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C23" w:rsidRPr="00E45A1F" w:rsidRDefault="008D54C1" w:rsidP="00300C23">
      <w:pPr>
        <w:rPr>
          <w:rFonts w:ascii="Times New Roman" w:hAnsi="Times New Roman" w:cs="Times New Roman"/>
          <w:b/>
          <w:sz w:val="32"/>
          <w:szCs w:val="32"/>
        </w:rPr>
      </w:pPr>
      <w:r w:rsidRPr="00E45A1F">
        <w:rPr>
          <w:rFonts w:ascii="Times New Roman" w:hAnsi="Times New Roman" w:cs="Times New Roman"/>
          <w:b/>
          <w:sz w:val="32"/>
          <w:szCs w:val="32"/>
        </w:rPr>
        <w:t xml:space="preserve">Bod č 1. </w:t>
      </w:r>
      <w:r w:rsidR="00FA0151" w:rsidRPr="00E45A1F">
        <w:rPr>
          <w:rFonts w:ascii="Times New Roman" w:hAnsi="Times New Roman" w:cs="Times New Roman"/>
          <w:b/>
          <w:sz w:val="32"/>
          <w:szCs w:val="32"/>
        </w:rPr>
        <w:t xml:space="preserve">Európsky pilier sociálnych práv </w:t>
      </w:r>
    </w:p>
    <w:p w:rsidR="00A804CD" w:rsidRDefault="00300C23" w:rsidP="00300C23">
      <w:pPr>
        <w:jc w:val="both"/>
        <w:rPr>
          <w:rFonts w:ascii="Times New Roman" w:hAnsi="Times New Roman" w:cs="Times New Roman"/>
          <w:sz w:val="24"/>
          <w:szCs w:val="24"/>
        </w:rPr>
      </w:pPr>
      <w:r w:rsidRPr="00300C23">
        <w:rPr>
          <w:rFonts w:ascii="Times New Roman" w:hAnsi="Times New Roman" w:cs="Times New Roman"/>
          <w:sz w:val="24"/>
          <w:szCs w:val="24"/>
        </w:rPr>
        <w:t xml:space="preserve">V marci 2016 predstavila </w:t>
      </w:r>
      <w:r>
        <w:rPr>
          <w:rFonts w:ascii="Times New Roman" w:hAnsi="Times New Roman" w:cs="Times New Roman"/>
          <w:sz w:val="24"/>
          <w:szCs w:val="24"/>
        </w:rPr>
        <w:t>Európska k</w:t>
      </w:r>
      <w:r w:rsidRPr="00300C23">
        <w:rPr>
          <w:rFonts w:ascii="Times New Roman" w:hAnsi="Times New Roman" w:cs="Times New Roman"/>
          <w:sz w:val="24"/>
          <w:szCs w:val="24"/>
        </w:rPr>
        <w:t xml:space="preserve">omisia </w:t>
      </w:r>
      <w:proofErr w:type="spellStart"/>
      <w:r w:rsidRPr="00300C23">
        <w:rPr>
          <w:rFonts w:ascii="Times New Roman" w:hAnsi="Times New Roman" w:cs="Times New Roman"/>
          <w:sz w:val="24"/>
          <w:szCs w:val="24"/>
        </w:rPr>
        <w:t>Jean-Claude</w:t>
      </w:r>
      <w:proofErr w:type="spellEnd"/>
      <w:r w:rsidRPr="00300C23">
        <w:rPr>
          <w:rFonts w:ascii="Times New Roman" w:hAnsi="Times New Roman" w:cs="Times New Roman"/>
          <w:sz w:val="24"/>
          <w:szCs w:val="24"/>
        </w:rPr>
        <w:t xml:space="preserve"> </w:t>
      </w:r>
      <w:proofErr w:type="spellStart"/>
      <w:r w:rsidRPr="00300C23">
        <w:rPr>
          <w:rFonts w:ascii="Times New Roman" w:hAnsi="Times New Roman" w:cs="Times New Roman"/>
          <w:sz w:val="24"/>
          <w:szCs w:val="24"/>
        </w:rPr>
        <w:t>Junckera</w:t>
      </w:r>
      <w:proofErr w:type="spellEnd"/>
      <w:r w:rsidRPr="00300C23">
        <w:rPr>
          <w:rFonts w:ascii="Times New Roman" w:hAnsi="Times New Roman" w:cs="Times New Roman"/>
          <w:sz w:val="24"/>
          <w:szCs w:val="24"/>
        </w:rPr>
        <w:t xml:space="preserve"> prvý návrh tzv. Európskeho piliera sociálnych práv</w:t>
      </w:r>
      <w:r w:rsidR="00D30317">
        <w:rPr>
          <w:rFonts w:ascii="Times New Roman" w:hAnsi="Times New Roman" w:cs="Times New Roman"/>
          <w:sz w:val="24"/>
          <w:szCs w:val="24"/>
        </w:rPr>
        <w:t xml:space="preserve"> (EPSP)</w:t>
      </w:r>
      <w:r w:rsidRPr="00300C23">
        <w:rPr>
          <w:rFonts w:ascii="Times New Roman" w:hAnsi="Times New Roman" w:cs="Times New Roman"/>
          <w:sz w:val="24"/>
          <w:szCs w:val="24"/>
        </w:rPr>
        <w:t xml:space="preserve"> a</w:t>
      </w:r>
      <w:r w:rsidR="00A804CD">
        <w:rPr>
          <w:rFonts w:ascii="Times New Roman" w:hAnsi="Times New Roman" w:cs="Times New Roman"/>
          <w:sz w:val="24"/>
          <w:szCs w:val="24"/>
        </w:rPr>
        <w:t> </w:t>
      </w:r>
      <w:r w:rsidRPr="00300C23">
        <w:rPr>
          <w:rFonts w:ascii="Times New Roman" w:hAnsi="Times New Roman" w:cs="Times New Roman"/>
          <w:sz w:val="24"/>
          <w:szCs w:val="24"/>
        </w:rPr>
        <w:t>otvorila</w:t>
      </w:r>
      <w:r w:rsidR="00A804CD">
        <w:rPr>
          <w:rFonts w:ascii="Times New Roman" w:hAnsi="Times New Roman" w:cs="Times New Roman"/>
          <w:sz w:val="24"/>
          <w:szCs w:val="24"/>
        </w:rPr>
        <w:t xml:space="preserve"> k nemu</w:t>
      </w:r>
      <w:r w:rsidRPr="00300C23">
        <w:rPr>
          <w:rFonts w:ascii="Times New Roman" w:hAnsi="Times New Roman" w:cs="Times New Roman"/>
          <w:sz w:val="24"/>
          <w:szCs w:val="24"/>
        </w:rPr>
        <w:t xml:space="preserve"> širokú konzultáciu</w:t>
      </w:r>
      <w:r w:rsidR="00A804CD">
        <w:rPr>
          <w:rFonts w:ascii="Times New Roman" w:hAnsi="Times New Roman" w:cs="Times New Roman"/>
          <w:sz w:val="24"/>
          <w:szCs w:val="24"/>
        </w:rPr>
        <w:t>,</w:t>
      </w:r>
      <w:r w:rsidRPr="00300C23">
        <w:rPr>
          <w:rFonts w:ascii="Times New Roman" w:hAnsi="Times New Roman" w:cs="Times New Roman"/>
          <w:sz w:val="24"/>
          <w:szCs w:val="24"/>
        </w:rPr>
        <w:t xml:space="preserve"> ktorá </w:t>
      </w:r>
      <w:r w:rsidR="00A804CD">
        <w:rPr>
          <w:rFonts w:ascii="Times New Roman" w:hAnsi="Times New Roman" w:cs="Times New Roman"/>
          <w:sz w:val="24"/>
          <w:szCs w:val="24"/>
        </w:rPr>
        <w:t>trvala do</w:t>
      </w:r>
      <w:r>
        <w:rPr>
          <w:rFonts w:ascii="Times New Roman" w:hAnsi="Times New Roman" w:cs="Times New Roman"/>
          <w:sz w:val="24"/>
          <w:szCs w:val="24"/>
        </w:rPr>
        <w:t xml:space="preserve"> </w:t>
      </w:r>
      <w:r w:rsidR="00A804CD">
        <w:rPr>
          <w:rFonts w:ascii="Times New Roman" w:hAnsi="Times New Roman" w:cs="Times New Roman"/>
          <w:sz w:val="24"/>
          <w:szCs w:val="24"/>
        </w:rPr>
        <w:t xml:space="preserve">31. </w:t>
      </w:r>
      <w:r w:rsidR="00D30317">
        <w:rPr>
          <w:rFonts w:ascii="Times New Roman" w:hAnsi="Times New Roman" w:cs="Times New Roman"/>
          <w:sz w:val="24"/>
          <w:szCs w:val="24"/>
        </w:rPr>
        <w:t xml:space="preserve">decembra 2016. </w:t>
      </w:r>
      <w:r w:rsidR="00D30317" w:rsidRPr="00300C23">
        <w:rPr>
          <w:rFonts w:ascii="Times New Roman" w:hAnsi="Times New Roman" w:cs="Times New Roman"/>
          <w:sz w:val="24"/>
          <w:szCs w:val="24"/>
        </w:rPr>
        <w:t>Cieľom EPSP je doplniť sociálne “</w:t>
      </w:r>
      <w:proofErr w:type="spellStart"/>
      <w:r w:rsidR="00D30317" w:rsidRPr="00300C23">
        <w:rPr>
          <w:rFonts w:ascii="Times New Roman" w:hAnsi="Times New Roman" w:cs="Times New Roman"/>
          <w:sz w:val="24"/>
          <w:szCs w:val="24"/>
        </w:rPr>
        <w:t>acquis</w:t>
      </w:r>
      <w:proofErr w:type="spellEnd"/>
      <w:r w:rsidR="00D30317" w:rsidRPr="00300C23">
        <w:rPr>
          <w:rFonts w:ascii="Times New Roman" w:hAnsi="Times New Roman" w:cs="Times New Roman"/>
          <w:sz w:val="24"/>
          <w:szCs w:val="24"/>
        </w:rPr>
        <w:t xml:space="preserve">” EÚ o oblasti nevyhnutné pre férovejšie fungovanie pracovných trhov a sociálnych systémov. EPSP je v prvom rade navrhnutý pre krajiny eurozóny, s možnosťou pripojiť sa pre ostatné členské štáty. </w:t>
      </w:r>
      <w:r w:rsidR="00A804CD">
        <w:rPr>
          <w:rFonts w:ascii="Times New Roman" w:hAnsi="Times New Roman" w:cs="Times New Roman"/>
          <w:sz w:val="24"/>
          <w:szCs w:val="24"/>
        </w:rPr>
        <w:t>Tento prvý n</w:t>
      </w:r>
      <w:r>
        <w:rPr>
          <w:rFonts w:ascii="Times New Roman" w:hAnsi="Times New Roman" w:cs="Times New Roman"/>
          <w:sz w:val="24"/>
          <w:szCs w:val="24"/>
        </w:rPr>
        <w:t>ávrh Európskeho piliera sociálnych práv</w:t>
      </w:r>
      <w:r w:rsidRPr="00300C23">
        <w:rPr>
          <w:rFonts w:ascii="Times New Roman" w:hAnsi="Times New Roman" w:cs="Times New Roman"/>
          <w:sz w:val="24"/>
          <w:szCs w:val="24"/>
        </w:rPr>
        <w:t xml:space="preserve"> obsahuje </w:t>
      </w:r>
      <w:r w:rsidRPr="00300C23">
        <w:rPr>
          <w:rFonts w:ascii="Times New Roman" w:hAnsi="Times New Roman" w:cs="Times New Roman"/>
          <w:b/>
          <w:sz w:val="24"/>
          <w:szCs w:val="24"/>
        </w:rPr>
        <w:t>tri hlavné oblasti</w:t>
      </w:r>
      <w:r w:rsidRPr="00300C23">
        <w:rPr>
          <w:rFonts w:ascii="Times New Roman" w:hAnsi="Times New Roman" w:cs="Times New Roman"/>
          <w:sz w:val="24"/>
          <w:szCs w:val="24"/>
        </w:rPr>
        <w:t xml:space="preserve">: </w:t>
      </w:r>
    </w:p>
    <w:p w:rsidR="00A804CD" w:rsidRPr="00D10F78" w:rsidRDefault="00300C23" w:rsidP="00D10F78">
      <w:pPr>
        <w:pStyle w:val="Odsekzoznamu"/>
        <w:numPr>
          <w:ilvl w:val="0"/>
          <w:numId w:val="18"/>
        </w:numPr>
        <w:jc w:val="both"/>
        <w:rPr>
          <w:rFonts w:ascii="Times New Roman" w:hAnsi="Times New Roman" w:cs="Times New Roman"/>
          <w:b/>
          <w:sz w:val="24"/>
          <w:szCs w:val="24"/>
        </w:rPr>
      </w:pPr>
      <w:r w:rsidRPr="00D10F78">
        <w:rPr>
          <w:rFonts w:ascii="Times New Roman" w:hAnsi="Times New Roman" w:cs="Times New Roman"/>
          <w:b/>
          <w:sz w:val="24"/>
          <w:szCs w:val="24"/>
        </w:rPr>
        <w:t>rovnaké príl</w:t>
      </w:r>
      <w:r w:rsidR="00A804CD" w:rsidRPr="00D10F78">
        <w:rPr>
          <w:rFonts w:ascii="Times New Roman" w:hAnsi="Times New Roman" w:cs="Times New Roman"/>
          <w:b/>
          <w:sz w:val="24"/>
          <w:szCs w:val="24"/>
        </w:rPr>
        <w:t>ežitosti a prístup na trh práce</w:t>
      </w:r>
      <w:bookmarkStart w:id="0" w:name="_GoBack"/>
      <w:bookmarkEnd w:id="0"/>
    </w:p>
    <w:p w:rsidR="00A804CD" w:rsidRPr="00D10F78" w:rsidRDefault="00A804CD" w:rsidP="00D10F78">
      <w:pPr>
        <w:pStyle w:val="Odsekzoznamu"/>
        <w:numPr>
          <w:ilvl w:val="0"/>
          <w:numId w:val="18"/>
        </w:numPr>
        <w:jc w:val="both"/>
        <w:rPr>
          <w:rFonts w:ascii="Times New Roman" w:hAnsi="Times New Roman" w:cs="Times New Roman"/>
          <w:b/>
          <w:sz w:val="24"/>
          <w:szCs w:val="24"/>
        </w:rPr>
      </w:pPr>
      <w:r w:rsidRPr="00D10F78">
        <w:rPr>
          <w:rFonts w:ascii="Times New Roman" w:hAnsi="Times New Roman" w:cs="Times New Roman"/>
          <w:b/>
          <w:sz w:val="24"/>
          <w:szCs w:val="24"/>
        </w:rPr>
        <w:t xml:space="preserve">spravodlivé pracovné podmienky </w:t>
      </w:r>
    </w:p>
    <w:p w:rsidR="00A804CD" w:rsidRPr="00D10F78" w:rsidRDefault="00300C23" w:rsidP="00D10F78">
      <w:pPr>
        <w:pStyle w:val="Odsekzoznamu"/>
        <w:numPr>
          <w:ilvl w:val="0"/>
          <w:numId w:val="18"/>
        </w:numPr>
        <w:jc w:val="both"/>
        <w:rPr>
          <w:rFonts w:ascii="Times New Roman" w:hAnsi="Times New Roman" w:cs="Times New Roman"/>
          <w:sz w:val="24"/>
          <w:szCs w:val="24"/>
        </w:rPr>
      </w:pPr>
      <w:r w:rsidRPr="00D10F78">
        <w:rPr>
          <w:rFonts w:ascii="Times New Roman" w:hAnsi="Times New Roman" w:cs="Times New Roman"/>
          <w:b/>
          <w:sz w:val="24"/>
          <w:szCs w:val="24"/>
        </w:rPr>
        <w:t>primeraná a udržateľná sociálna ochrana</w:t>
      </w:r>
    </w:p>
    <w:p w:rsidR="00B774C2" w:rsidRDefault="00B774C2" w:rsidP="00B774C2">
      <w:pPr>
        <w:rPr>
          <w:rFonts w:ascii="Times New Roman" w:hAnsi="Times New Roman" w:cs="Times New Roman"/>
          <w:sz w:val="24"/>
          <w:szCs w:val="24"/>
        </w:rPr>
      </w:pPr>
      <w:r w:rsidRPr="00B774C2">
        <w:rPr>
          <w:rFonts w:ascii="Times New Roman" w:hAnsi="Times New Roman" w:cs="Times New Roman"/>
          <w:sz w:val="24"/>
          <w:szCs w:val="24"/>
        </w:rPr>
        <w:t>Slovenská republika sa do verejnej konzultácie Komisie zapojila dole uvedenou pozíciou.</w:t>
      </w:r>
    </w:p>
    <w:p w:rsidR="00300C23" w:rsidRPr="00300C23" w:rsidRDefault="00300C23" w:rsidP="00300C23">
      <w:pPr>
        <w:jc w:val="both"/>
        <w:rPr>
          <w:rFonts w:ascii="Times New Roman" w:hAnsi="Times New Roman" w:cs="Times New Roman"/>
          <w:b/>
          <w:color w:val="00B050"/>
          <w:sz w:val="24"/>
          <w:szCs w:val="24"/>
        </w:rPr>
      </w:pPr>
      <w:r w:rsidRPr="00D03A0E">
        <w:rPr>
          <w:rFonts w:ascii="Times New Roman" w:hAnsi="Times New Roman" w:cs="Times New Roman"/>
          <w:b/>
          <w:sz w:val="24"/>
          <w:szCs w:val="24"/>
        </w:rPr>
        <w:t>Zverejnenie návrhu Európskeho piliera sociálnych práv</w:t>
      </w:r>
      <w:r w:rsidRPr="00D03A0E">
        <w:rPr>
          <w:rFonts w:ascii="Times New Roman" w:hAnsi="Times New Roman" w:cs="Times New Roman"/>
          <w:sz w:val="24"/>
          <w:szCs w:val="24"/>
        </w:rPr>
        <w:t xml:space="preserve"> a s ním spojených návrhov Európskou komisiou </w:t>
      </w:r>
      <w:r w:rsidRPr="00D03A0E">
        <w:rPr>
          <w:rFonts w:ascii="Times New Roman" w:hAnsi="Times New Roman" w:cs="Times New Roman"/>
          <w:b/>
          <w:sz w:val="24"/>
          <w:szCs w:val="24"/>
        </w:rPr>
        <w:t>sa očakáva dňa 26. 4. 2017</w:t>
      </w:r>
      <w:r w:rsidRPr="00D03A0E">
        <w:rPr>
          <w:rFonts w:ascii="Times New Roman" w:hAnsi="Times New Roman" w:cs="Times New Roman"/>
          <w:sz w:val="24"/>
          <w:szCs w:val="24"/>
        </w:rPr>
        <w:t>. Malo by v nich ísť aj o návrh na revíziu smernice o písomnej pracovnej zmluve, odporúčania Rady ohľadne sociálnej ochrany pre všetkých, či o</w:t>
      </w:r>
      <w:r>
        <w:rPr>
          <w:rFonts w:ascii="Times New Roman" w:hAnsi="Times New Roman" w:cs="Times New Roman"/>
          <w:sz w:val="24"/>
          <w:szCs w:val="24"/>
        </w:rPr>
        <w:t> </w:t>
      </w:r>
      <w:r w:rsidRPr="00D03A0E">
        <w:rPr>
          <w:rFonts w:ascii="Times New Roman" w:hAnsi="Times New Roman" w:cs="Times New Roman"/>
          <w:sz w:val="24"/>
          <w:szCs w:val="24"/>
        </w:rPr>
        <w:t>iniciatívu</w:t>
      </w:r>
      <w:r>
        <w:rPr>
          <w:rFonts w:ascii="Times New Roman" w:hAnsi="Times New Roman" w:cs="Times New Roman"/>
          <w:sz w:val="24"/>
          <w:szCs w:val="24"/>
        </w:rPr>
        <w:t xml:space="preserve"> na</w:t>
      </w:r>
      <w:r w:rsidRPr="00D03A0E">
        <w:rPr>
          <w:rFonts w:ascii="Times New Roman" w:hAnsi="Times New Roman" w:cs="Times New Roman"/>
          <w:sz w:val="24"/>
          <w:szCs w:val="24"/>
        </w:rPr>
        <w:t xml:space="preserve"> zosúladenie pracovného a rodinného života.</w:t>
      </w:r>
    </w:p>
    <w:p w:rsidR="00B774C2" w:rsidRDefault="00B774C2">
      <w:pPr>
        <w:rPr>
          <w:rFonts w:ascii="Times New Roman" w:hAnsi="Times New Roman" w:cs="Times New Roman"/>
          <w:b/>
          <w:sz w:val="24"/>
          <w:szCs w:val="24"/>
        </w:rPr>
      </w:pPr>
    </w:p>
    <w:p w:rsidR="00AA0388" w:rsidRDefault="00134C6E">
      <w:pPr>
        <w:rPr>
          <w:rFonts w:ascii="Times New Roman" w:hAnsi="Times New Roman" w:cs="Times New Roman"/>
          <w:b/>
          <w:sz w:val="24"/>
          <w:szCs w:val="24"/>
        </w:rPr>
      </w:pPr>
      <w:r>
        <w:rPr>
          <w:rFonts w:ascii="Times New Roman" w:hAnsi="Times New Roman" w:cs="Times New Roman"/>
          <w:b/>
          <w:sz w:val="24"/>
          <w:szCs w:val="24"/>
        </w:rPr>
        <w:t xml:space="preserve">I. </w:t>
      </w:r>
      <w:r w:rsidR="003A25DA" w:rsidRPr="006E7CA9">
        <w:rPr>
          <w:rFonts w:ascii="Times New Roman" w:hAnsi="Times New Roman" w:cs="Times New Roman"/>
          <w:b/>
          <w:sz w:val="24"/>
          <w:szCs w:val="24"/>
        </w:rPr>
        <w:t>Pozícia S</w:t>
      </w:r>
      <w:r w:rsidR="009F0B08">
        <w:rPr>
          <w:rFonts w:ascii="Times New Roman" w:hAnsi="Times New Roman" w:cs="Times New Roman"/>
          <w:b/>
          <w:sz w:val="24"/>
          <w:szCs w:val="24"/>
        </w:rPr>
        <w:t xml:space="preserve">lovenskej </w:t>
      </w:r>
      <w:r w:rsidR="003A25DA" w:rsidRPr="006E7CA9">
        <w:rPr>
          <w:rFonts w:ascii="Times New Roman" w:hAnsi="Times New Roman" w:cs="Times New Roman"/>
          <w:b/>
          <w:sz w:val="24"/>
          <w:szCs w:val="24"/>
        </w:rPr>
        <w:t>R</w:t>
      </w:r>
      <w:r w:rsidR="009F0B08">
        <w:rPr>
          <w:rFonts w:ascii="Times New Roman" w:hAnsi="Times New Roman" w:cs="Times New Roman"/>
          <w:b/>
          <w:sz w:val="24"/>
          <w:szCs w:val="24"/>
        </w:rPr>
        <w:t>epubliky</w:t>
      </w:r>
      <w:r w:rsidR="00AA0388" w:rsidRPr="006E7CA9">
        <w:rPr>
          <w:rFonts w:ascii="Times New Roman" w:hAnsi="Times New Roman" w:cs="Times New Roman"/>
          <w:b/>
          <w:sz w:val="24"/>
          <w:szCs w:val="24"/>
        </w:rPr>
        <w:t xml:space="preserve"> </w:t>
      </w:r>
      <w:r w:rsidR="006E7CA9" w:rsidRPr="006E7CA9">
        <w:rPr>
          <w:rFonts w:ascii="Times New Roman" w:hAnsi="Times New Roman" w:cs="Times New Roman"/>
          <w:b/>
          <w:sz w:val="24"/>
          <w:szCs w:val="24"/>
        </w:rPr>
        <w:t>k </w:t>
      </w:r>
      <w:r w:rsidR="00B15902">
        <w:rPr>
          <w:rFonts w:ascii="Times New Roman" w:hAnsi="Times New Roman" w:cs="Times New Roman"/>
          <w:b/>
          <w:sz w:val="24"/>
          <w:szCs w:val="24"/>
        </w:rPr>
        <w:t>E</w:t>
      </w:r>
      <w:r w:rsidR="006E7CA9" w:rsidRPr="006E7CA9">
        <w:rPr>
          <w:rFonts w:ascii="Times New Roman" w:hAnsi="Times New Roman" w:cs="Times New Roman"/>
          <w:b/>
          <w:sz w:val="24"/>
          <w:szCs w:val="24"/>
        </w:rPr>
        <w:t>urópskemu pilieru sociálnych práv</w:t>
      </w:r>
      <w:r w:rsidR="007B4C8B">
        <w:rPr>
          <w:rFonts w:ascii="Times New Roman" w:hAnsi="Times New Roman" w:cs="Times New Roman"/>
          <w:b/>
          <w:sz w:val="24"/>
          <w:szCs w:val="24"/>
        </w:rPr>
        <w:t xml:space="preserve"> (EPSP)</w:t>
      </w:r>
    </w:p>
    <w:p w:rsidR="00460203" w:rsidRDefault="00460203">
      <w:pPr>
        <w:rPr>
          <w:rFonts w:ascii="Times New Roman" w:hAnsi="Times New Roman" w:cs="Times New Roman"/>
          <w:b/>
          <w:sz w:val="24"/>
          <w:szCs w:val="24"/>
        </w:rPr>
      </w:pPr>
    </w:p>
    <w:p w:rsidR="003A25DA" w:rsidRPr="00B5147A" w:rsidRDefault="00964E4D" w:rsidP="00B5147A">
      <w:pPr>
        <w:ind w:firstLine="708"/>
        <w:jc w:val="both"/>
        <w:rPr>
          <w:rFonts w:ascii="Times New Roman" w:hAnsi="Times New Roman" w:cs="Times New Roman"/>
          <w:b/>
          <w:sz w:val="24"/>
          <w:szCs w:val="24"/>
        </w:rPr>
      </w:pPr>
      <w:r w:rsidRPr="00B5147A">
        <w:rPr>
          <w:rFonts w:ascii="Times New Roman" w:hAnsi="Times New Roman" w:cs="Times New Roman"/>
          <w:sz w:val="24"/>
          <w:szCs w:val="24"/>
        </w:rPr>
        <w:t>Slovenská republika víta</w:t>
      </w:r>
      <w:r w:rsidR="004077BF" w:rsidRPr="00B5147A">
        <w:rPr>
          <w:rFonts w:ascii="Times New Roman" w:hAnsi="Times New Roman" w:cs="Times New Roman"/>
          <w:sz w:val="24"/>
          <w:szCs w:val="24"/>
        </w:rPr>
        <w:t xml:space="preserve"> a podporuje</w:t>
      </w:r>
      <w:r w:rsidRPr="00B5147A">
        <w:rPr>
          <w:rFonts w:ascii="Times New Roman" w:hAnsi="Times New Roman" w:cs="Times New Roman"/>
          <w:sz w:val="24"/>
          <w:szCs w:val="24"/>
        </w:rPr>
        <w:t xml:space="preserve"> projekt Európskeho piliera sociálnych práv. </w:t>
      </w:r>
      <w:r w:rsidR="00F92C1D" w:rsidRPr="00B5147A">
        <w:rPr>
          <w:rFonts w:ascii="Times New Roman" w:hAnsi="Times New Roman" w:cs="Times New Roman"/>
          <w:sz w:val="24"/>
          <w:szCs w:val="24"/>
        </w:rPr>
        <w:t>P</w:t>
      </w:r>
      <w:r w:rsidR="00AA0388" w:rsidRPr="00B5147A">
        <w:rPr>
          <w:rFonts w:ascii="Times New Roman" w:hAnsi="Times New Roman" w:cs="Times New Roman"/>
          <w:sz w:val="24"/>
          <w:szCs w:val="24"/>
        </w:rPr>
        <w:t>rávo na dôstojnú prácu, primeranú sociálnu ochranu, ako aj právo na a prís</w:t>
      </w:r>
      <w:r w:rsidR="00CA2BA4" w:rsidRPr="00B5147A">
        <w:rPr>
          <w:rFonts w:ascii="Times New Roman" w:hAnsi="Times New Roman" w:cs="Times New Roman"/>
          <w:sz w:val="24"/>
          <w:szCs w:val="24"/>
        </w:rPr>
        <w:t>tup k celoživotnému vzdelávaniu</w:t>
      </w:r>
      <w:r w:rsidR="00AA0388" w:rsidRPr="00B5147A">
        <w:rPr>
          <w:rFonts w:ascii="Times New Roman" w:hAnsi="Times New Roman" w:cs="Times New Roman"/>
          <w:sz w:val="24"/>
          <w:szCs w:val="24"/>
        </w:rPr>
        <w:t xml:space="preserve"> p</w:t>
      </w:r>
      <w:r w:rsidR="00F92C1D" w:rsidRPr="00B5147A">
        <w:rPr>
          <w:rFonts w:ascii="Times New Roman" w:hAnsi="Times New Roman" w:cs="Times New Roman"/>
          <w:sz w:val="24"/>
          <w:szCs w:val="24"/>
        </w:rPr>
        <w:t xml:space="preserve">atria z nášho pohľadu </w:t>
      </w:r>
      <w:r w:rsidR="00AA0388" w:rsidRPr="00B5147A">
        <w:rPr>
          <w:rFonts w:ascii="Times New Roman" w:hAnsi="Times New Roman" w:cs="Times New Roman"/>
          <w:sz w:val="24"/>
          <w:szCs w:val="24"/>
        </w:rPr>
        <w:t xml:space="preserve">k oblastiam, ktoré </w:t>
      </w:r>
      <w:r w:rsidR="00F92C1D" w:rsidRPr="00B5147A">
        <w:rPr>
          <w:rFonts w:ascii="Times New Roman" w:hAnsi="Times New Roman" w:cs="Times New Roman"/>
          <w:sz w:val="24"/>
          <w:szCs w:val="24"/>
        </w:rPr>
        <w:t xml:space="preserve">by mali </w:t>
      </w:r>
      <w:r w:rsidR="00AA0388" w:rsidRPr="00B5147A">
        <w:rPr>
          <w:rFonts w:ascii="Times New Roman" w:hAnsi="Times New Roman" w:cs="Times New Roman"/>
          <w:sz w:val="24"/>
          <w:szCs w:val="24"/>
        </w:rPr>
        <w:t xml:space="preserve"> </w:t>
      </w:r>
      <w:proofErr w:type="spellStart"/>
      <w:r w:rsidR="002D26B2" w:rsidRPr="00B5147A">
        <w:rPr>
          <w:rFonts w:ascii="Times New Roman" w:hAnsi="Times New Roman" w:cs="Times New Roman"/>
          <w:sz w:val="24"/>
          <w:szCs w:val="24"/>
        </w:rPr>
        <w:t>spolu</w:t>
      </w:r>
      <w:r w:rsidR="00F95479" w:rsidRPr="00B5147A">
        <w:rPr>
          <w:rFonts w:ascii="Times New Roman" w:hAnsi="Times New Roman" w:cs="Times New Roman"/>
          <w:sz w:val="24"/>
          <w:szCs w:val="24"/>
        </w:rPr>
        <w:t>d</w:t>
      </w:r>
      <w:r w:rsidR="002D26B2" w:rsidRPr="00B5147A">
        <w:rPr>
          <w:rFonts w:ascii="Times New Roman" w:hAnsi="Times New Roman" w:cs="Times New Roman"/>
          <w:sz w:val="24"/>
          <w:szCs w:val="24"/>
        </w:rPr>
        <w:t>efinovať</w:t>
      </w:r>
      <w:proofErr w:type="spellEnd"/>
      <w:r w:rsidRPr="00B5147A">
        <w:rPr>
          <w:rFonts w:ascii="Times New Roman" w:hAnsi="Times New Roman" w:cs="Times New Roman"/>
          <w:sz w:val="24"/>
          <w:szCs w:val="24"/>
        </w:rPr>
        <w:t xml:space="preserve"> budúcu podobu európskej integrácie</w:t>
      </w:r>
      <w:r w:rsidR="00AA0388" w:rsidRPr="00B5147A">
        <w:rPr>
          <w:rFonts w:ascii="Times New Roman" w:hAnsi="Times New Roman" w:cs="Times New Roman"/>
          <w:sz w:val="24"/>
          <w:szCs w:val="24"/>
        </w:rPr>
        <w:t xml:space="preserve">. V tomto kontexte  považujeme zaistenie a mobilizovanie konkrétnych finančných, legislatívnych a nelegislatívnych nástrojov v zmysle platných zmlúv </w:t>
      </w:r>
      <w:r w:rsidR="00B15902" w:rsidRPr="00B5147A">
        <w:rPr>
          <w:rFonts w:ascii="Times New Roman" w:hAnsi="Times New Roman" w:cs="Times New Roman"/>
          <w:sz w:val="24"/>
          <w:szCs w:val="24"/>
        </w:rPr>
        <w:t>za kľúčové pre obnovenie dôvery</w:t>
      </w:r>
      <w:r w:rsidR="00111B8B" w:rsidRPr="00B5147A">
        <w:rPr>
          <w:rFonts w:ascii="Times New Roman" w:hAnsi="Times New Roman" w:cs="Times New Roman"/>
          <w:sz w:val="24"/>
          <w:szCs w:val="24"/>
        </w:rPr>
        <w:t xml:space="preserve"> občanov </w:t>
      </w:r>
      <w:r w:rsidR="00AA0388" w:rsidRPr="00B5147A">
        <w:rPr>
          <w:rFonts w:ascii="Times New Roman" w:hAnsi="Times New Roman" w:cs="Times New Roman"/>
          <w:sz w:val="24"/>
          <w:szCs w:val="24"/>
        </w:rPr>
        <w:t>voči inštitúciám a projektu EÚ.</w:t>
      </w:r>
    </w:p>
    <w:p w:rsidR="001F360F" w:rsidRPr="00B5147A" w:rsidRDefault="001F360F" w:rsidP="00B5147A">
      <w:pPr>
        <w:ind w:firstLine="708"/>
        <w:jc w:val="both"/>
        <w:rPr>
          <w:rFonts w:ascii="Times New Roman" w:hAnsi="Times New Roman" w:cs="Times New Roman"/>
          <w:sz w:val="24"/>
          <w:szCs w:val="24"/>
        </w:rPr>
      </w:pPr>
      <w:r w:rsidRPr="00B5147A">
        <w:rPr>
          <w:rFonts w:ascii="Times New Roman" w:hAnsi="Times New Roman" w:cs="Times New Roman"/>
          <w:sz w:val="24"/>
          <w:szCs w:val="24"/>
        </w:rPr>
        <w:t>Prínos Európskeho pil</w:t>
      </w:r>
      <w:r w:rsidR="007B4C8B" w:rsidRPr="00B5147A">
        <w:rPr>
          <w:rFonts w:ascii="Times New Roman" w:hAnsi="Times New Roman" w:cs="Times New Roman"/>
          <w:sz w:val="24"/>
          <w:szCs w:val="24"/>
        </w:rPr>
        <w:t xml:space="preserve">iera sociálnych práv vidíme </w:t>
      </w:r>
      <w:proofErr w:type="spellStart"/>
      <w:r w:rsidR="007B4C8B" w:rsidRPr="00B5147A">
        <w:rPr>
          <w:rFonts w:ascii="Times New Roman" w:hAnsi="Times New Roman" w:cs="Times New Roman"/>
          <w:sz w:val="24"/>
          <w:szCs w:val="24"/>
        </w:rPr>
        <w:t>o.i</w:t>
      </w:r>
      <w:proofErr w:type="spellEnd"/>
      <w:r w:rsidR="007B4C8B" w:rsidRPr="00B5147A">
        <w:rPr>
          <w:rFonts w:ascii="Times New Roman" w:hAnsi="Times New Roman" w:cs="Times New Roman"/>
          <w:sz w:val="24"/>
          <w:szCs w:val="24"/>
        </w:rPr>
        <w:t xml:space="preserve">. aj </w:t>
      </w:r>
      <w:r w:rsidRPr="00B5147A">
        <w:rPr>
          <w:rFonts w:ascii="Times New Roman" w:hAnsi="Times New Roman" w:cs="Times New Roman"/>
          <w:sz w:val="24"/>
          <w:szCs w:val="24"/>
        </w:rPr>
        <w:t>v jeho možnej  referenč</w:t>
      </w:r>
      <w:r w:rsidR="002D2B01" w:rsidRPr="00B5147A">
        <w:rPr>
          <w:rFonts w:ascii="Times New Roman" w:hAnsi="Times New Roman" w:cs="Times New Roman"/>
          <w:sz w:val="24"/>
          <w:szCs w:val="24"/>
        </w:rPr>
        <w:t>nej úlohe pre</w:t>
      </w:r>
      <w:r w:rsidR="00AA0388" w:rsidRPr="00B5147A">
        <w:rPr>
          <w:rFonts w:ascii="Times New Roman" w:hAnsi="Times New Roman" w:cs="Times New Roman"/>
          <w:sz w:val="24"/>
          <w:szCs w:val="24"/>
        </w:rPr>
        <w:t xml:space="preserve"> budúce</w:t>
      </w:r>
      <w:r w:rsidR="002D2B01" w:rsidRPr="00B5147A">
        <w:rPr>
          <w:rFonts w:ascii="Times New Roman" w:hAnsi="Times New Roman" w:cs="Times New Roman"/>
          <w:sz w:val="24"/>
          <w:szCs w:val="24"/>
        </w:rPr>
        <w:t xml:space="preserve"> európske</w:t>
      </w:r>
      <w:r w:rsidR="00AA0388" w:rsidRPr="00B5147A">
        <w:rPr>
          <w:rFonts w:ascii="Times New Roman" w:hAnsi="Times New Roman" w:cs="Times New Roman"/>
          <w:sz w:val="24"/>
          <w:szCs w:val="24"/>
        </w:rPr>
        <w:t xml:space="preserve"> stratégie</w:t>
      </w:r>
      <w:r w:rsidR="007B4C8B" w:rsidRPr="00B5147A">
        <w:rPr>
          <w:rFonts w:ascii="Times New Roman" w:hAnsi="Times New Roman" w:cs="Times New Roman"/>
          <w:sz w:val="24"/>
          <w:szCs w:val="24"/>
        </w:rPr>
        <w:t>. Zároveň prostredníctvom EPSP</w:t>
      </w:r>
      <w:r w:rsidRPr="00B5147A">
        <w:rPr>
          <w:rFonts w:ascii="Times New Roman" w:hAnsi="Times New Roman" w:cs="Times New Roman"/>
          <w:sz w:val="24"/>
          <w:szCs w:val="24"/>
        </w:rPr>
        <w:t xml:space="preserve"> vidíme priestor na posilnenie váhy monitorovacích a hodnotiacich </w:t>
      </w:r>
      <w:proofErr w:type="spellStart"/>
      <w:r w:rsidRPr="00B5147A">
        <w:rPr>
          <w:rFonts w:ascii="Times New Roman" w:hAnsi="Times New Roman" w:cs="Times New Roman"/>
          <w:sz w:val="24"/>
          <w:szCs w:val="24"/>
        </w:rPr>
        <w:t>benchmark</w:t>
      </w:r>
      <w:r w:rsidR="007B4C8B" w:rsidRPr="00B5147A">
        <w:rPr>
          <w:rFonts w:ascii="Times New Roman" w:hAnsi="Times New Roman" w:cs="Times New Roman"/>
          <w:sz w:val="24"/>
          <w:szCs w:val="24"/>
        </w:rPr>
        <w:t>ov</w:t>
      </w:r>
      <w:proofErr w:type="spellEnd"/>
      <w:r w:rsidR="007B4C8B" w:rsidRPr="00B5147A">
        <w:rPr>
          <w:rFonts w:ascii="Times New Roman" w:hAnsi="Times New Roman" w:cs="Times New Roman"/>
          <w:sz w:val="24"/>
          <w:szCs w:val="24"/>
        </w:rPr>
        <w:t xml:space="preserve"> pre sociálnu oblasť v rámci E</w:t>
      </w:r>
      <w:r w:rsidRPr="00B5147A">
        <w:rPr>
          <w:rFonts w:ascii="Times New Roman" w:hAnsi="Times New Roman" w:cs="Times New Roman"/>
          <w:sz w:val="24"/>
          <w:szCs w:val="24"/>
        </w:rPr>
        <w:t>urópskeho semestra.</w:t>
      </w:r>
    </w:p>
    <w:p w:rsidR="007B4C8B" w:rsidRPr="00B5147A" w:rsidRDefault="001F360F" w:rsidP="00B5147A">
      <w:pPr>
        <w:ind w:firstLine="349"/>
        <w:jc w:val="both"/>
        <w:rPr>
          <w:rFonts w:ascii="Times New Roman" w:hAnsi="Times New Roman" w:cs="Times New Roman"/>
          <w:sz w:val="24"/>
          <w:szCs w:val="24"/>
        </w:rPr>
      </w:pPr>
      <w:r w:rsidRPr="00B5147A">
        <w:rPr>
          <w:rFonts w:ascii="Times New Roman" w:hAnsi="Times New Roman" w:cs="Times New Roman"/>
          <w:sz w:val="24"/>
          <w:szCs w:val="24"/>
        </w:rPr>
        <w:t>EPSP obsahuje zoznam princípov a cieľov, ktoré všeobecne podporujeme. Za</w:t>
      </w:r>
      <w:r w:rsidRPr="00B5147A">
        <w:rPr>
          <w:rFonts w:ascii="Times New Roman" w:hAnsi="Times New Roman" w:cs="Times New Roman"/>
          <w:b/>
          <w:sz w:val="24"/>
          <w:szCs w:val="24"/>
        </w:rPr>
        <w:t xml:space="preserve"> mimoriadne dôležité z pohľadu SR pokladáme nasledovné oblasti a opatrenia:</w:t>
      </w:r>
    </w:p>
    <w:p w:rsidR="005114BC" w:rsidRDefault="005114BC" w:rsidP="005114BC">
      <w:pPr>
        <w:pStyle w:val="Odsekzoznamu"/>
        <w:jc w:val="both"/>
        <w:rPr>
          <w:rFonts w:ascii="Times New Roman" w:hAnsi="Times New Roman" w:cs="Times New Roman"/>
          <w:sz w:val="24"/>
          <w:szCs w:val="24"/>
        </w:rPr>
      </w:pPr>
    </w:p>
    <w:p w:rsidR="00B5147A" w:rsidRDefault="001F360F" w:rsidP="00B5147A">
      <w:pPr>
        <w:pStyle w:val="Odsekzoznamu"/>
        <w:numPr>
          <w:ilvl w:val="0"/>
          <w:numId w:val="11"/>
        </w:numPr>
        <w:jc w:val="both"/>
        <w:rPr>
          <w:rFonts w:ascii="Times New Roman" w:hAnsi="Times New Roman" w:cs="Times New Roman"/>
          <w:sz w:val="24"/>
          <w:szCs w:val="24"/>
        </w:rPr>
      </w:pPr>
      <w:r w:rsidRPr="00B5147A">
        <w:rPr>
          <w:rFonts w:ascii="Times New Roman" w:hAnsi="Times New Roman" w:cs="Times New Roman"/>
          <w:sz w:val="24"/>
          <w:szCs w:val="24"/>
        </w:rPr>
        <w:t xml:space="preserve">S cieľom zabezpečiť schopnosť pracovných trhov a sociálnych systémov čeliť budúcim výzvam, podporujeme spoločné európske poistenie v nezamestnanosti ako nástroja na tlmenie makroekonomických šokov. </w:t>
      </w:r>
    </w:p>
    <w:p w:rsidR="00C2097A" w:rsidRDefault="00C2097A" w:rsidP="00C2097A">
      <w:pPr>
        <w:pStyle w:val="Odsekzoznamu"/>
        <w:jc w:val="both"/>
        <w:rPr>
          <w:rFonts w:ascii="Times New Roman" w:hAnsi="Times New Roman" w:cs="Times New Roman"/>
          <w:sz w:val="24"/>
          <w:szCs w:val="24"/>
        </w:rPr>
      </w:pPr>
    </w:p>
    <w:p w:rsidR="00C2097A" w:rsidRPr="00C2097A" w:rsidRDefault="001F360F" w:rsidP="00C2097A">
      <w:pPr>
        <w:pStyle w:val="Odsekzoznamu"/>
        <w:numPr>
          <w:ilvl w:val="0"/>
          <w:numId w:val="11"/>
        </w:numPr>
        <w:jc w:val="both"/>
        <w:rPr>
          <w:rFonts w:ascii="Times New Roman" w:hAnsi="Times New Roman" w:cs="Times New Roman"/>
          <w:sz w:val="24"/>
          <w:szCs w:val="24"/>
        </w:rPr>
      </w:pPr>
      <w:r w:rsidRPr="00B5147A">
        <w:rPr>
          <w:rFonts w:ascii="Times New Roman" w:hAnsi="Times New Roman" w:cs="Times New Roman"/>
          <w:sz w:val="24"/>
          <w:szCs w:val="24"/>
        </w:rPr>
        <w:lastRenderedPageBreak/>
        <w:t>S prechodným obdobím, podporujeme sociálnu konvergenciu smerom nahor  zavedením európskych minimálnych mzdových štandardov, tak aby zohľadňovali národné hospodárske špecifiká a mzdový vývoj.</w:t>
      </w:r>
    </w:p>
    <w:p w:rsidR="00C2097A" w:rsidRDefault="00C2097A" w:rsidP="00C2097A">
      <w:pPr>
        <w:pStyle w:val="Odsekzoznamu"/>
        <w:jc w:val="both"/>
        <w:rPr>
          <w:rFonts w:ascii="Times New Roman" w:hAnsi="Times New Roman" w:cs="Times New Roman"/>
          <w:sz w:val="24"/>
          <w:szCs w:val="24"/>
        </w:rPr>
      </w:pPr>
    </w:p>
    <w:p w:rsidR="00B5147A" w:rsidRDefault="001F360F" w:rsidP="00B5147A">
      <w:pPr>
        <w:pStyle w:val="Odsekzoznamu"/>
        <w:numPr>
          <w:ilvl w:val="0"/>
          <w:numId w:val="11"/>
        </w:numPr>
        <w:jc w:val="both"/>
        <w:rPr>
          <w:rFonts w:ascii="Times New Roman" w:hAnsi="Times New Roman" w:cs="Times New Roman"/>
          <w:sz w:val="24"/>
          <w:szCs w:val="24"/>
        </w:rPr>
      </w:pPr>
      <w:r w:rsidRPr="00B5147A">
        <w:rPr>
          <w:rFonts w:ascii="Times New Roman" w:hAnsi="Times New Roman" w:cs="Times New Roman"/>
          <w:sz w:val="24"/>
          <w:szCs w:val="24"/>
        </w:rPr>
        <w:t xml:space="preserve">K sociálnej konvergencii smerom nahor by malo prispieť aj vyrovnávanie miezd pracovníkov v rámci korporácií pôsobiacich vo viacerých členských krajinách EÚ. Považujeme za potrebné prijať opatrenia, ktoré primerane vyrovnajú mzdové ohodnotenie tej istej  práce v rámci jednej skupiny firiem zohľadňujúc najmä produktivitu práce zamestnancov. </w:t>
      </w:r>
    </w:p>
    <w:p w:rsidR="00C2097A" w:rsidRDefault="00C2097A" w:rsidP="00C2097A">
      <w:pPr>
        <w:pStyle w:val="Odsekzoznamu"/>
        <w:jc w:val="both"/>
        <w:rPr>
          <w:rFonts w:ascii="Times New Roman" w:hAnsi="Times New Roman" w:cs="Times New Roman"/>
          <w:sz w:val="24"/>
          <w:szCs w:val="24"/>
        </w:rPr>
      </w:pPr>
    </w:p>
    <w:p w:rsidR="00B5147A" w:rsidRDefault="001F360F" w:rsidP="00C2097A">
      <w:pPr>
        <w:pStyle w:val="Odsekzoznamu"/>
        <w:numPr>
          <w:ilvl w:val="0"/>
          <w:numId w:val="11"/>
        </w:numPr>
        <w:jc w:val="both"/>
        <w:rPr>
          <w:rFonts w:ascii="Times New Roman" w:hAnsi="Times New Roman" w:cs="Times New Roman"/>
          <w:sz w:val="24"/>
          <w:szCs w:val="24"/>
        </w:rPr>
      </w:pPr>
      <w:r w:rsidRPr="00B5147A">
        <w:rPr>
          <w:rFonts w:ascii="Times New Roman" w:hAnsi="Times New Roman" w:cs="Times New Roman"/>
          <w:sz w:val="24"/>
          <w:szCs w:val="24"/>
        </w:rPr>
        <w:t>Považujeme za dôležité vytváranie nástrojov na podporu sociálneho bývania ako  prostriedku mobility,  konvergencie, rozvoja regiónov a zaistenia tohto základného sociálneho práva.</w:t>
      </w:r>
    </w:p>
    <w:p w:rsidR="00B5147A" w:rsidRDefault="001F360F" w:rsidP="00B5147A">
      <w:pPr>
        <w:pStyle w:val="Odsekzoznamu"/>
        <w:numPr>
          <w:ilvl w:val="0"/>
          <w:numId w:val="11"/>
        </w:numPr>
        <w:jc w:val="both"/>
        <w:rPr>
          <w:rFonts w:ascii="Times New Roman" w:hAnsi="Times New Roman" w:cs="Times New Roman"/>
          <w:sz w:val="24"/>
          <w:szCs w:val="24"/>
        </w:rPr>
      </w:pPr>
      <w:r w:rsidRPr="00B5147A">
        <w:rPr>
          <w:rFonts w:ascii="Times New Roman" w:hAnsi="Times New Roman" w:cs="Times New Roman"/>
          <w:sz w:val="24"/>
          <w:szCs w:val="24"/>
        </w:rPr>
        <w:t>S cieľom pružne reagovať na meniace sa trhy práce, pracovno-právne vzťahy, demografické a technologické zmeny, podporujeme prehlbovanie  sociálneho dialógu na všetkých úrovniach ako najefektívnejšieho nástroja spoločenského konsenzu a prepojenia vzde</w:t>
      </w:r>
      <w:r w:rsidR="005114BC" w:rsidRPr="00B5147A">
        <w:rPr>
          <w:rFonts w:ascii="Times New Roman" w:hAnsi="Times New Roman" w:cs="Times New Roman"/>
          <w:sz w:val="24"/>
          <w:szCs w:val="24"/>
        </w:rPr>
        <w:t>lávacích systémov s trhmi práce</w:t>
      </w:r>
    </w:p>
    <w:p w:rsidR="00C2097A" w:rsidRDefault="00C2097A" w:rsidP="00C2097A">
      <w:pPr>
        <w:pStyle w:val="Odsekzoznamu"/>
        <w:jc w:val="both"/>
        <w:rPr>
          <w:rFonts w:ascii="Times New Roman" w:hAnsi="Times New Roman" w:cs="Times New Roman"/>
          <w:sz w:val="24"/>
          <w:szCs w:val="24"/>
        </w:rPr>
      </w:pPr>
    </w:p>
    <w:p w:rsidR="00B5147A" w:rsidRPr="00C2097A" w:rsidRDefault="001F360F" w:rsidP="00C2097A">
      <w:pPr>
        <w:pStyle w:val="Odsekzoznamu"/>
        <w:numPr>
          <w:ilvl w:val="0"/>
          <w:numId w:val="11"/>
        </w:numPr>
        <w:jc w:val="both"/>
        <w:rPr>
          <w:rFonts w:ascii="Times New Roman" w:hAnsi="Times New Roman" w:cs="Times New Roman"/>
          <w:sz w:val="24"/>
          <w:szCs w:val="24"/>
        </w:rPr>
      </w:pPr>
      <w:r w:rsidRPr="00C2097A">
        <w:rPr>
          <w:rFonts w:ascii="Times New Roman" w:hAnsi="Times New Roman" w:cs="Times New Roman"/>
          <w:sz w:val="24"/>
          <w:szCs w:val="24"/>
        </w:rPr>
        <w:t>Sme presvedčení, že EPSP by mal, v kontexte rastúcej energetickej chudoby, zohľadniť ochranu a prístup k základným zdrojom.</w:t>
      </w:r>
    </w:p>
    <w:p w:rsidR="00C2097A" w:rsidRDefault="00C2097A" w:rsidP="00C2097A">
      <w:pPr>
        <w:pStyle w:val="Odsekzoznamu"/>
        <w:jc w:val="both"/>
        <w:rPr>
          <w:rFonts w:ascii="Times New Roman" w:hAnsi="Times New Roman" w:cs="Times New Roman"/>
          <w:sz w:val="24"/>
          <w:szCs w:val="24"/>
        </w:rPr>
      </w:pPr>
    </w:p>
    <w:p w:rsidR="00B5147A" w:rsidRDefault="001F360F" w:rsidP="00B5147A">
      <w:pPr>
        <w:pStyle w:val="Odsekzoznamu"/>
        <w:numPr>
          <w:ilvl w:val="0"/>
          <w:numId w:val="11"/>
        </w:numPr>
        <w:jc w:val="both"/>
        <w:rPr>
          <w:rFonts w:ascii="Times New Roman" w:hAnsi="Times New Roman" w:cs="Times New Roman"/>
          <w:sz w:val="24"/>
          <w:szCs w:val="24"/>
        </w:rPr>
      </w:pPr>
      <w:r w:rsidRPr="00B5147A">
        <w:rPr>
          <w:rFonts w:ascii="Times New Roman" w:hAnsi="Times New Roman" w:cs="Times New Roman"/>
          <w:sz w:val="24"/>
          <w:szCs w:val="24"/>
        </w:rPr>
        <w:t>Z hľadiska rovnosti príležitostí  EPSP zdôrazňuje predovšetkým nedostatočné zastúpenie štátnych príslušníkov tretích krajín na trhu práce. SR však bude presadzovať výberový prístup k zamestnávaniu príslušníkov tretích krajín pre obsadzovanie výlučne nedostatkových profesií a s časovým obmedzením. Zároveň odmietame zamestnávanie príslušníkov tretích krajín ako dovoz lacnej pracovnej sily a v žiadnom prípade sa to nesmie stať nástrojom proti oprávneným požiadavkám odborov na rast miezd a zvyšovanie úrovne pracovných podmienok.</w:t>
      </w:r>
    </w:p>
    <w:p w:rsidR="00C2097A" w:rsidRDefault="00C2097A" w:rsidP="00C2097A">
      <w:pPr>
        <w:pStyle w:val="Odsekzoznamu"/>
        <w:jc w:val="both"/>
        <w:rPr>
          <w:rFonts w:ascii="Times New Roman" w:hAnsi="Times New Roman" w:cs="Times New Roman"/>
          <w:sz w:val="24"/>
          <w:szCs w:val="24"/>
        </w:rPr>
      </w:pPr>
    </w:p>
    <w:p w:rsidR="00B5147A" w:rsidRDefault="001F360F" w:rsidP="00B5147A">
      <w:pPr>
        <w:pStyle w:val="Odsekzoznamu"/>
        <w:numPr>
          <w:ilvl w:val="0"/>
          <w:numId w:val="11"/>
        </w:numPr>
        <w:jc w:val="both"/>
        <w:rPr>
          <w:rFonts w:ascii="Times New Roman" w:hAnsi="Times New Roman" w:cs="Times New Roman"/>
          <w:sz w:val="24"/>
          <w:szCs w:val="24"/>
        </w:rPr>
      </w:pPr>
      <w:r w:rsidRPr="00B5147A">
        <w:rPr>
          <w:rFonts w:ascii="Times New Roman" w:hAnsi="Times New Roman" w:cs="Times New Roman"/>
          <w:sz w:val="24"/>
          <w:szCs w:val="24"/>
        </w:rPr>
        <w:t>V mnohých členských štátoch je miera zamestnanosti zdravotne postihnutých veľmi nízka, porovnateľná s menovanými skupinami. V kontexte Dohovoru OSN o právach osôb so zdravotným postihnutím považujeme za dôležité klásť zvýšený dôraz  na práva týchto osôb, predovšetkým pokiaľ ide o bezbariérový prístup k práci či inkluzíve vzdelávanie.</w:t>
      </w:r>
    </w:p>
    <w:p w:rsidR="00C2097A" w:rsidRDefault="00C2097A" w:rsidP="00C2097A">
      <w:pPr>
        <w:pStyle w:val="Odsekzoznamu"/>
        <w:jc w:val="both"/>
        <w:rPr>
          <w:rFonts w:ascii="Times New Roman" w:hAnsi="Times New Roman" w:cs="Times New Roman"/>
          <w:sz w:val="24"/>
          <w:szCs w:val="24"/>
        </w:rPr>
      </w:pPr>
    </w:p>
    <w:p w:rsidR="001F360F" w:rsidRPr="00B5147A" w:rsidRDefault="001F360F" w:rsidP="00B5147A">
      <w:pPr>
        <w:pStyle w:val="Odsekzoznamu"/>
        <w:numPr>
          <w:ilvl w:val="0"/>
          <w:numId w:val="11"/>
        </w:numPr>
        <w:jc w:val="both"/>
        <w:rPr>
          <w:rFonts w:ascii="Times New Roman" w:hAnsi="Times New Roman" w:cs="Times New Roman"/>
          <w:sz w:val="24"/>
          <w:szCs w:val="24"/>
        </w:rPr>
      </w:pPr>
      <w:r w:rsidRPr="00B5147A">
        <w:rPr>
          <w:rFonts w:ascii="Times New Roman" w:hAnsi="Times New Roman" w:cs="Times New Roman"/>
          <w:sz w:val="24"/>
          <w:szCs w:val="24"/>
        </w:rPr>
        <w:t xml:space="preserve">Nové formy práce, ktoré nahrádzajú klasický zamestnanecký pomer, musia byť predmetom adekvátnej právnej regulácie vzťahov medzi zadávateľmi práce a jej vykonávateľmi. Pracujúcich v nových formách nesmú prísť o takú úroveň sociálnoprávnej ochrany a ochrany v oblasti BOZP akú dnes majú garantovanú zamestnanci. Regulácia musí zabezpečiť, že odmeňovanie pracujúcich v nových formách práce bude dostatočne zohľadňovať nevyhnutné výdavky na sociálne a zdravotné poistenie  a ochranu v oblasti BOZP. Domnievame sa, že pre reálnu </w:t>
      </w:r>
      <w:r w:rsidRPr="00B5147A">
        <w:rPr>
          <w:rFonts w:ascii="Times New Roman" w:hAnsi="Times New Roman" w:cs="Times New Roman"/>
          <w:sz w:val="24"/>
          <w:szCs w:val="24"/>
        </w:rPr>
        <w:lastRenderedPageBreak/>
        <w:t>vynútiteľnosť týchto požiadaviek treba vhodne rozšíriť uplatňovanie princípu spoločnej zodpovednosti v dodávateľských reťazcoch aj na vyššie uvedené oblasti.</w:t>
      </w:r>
    </w:p>
    <w:p w:rsidR="001F360F" w:rsidRDefault="001F360F" w:rsidP="001F360F">
      <w:pPr>
        <w:jc w:val="both"/>
        <w:rPr>
          <w:rFonts w:ascii="Times New Roman" w:hAnsi="Times New Roman" w:cs="Times New Roman"/>
          <w:sz w:val="24"/>
          <w:szCs w:val="24"/>
        </w:rPr>
      </w:pPr>
    </w:p>
    <w:p w:rsidR="009F0B08" w:rsidRDefault="00134C6E" w:rsidP="009F0B08">
      <w:pPr>
        <w:rPr>
          <w:rFonts w:ascii="Times New Roman" w:hAnsi="Times New Roman" w:cs="Times New Roman"/>
          <w:b/>
          <w:sz w:val="24"/>
          <w:szCs w:val="24"/>
        </w:rPr>
      </w:pPr>
      <w:r>
        <w:rPr>
          <w:rFonts w:ascii="Times New Roman" w:hAnsi="Times New Roman" w:cs="Times New Roman"/>
          <w:b/>
          <w:sz w:val="24"/>
          <w:szCs w:val="24"/>
        </w:rPr>
        <w:t xml:space="preserve">II. </w:t>
      </w:r>
      <w:r w:rsidR="009F0B08">
        <w:rPr>
          <w:rFonts w:ascii="Times New Roman" w:hAnsi="Times New Roman" w:cs="Times New Roman"/>
          <w:b/>
          <w:sz w:val="24"/>
          <w:szCs w:val="24"/>
        </w:rPr>
        <w:t xml:space="preserve">Pozícia </w:t>
      </w:r>
      <w:r w:rsidR="00C16DFC">
        <w:rPr>
          <w:rFonts w:ascii="Times New Roman" w:hAnsi="Times New Roman" w:cs="Times New Roman"/>
          <w:b/>
          <w:sz w:val="24"/>
          <w:szCs w:val="24"/>
        </w:rPr>
        <w:t>Českej republiky</w:t>
      </w:r>
      <w:r w:rsidR="009F0B08">
        <w:rPr>
          <w:rFonts w:ascii="Times New Roman" w:hAnsi="Times New Roman" w:cs="Times New Roman"/>
          <w:b/>
          <w:sz w:val="24"/>
          <w:szCs w:val="24"/>
        </w:rPr>
        <w:t xml:space="preserve"> k Európskemu pilieru sociálnych práv</w:t>
      </w:r>
    </w:p>
    <w:p w:rsidR="00460203" w:rsidRDefault="00D77F9A" w:rsidP="00460203">
      <w:pPr>
        <w:ind w:firstLine="708"/>
        <w:jc w:val="both"/>
        <w:rPr>
          <w:rFonts w:ascii="Times New Roman" w:hAnsi="Times New Roman" w:cs="Times New Roman"/>
          <w:b/>
          <w:sz w:val="24"/>
          <w:szCs w:val="24"/>
        </w:rPr>
      </w:pPr>
      <w:r w:rsidRPr="00D77F9A">
        <w:rPr>
          <w:rFonts w:ascii="Times New Roman" w:hAnsi="Times New Roman" w:cs="Times New Roman"/>
          <w:sz w:val="24"/>
          <w:szCs w:val="24"/>
        </w:rPr>
        <w:t xml:space="preserve">ČR </w:t>
      </w:r>
      <w:proofErr w:type="spellStart"/>
      <w:r w:rsidRPr="00D77F9A">
        <w:rPr>
          <w:rFonts w:ascii="Times New Roman" w:hAnsi="Times New Roman" w:cs="Times New Roman"/>
          <w:sz w:val="24"/>
          <w:szCs w:val="24"/>
        </w:rPr>
        <w:t>obecně</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vítá</w:t>
      </w:r>
      <w:proofErr w:type="spellEnd"/>
      <w:r w:rsidRPr="00D77F9A">
        <w:rPr>
          <w:rFonts w:ascii="Times New Roman" w:hAnsi="Times New Roman" w:cs="Times New Roman"/>
          <w:sz w:val="24"/>
          <w:szCs w:val="24"/>
        </w:rPr>
        <w:t xml:space="preserve"> zahájení široké </w:t>
      </w:r>
      <w:proofErr w:type="spellStart"/>
      <w:r w:rsidRPr="00D77F9A">
        <w:rPr>
          <w:rFonts w:ascii="Times New Roman" w:hAnsi="Times New Roman" w:cs="Times New Roman"/>
          <w:sz w:val="24"/>
          <w:szCs w:val="24"/>
        </w:rPr>
        <w:t>diskuze</w:t>
      </w:r>
      <w:proofErr w:type="spellEnd"/>
      <w:r w:rsidRPr="00D77F9A">
        <w:rPr>
          <w:rFonts w:ascii="Times New Roman" w:hAnsi="Times New Roman" w:cs="Times New Roman"/>
          <w:sz w:val="24"/>
          <w:szCs w:val="24"/>
        </w:rPr>
        <w:t xml:space="preserve"> o </w:t>
      </w:r>
      <w:proofErr w:type="spellStart"/>
      <w:r w:rsidRPr="00D77F9A">
        <w:rPr>
          <w:rFonts w:ascii="Times New Roman" w:hAnsi="Times New Roman" w:cs="Times New Roman"/>
          <w:sz w:val="24"/>
          <w:szCs w:val="24"/>
        </w:rPr>
        <w:t>evropském</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pilíři</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sociálních</w:t>
      </w:r>
      <w:proofErr w:type="spellEnd"/>
      <w:r w:rsidRPr="00D77F9A">
        <w:rPr>
          <w:rFonts w:ascii="Times New Roman" w:hAnsi="Times New Roman" w:cs="Times New Roman"/>
          <w:sz w:val="24"/>
          <w:szCs w:val="24"/>
        </w:rPr>
        <w:t xml:space="preserve"> práv </w:t>
      </w:r>
      <w:proofErr w:type="spellStart"/>
      <w:r w:rsidRPr="00D77F9A">
        <w:rPr>
          <w:rFonts w:ascii="Times New Roman" w:hAnsi="Times New Roman" w:cs="Times New Roman"/>
          <w:sz w:val="24"/>
          <w:szCs w:val="24"/>
        </w:rPr>
        <w:t>jakožto</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jednoho</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ze</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způsobů</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prohlubování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sociální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dimenze</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hospodářské</w:t>
      </w:r>
      <w:proofErr w:type="spellEnd"/>
      <w:r w:rsidRPr="00D77F9A">
        <w:rPr>
          <w:rFonts w:ascii="Times New Roman" w:hAnsi="Times New Roman" w:cs="Times New Roman"/>
          <w:sz w:val="24"/>
          <w:szCs w:val="24"/>
        </w:rPr>
        <w:t xml:space="preserve"> a </w:t>
      </w:r>
      <w:proofErr w:type="spellStart"/>
      <w:r w:rsidRPr="00D77F9A">
        <w:rPr>
          <w:rFonts w:ascii="Times New Roman" w:hAnsi="Times New Roman" w:cs="Times New Roman"/>
          <w:sz w:val="24"/>
          <w:szCs w:val="24"/>
        </w:rPr>
        <w:t>měnové</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unie</w:t>
      </w:r>
      <w:proofErr w:type="spellEnd"/>
      <w:r w:rsidRPr="00D77F9A">
        <w:rPr>
          <w:rFonts w:ascii="Times New Roman" w:hAnsi="Times New Roman" w:cs="Times New Roman"/>
          <w:sz w:val="24"/>
          <w:szCs w:val="24"/>
        </w:rPr>
        <w:t xml:space="preserve">. ČR je </w:t>
      </w:r>
      <w:proofErr w:type="spellStart"/>
      <w:r w:rsidRPr="00D77F9A">
        <w:rPr>
          <w:rFonts w:ascii="Times New Roman" w:hAnsi="Times New Roman" w:cs="Times New Roman"/>
          <w:sz w:val="24"/>
          <w:szCs w:val="24"/>
        </w:rPr>
        <w:t>připravena</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se</w:t>
      </w:r>
      <w:proofErr w:type="spellEnd"/>
      <w:r w:rsidRPr="00D77F9A">
        <w:rPr>
          <w:rFonts w:ascii="Times New Roman" w:hAnsi="Times New Roman" w:cs="Times New Roman"/>
          <w:sz w:val="24"/>
          <w:szCs w:val="24"/>
        </w:rPr>
        <w:t xml:space="preserve"> do debaty </w:t>
      </w:r>
      <w:proofErr w:type="spellStart"/>
      <w:r w:rsidRPr="00D77F9A">
        <w:rPr>
          <w:rFonts w:ascii="Times New Roman" w:hAnsi="Times New Roman" w:cs="Times New Roman"/>
          <w:sz w:val="24"/>
          <w:szCs w:val="24"/>
        </w:rPr>
        <w:t>aktivně</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zapojit</w:t>
      </w:r>
      <w:proofErr w:type="spellEnd"/>
      <w:r w:rsidRPr="00D77F9A">
        <w:rPr>
          <w:rFonts w:ascii="Times New Roman" w:hAnsi="Times New Roman" w:cs="Times New Roman"/>
          <w:sz w:val="24"/>
          <w:szCs w:val="24"/>
        </w:rPr>
        <w:t xml:space="preserve"> a </w:t>
      </w:r>
      <w:proofErr w:type="spellStart"/>
      <w:r w:rsidRPr="00D77F9A">
        <w:rPr>
          <w:rFonts w:ascii="Times New Roman" w:hAnsi="Times New Roman" w:cs="Times New Roman"/>
          <w:sz w:val="24"/>
          <w:szCs w:val="24"/>
        </w:rPr>
        <w:t>obecně</w:t>
      </w:r>
      <w:proofErr w:type="spellEnd"/>
      <w:r w:rsidRPr="00D77F9A">
        <w:rPr>
          <w:rFonts w:ascii="Times New Roman" w:hAnsi="Times New Roman" w:cs="Times New Roman"/>
          <w:sz w:val="24"/>
          <w:szCs w:val="24"/>
        </w:rPr>
        <w:t xml:space="preserve"> podporuje kroky </w:t>
      </w:r>
      <w:proofErr w:type="spellStart"/>
      <w:r w:rsidRPr="00D77F9A">
        <w:rPr>
          <w:rFonts w:ascii="Times New Roman" w:hAnsi="Times New Roman" w:cs="Times New Roman"/>
          <w:sz w:val="24"/>
          <w:szCs w:val="24"/>
        </w:rPr>
        <w:t>vedoucí</w:t>
      </w:r>
      <w:proofErr w:type="spellEnd"/>
      <w:r w:rsidRPr="00D77F9A">
        <w:rPr>
          <w:rFonts w:ascii="Times New Roman" w:hAnsi="Times New Roman" w:cs="Times New Roman"/>
          <w:sz w:val="24"/>
          <w:szCs w:val="24"/>
        </w:rPr>
        <w:t xml:space="preserve"> k </w:t>
      </w:r>
      <w:proofErr w:type="spellStart"/>
      <w:r w:rsidRPr="00D77F9A">
        <w:rPr>
          <w:rFonts w:ascii="Times New Roman" w:hAnsi="Times New Roman" w:cs="Times New Roman"/>
          <w:sz w:val="24"/>
          <w:szCs w:val="24"/>
        </w:rPr>
        <w:t>lepšímu</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fungování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hospodářské</w:t>
      </w:r>
      <w:proofErr w:type="spellEnd"/>
      <w:r w:rsidRPr="00D77F9A">
        <w:rPr>
          <w:rFonts w:ascii="Times New Roman" w:hAnsi="Times New Roman" w:cs="Times New Roman"/>
          <w:sz w:val="24"/>
          <w:szCs w:val="24"/>
        </w:rPr>
        <w:t xml:space="preserve"> a </w:t>
      </w:r>
      <w:proofErr w:type="spellStart"/>
      <w:r w:rsidRPr="00D77F9A">
        <w:rPr>
          <w:rFonts w:ascii="Times New Roman" w:hAnsi="Times New Roman" w:cs="Times New Roman"/>
          <w:sz w:val="24"/>
          <w:szCs w:val="24"/>
        </w:rPr>
        <w:t>měnové</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unie</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včetně</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prohlubování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její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sociální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dimenze</w:t>
      </w:r>
      <w:proofErr w:type="spellEnd"/>
      <w:r w:rsidRPr="00D77F9A">
        <w:rPr>
          <w:rFonts w:ascii="Times New Roman" w:hAnsi="Times New Roman" w:cs="Times New Roman"/>
          <w:sz w:val="24"/>
          <w:szCs w:val="24"/>
        </w:rPr>
        <w:t xml:space="preserve">. Zároveň však </w:t>
      </w:r>
      <w:r w:rsidRPr="00460203">
        <w:rPr>
          <w:rFonts w:ascii="Times New Roman" w:hAnsi="Times New Roman" w:cs="Times New Roman"/>
          <w:b/>
          <w:sz w:val="24"/>
          <w:szCs w:val="24"/>
        </w:rPr>
        <w:t xml:space="preserve">ČR upozorňuje na odlišné </w:t>
      </w:r>
      <w:proofErr w:type="spellStart"/>
      <w:r w:rsidRPr="00460203">
        <w:rPr>
          <w:rFonts w:ascii="Times New Roman" w:hAnsi="Times New Roman" w:cs="Times New Roman"/>
          <w:b/>
          <w:sz w:val="24"/>
          <w:szCs w:val="24"/>
        </w:rPr>
        <w:t>podmínky</w:t>
      </w:r>
      <w:proofErr w:type="spellEnd"/>
      <w:r w:rsidRPr="00460203">
        <w:rPr>
          <w:rFonts w:ascii="Times New Roman" w:hAnsi="Times New Roman" w:cs="Times New Roman"/>
          <w:b/>
          <w:sz w:val="24"/>
          <w:szCs w:val="24"/>
        </w:rPr>
        <w:t xml:space="preserve"> a </w:t>
      </w:r>
      <w:proofErr w:type="spellStart"/>
      <w:r w:rsidRPr="00460203">
        <w:rPr>
          <w:rFonts w:ascii="Times New Roman" w:hAnsi="Times New Roman" w:cs="Times New Roman"/>
          <w:b/>
          <w:sz w:val="24"/>
          <w:szCs w:val="24"/>
        </w:rPr>
        <w:t>potřeby</w:t>
      </w:r>
      <w:proofErr w:type="spellEnd"/>
      <w:r w:rsidRPr="00460203">
        <w:rPr>
          <w:rFonts w:ascii="Times New Roman" w:hAnsi="Times New Roman" w:cs="Times New Roman"/>
          <w:b/>
          <w:sz w:val="24"/>
          <w:szCs w:val="24"/>
        </w:rPr>
        <w:t xml:space="preserve"> jednotlivých </w:t>
      </w:r>
      <w:proofErr w:type="spellStart"/>
      <w:r w:rsidRPr="00460203">
        <w:rPr>
          <w:rFonts w:ascii="Times New Roman" w:hAnsi="Times New Roman" w:cs="Times New Roman"/>
          <w:b/>
          <w:sz w:val="24"/>
          <w:szCs w:val="24"/>
        </w:rPr>
        <w:t>států</w:t>
      </w:r>
      <w:proofErr w:type="spellEnd"/>
      <w:r w:rsidRPr="00460203">
        <w:rPr>
          <w:rFonts w:ascii="Times New Roman" w:hAnsi="Times New Roman" w:cs="Times New Roman"/>
          <w:b/>
          <w:sz w:val="24"/>
          <w:szCs w:val="24"/>
        </w:rPr>
        <w:t xml:space="preserve"> na trhu práce a v </w:t>
      </w:r>
      <w:proofErr w:type="spellStart"/>
      <w:r w:rsidRPr="00460203">
        <w:rPr>
          <w:rFonts w:ascii="Times New Roman" w:hAnsi="Times New Roman" w:cs="Times New Roman"/>
          <w:b/>
          <w:sz w:val="24"/>
          <w:szCs w:val="24"/>
        </w:rPr>
        <w:t>sociální</w:t>
      </w:r>
      <w:proofErr w:type="spellEnd"/>
      <w:r w:rsidRPr="00460203">
        <w:rPr>
          <w:rFonts w:ascii="Times New Roman" w:hAnsi="Times New Roman" w:cs="Times New Roman"/>
          <w:b/>
          <w:sz w:val="24"/>
          <w:szCs w:val="24"/>
        </w:rPr>
        <w:t xml:space="preserve"> oblasti, </w:t>
      </w:r>
      <w:proofErr w:type="spellStart"/>
      <w:r w:rsidRPr="00460203">
        <w:rPr>
          <w:rFonts w:ascii="Times New Roman" w:hAnsi="Times New Roman" w:cs="Times New Roman"/>
          <w:b/>
          <w:sz w:val="24"/>
          <w:szCs w:val="24"/>
        </w:rPr>
        <w:t>které</w:t>
      </w:r>
      <w:proofErr w:type="spellEnd"/>
      <w:r w:rsidRPr="00460203">
        <w:rPr>
          <w:rFonts w:ascii="Times New Roman" w:hAnsi="Times New Roman" w:cs="Times New Roman"/>
          <w:b/>
          <w:sz w:val="24"/>
          <w:szCs w:val="24"/>
        </w:rPr>
        <w:t xml:space="preserve"> by </w:t>
      </w:r>
      <w:proofErr w:type="spellStart"/>
      <w:r w:rsidRPr="00460203">
        <w:rPr>
          <w:rFonts w:ascii="Times New Roman" w:hAnsi="Times New Roman" w:cs="Times New Roman"/>
          <w:b/>
          <w:sz w:val="24"/>
          <w:szCs w:val="24"/>
        </w:rPr>
        <w:t>měly</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být</w:t>
      </w:r>
      <w:proofErr w:type="spellEnd"/>
      <w:r w:rsidRPr="00460203">
        <w:rPr>
          <w:rFonts w:ascii="Times New Roman" w:hAnsi="Times New Roman" w:cs="Times New Roman"/>
          <w:b/>
          <w:sz w:val="24"/>
          <w:szCs w:val="24"/>
        </w:rPr>
        <w:t xml:space="preserve"> v </w:t>
      </w:r>
      <w:proofErr w:type="spellStart"/>
      <w:r w:rsidRPr="00460203">
        <w:rPr>
          <w:rFonts w:ascii="Times New Roman" w:hAnsi="Times New Roman" w:cs="Times New Roman"/>
          <w:b/>
          <w:sz w:val="24"/>
          <w:szCs w:val="24"/>
        </w:rPr>
        <w:t>konsolidovaném</w:t>
      </w:r>
      <w:proofErr w:type="spellEnd"/>
      <w:r w:rsidRPr="00460203">
        <w:rPr>
          <w:rFonts w:ascii="Times New Roman" w:hAnsi="Times New Roman" w:cs="Times New Roman"/>
          <w:b/>
          <w:sz w:val="24"/>
          <w:szCs w:val="24"/>
        </w:rPr>
        <w:t xml:space="preserve"> návrhu </w:t>
      </w:r>
      <w:proofErr w:type="spellStart"/>
      <w:r w:rsidRPr="00460203">
        <w:rPr>
          <w:rFonts w:ascii="Times New Roman" w:hAnsi="Times New Roman" w:cs="Times New Roman"/>
          <w:b/>
          <w:sz w:val="24"/>
          <w:szCs w:val="24"/>
        </w:rPr>
        <w:t>pilíře</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ze</w:t>
      </w:r>
      <w:proofErr w:type="spellEnd"/>
      <w:r w:rsidRPr="00460203">
        <w:rPr>
          <w:rFonts w:ascii="Times New Roman" w:hAnsi="Times New Roman" w:cs="Times New Roman"/>
          <w:b/>
          <w:sz w:val="24"/>
          <w:szCs w:val="24"/>
        </w:rPr>
        <w:t xml:space="preserve"> strany EK </w:t>
      </w:r>
      <w:proofErr w:type="spellStart"/>
      <w:r w:rsidRPr="00460203">
        <w:rPr>
          <w:rFonts w:ascii="Times New Roman" w:hAnsi="Times New Roman" w:cs="Times New Roman"/>
          <w:b/>
          <w:sz w:val="24"/>
          <w:szCs w:val="24"/>
        </w:rPr>
        <w:t>zohledněny</w:t>
      </w:r>
      <w:proofErr w:type="spellEnd"/>
      <w:r w:rsidRPr="00460203">
        <w:rPr>
          <w:rFonts w:ascii="Times New Roman" w:hAnsi="Times New Roman" w:cs="Times New Roman"/>
          <w:b/>
          <w:sz w:val="24"/>
          <w:szCs w:val="24"/>
        </w:rPr>
        <w:t>.</w:t>
      </w:r>
    </w:p>
    <w:p w:rsidR="00D77F9A" w:rsidRPr="00D77F9A" w:rsidRDefault="00D77F9A" w:rsidP="00460203">
      <w:pPr>
        <w:ind w:firstLine="708"/>
        <w:jc w:val="both"/>
        <w:rPr>
          <w:rFonts w:ascii="Times New Roman" w:hAnsi="Times New Roman" w:cs="Times New Roman"/>
          <w:sz w:val="24"/>
          <w:szCs w:val="24"/>
        </w:rPr>
      </w:pPr>
      <w:r w:rsidRPr="00D77F9A">
        <w:rPr>
          <w:rFonts w:ascii="Times New Roman" w:hAnsi="Times New Roman" w:cs="Times New Roman"/>
          <w:sz w:val="24"/>
          <w:szCs w:val="24"/>
        </w:rPr>
        <w:t xml:space="preserve"> ČR </w:t>
      </w:r>
      <w:proofErr w:type="spellStart"/>
      <w:r w:rsidRPr="00D77F9A">
        <w:rPr>
          <w:rFonts w:ascii="Times New Roman" w:hAnsi="Times New Roman" w:cs="Times New Roman"/>
          <w:sz w:val="24"/>
          <w:szCs w:val="24"/>
        </w:rPr>
        <w:t>dále</w:t>
      </w:r>
      <w:proofErr w:type="spellEnd"/>
      <w:r w:rsidRPr="00D77F9A">
        <w:rPr>
          <w:rFonts w:ascii="Times New Roman" w:hAnsi="Times New Roman" w:cs="Times New Roman"/>
          <w:sz w:val="24"/>
          <w:szCs w:val="24"/>
        </w:rPr>
        <w:t xml:space="preserve"> </w:t>
      </w:r>
      <w:r w:rsidRPr="00460203">
        <w:rPr>
          <w:rFonts w:ascii="Times New Roman" w:hAnsi="Times New Roman" w:cs="Times New Roman"/>
          <w:b/>
          <w:sz w:val="24"/>
          <w:szCs w:val="24"/>
        </w:rPr>
        <w:t xml:space="preserve">upozorňuje na </w:t>
      </w:r>
      <w:proofErr w:type="spellStart"/>
      <w:r w:rsidRPr="00460203">
        <w:rPr>
          <w:rFonts w:ascii="Times New Roman" w:hAnsi="Times New Roman" w:cs="Times New Roman"/>
          <w:b/>
          <w:sz w:val="24"/>
          <w:szCs w:val="24"/>
        </w:rPr>
        <w:t>potenciálně</w:t>
      </w:r>
      <w:proofErr w:type="spellEnd"/>
      <w:r w:rsidRPr="00460203">
        <w:rPr>
          <w:rFonts w:ascii="Times New Roman" w:hAnsi="Times New Roman" w:cs="Times New Roman"/>
          <w:b/>
          <w:sz w:val="24"/>
          <w:szCs w:val="24"/>
        </w:rPr>
        <w:t xml:space="preserve"> problematický </w:t>
      </w:r>
      <w:proofErr w:type="spellStart"/>
      <w:r w:rsidRPr="00460203">
        <w:rPr>
          <w:rFonts w:ascii="Times New Roman" w:hAnsi="Times New Roman" w:cs="Times New Roman"/>
          <w:b/>
          <w:sz w:val="24"/>
          <w:szCs w:val="24"/>
        </w:rPr>
        <w:t>prvek</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zaměření</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iniciativy</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primárně</w:t>
      </w:r>
      <w:proofErr w:type="spellEnd"/>
      <w:r w:rsidRPr="00460203">
        <w:rPr>
          <w:rFonts w:ascii="Times New Roman" w:hAnsi="Times New Roman" w:cs="Times New Roman"/>
          <w:b/>
          <w:sz w:val="24"/>
          <w:szCs w:val="24"/>
        </w:rPr>
        <w:t xml:space="preserve"> na </w:t>
      </w:r>
      <w:proofErr w:type="spellStart"/>
      <w:r w:rsidRPr="00460203">
        <w:rPr>
          <w:rFonts w:ascii="Times New Roman" w:hAnsi="Times New Roman" w:cs="Times New Roman"/>
          <w:b/>
          <w:sz w:val="24"/>
          <w:szCs w:val="24"/>
        </w:rPr>
        <w:t>státy</w:t>
      </w:r>
      <w:proofErr w:type="spellEnd"/>
      <w:r w:rsidRPr="00460203">
        <w:rPr>
          <w:rFonts w:ascii="Times New Roman" w:hAnsi="Times New Roman" w:cs="Times New Roman"/>
          <w:b/>
          <w:sz w:val="24"/>
          <w:szCs w:val="24"/>
        </w:rPr>
        <w:t xml:space="preserve"> eurozóny.</w:t>
      </w:r>
      <w:r w:rsidRPr="00D77F9A">
        <w:rPr>
          <w:rFonts w:ascii="Times New Roman" w:hAnsi="Times New Roman" w:cs="Times New Roman"/>
          <w:sz w:val="24"/>
          <w:szCs w:val="24"/>
        </w:rPr>
        <w:t xml:space="preserve"> V </w:t>
      </w:r>
      <w:proofErr w:type="spellStart"/>
      <w:r w:rsidRPr="00D77F9A">
        <w:rPr>
          <w:rFonts w:ascii="Times New Roman" w:hAnsi="Times New Roman" w:cs="Times New Roman"/>
          <w:sz w:val="24"/>
          <w:szCs w:val="24"/>
        </w:rPr>
        <w:t>této</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souvislosti</w:t>
      </w:r>
      <w:proofErr w:type="spellEnd"/>
      <w:r w:rsidRPr="00D77F9A">
        <w:rPr>
          <w:rFonts w:ascii="Times New Roman" w:hAnsi="Times New Roman" w:cs="Times New Roman"/>
          <w:sz w:val="24"/>
          <w:szCs w:val="24"/>
        </w:rPr>
        <w:t xml:space="preserve"> je </w:t>
      </w:r>
      <w:proofErr w:type="spellStart"/>
      <w:r w:rsidRPr="00D77F9A">
        <w:rPr>
          <w:rFonts w:ascii="Times New Roman" w:hAnsi="Times New Roman" w:cs="Times New Roman"/>
          <w:sz w:val="24"/>
          <w:szCs w:val="24"/>
        </w:rPr>
        <w:t>třeba</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zajistit</w:t>
      </w:r>
      <w:proofErr w:type="spellEnd"/>
      <w:r w:rsidRPr="00D77F9A">
        <w:rPr>
          <w:rFonts w:ascii="Times New Roman" w:hAnsi="Times New Roman" w:cs="Times New Roman"/>
          <w:sz w:val="24"/>
          <w:szCs w:val="24"/>
        </w:rPr>
        <w:t xml:space="preserve">, aby debaty o </w:t>
      </w:r>
      <w:proofErr w:type="spellStart"/>
      <w:r w:rsidRPr="00D77F9A">
        <w:rPr>
          <w:rFonts w:ascii="Times New Roman" w:hAnsi="Times New Roman" w:cs="Times New Roman"/>
          <w:sz w:val="24"/>
          <w:szCs w:val="24"/>
        </w:rPr>
        <w:t>iniciativě</w:t>
      </w:r>
      <w:proofErr w:type="spellEnd"/>
      <w:r w:rsidRPr="00D77F9A">
        <w:rPr>
          <w:rFonts w:ascii="Times New Roman" w:hAnsi="Times New Roman" w:cs="Times New Roman"/>
          <w:sz w:val="24"/>
          <w:szCs w:val="24"/>
        </w:rPr>
        <w:t xml:space="preserve"> a </w:t>
      </w:r>
      <w:proofErr w:type="spellStart"/>
      <w:r w:rsidRPr="00D77F9A">
        <w:rPr>
          <w:rFonts w:ascii="Times New Roman" w:hAnsi="Times New Roman" w:cs="Times New Roman"/>
          <w:sz w:val="24"/>
          <w:szCs w:val="24"/>
        </w:rPr>
        <w:t>všech</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souvisejících</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otázkách</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byly</w:t>
      </w:r>
      <w:proofErr w:type="spellEnd"/>
      <w:r w:rsidRPr="00D77F9A">
        <w:rPr>
          <w:rFonts w:ascii="Times New Roman" w:hAnsi="Times New Roman" w:cs="Times New Roman"/>
          <w:sz w:val="24"/>
          <w:szCs w:val="24"/>
        </w:rPr>
        <w:t xml:space="preserve"> transparentní a </w:t>
      </w:r>
      <w:proofErr w:type="spellStart"/>
      <w:r w:rsidRPr="00D77F9A">
        <w:rPr>
          <w:rFonts w:ascii="Times New Roman" w:hAnsi="Times New Roman" w:cs="Times New Roman"/>
          <w:sz w:val="24"/>
          <w:szCs w:val="24"/>
        </w:rPr>
        <w:t>plně</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inkluzivní</w:t>
      </w:r>
      <w:proofErr w:type="spellEnd"/>
      <w:r w:rsidRPr="00D77F9A">
        <w:rPr>
          <w:rFonts w:ascii="Times New Roman" w:hAnsi="Times New Roman" w:cs="Times New Roman"/>
          <w:sz w:val="24"/>
          <w:szCs w:val="24"/>
        </w:rPr>
        <w:t xml:space="preserve">. Je </w:t>
      </w:r>
      <w:proofErr w:type="spellStart"/>
      <w:r w:rsidRPr="00D77F9A">
        <w:rPr>
          <w:rFonts w:ascii="Times New Roman" w:hAnsi="Times New Roman" w:cs="Times New Roman"/>
          <w:sz w:val="24"/>
          <w:szCs w:val="24"/>
        </w:rPr>
        <w:t>zejména</w:t>
      </w:r>
      <w:proofErr w:type="spellEnd"/>
      <w:r w:rsidRPr="00D77F9A">
        <w:rPr>
          <w:rFonts w:ascii="Times New Roman" w:hAnsi="Times New Roman" w:cs="Times New Roman"/>
          <w:sz w:val="24"/>
          <w:szCs w:val="24"/>
        </w:rPr>
        <w:t xml:space="preserve"> nutné </w:t>
      </w:r>
      <w:proofErr w:type="spellStart"/>
      <w:r w:rsidRPr="00D77F9A">
        <w:rPr>
          <w:rFonts w:ascii="Times New Roman" w:hAnsi="Times New Roman" w:cs="Times New Roman"/>
          <w:sz w:val="24"/>
          <w:szCs w:val="24"/>
        </w:rPr>
        <w:t>vyjasnit</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vztah</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mezi</w:t>
      </w:r>
      <w:proofErr w:type="spellEnd"/>
      <w:r w:rsidRPr="00D77F9A">
        <w:rPr>
          <w:rFonts w:ascii="Times New Roman" w:hAnsi="Times New Roman" w:cs="Times New Roman"/>
          <w:sz w:val="24"/>
          <w:szCs w:val="24"/>
        </w:rPr>
        <w:t xml:space="preserve"> členy eurozóny (</w:t>
      </w:r>
      <w:proofErr w:type="spellStart"/>
      <w:r w:rsidRPr="00D77F9A">
        <w:rPr>
          <w:rFonts w:ascii="Times New Roman" w:hAnsi="Times New Roman" w:cs="Times New Roman"/>
          <w:sz w:val="24"/>
          <w:szCs w:val="24"/>
        </w:rPr>
        <w:t>případně</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dalšími</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účastnícími</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se</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státy</w:t>
      </w:r>
      <w:proofErr w:type="spellEnd"/>
      <w:r w:rsidRPr="00D77F9A">
        <w:rPr>
          <w:rFonts w:ascii="Times New Roman" w:hAnsi="Times New Roman" w:cs="Times New Roman"/>
          <w:sz w:val="24"/>
          <w:szCs w:val="24"/>
        </w:rPr>
        <w:t xml:space="preserve">) a </w:t>
      </w:r>
      <w:proofErr w:type="spellStart"/>
      <w:r w:rsidRPr="00D77F9A">
        <w:rPr>
          <w:rFonts w:ascii="Times New Roman" w:hAnsi="Times New Roman" w:cs="Times New Roman"/>
          <w:sz w:val="24"/>
          <w:szCs w:val="24"/>
        </w:rPr>
        <w:t>ostatními</w:t>
      </w:r>
      <w:proofErr w:type="spellEnd"/>
      <w:r w:rsidRPr="00D77F9A">
        <w:rPr>
          <w:rFonts w:ascii="Times New Roman" w:hAnsi="Times New Roman" w:cs="Times New Roman"/>
          <w:sz w:val="24"/>
          <w:szCs w:val="24"/>
        </w:rPr>
        <w:t xml:space="preserve"> členskými </w:t>
      </w:r>
      <w:proofErr w:type="spellStart"/>
      <w:r w:rsidRPr="00D77F9A">
        <w:rPr>
          <w:rFonts w:ascii="Times New Roman" w:hAnsi="Times New Roman" w:cs="Times New Roman"/>
          <w:sz w:val="24"/>
          <w:szCs w:val="24"/>
        </w:rPr>
        <w:t>státy</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vzhledem</w:t>
      </w:r>
      <w:proofErr w:type="spellEnd"/>
      <w:r w:rsidRPr="00D77F9A">
        <w:rPr>
          <w:rFonts w:ascii="Times New Roman" w:hAnsi="Times New Roman" w:cs="Times New Roman"/>
          <w:sz w:val="24"/>
          <w:szCs w:val="24"/>
        </w:rPr>
        <w:t xml:space="preserve"> k následným </w:t>
      </w:r>
      <w:proofErr w:type="spellStart"/>
      <w:r w:rsidRPr="00D77F9A">
        <w:rPr>
          <w:rFonts w:ascii="Times New Roman" w:hAnsi="Times New Roman" w:cs="Times New Roman"/>
          <w:sz w:val="24"/>
          <w:szCs w:val="24"/>
        </w:rPr>
        <w:t>krokům</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vč</w:t>
      </w:r>
      <w:proofErr w:type="spellEnd"/>
      <w:r w:rsidRPr="00D77F9A">
        <w:rPr>
          <w:rFonts w:ascii="Times New Roman" w:hAnsi="Times New Roman" w:cs="Times New Roman"/>
          <w:sz w:val="24"/>
          <w:szCs w:val="24"/>
        </w:rPr>
        <w:t xml:space="preserve">. formátu </w:t>
      </w:r>
      <w:proofErr w:type="spellStart"/>
      <w:r w:rsidRPr="00D77F9A">
        <w:rPr>
          <w:rFonts w:ascii="Times New Roman" w:hAnsi="Times New Roman" w:cs="Times New Roman"/>
          <w:sz w:val="24"/>
          <w:szCs w:val="24"/>
        </w:rPr>
        <w:t>případných</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navazujících</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jednání</w:t>
      </w:r>
      <w:proofErr w:type="spellEnd"/>
      <w:r w:rsidRPr="00D77F9A">
        <w:rPr>
          <w:rFonts w:ascii="Times New Roman" w:hAnsi="Times New Roman" w:cs="Times New Roman"/>
          <w:sz w:val="24"/>
          <w:szCs w:val="24"/>
        </w:rPr>
        <w:t xml:space="preserve">. </w:t>
      </w:r>
    </w:p>
    <w:p w:rsidR="00D77F9A" w:rsidRPr="00D77F9A" w:rsidRDefault="00D77F9A" w:rsidP="00460203">
      <w:pPr>
        <w:ind w:firstLine="708"/>
        <w:jc w:val="both"/>
        <w:rPr>
          <w:rFonts w:ascii="Times New Roman" w:hAnsi="Times New Roman" w:cs="Times New Roman"/>
          <w:sz w:val="24"/>
          <w:szCs w:val="24"/>
        </w:rPr>
      </w:pPr>
      <w:r w:rsidRPr="00D77F9A">
        <w:rPr>
          <w:rFonts w:ascii="Times New Roman" w:hAnsi="Times New Roman" w:cs="Times New Roman"/>
          <w:sz w:val="24"/>
          <w:szCs w:val="24"/>
        </w:rPr>
        <w:t xml:space="preserve">Po </w:t>
      </w:r>
      <w:proofErr w:type="spellStart"/>
      <w:r w:rsidRPr="00D77F9A">
        <w:rPr>
          <w:rFonts w:ascii="Times New Roman" w:hAnsi="Times New Roman" w:cs="Times New Roman"/>
          <w:sz w:val="24"/>
          <w:szCs w:val="24"/>
        </w:rPr>
        <w:t>diskuzi</w:t>
      </w:r>
      <w:proofErr w:type="spellEnd"/>
      <w:r w:rsidRPr="00D77F9A">
        <w:rPr>
          <w:rFonts w:ascii="Times New Roman" w:hAnsi="Times New Roman" w:cs="Times New Roman"/>
          <w:sz w:val="24"/>
          <w:szCs w:val="24"/>
        </w:rPr>
        <w:t xml:space="preserve"> na </w:t>
      </w:r>
      <w:proofErr w:type="spellStart"/>
      <w:r w:rsidRPr="00D77F9A">
        <w:rPr>
          <w:rFonts w:ascii="Times New Roman" w:hAnsi="Times New Roman" w:cs="Times New Roman"/>
          <w:sz w:val="24"/>
          <w:szCs w:val="24"/>
        </w:rPr>
        <w:t>vládním</w:t>
      </w:r>
      <w:proofErr w:type="spellEnd"/>
      <w:r w:rsidRPr="00D77F9A">
        <w:rPr>
          <w:rFonts w:ascii="Times New Roman" w:hAnsi="Times New Roman" w:cs="Times New Roman"/>
          <w:sz w:val="24"/>
          <w:szCs w:val="24"/>
        </w:rPr>
        <w:t xml:space="preserve"> výboru </w:t>
      </w:r>
      <w:proofErr w:type="spellStart"/>
      <w:r w:rsidRPr="00D77F9A">
        <w:rPr>
          <w:rFonts w:ascii="Times New Roman" w:hAnsi="Times New Roman" w:cs="Times New Roman"/>
          <w:sz w:val="24"/>
          <w:szCs w:val="24"/>
        </w:rPr>
        <w:t>pro</w:t>
      </w:r>
      <w:proofErr w:type="spellEnd"/>
      <w:r w:rsidRPr="00D77F9A">
        <w:rPr>
          <w:rFonts w:ascii="Times New Roman" w:hAnsi="Times New Roman" w:cs="Times New Roman"/>
          <w:sz w:val="24"/>
          <w:szCs w:val="24"/>
        </w:rPr>
        <w:t xml:space="preserve"> EU </w:t>
      </w:r>
      <w:proofErr w:type="spellStart"/>
      <w:r w:rsidRPr="00D77F9A">
        <w:rPr>
          <w:rFonts w:ascii="Times New Roman" w:hAnsi="Times New Roman" w:cs="Times New Roman"/>
          <w:sz w:val="24"/>
          <w:szCs w:val="24"/>
        </w:rPr>
        <w:t>byl</w:t>
      </w:r>
      <w:proofErr w:type="spellEnd"/>
      <w:r w:rsidRPr="00D77F9A">
        <w:rPr>
          <w:rFonts w:ascii="Times New Roman" w:hAnsi="Times New Roman" w:cs="Times New Roman"/>
          <w:sz w:val="24"/>
          <w:szCs w:val="24"/>
        </w:rPr>
        <w:t xml:space="preserve"> v </w:t>
      </w:r>
      <w:proofErr w:type="spellStart"/>
      <w:r w:rsidRPr="00D77F9A">
        <w:rPr>
          <w:rFonts w:ascii="Times New Roman" w:hAnsi="Times New Roman" w:cs="Times New Roman"/>
          <w:sz w:val="24"/>
          <w:szCs w:val="24"/>
        </w:rPr>
        <w:t>prosinci</w:t>
      </w:r>
      <w:proofErr w:type="spellEnd"/>
      <w:r w:rsidRPr="00D77F9A">
        <w:rPr>
          <w:rFonts w:ascii="Times New Roman" w:hAnsi="Times New Roman" w:cs="Times New Roman"/>
          <w:sz w:val="24"/>
          <w:szCs w:val="24"/>
        </w:rPr>
        <w:t xml:space="preserve"> 2016 </w:t>
      </w:r>
      <w:proofErr w:type="spellStart"/>
      <w:r w:rsidRPr="00D77F9A">
        <w:rPr>
          <w:rFonts w:ascii="Times New Roman" w:hAnsi="Times New Roman" w:cs="Times New Roman"/>
          <w:sz w:val="24"/>
          <w:szCs w:val="24"/>
        </w:rPr>
        <w:t>schválen</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příspěvek</w:t>
      </w:r>
      <w:proofErr w:type="spellEnd"/>
      <w:r w:rsidRPr="00D77F9A">
        <w:rPr>
          <w:rFonts w:ascii="Times New Roman" w:hAnsi="Times New Roman" w:cs="Times New Roman"/>
          <w:sz w:val="24"/>
          <w:szCs w:val="24"/>
        </w:rPr>
        <w:t xml:space="preserve"> vlády ČR do </w:t>
      </w:r>
      <w:proofErr w:type="spellStart"/>
      <w:r w:rsidRPr="00D77F9A">
        <w:rPr>
          <w:rFonts w:ascii="Times New Roman" w:hAnsi="Times New Roman" w:cs="Times New Roman"/>
          <w:sz w:val="24"/>
          <w:szCs w:val="24"/>
        </w:rPr>
        <w:t>veřejné</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konzultace</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který</w:t>
      </w:r>
      <w:proofErr w:type="spellEnd"/>
      <w:r w:rsidRPr="00D77F9A">
        <w:rPr>
          <w:rFonts w:ascii="Times New Roman" w:hAnsi="Times New Roman" w:cs="Times New Roman"/>
          <w:sz w:val="24"/>
          <w:szCs w:val="24"/>
        </w:rPr>
        <w:t xml:space="preserve"> požaduje </w:t>
      </w:r>
      <w:proofErr w:type="spellStart"/>
      <w:r w:rsidRPr="00D77F9A">
        <w:rPr>
          <w:rFonts w:ascii="Times New Roman" w:hAnsi="Times New Roman" w:cs="Times New Roman"/>
          <w:sz w:val="24"/>
          <w:szCs w:val="24"/>
        </w:rPr>
        <w:t>otevřenost</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pilíře</w:t>
      </w:r>
      <w:proofErr w:type="spellEnd"/>
      <w:r w:rsidRPr="00D77F9A">
        <w:rPr>
          <w:rFonts w:ascii="Times New Roman" w:hAnsi="Times New Roman" w:cs="Times New Roman"/>
          <w:sz w:val="24"/>
          <w:szCs w:val="24"/>
        </w:rPr>
        <w:t xml:space="preserve"> tak, aby </w:t>
      </w:r>
      <w:proofErr w:type="spellStart"/>
      <w:r w:rsidRPr="00D77F9A">
        <w:rPr>
          <w:rFonts w:ascii="Times New Roman" w:hAnsi="Times New Roman" w:cs="Times New Roman"/>
          <w:sz w:val="24"/>
          <w:szCs w:val="24"/>
        </w:rPr>
        <w:t>se</w:t>
      </w:r>
      <w:proofErr w:type="spellEnd"/>
      <w:r w:rsidRPr="00D77F9A">
        <w:rPr>
          <w:rFonts w:ascii="Times New Roman" w:hAnsi="Times New Roman" w:cs="Times New Roman"/>
          <w:sz w:val="24"/>
          <w:szCs w:val="24"/>
        </w:rPr>
        <w:t xml:space="preserve"> do </w:t>
      </w:r>
      <w:proofErr w:type="spellStart"/>
      <w:r w:rsidRPr="00D77F9A">
        <w:rPr>
          <w:rFonts w:ascii="Times New Roman" w:hAnsi="Times New Roman" w:cs="Times New Roman"/>
          <w:sz w:val="24"/>
          <w:szCs w:val="24"/>
        </w:rPr>
        <w:t>něj</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mohly</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zapojit</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všechny</w:t>
      </w:r>
      <w:proofErr w:type="spellEnd"/>
      <w:r w:rsidRPr="00D77F9A">
        <w:rPr>
          <w:rFonts w:ascii="Times New Roman" w:hAnsi="Times New Roman" w:cs="Times New Roman"/>
          <w:sz w:val="24"/>
          <w:szCs w:val="24"/>
        </w:rPr>
        <w:t xml:space="preserve"> členské </w:t>
      </w:r>
      <w:proofErr w:type="spellStart"/>
      <w:r w:rsidRPr="00D77F9A">
        <w:rPr>
          <w:rFonts w:ascii="Times New Roman" w:hAnsi="Times New Roman" w:cs="Times New Roman"/>
          <w:sz w:val="24"/>
          <w:szCs w:val="24"/>
        </w:rPr>
        <w:t>státy</w:t>
      </w:r>
      <w:proofErr w:type="spellEnd"/>
      <w:r w:rsidRPr="00D77F9A">
        <w:rPr>
          <w:rFonts w:ascii="Times New Roman" w:hAnsi="Times New Roman" w:cs="Times New Roman"/>
          <w:sz w:val="24"/>
          <w:szCs w:val="24"/>
        </w:rPr>
        <w:t xml:space="preserve"> EU a </w:t>
      </w:r>
      <w:proofErr w:type="spellStart"/>
      <w:r w:rsidRPr="00D77F9A">
        <w:rPr>
          <w:rFonts w:ascii="Times New Roman" w:hAnsi="Times New Roman" w:cs="Times New Roman"/>
          <w:sz w:val="24"/>
          <w:szCs w:val="24"/>
        </w:rPr>
        <w:t>neprohluboval</w:t>
      </w:r>
      <w:proofErr w:type="spellEnd"/>
      <w:r w:rsidRPr="00D77F9A">
        <w:rPr>
          <w:rFonts w:ascii="Times New Roman" w:hAnsi="Times New Roman" w:cs="Times New Roman"/>
          <w:sz w:val="24"/>
          <w:szCs w:val="24"/>
        </w:rPr>
        <w:t xml:space="preserve"> fenomén </w:t>
      </w:r>
      <w:proofErr w:type="spellStart"/>
      <w:r w:rsidRPr="00D77F9A">
        <w:rPr>
          <w:rFonts w:ascii="Times New Roman" w:hAnsi="Times New Roman" w:cs="Times New Roman"/>
          <w:sz w:val="24"/>
          <w:szCs w:val="24"/>
        </w:rPr>
        <w:t>vícevrsté</w:t>
      </w:r>
      <w:proofErr w:type="spellEnd"/>
      <w:r w:rsidRPr="00D77F9A">
        <w:rPr>
          <w:rFonts w:ascii="Times New Roman" w:hAnsi="Times New Roman" w:cs="Times New Roman"/>
          <w:sz w:val="24"/>
          <w:szCs w:val="24"/>
        </w:rPr>
        <w:t xml:space="preserve"> či </w:t>
      </w:r>
      <w:proofErr w:type="spellStart"/>
      <w:r w:rsidRPr="00D77F9A">
        <w:rPr>
          <w:rFonts w:ascii="Times New Roman" w:hAnsi="Times New Roman" w:cs="Times New Roman"/>
          <w:sz w:val="24"/>
          <w:szCs w:val="24"/>
        </w:rPr>
        <w:t>vícerychlostní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Evropy</w:t>
      </w:r>
      <w:proofErr w:type="spellEnd"/>
      <w:r w:rsidRPr="00D77F9A">
        <w:rPr>
          <w:rFonts w:ascii="Times New Roman" w:hAnsi="Times New Roman" w:cs="Times New Roman"/>
          <w:sz w:val="24"/>
          <w:szCs w:val="24"/>
        </w:rPr>
        <w:t xml:space="preserve">. ČR </w:t>
      </w:r>
      <w:proofErr w:type="spellStart"/>
      <w:r w:rsidRPr="00D77F9A">
        <w:rPr>
          <w:rFonts w:ascii="Times New Roman" w:hAnsi="Times New Roman" w:cs="Times New Roman"/>
          <w:sz w:val="24"/>
          <w:szCs w:val="24"/>
        </w:rPr>
        <w:t>se</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všemi</w:t>
      </w:r>
      <w:proofErr w:type="spellEnd"/>
      <w:r w:rsidRPr="00D77F9A">
        <w:rPr>
          <w:rFonts w:ascii="Times New Roman" w:hAnsi="Times New Roman" w:cs="Times New Roman"/>
          <w:sz w:val="24"/>
          <w:szCs w:val="24"/>
        </w:rPr>
        <w:t xml:space="preserve"> zásadami uvedenými v </w:t>
      </w:r>
      <w:proofErr w:type="spellStart"/>
      <w:r w:rsidRPr="00D77F9A">
        <w:rPr>
          <w:rFonts w:ascii="Times New Roman" w:hAnsi="Times New Roman" w:cs="Times New Roman"/>
          <w:sz w:val="24"/>
          <w:szCs w:val="24"/>
        </w:rPr>
        <w:t>pilíři</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souhlasila</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vyjádřila</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jejich</w:t>
      </w:r>
      <w:proofErr w:type="spellEnd"/>
      <w:r w:rsidRPr="00D77F9A">
        <w:rPr>
          <w:rFonts w:ascii="Times New Roman" w:hAnsi="Times New Roman" w:cs="Times New Roman"/>
          <w:sz w:val="24"/>
          <w:szCs w:val="24"/>
        </w:rPr>
        <w:t xml:space="preserve"> podporu a </w:t>
      </w:r>
      <w:proofErr w:type="spellStart"/>
      <w:r w:rsidRPr="00460203">
        <w:rPr>
          <w:rFonts w:ascii="Times New Roman" w:hAnsi="Times New Roman" w:cs="Times New Roman"/>
          <w:b/>
          <w:sz w:val="24"/>
          <w:szCs w:val="24"/>
        </w:rPr>
        <w:t>přiklání</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se</w:t>
      </w:r>
      <w:proofErr w:type="spellEnd"/>
      <w:r w:rsidRPr="00460203">
        <w:rPr>
          <w:rFonts w:ascii="Times New Roman" w:hAnsi="Times New Roman" w:cs="Times New Roman"/>
          <w:b/>
          <w:sz w:val="24"/>
          <w:szCs w:val="24"/>
        </w:rPr>
        <w:t xml:space="preserve"> k tomu, aby </w:t>
      </w:r>
      <w:proofErr w:type="spellStart"/>
      <w:r w:rsidRPr="00460203">
        <w:rPr>
          <w:rFonts w:ascii="Times New Roman" w:hAnsi="Times New Roman" w:cs="Times New Roman"/>
          <w:b/>
          <w:sz w:val="24"/>
          <w:szCs w:val="24"/>
        </w:rPr>
        <w:t>byl</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pilíř</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referenčním</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rámcem</w:t>
      </w:r>
      <w:proofErr w:type="spellEnd"/>
      <w:r w:rsidRPr="00460203">
        <w:rPr>
          <w:rFonts w:ascii="Times New Roman" w:hAnsi="Times New Roman" w:cs="Times New Roman"/>
          <w:b/>
          <w:sz w:val="24"/>
          <w:szCs w:val="24"/>
        </w:rPr>
        <w:t>.</w:t>
      </w:r>
      <w:r w:rsidRPr="00D77F9A">
        <w:rPr>
          <w:rFonts w:ascii="Times New Roman" w:hAnsi="Times New Roman" w:cs="Times New Roman"/>
          <w:sz w:val="24"/>
          <w:szCs w:val="24"/>
        </w:rPr>
        <w:t xml:space="preserve"> Stanovil </w:t>
      </w:r>
      <w:proofErr w:type="spellStart"/>
      <w:r w:rsidRPr="00D77F9A">
        <w:rPr>
          <w:rFonts w:ascii="Times New Roman" w:hAnsi="Times New Roman" w:cs="Times New Roman"/>
          <w:sz w:val="24"/>
          <w:szCs w:val="24"/>
        </w:rPr>
        <w:t>cíle</w:t>
      </w:r>
      <w:proofErr w:type="spellEnd"/>
      <w:r w:rsidRPr="00D77F9A">
        <w:rPr>
          <w:rFonts w:ascii="Times New Roman" w:hAnsi="Times New Roman" w:cs="Times New Roman"/>
          <w:sz w:val="24"/>
          <w:szCs w:val="24"/>
        </w:rPr>
        <w:t xml:space="preserve">, zásady, </w:t>
      </w:r>
      <w:proofErr w:type="spellStart"/>
      <w:r w:rsidRPr="00D77F9A">
        <w:rPr>
          <w:rFonts w:ascii="Times New Roman" w:hAnsi="Times New Roman" w:cs="Times New Roman"/>
          <w:sz w:val="24"/>
          <w:szCs w:val="24"/>
        </w:rPr>
        <w:t>ke</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kterým</w:t>
      </w:r>
      <w:proofErr w:type="spellEnd"/>
      <w:r w:rsidRPr="00D77F9A">
        <w:rPr>
          <w:rFonts w:ascii="Times New Roman" w:hAnsi="Times New Roman" w:cs="Times New Roman"/>
          <w:sz w:val="24"/>
          <w:szCs w:val="24"/>
        </w:rPr>
        <w:t xml:space="preserve"> budeme </w:t>
      </w:r>
      <w:proofErr w:type="spellStart"/>
      <w:r w:rsidRPr="00D77F9A">
        <w:rPr>
          <w:rFonts w:ascii="Times New Roman" w:hAnsi="Times New Roman" w:cs="Times New Roman"/>
          <w:sz w:val="24"/>
          <w:szCs w:val="24"/>
        </w:rPr>
        <w:t>společně</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směřovat</w:t>
      </w:r>
      <w:proofErr w:type="spellEnd"/>
      <w:r w:rsidRPr="00D77F9A">
        <w:rPr>
          <w:rFonts w:ascii="Times New Roman" w:hAnsi="Times New Roman" w:cs="Times New Roman"/>
          <w:sz w:val="24"/>
          <w:szCs w:val="24"/>
        </w:rPr>
        <w:t xml:space="preserve"> na </w:t>
      </w:r>
      <w:proofErr w:type="spellStart"/>
      <w:r w:rsidRPr="00D77F9A">
        <w:rPr>
          <w:rFonts w:ascii="Times New Roman" w:hAnsi="Times New Roman" w:cs="Times New Roman"/>
          <w:sz w:val="24"/>
          <w:szCs w:val="24"/>
        </w:rPr>
        <w:t>základě</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opatření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různé</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právní</w:t>
      </w:r>
      <w:proofErr w:type="spellEnd"/>
      <w:r w:rsidRPr="00D77F9A">
        <w:rPr>
          <w:rFonts w:ascii="Times New Roman" w:hAnsi="Times New Roman" w:cs="Times New Roman"/>
          <w:sz w:val="24"/>
          <w:szCs w:val="24"/>
        </w:rPr>
        <w:t xml:space="preserve"> povahy (</w:t>
      </w:r>
      <w:proofErr w:type="spellStart"/>
      <w:r w:rsidRPr="00D77F9A">
        <w:rPr>
          <w:rFonts w:ascii="Times New Roman" w:hAnsi="Times New Roman" w:cs="Times New Roman"/>
          <w:sz w:val="24"/>
          <w:szCs w:val="24"/>
        </w:rPr>
        <w:t>iniciativy</w:t>
      </w:r>
      <w:proofErr w:type="spellEnd"/>
      <w:r w:rsidRPr="00D77F9A">
        <w:rPr>
          <w:rFonts w:ascii="Times New Roman" w:hAnsi="Times New Roman" w:cs="Times New Roman"/>
          <w:sz w:val="24"/>
          <w:szCs w:val="24"/>
        </w:rPr>
        <w:t xml:space="preserve">, doporučení, </w:t>
      </w:r>
      <w:proofErr w:type="spellStart"/>
      <w:r w:rsidRPr="00D77F9A">
        <w:rPr>
          <w:rFonts w:ascii="Times New Roman" w:hAnsi="Times New Roman" w:cs="Times New Roman"/>
          <w:sz w:val="24"/>
          <w:szCs w:val="24"/>
        </w:rPr>
        <w:t>sdělení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směrnice</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Příspěvek</w:t>
      </w:r>
      <w:proofErr w:type="spellEnd"/>
      <w:r w:rsidRPr="00D77F9A">
        <w:rPr>
          <w:rFonts w:ascii="Times New Roman" w:hAnsi="Times New Roman" w:cs="Times New Roman"/>
          <w:sz w:val="24"/>
          <w:szCs w:val="24"/>
        </w:rPr>
        <w:t xml:space="preserve"> vlády do </w:t>
      </w:r>
      <w:proofErr w:type="spellStart"/>
      <w:r w:rsidRPr="00D77F9A">
        <w:rPr>
          <w:rFonts w:ascii="Times New Roman" w:hAnsi="Times New Roman" w:cs="Times New Roman"/>
          <w:sz w:val="24"/>
          <w:szCs w:val="24"/>
        </w:rPr>
        <w:t>veřejné</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konzultace</w:t>
      </w:r>
      <w:proofErr w:type="spellEnd"/>
      <w:r w:rsidRPr="00D77F9A">
        <w:rPr>
          <w:rFonts w:ascii="Times New Roman" w:hAnsi="Times New Roman" w:cs="Times New Roman"/>
          <w:sz w:val="24"/>
          <w:szCs w:val="24"/>
        </w:rPr>
        <w:t xml:space="preserve"> je </w:t>
      </w:r>
      <w:proofErr w:type="spellStart"/>
      <w:r w:rsidRPr="00D77F9A">
        <w:rPr>
          <w:rFonts w:ascii="Times New Roman" w:hAnsi="Times New Roman" w:cs="Times New Roman"/>
          <w:sz w:val="24"/>
          <w:szCs w:val="24"/>
        </w:rPr>
        <w:t>přílohou</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tohoto</w:t>
      </w:r>
      <w:proofErr w:type="spellEnd"/>
      <w:r w:rsidRPr="00D77F9A">
        <w:rPr>
          <w:rFonts w:ascii="Times New Roman" w:hAnsi="Times New Roman" w:cs="Times New Roman"/>
          <w:sz w:val="24"/>
          <w:szCs w:val="24"/>
        </w:rPr>
        <w:t xml:space="preserve"> materiálu.</w:t>
      </w:r>
    </w:p>
    <w:p w:rsidR="00D77F9A" w:rsidRPr="00D77F9A" w:rsidRDefault="00D77F9A" w:rsidP="00460203">
      <w:pPr>
        <w:ind w:firstLine="708"/>
        <w:jc w:val="both"/>
        <w:rPr>
          <w:rFonts w:ascii="Times New Roman" w:hAnsi="Times New Roman" w:cs="Times New Roman"/>
          <w:sz w:val="24"/>
          <w:szCs w:val="24"/>
        </w:rPr>
      </w:pPr>
      <w:r w:rsidRPr="00D77F9A">
        <w:rPr>
          <w:rFonts w:ascii="Times New Roman" w:hAnsi="Times New Roman" w:cs="Times New Roman"/>
          <w:sz w:val="24"/>
          <w:szCs w:val="24"/>
        </w:rPr>
        <w:t>V </w:t>
      </w:r>
      <w:proofErr w:type="spellStart"/>
      <w:r w:rsidRPr="00D77F9A">
        <w:rPr>
          <w:rFonts w:ascii="Times New Roman" w:hAnsi="Times New Roman" w:cs="Times New Roman"/>
          <w:sz w:val="24"/>
          <w:szCs w:val="24"/>
        </w:rPr>
        <w:t>mnoha</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oblastech</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již</w:t>
      </w:r>
      <w:proofErr w:type="spellEnd"/>
      <w:r w:rsidRPr="00D77F9A">
        <w:rPr>
          <w:rFonts w:ascii="Times New Roman" w:hAnsi="Times New Roman" w:cs="Times New Roman"/>
          <w:sz w:val="24"/>
          <w:szCs w:val="24"/>
        </w:rPr>
        <w:t xml:space="preserve"> EU </w:t>
      </w:r>
      <w:proofErr w:type="spellStart"/>
      <w:r w:rsidRPr="00D77F9A">
        <w:rPr>
          <w:rFonts w:ascii="Times New Roman" w:hAnsi="Times New Roman" w:cs="Times New Roman"/>
          <w:sz w:val="24"/>
          <w:szCs w:val="24"/>
        </w:rPr>
        <w:t>provádí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četné</w:t>
      </w:r>
      <w:proofErr w:type="spellEnd"/>
      <w:r w:rsidRPr="00D77F9A">
        <w:rPr>
          <w:rFonts w:ascii="Times New Roman" w:hAnsi="Times New Roman" w:cs="Times New Roman"/>
          <w:sz w:val="24"/>
          <w:szCs w:val="24"/>
        </w:rPr>
        <w:t xml:space="preserve"> aktivity </w:t>
      </w:r>
      <w:proofErr w:type="spellStart"/>
      <w:r w:rsidRPr="00D77F9A">
        <w:rPr>
          <w:rFonts w:ascii="Times New Roman" w:hAnsi="Times New Roman" w:cs="Times New Roman"/>
          <w:sz w:val="24"/>
          <w:szCs w:val="24"/>
        </w:rPr>
        <w:t>pro</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zajištění</w:t>
      </w:r>
      <w:proofErr w:type="spellEnd"/>
      <w:r w:rsidRPr="00D77F9A">
        <w:rPr>
          <w:rFonts w:ascii="Times New Roman" w:hAnsi="Times New Roman" w:cs="Times New Roman"/>
          <w:sz w:val="24"/>
          <w:szCs w:val="24"/>
        </w:rPr>
        <w:t xml:space="preserve"> v </w:t>
      </w:r>
      <w:proofErr w:type="spellStart"/>
      <w:r w:rsidRPr="00D77F9A">
        <w:rPr>
          <w:rFonts w:ascii="Times New Roman" w:hAnsi="Times New Roman" w:cs="Times New Roman"/>
          <w:sz w:val="24"/>
          <w:szCs w:val="24"/>
        </w:rPr>
        <w:t>pilíři</w:t>
      </w:r>
      <w:proofErr w:type="spellEnd"/>
      <w:r w:rsidRPr="00D77F9A">
        <w:rPr>
          <w:rFonts w:ascii="Times New Roman" w:hAnsi="Times New Roman" w:cs="Times New Roman"/>
          <w:sz w:val="24"/>
          <w:szCs w:val="24"/>
        </w:rPr>
        <w:t xml:space="preserve"> formulovaných zásad a </w:t>
      </w:r>
      <w:proofErr w:type="spellStart"/>
      <w:r w:rsidRPr="00D77F9A">
        <w:rPr>
          <w:rFonts w:ascii="Times New Roman" w:hAnsi="Times New Roman" w:cs="Times New Roman"/>
          <w:sz w:val="24"/>
          <w:szCs w:val="24"/>
        </w:rPr>
        <w:t>kromě</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některých</w:t>
      </w:r>
      <w:proofErr w:type="spellEnd"/>
      <w:r w:rsidRPr="00D77F9A">
        <w:rPr>
          <w:rFonts w:ascii="Times New Roman" w:hAnsi="Times New Roman" w:cs="Times New Roman"/>
          <w:sz w:val="24"/>
          <w:szCs w:val="24"/>
        </w:rPr>
        <w:t xml:space="preserve"> vybraných </w:t>
      </w:r>
      <w:proofErr w:type="spellStart"/>
      <w:r w:rsidRPr="00D77F9A">
        <w:rPr>
          <w:rFonts w:ascii="Times New Roman" w:hAnsi="Times New Roman" w:cs="Times New Roman"/>
          <w:sz w:val="24"/>
          <w:szCs w:val="24"/>
        </w:rPr>
        <w:t>případů</w:t>
      </w:r>
      <w:proofErr w:type="spellEnd"/>
      <w:r w:rsidRPr="00D77F9A">
        <w:rPr>
          <w:rFonts w:ascii="Times New Roman" w:hAnsi="Times New Roman" w:cs="Times New Roman"/>
          <w:sz w:val="24"/>
          <w:szCs w:val="24"/>
        </w:rPr>
        <w:t xml:space="preserve"> nepovažujeme za nutné </w:t>
      </w:r>
      <w:proofErr w:type="spellStart"/>
      <w:r w:rsidRPr="00D77F9A">
        <w:rPr>
          <w:rFonts w:ascii="Times New Roman" w:hAnsi="Times New Roman" w:cs="Times New Roman"/>
          <w:sz w:val="24"/>
          <w:szCs w:val="24"/>
        </w:rPr>
        <w:t>vytvářet</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další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závazná</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opatření</w:t>
      </w:r>
      <w:proofErr w:type="spellEnd"/>
      <w:r w:rsidRPr="00D77F9A">
        <w:rPr>
          <w:rFonts w:ascii="Times New Roman" w:hAnsi="Times New Roman" w:cs="Times New Roman"/>
          <w:sz w:val="24"/>
          <w:szCs w:val="24"/>
        </w:rPr>
        <w:t xml:space="preserve"> na úrovni EU mimo </w:t>
      </w:r>
      <w:proofErr w:type="spellStart"/>
      <w:r w:rsidRPr="00D77F9A">
        <w:rPr>
          <w:rFonts w:ascii="Times New Roman" w:hAnsi="Times New Roman" w:cs="Times New Roman"/>
          <w:sz w:val="24"/>
          <w:szCs w:val="24"/>
        </w:rPr>
        <w:t>těch</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která</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již</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existují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nicméně</w:t>
      </w:r>
      <w:proofErr w:type="spellEnd"/>
      <w:r w:rsidRPr="00D77F9A">
        <w:rPr>
          <w:rFonts w:ascii="Times New Roman" w:hAnsi="Times New Roman" w:cs="Times New Roman"/>
          <w:sz w:val="24"/>
          <w:szCs w:val="24"/>
        </w:rPr>
        <w:t xml:space="preserve"> je </w:t>
      </w:r>
      <w:proofErr w:type="spellStart"/>
      <w:r w:rsidRPr="00D77F9A">
        <w:rPr>
          <w:rFonts w:ascii="Times New Roman" w:hAnsi="Times New Roman" w:cs="Times New Roman"/>
          <w:sz w:val="24"/>
          <w:szCs w:val="24"/>
        </w:rPr>
        <w:t>potřeba</w:t>
      </w:r>
      <w:proofErr w:type="spellEnd"/>
      <w:r w:rsidRPr="00D77F9A">
        <w:rPr>
          <w:rFonts w:ascii="Times New Roman" w:hAnsi="Times New Roman" w:cs="Times New Roman"/>
          <w:sz w:val="24"/>
          <w:szCs w:val="24"/>
        </w:rPr>
        <w:t xml:space="preserve"> je </w:t>
      </w:r>
      <w:proofErr w:type="spellStart"/>
      <w:r w:rsidRPr="00D77F9A">
        <w:rPr>
          <w:rFonts w:ascii="Times New Roman" w:hAnsi="Times New Roman" w:cs="Times New Roman"/>
          <w:sz w:val="24"/>
          <w:szCs w:val="24"/>
        </w:rPr>
        <w:t>revidovat</w:t>
      </w:r>
      <w:proofErr w:type="spellEnd"/>
      <w:r w:rsidRPr="00D77F9A">
        <w:rPr>
          <w:rFonts w:ascii="Times New Roman" w:hAnsi="Times New Roman" w:cs="Times New Roman"/>
          <w:sz w:val="24"/>
          <w:szCs w:val="24"/>
        </w:rPr>
        <w:t xml:space="preserve"> v </w:t>
      </w:r>
      <w:proofErr w:type="spellStart"/>
      <w:r w:rsidRPr="00D77F9A">
        <w:rPr>
          <w:rFonts w:ascii="Times New Roman" w:hAnsi="Times New Roman" w:cs="Times New Roman"/>
          <w:sz w:val="24"/>
          <w:szCs w:val="24"/>
        </w:rPr>
        <w:t>návaznosti</w:t>
      </w:r>
      <w:proofErr w:type="spellEnd"/>
      <w:r w:rsidRPr="00D77F9A">
        <w:rPr>
          <w:rFonts w:ascii="Times New Roman" w:hAnsi="Times New Roman" w:cs="Times New Roman"/>
          <w:sz w:val="24"/>
          <w:szCs w:val="24"/>
        </w:rPr>
        <w:t xml:space="preserve"> na </w:t>
      </w:r>
      <w:proofErr w:type="spellStart"/>
      <w:r w:rsidRPr="00D77F9A">
        <w:rPr>
          <w:rFonts w:ascii="Times New Roman" w:hAnsi="Times New Roman" w:cs="Times New Roman"/>
          <w:sz w:val="24"/>
          <w:szCs w:val="24"/>
        </w:rPr>
        <w:t>probíhající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změny</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ve</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společnosti</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Jako</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příklad</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lze</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uvést</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např</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některé</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směrnice</w:t>
      </w:r>
      <w:proofErr w:type="spellEnd"/>
      <w:r w:rsidRPr="00D77F9A">
        <w:rPr>
          <w:rFonts w:ascii="Times New Roman" w:hAnsi="Times New Roman" w:cs="Times New Roman"/>
          <w:sz w:val="24"/>
          <w:szCs w:val="24"/>
        </w:rPr>
        <w:t xml:space="preserve"> z oblasti bezpečnosti a ochrany zdraví </w:t>
      </w:r>
      <w:proofErr w:type="spellStart"/>
      <w:r w:rsidRPr="00D77F9A">
        <w:rPr>
          <w:rFonts w:ascii="Times New Roman" w:hAnsi="Times New Roman" w:cs="Times New Roman"/>
          <w:sz w:val="24"/>
          <w:szCs w:val="24"/>
        </w:rPr>
        <w:t>při</w:t>
      </w:r>
      <w:proofErr w:type="spellEnd"/>
      <w:r w:rsidRPr="00D77F9A">
        <w:rPr>
          <w:rFonts w:ascii="Times New Roman" w:hAnsi="Times New Roman" w:cs="Times New Roman"/>
          <w:sz w:val="24"/>
          <w:szCs w:val="24"/>
        </w:rPr>
        <w:t xml:space="preserve"> práci, </w:t>
      </w:r>
      <w:proofErr w:type="spellStart"/>
      <w:r w:rsidRPr="00D77F9A">
        <w:rPr>
          <w:rFonts w:ascii="Times New Roman" w:hAnsi="Times New Roman" w:cs="Times New Roman"/>
          <w:sz w:val="24"/>
          <w:szCs w:val="24"/>
        </w:rPr>
        <w:t>směrnici</w:t>
      </w:r>
      <w:proofErr w:type="spellEnd"/>
      <w:r w:rsidRPr="00D77F9A">
        <w:rPr>
          <w:rFonts w:ascii="Times New Roman" w:hAnsi="Times New Roman" w:cs="Times New Roman"/>
          <w:sz w:val="24"/>
          <w:szCs w:val="24"/>
        </w:rPr>
        <w:t xml:space="preserve"> o pracovní </w:t>
      </w:r>
      <w:proofErr w:type="spellStart"/>
      <w:r w:rsidRPr="00D77F9A">
        <w:rPr>
          <w:rFonts w:ascii="Times New Roman" w:hAnsi="Times New Roman" w:cs="Times New Roman"/>
          <w:sz w:val="24"/>
          <w:szCs w:val="24"/>
        </w:rPr>
        <w:t>době</w:t>
      </w:r>
      <w:proofErr w:type="spellEnd"/>
      <w:r w:rsidRPr="00D77F9A">
        <w:rPr>
          <w:rFonts w:ascii="Times New Roman" w:hAnsi="Times New Roman" w:cs="Times New Roman"/>
          <w:sz w:val="24"/>
          <w:szCs w:val="24"/>
        </w:rPr>
        <w:t xml:space="preserve"> nebo </w:t>
      </w:r>
      <w:proofErr w:type="spellStart"/>
      <w:r w:rsidRPr="00D77F9A">
        <w:rPr>
          <w:rFonts w:ascii="Times New Roman" w:hAnsi="Times New Roman" w:cs="Times New Roman"/>
          <w:sz w:val="24"/>
          <w:szCs w:val="24"/>
        </w:rPr>
        <w:t>směrnici</w:t>
      </w:r>
      <w:proofErr w:type="spellEnd"/>
      <w:r w:rsidRPr="00D77F9A">
        <w:rPr>
          <w:rFonts w:ascii="Times New Roman" w:hAnsi="Times New Roman" w:cs="Times New Roman"/>
          <w:sz w:val="24"/>
          <w:szCs w:val="24"/>
        </w:rPr>
        <w:t xml:space="preserve"> o povinnosti </w:t>
      </w:r>
      <w:proofErr w:type="spellStart"/>
      <w:r w:rsidRPr="00D77F9A">
        <w:rPr>
          <w:rFonts w:ascii="Times New Roman" w:hAnsi="Times New Roman" w:cs="Times New Roman"/>
          <w:sz w:val="24"/>
          <w:szCs w:val="24"/>
        </w:rPr>
        <w:t>zaměstnavatele</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informovat</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zaměstnance</w:t>
      </w:r>
      <w:proofErr w:type="spellEnd"/>
      <w:r w:rsidRPr="00D77F9A">
        <w:rPr>
          <w:rFonts w:ascii="Times New Roman" w:hAnsi="Times New Roman" w:cs="Times New Roman"/>
          <w:sz w:val="24"/>
          <w:szCs w:val="24"/>
        </w:rPr>
        <w:t xml:space="preserve"> o </w:t>
      </w:r>
      <w:proofErr w:type="spellStart"/>
      <w:r w:rsidRPr="00D77F9A">
        <w:rPr>
          <w:rFonts w:ascii="Times New Roman" w:hAnsi="Times New Roman" w:cs="Times New Roman"/>
          <w:sz w:val="24"/>
          <w:szCs w:val="24"/>
        </w:rPr>
        <w:t>podmínkách</w:t>
      </w:r>
      <w:proofErr w:type="spellEnd"/>
      <w:r w:rsidRPr="00D77F9A">
        <w:rPr>
          <w:rFonts w:ascii="Times New Roman" w:hAnsi="Times New Roman" w:cs="Times New Roman"/>
          <w:sz w:val="24"/>
          <w:szCs w:val="24"/>
        </w:rPr>
        <w:t xml:space="preserve"> pracovní </w:t>
      </w:r>
      <w:proofErr w:type="spellStart"/>
      <w:r w:rsidRPr="00D77F9A">
        <w:rPr>
          <w:rFonts w:ascii="Times New Roman" w:hAnsi="Times New Roman" w:cs="Times New Roman"/>
          <w:sz w:val="24"/>
          <w:szCs w:val="24"/>
        </w:rPr>
        <w:t>smlouvy</w:t>
      </w:r>
      <w:proofErr w:type="spellEnd"/>
      <w:r w:rsidRPr="00D77F9A">
        <w:rPr>
          <w:rFonts w:ascii="Times New Roman" w:hAnsi="Times New Roman" w:cs="Times New Roman"/>
          <w:sz w:val="24"/>
          <w:szCs w:val="24"/>
        </w:rPr>
        <w:t xml:space="preserve"> nebo </w:t>
      </w:r>
      <w:proofErr w:type="spellStart"/>
      <w:r w:rsidRPr="00D77F9A">
        <w:rPr>
          <w:rFonts w:ascii="Times New Roman" w:hAnsi="Times New Roman" w:cs="Times New Roman"/>
          <w:sz w:val="24"/>
          <w:szCs w:val="24"/>
        </w:rPr>
        <w:t>pracovního</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poměru</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Legislativní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opatření</w:t>
      </w:r>
      <w:proofErr w:type="spellEnd"/>
      <w:r w:rsidRPr="00D77F9A">
        <w:rPr>
          <w:rFonts w:ascii="Times New Roman" w:hAnsi="Times New Roman" w:cs="Times New Roman"/>
          <w:sz w:val="24"/>
          <w:szCs w:val="24"/>
        </w:rPr>
        <w:t xml:space="preserve"> však </w:t>
      </w:r>
      <w:proofErr w:type="spellStart"/>
      <w:r w:rsidRPr="00D77F9A">
        <w:rPr>
          <w:rFonts w:ascii="Times New Roman" w:hAnsi="Times New Roman" w:cs="Times New Roman"/>
          <w:sz w:val="24"/>
          <w:szCs w:val="24"/>
        </w:rPr>
        <w:t>musejí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být</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přijímána</w:t>
      </w:r>
      <w:proofErr w:type="spellEnd"/>
      <w:r w:rsidRPr="00D77F9A">
        <w:rPr>
          <w:rFonts w:ascii="Times New Roman" w:hAnsi="Times New Roman" w:cs="Times New Roman"/>
          <w:sz w:val="24"/>
          <w:szCs w:val="24"/>
        </w:rPr>
        <w:t xml:space="preserve"> na úrovni celé EU, </w:t>
      </w:r>
      <w:proofErr w:type="spellStart"/>
      <w:r w:rsidRPr="00D77F9A">
        <w:rPr>
          <w:rFonts w:ascii="Times New Roman" w:hAnsi="Times New Roman" w:cs="Times New Roman"/>
          <w:sz w:val="24"/>
          <w:szCs w:val="24"/>
        </w:rPr>
        <w:t>nikoli</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pouze</w:t>
      </w:r>
      <w:proofErr w:type="spellEnd"/>
      <w:r w:rsidRPr="00D77F9A">
        <w:rPr>
          <w:rFonts w:ascii="Times New Roman" w:hAnsi="Times New Roman" w:cs="Times New Roman"/>
          <w:sz w:val="24"/>
          <w:szCs w:val="24"/>
        </w:rPr>
        <w:t xml:space="preserve"> v rámci eurozóny.  </w:t>
      </w:r>
    </w:p>
    <w:p w:rsidR="00D77F9A" w:rsidRPr="00A94CC9" w:rsidRDefault="00D77F9A" w:rsidP="00D77F9A">
      <w:pPr>
        <w:jc w:val="both"/>
        <w:rPr>
          <w:rFonts w:ascii="Times New Roman" w:hAnsi="Times New Roman" w:cs="Times New Roman"/>
          <w:b/>
          <w:sz w:val="24"/>
          <w:szCs w:val="24"/>
        </w:rPr>
      </w:pPr>
      <w:r w:rsidRPr="00A94CC9">
        <w:rPr>
          <w:rFonts w:ascii="Times New Roman" w:hAnsi="Times New Roman" w:cs="Times New Roman"/>
          <w:b/>
          <w:sz w:val="24"/>
          <w:szCs w:val="24"/>
        </w:rPr>
        <w:t>Priority MPSV</w:t>
      </w:r>
      <w:r w:rsidR="00460203">
        <w:rPr>
          <w:rFonts w:ascii="Times New Roman" w:hAnsi="Times New Roman" w:cs="Times New Roman"/>
          <w:b/>
          <w:sz w:val="24"/>
          <w:szCs w:val="24"/>
        </w:rPr>
        <w:t xml:space="preserve"> ČR</w:t>
      </w:r>
    </w:p>
    <w:p w:rsidR="00460203" w:rsidRDefault="00D77F9A" w:rsidP="00460203">
      <w:pPr>
        <w:ind w:firstLine="708"/>
        <w:jc w:val="both"/>
        <w:rPr>
          <w:rFonts w:ascii="Times New Roman" w:hAnsi="Times New Roman" w:cs="Times New Roman"/>
          <w:sz w:val="24"/>
          <w:szCs w:val="24"/>
        </w:rPr>
      </w:pPr>
      <w:proofErr w:type="spellStart"/>
      <w:r w:rsidRPr="00D77F9A">
        <w:rPr>
          <w:rFonts w:ascii="Times New Roman" w:hAnsi="Times New Roman" w:cs="Times New Roman"/>
          <w:sz w:val="24"/>
          <w:szCs w:val="24"/>
        </w:rPr>
        <w:t>Pro</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zvyšující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se</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konvergenci</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mezi</w:t>
      </w:r>
      <w:proofErr w:type="spellEnd"/>
      <w:r w:rsidRPr="00D77F9A">
        <w:rPr>
          <w:rFonts w:ascii="Times New Roman" w:hAnsi="Times New Roman" w:cs="Times New Roman"/>
          <w:sz w:val="24"/>
          <w:szCs w:val="24"/>
        </w:rPr>
        <w:t xml:space="preserve"> členskými </w:t>
      </w:r>
      <w:proofErr w:type="spellStart"/>
      <w:r w:rsidRPr="00D77F9A">
        <w:rPr>
          <w:rFonts w:ascii="Times New Roman" w:hAnsi="Times New Roman" w:cs="Times New Roman"/>
          <w:sz w:val="24"/>
          <w:szCs w:val="24"/>
        </w:rPr>
        <w:t>státy</w:t>
      </w:r>
      <w:proofErr w:type="spellEnd"/>
      <w:r w:rsidRPr="00D77F9A">
        <w:rPr>
          <w:rFonts w:ascii="Times New Roman" w:hAnsi="Times New Roman" w:cs="Times New Roman"/>
          <w:sz w:val="24"/>
          <w:szCs w:val="24"/>
        </w:rPr>
        <w:t xml:space="preserve"> a zlepšení či </w:t>
      </w:r>
      <w:proofErr w:type="spellStart"/>
      <w:r w:rsidRPr="00D77F9A">
        <w:rPr>
          <w:rFonts w:ascii="Times New Roman" w:hAnsi="Times New Roman" w:cs="Times New Roman"/>
          <w:sz w:val="24"/>
          <w:szCs w:val="24"/>
        </w:rPr>
        <w:t>udržení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sociální</w:t>
      </w:r>
      <w:proofErr w:type="spellEnd"/>
      <w:r w:rsidRPr="00D77F9A">
        <w:rPr>
          <w:rFonts w:ascii="Times New Roman" w:hAnsi="Times New Roman" w:cs="Times New Roman"/>
          <w:sz w:val="24"/>
          <w:szCs w:val="24"/>
        </w:rPr>
        <w:t xml:space="preserve"> i ekonomické </w:t>
      </w:r>
      <w:proofErr w:type="spellStart"/>
      <w:r w:rsidRPr="00D77F9A">
        <w:rPr>
          <w:rFonts w:ascii="Times New Roman" w:hAnsi="Times New Roman" w:cs="Times New Roman"/>
          <w:sz w:val="24"/>
          <w:szCs w:val="24"/>
        </w:rPr>
        <w:t>situace</w:t>
      </w:r>
      <w:proofErr w:type="spellEnd"/>
      <w:r w:rsidRPr="00D77F9A">
        <w:rPr>
          <w:rFonts w:ascii="Times New Roman" w:hAnsi="Times New Roman" w:cs="Times New Roman"/>
          <w:sz w:val="24"/>
          <w:szCs w:val="24"/>
        </w:rPr>
        <w:t xml:space="preserve"> v EU </w:t>
      </w:r>
      <w:r w:rsidRPr="00460203">
        <w:rPr>
          <w:rFonts w:ascii="Times New Roman" w:hAnsi="Times New Roman" w:cs="Times New Roman"/>
          <w:b/>
          <w:sz w:val="24"/>
          <w:szCs w:val="24"/>
        </w:rPr>
        <w:t xml:space="preserve">považujeme za </w:t>
      </w:r>
      <w:proofErr w:type="spellStart"/>
      <w:r w:rsidRPr="00460203">
        <w:rPr>
          <w:rFonts w:ascii="Times New Roman" w:hAnsi="Times New Roman" w:cs="Times New Roman"/>
          <w:b/>
          <w:sz w:val="24"/>
          <w:szCs w:val="24"/>
        </w:rPr>
        <w:t>nejdůležitější</w:t>
      </w:r>
      <w:proofErr w:type="spellEnd"/>
      <w:r w:rsidRPr="00460203">
        <w:rPr>
          <w:rFonts w:ascii="Times New Roman" w:hAnsi="Times New Roman" w:cs="Times New Roman"/>
          <w:b/>
          <w:sz w:val="24"/>
          <w:szCs w:val="24"/>
        </w:rPr>
        <w:t xml:space="preserve"> prioritu </w:t>
      </w:r>
      <w:proofErr w:type="spellStart"/>
      <w:r w:rsidRPr="00460203">
        <w:rPr>
          <w:rFonts w:ascii="Times New Roman" w:hAnsi="Times New Roman" w:cs="Times New Roman"/>
          <w:b/>
          <w:sz w:val="24"/>
          <w:szCs w:val="24"/>
        </w:rPr>
        <w:t>zvyšování</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dovedností</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osobních</w:t>
      </w:r>
      <w:proofErr w:type="spellEnd"/>
      <w:r w:rsidRPr="00460203">
        <w:rPr>
          <w:rFonts w:ascii="Times New Roman" w:hAnsi="Times New Roman" w:cs="Times New Roman"/>
          <w:b/>
          <w:sz w:val="24"/>
          <w:szCs w:val="24"/>
        </w:rPr>
        <w:t xml:space="preserve"> schopností a </w:t>
      </w:r>
      <w:proofErr w:type="spellStart"/>
      <w:r w:rsidRPr="00460203">
        <w:rPr>
          <w:rFonts w:ascii="Times New Roman" w:hAnsi="Times New Roman" w:cs="Times New Roman"/>
          <w:b/>
          <w:sz w:val="24"/>
          <w:szCs w:val="24"/>
        </w:rPr>
        <w:t>zajištění</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důstojné</w:t>
      </w:r>
      <w:proofErr w:type="spellEnd"/>
      <w:r w:rsidRPr="00460203">
        <w:rPr>
          <w:rFonts w:ascii="Times New Roman" w:hAnsi="Times New Roman" w:cs="Times New Roman"/>
          <w:b/>
          <w:sz w:val="24"/>
          <w:szCs w:val="24"/>
        </w:rPr>
        <w:t xml:space="preserve"> a stabilní práce v </w:t>
      </w:r>
      <w:proofErr w:type="spellStart"/>
      <w:r w:rsidRPr="00460203">
        <w:rPr>
          <w:rFonts w:ascii="Times New Roman" w:hAnsi="Times New Roman" w:cs="Times New Roman"/>
          <w:b/>
          <w:sz w:val="24"/>
          <w:szCs w:val="24"/>
        </w:rPr>
        <w:t>co</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nejširším</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měřítku</w:t>
      </w:r>
      <w:proofErr w:type="spellEnd"/>
      <w:r w:rsidRPr="00460203">
        <w:rPr>
          <w:rFonts w:ascii="Times New Roman" w:hAnsi="Times New Roman" w:cs="Times New Roman"/>
          <w:b/>
          <w:sz w:val="24"/>
          <w:szCs w:val="24"/>
        </w:rPr>
        <w:t>.</w:t>
      </w:r>
      <w:r w:rsidRPr="00D77F9A">
        <w:rPr>
          <w:rFonts w:ascii="Times New Roman" w:hAnsi="Times New Roman" w:cs="Times New Roman"/>
          <w:sz w:val="24"/>
          <w:szCs w:val="24"/>
        </w:rPr>
        <w:t xml:space="preserve"> S </w:t>
      </w:r>
      <w:proofErr w:type="spellStart"/>
      <w:r w:rsidRPr="00D77F9A">
        <w:rPr>
          <w:rFonts w:ascii="Times New Roman" w:hAnsi="Times New Roman" w:cs="Times New Roman"/>
          <w:sz w:val="24"/>
          <w:szCs w:val="24"/>
        </w:rPr>
        <w:t>tímto</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úzce</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souvisí</w:t>
      </w:r>
      <w:proofErr w:type="spellEnd"/>
      <w:r w:rsidRPr="00D77F9A">
        <w:rPr>
          <w:rFonts w:ascii="Times New Roman" w:hAnsi="Times New Roman" w:cs="Times New Roman"/>
          <w:sz w:val="24"/>
          <w:szCs w:val="24"/>
        </w:rPr>
        <w:t xml:space="preserve"> také problematika </w:t>
      </w:r>
      <w:proofErr w:type="spellStart"/>
      <w:r w:rsidRPr="00D77F9A">
        <w:rPr>
          <w:rFonts w:ascii="Times New Roman" w:hAnsi="Times New Roman" w:cs="Times New Roman"/>
          <w:sz w:val="24"/>
          <w:szCs w:val="24"/>
        </w:rPr>
        <w:t>snižování</w:t>
      </w:r>
      <w:proofErr w:type="spellEnd"/>
      <w:r w:rsidRPr="00D77F9A">
        <w:rPr>
          <w:rFonts w:ascii="Times New Roman" w:hAnsi="Times New Roman" w:cs="Times New Roman"/>
          <w:sz w:val="24"/>
          <w:szCs w:val="24"/>
        </w:rPr>
        <w:t xml:space="preserve"> nerovností </w:t>
      </w:r>
      <w:proofErr w:type="spellStart"/>
      <w:r w:rsidRPr="00D77F9A">
        <w:rPr>
          <w:rFonts w:ascii="Times New Roman" w:hAnsi="Times New Roman" w:cs="Times New Roman"/>
          <w:sz w:val="24"/>
          <w:szCs w:val="24"/>
        </w:rPr>
        <w:t>všech</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typů</w:t>
      </w:r>
      <w:proofErr w:type="spellEnd"/>
      <w:r w:rsidRPr="00D77F9A">
        <w:rPr>
          <w:rFonts w:ascii="Times New Roman" w:hAnsi="Times New Roman" w:cs="Times New Roman"/>
          <w:sz w:val="24"/>
          <w:szCs w:val="24"/>
        </w:rPr>
        <w:t xml:space="preserve">. </w:t>
      </w:r>
    </w:p>
    <w:p w:rsidR="00460203" w:rsidRDefault="00D77F9A" w:rsidP="00460203">
      <w:pPr>
        <w:ind w:firstLine="708"/>
        <w:jc w:val="both"/>
        <w:rPr>
          <w:rFonts w:ascii="Times New Roman" w:hAnsi="Times New Roman" w:cs="Times New Roman"/>
          <w:sz w:val="24"/>
          <w:szCs w:val="24"/>
        </w:rPr>
      </w:pPr>
      <w:r w:rsidRPr="00D77F9A">
        <w:rPr>
          <w:rFonts w:ascii="Times New Roman" w:hAnsi="Times New Roman" w:cs="Times New Roman"/>
          <w:sz w:val="24"/>
          <w:szCs w:val="24"/>
        </w:rPr>
        <w:lastRenderedPageBreak/>
        <w:t xml:space="preserve">V </w:t>
      </w:r>
      <w:proofErr w:type="spellStart"/>
      <w:r w:rsidRPr="00D77F9A">
        <w:rPr>
          <w:rFonts w:ascii="Times New Roman" w:hAnsi="Times New Roman" w:cs="Times New Roman"/>
          <w:sz w:val="24"/>
          <w:szCs w:val="24"/>
        </w:rPr>
        <w:t>souvislosti</w:t>
      </w:r>
      <w:proofErr w:type="spellEnd"/>
      <w:r w:rsidRPr="00D77F9A">
        <w:rPr>
          <w:rFonts w:ascii="Times New Roman" w:hAnsi="Times New Roman" w:cs="Times New Roman"/>
          <w:sz w:val="24"/>
          <w:szCs w:val="24"/>
        </w:rPr>
        <w:t xml:space="preserve"> s demografickými trendy </w:t>
      </w:r>
      <w:proofErr w:type="spellStart"/>
      <w:r w:rsidRPr="00D77F9A">
        <w:rPr>
          <w:rFonts w:ascii="Times New Roman" w:hAnsi="Times New Roman" w:cs="Times New Roman"/>
          <w:sz w:val="24"/>
          <w:szCs w:val="24"/>
        </w:rPr>
        <w:t>ve</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společnosti</w:t>
      </w:r>
      <w:proofErr w:type="spellEnd"/>
      <w:r w:rsidRPr="00D77F9A">
        <w:rPr>
          <w:rFonts w:ascii="Times New Roman" w:hAnsi="Times New Roman" w:cs="Times New Roman"/>
          <w:sz w:val="24"/>
          <w:szCs w:val="24"/>
        </w:rPr>
        <w:t xml:space="preserve"> by </w:t>
      </w:r>
      <w:proofErr w:type="spellStart"/>
      <w:r w:rsidRPr="00D77F9A">
        <w:rPr>
          <w:rFonts w:ascii="Times New Roman" w:hAnsi="Times New Roman" w:cs="Times New Roman"/>
          <w:sz w:val="24"/>
          <w:szCs w:val="24"/>
        </w:rPr>
        <w:t>se</w:t>
      </w:r>
      <w:proofErr w:type="spellEnd"/>
      <w:r w:rsidRPr="00D77F9A">
        <w:rPr>
          <w:rFonts w:ascii="Times New Roman" w:hAnsi="Times New Roman" w:cs="Times New Roman"/>
          <w:sz w:val="24"/>
          <w:szCs w:val="24"/>
        </w:rPr>
        <w:t xml:space="preserve"> také </w:t>
      </w:r>
      <w:proofErr w:type="spellStart"/>
      <w:r w:rsidRPr="00D77F9A">
        <w:rPr>
          <w:rFonts w:ascii="Times New Roman" w:hAnsi="Times New Roman" w:cs="Times New Roman"/>
          <w:sz w:val="24"/>
          <w:szCs w:val="24"/>
        </w:rPr>
        <w:t>naší</w:t>
      </w:r>
      <w:proofErr w:type="spellEnd"/>
      <w:r w:rsidRPr="00D77F9A">
        <w:rPr>
          <w:rFonts w:ascii="Times New Roman" w:hAnsi="Times New Roman" w:cs="Times New Roman"/>
          <w:sz w:val="24"/>
          <w:szCs w:val="24"/>
        </w:rPr>
        <w:t xml:space="preserve"> prioritou </w:t>
      </w:r>
      <w:proofErr w:type="spellStart"/>
      <w:r w:rsidRPr="00D77F9A">
        <w:rPr>
          <w:rFonts w:ascii="Times New Roman" w:hAnsi="Times New Roman" w:cs="Times New Roman"/>
          <w:sz w:val="24"/>
          <w:szCs w:val="24"/>
        </w:rPr>
        <w:t>mělo</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stát</w:t>
      </w:r>
      <w:proofErr w:type="spellEnd"/>
      <w:r w:rsidRPr="00D77F9A">
        <w:rPr>
          <w:rFonts w:ascii="Times New Roman" w:hAnsi="Times New Roman" w:cs="Times New Roman"/>
          <w:sz w:val="24"/>
          <w:szCs w:val="24"/>
        </w:rPr>
        <w:t xml:space="preserve"> </w:t>
      </w:r>
      <w:proofErr w:type="spellStart"/>
      <w:r w:rsidRPr="00460203">
        <w:rPr>
          <w:rFonts w:ascii="Times New Roman" w:hAnsi="Times New Roman" w:cs="Times New Roman"/>
          <w:b/>
          <w:sz w:val="24"/>
          <w:szCs w:val="24"/>
        </w:rPr>
        <w:t>zajištění</w:t>
      </w:r>
      <w:proofErr w:type="spellEnd"/>
      <w:r w:rsidRPr="00460203">
        <w:rPr>
          <w:rFonts w:ascii="Times New Roman" w:hAnsi="Times New Roman" w:cs="Times New Roman"/>
          <w:b/>
          <w:sz w:val="24"/>
          <w:szCs w:val="24"/>
        </w:rPr>
        <w:t xml:space="preserve"> systému kvalitní a </w:t>
      </w:r>
      <w:proofErr w:type="spellStart"/>
      <w:r w:rsidRPr="00460203">
        <w:rPr>
          <w:rFonts w:ascii="Times New Roman" w:hAnsi="Times New Roman" w:cs="Times New Roman"/>
          <w:b/>
          <w:sz w:val="24"/>
          <w:szCs w:val="24"/>
        </w:rPr>
        <w:t>udržitelné</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dlouhodobé</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péče</w:t>
      </w:r>
      <w:proofErr w:type="spellEnd"/>
      <w:r w:rsidRPr="00460203">
        <w:rPr>
          <w:rFonts w:ascii="Times New Roman" w:hAnsi="Times New Roman" w:cs="Times New Roman"/>
          <w:b/>
          <w:sz w:val="24"/>
          <w:szCs w:val="24"/>
        </w:rPr>
        <w:t xml:space="preserve"> a </w:t>
      </w:r>
      <w:proofErr w:type="spellStart"/>
      <w:r w:rsidRPr="00460203">
        <w:rPr>
          <w:rFonts w:ascii="Times New Roman" w:hAnsi="Times New Roman" w:cs="Times New Roman"/>
          <w:b/>
          <w:sz w:val="24"/>
          <w:szCs w:val="24"/>
        </w:rPr>
        <w:t>sladění</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pracovního</w:t>
      </w:r>
      <w:proofErr w:type="spellEnd"/>
      <w:r w:rsidRPr="00460203">
        <w:rPr>
          <w:rFonts w:ascii="Times New Roman" w:hAnsi="Times New Roman" w:cs="Times New Roman"/>
          <w:b/>
          <w:sz w:val="24"/>
          <w:szCs w:val="24"/>
        </w:rPr>
        <w:t xml:space="preserve"> a rodinného života.</w:t>
      </w:r>
      <w:r w:rsidRPr="00D77F9A">
        <w:rPr>
          <w:rFonts w:ascii="Times New Roman" w:hAnsi="Times New Roman" w:cs="Times New Roman"/>
          <w:sz w:val="24"/>
          <w:szCs w:val="24"/>
        </w:rPr>
        <w:t xml:space="preserve"> </w:t>
      </w:r>
    </w:p>
    <w:p w:rsidR="00460203" w:rsidRDefault="00D77F9A" w:rsidP="00460203">
      <w:pPr>
        <w:ind w:firstLine="708"/>
        <w:jc w:val="both"/>
        <w:rPr>
          <w:rFonts w:ascii="Times New Roman" w:hAnsi="Times New Roman" w:cs="Times New Roman"/>
          <w:sz w:val="24"/>
          <w:szCs w:val="24"/>
        </w:rPr>
      </w:pPr>
      <w:proofErr w:type="spellStart"/>
      <w:r w:rsidRPr="00D77F9A">
        <w:rPr>
          <w:rFonts w:ascii="Times New Roman" w:hAnsi="Times New Roman" w:cs="Times New Roman"/>
          <w:sz w:val="24"/>
          <w:szCs w:val="24"/>
        </w:rPr>
        <w:t>Dlouhodobě</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důležitou</w:t>
      </w:r>
      <w:proofErr w:type="spellEnd"/>
      <w:r w:rsidRPr="00D77F9A">
        <w:rPr>
          <w:rFonts w:ascii="Times New Roman" w:hAnsi="Times New Roman" w:cs="Times New Roman"/>
          <w:sz w:val="24"/>
          <w:szCs w:val="24"/>
        </w:rPr>
        <w:t xml:space="preserve"> otázkou je také </w:t>
      </w:r>
      <w:proofErr w:type="spellStart"/>
      <w:r w:rsidRPr="00460203">
        <w:rPr>
          <w:rFonts w:ascii="Times New Roman" w:hAnsi="Times New Roman" w:cs="Times New Roman"/>
          <w:b/>
          <w:sz w:val="24"/>
          <w:szCs w:val="24"/>
        </w:rPr>
        <w:t>snižování</w:t>
      </w:r>
      <w:proofErr w:type="spellEnd"/>
      <w:r w:rsidRPr="00460203">
        <w:rPr>
          <w:rFonts w:ascii="Times New Roman" w:hAnsi="Times New Roman" w:cs="Times New Roman"/>
          <w:b/>
          <w:sz w:val="24"/>
          <w:szCs w:val="24"/>
        </w:rPr>
        <w:t xml:space="preserve"> chudoby a počtu </w:t>
      </w:r>
      <w:proofErr w:type="spellStart"/>
      <w:r w:rsidRPr="00460203">
        <w:rPr>
          <w:rFonts w:ascii="Times New Roman" w:hAnsi="Times New Roman" w:cs="Times New Roman"/>
          <w:b/>
          <w:sz w:val="24"/>
          <w:szCs w:val="24"/>
        </w:rPr>
        <w:t>osob</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které</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se</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pohybují</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těsně</w:t>
      </w:r>
      <w:proofErr w:type="spellEnd"/>
      <w:r w:rsidRPr="00460203">
        <w:rPr>
          <w:rFonts w:ascii="Times New Roman" w:hAnsi="Times New Roman" w:cs="Times New Roman"/>
          <w:b/>
          <w:sz w:val="24"/>
          <w:szCs w:val="24"/>
        </w:rPr>
        <w:t xml:space="preserve"> nad </w:t>
      </w:r>
      <w:proofErr w:type="spellStart"/>
      <w:r w:rsidRPr="00460203">
        <w:rPr>
          <w:rFonts w:ascii="Times New Roman" w:hAnsi="Times New Roman" w:cs="Times New Roman"/>
          <w:b/>
          <w:sz w:val="24"/>
          <w:szCs w:val="24"/>
        </w:rPr>
        <w:t>hranicí</w:t>
      </w:r>
      <w:proofErr w:type="spellEnd"/>
      <w:r w:rsidRPr="00460203">
        <w:rPr>
          <w:rFonts w:ascii="Times New Roman" w:hAnsi="Times New Roman" w:cs="Times New Roman"/>
          <w:b/>
          <w:sz w:val="24"/>
          <w:szCs w:val="24"/>
        </w:rPr>
        <w:t xml:space="preserve"> chudoby</w:t>
      </w:r>
      <w:r w:rsidRPr="00D77F9A">
        <w:rPr>
          <w:rFonts w:ascii="Times New Roman" w:hAnsi="Times New Roman" w:cs="Times New Roman"/>
          <w:sz w:val="24"/>
          <w:szCs w:val="24"/>
        </w:rPr>
        <w:t xml:space="preserve"> a </w:t>
      </w:r>
      <w:proofErr w:type="spellStart"/>
      <w:r w:rsidRPr="00D77F9A">
        <w:rPr>
          <w:rFonts w:ascii="Times New Roman" w:hAnsi="Times New Roman" w:cs="Times New Roman"/>
          <w:sz w:val="24"/>
          <w:szCs w:val="24"/>
        </w:rPr>
        <w:t>nedosáhnou</w:t>
      </w:r>
      <w:proofErr w:type="spellEnd"/>
      <w:r w:rsidRPr="00D77F9A">
        <w:rPr>
          <w:rFonts w:ascii="Times New Roman" w:hAnsi="Times New Roman" w:cs="Times New Roman"/>
          <w:sz w:val="24"/>
          <w:szCs w:val="24"/>
        </w:rPr>
        <w:t xml:space="preserve"> na testované dávky </w:t>
      </w:r>
      <w:proofErr w:type="spellStart"/>
      <w:r w:rsidRPr="00D77F9A">
        <w:rPr>
          <w:rFonts w:ascii="Times New Roman" w:hAnsi="Times New Roman" w:cs="Times New Roman"/>
          <w:sz w:val="24"/>
          <w:szCs w:val="24"/>
        </w:rPr>
        <w:t>podle</w:t>
      </w:r>
      <w:proofErr w:type="spellEnd"/>
      <w:r w:rsidRPr="00D77F9A">
        <w:rPr>
          <w:rFonts w:ascii="Times New Roman" w:hAnsi="Times New Roman" w:cs="Times New Roman"/>
          <w:sz w:val="24"/>
          <w:szCs w:val="24"/>
        </w:rPr>
        <w:t xml:space="preserve"> výše </w:t>
      </w:r>
      <w:proofErr w:type="spellStart"/>
      <w:r w:rsidRPr="00D77F9A">
        <w:rPr>
          <w:rFonts w:ascii="Times New Roman" w:hAnsi="Times New Roman" w:cs="Times New Roman"/>
          <w:sz w:val="24"/>
          <w:szCs w:val="24"/>
        </w:rPr>
        <w:t>příjmů</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což</w:t>
      </w:r>
      <w:proofErr w:type="spellEnd"/>
      <w:r w:rsidRPr="00D77F9A">
        <w:rPr>
          <w:rFonts w:ascii="Times New Roman" w:hAnsi="Times New Roman" w:cs="Times New Roman"/>
          <w:sz w:val="24"/>
          <w:szCs w:val="24"/>
        </w:rPr>
        <w:t xml:space="preserve"> má za </w:t>
      </w:r>
      <w:proofErr w:type="spellStart"/>
      <w:r w:rsidRPr="00D77F9A">
        <w:rPr>
          <w:rFonts w:ascii="Times New Roman" w:hAnsi="Times New Roman" w:cs="Times New Roman"/>
          <w:sz w:val="24"/>
          <w:szCs w:val="24"/>
        </w:rPr>
        <w:t>následek</w:t>
      </w:r>
      <w:proofErr w:type="spellEnd"/>
      <w:r w:rsidRPr="00D77F9A">
        <w:rPr>
          <w:rFonts w:ascii="Times New Roman" w:hAnsi="Times New Roman" w:cs="Times New Roman"/>
          <w:sz w:val="24"/>
          <w:szCs w:val="24"/>
        </w:rPr>
        <w:t xml:space="preserve">, že </w:t>
      </w:r>
      <w:proofErr w:type="spellStart"/>
      <w:r w:rsidRPr="00D77F9A">
        <w:rPr>
          <w:rFonts w:ascii="Times New Roman" w:hAnsi="Times New Roman" w:cs="Times New Roman"/>
          <w:sz w:val="24"/>
          <w:szCs w:val="24"/>
        </w:rPr>
        <w:t>mohou</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být</w:t>
      </w:r>
      <w:proofErr w:type="spellEnd"/>
      <w:r w:rsidRPr="00D77F9A">
        <w:rPr>
          <w:rFonts w:ascii="Times New Roman" w:hAnsi="Times New Roman" w:cs="Times New Roman"/>
          <w:sz w:val="24"/>
          <w:szCs w:val="24"/>
        </w:rPr>
        <w:t xml:space="preserve"> fakticky chudší než osoby, </w:t>
      </w:r>
      <w:proofErr w:type="spellStart"/>
      <w:r w:rsidRPr="00D77F9A">
        <w:rPr>
          <w:rFonts w:ascii="Times New Roman" w:hAnsi="Times New Roman" w:cs="Times New Roman"/>
          <w:sz w:val="24"/>
          <w:szCs w:val="24"/>
        </w:rPr>
        <w:t>které</w:t>
      </w:r>
      <w:proofErr w:type="spellEnd"/>
      <w:r w:rsidRPr="00D77F9A">
        <w:rPr>
          <w:rFonts w:ascii="Times New Roman" w:hAnsi="Times New Roman" w:cs="Times New Roman"/>
          <w:sz w:val="24"/>
          <w:szCs w:val="24"/>
        </w:rPr>
        <w:t xml:space="preserve"> na </w:t>
      </w:r>
      <w:proofErr w:type="spellStart"/>
      <w:r w:rsidRPr="00D77F9A">
        <w:rPr>
          <w:rFonts w:ascii="Times New Roman" w:hAnsi="Times New Roman" w:cs="Times New Roman"/>
          <w:sz w:val="24"/>
          <w:szCs w:val="24"/>
        </w:rPr>
        <w:t>ně</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mají</w:t>
      </w:r>
      <w:proofErr w:type="spellEnd"/>
      <w:r w:rsidRPr="00D77F9A">
        <w:rPr>
          <w:rFonts w:ascii="Times New Roman" w:hAnsi="Times New Roman" w:cs="Times New Roman"/>
          <w:sz w:val="24"/>
          <w:szCs w:val="24"/>
        </w:rPr>
        <w:t xml:space="preserve"> nárok. </w:t>
      </w:r>
    </w:p>
    <w:p w:rsidR="00D77F9A" w:rsidRPr="00460203" w:rsidRDefault="00D77F9A" w:rsidP="00460203">
      <w:pPr>
        <w:ind w:firstLine="708"/>
        <w:jc w:val="both"/>
        <w:rPr>
          <w:rFonts w:ascii="Times New Roman" w:hAnsi="Times New Roman" w:cs="Times New Roman"/>
          <w:b/>
          <w:sz w:val="24"/>
          <w:szCs w:val="24"/>
        </w:rPr>
      </w:pPr>
      <w:proofErr w:type="spellStart"/>
      <w:r w:rsidRPr="00D77F9A">
        <w:rPr>
          <w:rFonts w:ascii="Times New Roman" w:hAnsi="Times New Roman" w:cs="Times New Roman"/>
          <w:sz w:val="24"/>
          <w:szCs w:val="24"/>
        </w:rPr>
        <w:t>Se</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všemi</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těmito</w:t>
      </w:r>
      <w:proofErr w:type="spellEnd"/>
      <w:r w:rsidRPr="00D77F9A">
        <w:rPr>
          <w:rFonts w:ascii="Times New Roman" w:hAnsi="Times New Roman" w:cs="Times New Roman"/>
          <w:sz w:val="24"/>
          <w:szCs w:val="24"/>
        </w:rPr>
        <w:t xml:space="preserve"> prioritami také </w:t>
      </w:r>
      <w:proofErr w:type="spellStart"/>
      <w:r w:rsidRPr="00D77F9A">
        <w:rPr>
          <w:rFonts w:ascii="Times New Roman" w:hAnsi="Times New Roman" w:cs="Times New Roman"/>
          <w:sz w:val="24"/>
          <w:szCs w:val="24"/>
        </w:rPr>
        <w:t>úzce</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souvisí</w:t>
      </w:r>
      <w:proofErr w:type="spellEnd"/>
      <w:r w:rsidRPr="00D77F9A">
        <w:rPr>
          <w:rFonts w:ascii="Times New Roman" w:hAnsi="Times New Roman" w:cs="Times New Roman"/>
          <w:sz w:val="24"/>
          <w:szCs w:val="24"/>
        </w:rPr>
        <w:t xml:space="preserve"> dobrý zdravotní stav </w:t>
      </w:r>
      <w:proofErr w:type="spellStart"/>
      <w:r w:rsidRPr="00D77F9A">
        <w:rPr>
          <w:rFonts w:ascii="Times New Roman" w:hAnsi="Times New Roman" w:cs="Times New Roman"/>
          <w:sz w:val="24"/>
          <w:szCs w:val="24"/>
        </w:rPr>
        <w:t>obyvatelstva</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možnost</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aktivního</w:t>
      </w:r>
      <w:proofErr w:type="spellEnd"/>
      <w:r w:rsidRPr="00D77F9A">
        <w:rPr>
          <w:rFonts w:ascii="Times New Roman" w:hAnsi="Times New Roman" w:cs="Times New Roman"/>
          <w:sz w:val="24"/>
          <w:szCs w:val="24"/>
        </w:rPr>
        <w:t xml:space="preserve"> života, </w:t>
      </w:r>
      <w:proofErr w:type="spellStart"/>
      <w:r w:rsidRPr="00D77F9A">
        <w:rPr>
          <w:rFonts w:ascii="Times New Roman" w:hAnsi="Times New Roman" w:cs="Times New Roman"/>
          <w:sz w:val="24"/>
          <w:szCs w:val="24"/>
        </w:rPr>
        <w:t>vzdělávání</w:t>
      </w:r>
      <w:proofErr w:type="spellEnd"/>
      <w:r w:rsidRPr="00D77F9A">
        <w:rPr>
          <w:rFonts w:ascii="Times New Roman" w:hAnsi="Times New Roman" w:cs="Times New Roman"/>
          <w:sz w:val="24"/>
          <w:szCs w:val="24"/>
        </w:rPr>
        <w:t xml:space="preserve">, zapojení </w:t>
      </w:r>
      <w:proofErr w:type="spellStart"/>
      <w:r w:rsidRPr="00D77F9A">
        <w:rPr>
          <w:rFonts w:ascii="Times New Roman" w:hAnsi="Times New Roman" w:cs="Times New Roman"/>
          <w:sz w:val="24"/>
          <w:szCs w:val="24"/>
        </w:rPr>
        <w:t>se</w:t>
      </w:r>
      <w:proofErr w:type="spellEnd"/>
      <w:r w:rsidRPr="00D77F9A">
        <w:rPr>
          <w:rFonts w:ascii="Times New Roman" w:hAnsi="Times New Roman" w:cs="Times New Roman"/>
          <w:sz w:val="24"/>
          <w:szCs w:val="24"/>
        </w:rPr>
        <w:t xml:space="preserve"> na trhu práce, boj s chudobou), </w:t>
      </w:r>
      <w:proofErr w:type="spellStart"/>
      <w:r w:rsidRPr="00D77F9A">
        <w:rPr>
          <w:rFonts w:ascii="Times New Roman" w:hAnsi="Times New Roman" w:cs="Times New Roman"/>
          <w:sz w:val="24"/>
          <w:szCs w:val="24"/>
        </w:rPr>
        <w:t>tedy</w:t>
      </w:r>
      <w:proofErr w:type="spellEnd"/>
      <w:r w:rsidRPr="00D77F9A">
        <w:rPr>
          <w:rFonts w:ascii="Times New Roman" w:hAnsi="Times New Roman" w:cs="Times New Roman"/>
          <w:sz w:val="24"/>
          <w:szCs w:val="24"/>
        </w:rPr>
        <w:t xml:space="preserve"> </w:t>
      </w:r>
      <w:proofErr w:type="spellStart"/>
      <w:r w:rsidRPr="00460203">
        <w:rPr>
          <w:rFonts w:ascii="Times New Roman" w:hAnsi="Times New Roman" w:cs="Times New Roman"/>
          <w:b/>
          <w:sz w:val="24"/>
          <w:szCs w:val="24"/>
        </w:rPr>
        <w:t>zajištění</w:t>
      </w:r>
      <w:proofErr w:type="spellEnd"/>
      <w:r w:rsidRPr="00460203">
        <w:rPr>
          <w:rFonts w:ascii="Times New Roman" w:hAnsi="Times New Roman" w:cs="Times New Roman"/>
          <w:b/>
          <w:sz w:val="24"/>
          <w:szCs w:val="24"/>
        </w:rPr>
        <w:t xml:space="preserve"> dostupné kvalitní zdravotní </w:t>
      </w:r>
      <w:proofErr w:type="spellStart"/>
      <w:r w:rsidRPr="00460203">
        <w:rPr>
          <w:rFonts w:ascii="Times New Roman" w:hAnsi="Times New Roman" w:cs="Times New Roman"/>
          <w:b/>
          <w:sz w:val="24"/>
          <w:szCs w:val="24"/>
        </w:rPr>
        <w:t>péče</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pro</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všechny</w:t>
      </w:r>
      <w:proofErr w:type="spellEnd"/>
      <w:r w:rsidRPr="00460203">
        <w:rPr>
          <w:rFonts w:ascii="Times New Roman" w:hAnsi="Times New Roman" w:cs="Times New Roman"/>
          <w:b/>
          <w:sz w:val="24"/>
          <w:szCs w:val="24"/>
        </w:rPr>
        <w:t xml:space="preserve">. </w:t>
      </w:r>
    </w:p>
    <w:p w:rsidR="00D77F9A" w:rsidRPr="00D77F9A" w:rsidRDefault="00D77F9A" w:rsidP="00460203">
      <w:pPr>
        <w:ind w:firstLine="708"/>
        <w:jc w:val="both"/>
        <w:rPr>
          <w:rFonts w:ascii="Times New Roman" w:hAnsi="Times New Roman" w:cs="Times New Roman"/>
          <w:sz w:val="24"/>
          <w:szCs w:val="24"/>
        </w:rPr>
      </w:pPr>
      <w:r w:rsidRPr="00D77F9A">
        <w:rPr>
          <w:rFonts w:ascii="Times New Roman" w:hAnsi="Times New Roman" w:cs="Times New Roman"/>
          <w:sz w:val="24"/>
          <w:szCs w:val="24"/>
        </w:rPr>
        <w:t xml:space="preserve">Za </w:t>
      </w:r>
      <w:proofErr w:type="spellStart"/>
      <w:r w:rsidRPr="00D77F9A">
        <w:rPr>
          <w:rFonts w:ascii="Times New Roman" w:hAnsi="Times New Roman" w:cs="Times New Roman"/>
          <w:sz w:val="24"/>
          <w:szCs w:val="24"/>
        </w:rPr>
        <w:t>nejnaléhavější</w:t>
      </w:r>
      <w:proofErr w:type="spellEnd"/>
      <w:r w:rsidRPr="00D77F9A">
        <w:rPr>
          <w:rFonts w:ascii="Times New Roman" w:hAnsi="Times New Roman" w:cs="Times New Roman"/>
          <w:sz w:val="24"/>
          <w:szCs w:val="24"/>
        </w:rPr>
        <w:t xml:space="preserve"> prioritu v oblasti </w:t>
      </w:r>
      <w:proofErr w:type="spellStart"/>
      <w:r w:rsidRPr="00D77F9A">
        <w:rPr>
          <w:rFonts w:ascii="Times New Roman" w:hAnsi="Times New Roman" w:cs="Times New Roman"/>
          <w:sz w:val="24"/>
          <w:szCs w:val="24"/>
        </w:rPr>
        <w:t>pracovněprávních</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vztahů</w:t>
      </w:r>
      <w:proofErr w:type="spellEnd"/>
      <w:r w:rsidRPr="00D77F9A">
        <w:rPr>
          <w:rFonts w:ascii="Times New Roman" w:hAnsi="Times New Roman" w:cs="Times New Roman"/>
          <w:sz w:val="24"/>
          <w:szCs w:val="24"/>
        </w:rPr>
        <w:t xml:space="preserve"> MPSV považuje </w:t>
      </w:r>
      <w:proofErr w:type="spellStart"/>
      <w:r w:rsidRPr="00D77F9A">
        <w:rPr>
          <w:rFonts w:ascii="Times New Roman" w:hAnsi="Times New Roman" w:cs="Times New Roman"/>
          <w:sz w:val="24"/>
          <w:szCs w:val="24"/>
        </w:rPr>
        <w:t>opatření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směřující</w:t>
      </w:r>
      <w:proofErr w:type="spellEnd"/>
      <w:r w:rsidRPr="00D77F9A">
        <w:rPr>
          <w:rFonts w:ascii="Times New Roman" w:hAnsi="Times New Roman" w:cs="Times New Roman"/>
          <w:sz w:val="24"/>
          <w:szCs w:val="24"/>
        </w:rPr>
        <w:t xml:space="preserve"> k </w:t>
      </w:r>
      <w:proofErr w:type="spellStart"/>
      <w:r w:rsidRPr="00D77F9A">
        <w:rPr>
          <w:rFonts w:ascii="Times New Roman" w:hAnsi="Times New Roman" w:cs="Times New Roman"/>
          <w:sz w:val="24"/>
          <w:szCs w:val="24"/>
        </w:rPr>
        <w:t>dalšímu</w:t>
      </w:r>
      <w:proofErr w:type="spellEnd"/>
      <w:r w:rsidRPr="00D77F9A">
        <w:rPr>
          <w:rFonts w:ascii="Times New Roman" w:hAnsi="Times New Roman" w:cs="Times New Roman"/>
          <w:sz w:val="24"/>
          <w:szCs w:val="24"/>
        </w:rPr>
        <w:t xml:space="preserve"> </w:t>
      </w:r>
      <w:proofErr w:type="spellStart"/>
      <w:r w:rsidRPr="00460203">
        <w:rPr>
          <w:rFonts w:ascii="Times New Roman" w:hAnsi="Times New Roman" w:cs="Times New Roman"/>
          <w:b/>
          <w:sz w:val="24"/>
          <w:szCs w:val="24"/>
        </w:rPr>
        <w:t>prohlubování</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principu</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flexicurity</w:t>
      </w:r>
      <w:proofErr w:type="spellEnd"/>
      <w:r w:rsidRPr="00460203">
        <w:rPr>
          <w:rFonts w:ascii="Times New Roman" w:hAnsi="Times New Roman" w:cs="Times New Roman"/>
          <w:b/>
          <w:sz w:val="24"/>
          <w:szCs w:val="24"/>
        </w:rPr>
        <w:t>“</w:t>
      </w:r>
      <w:r w:rsidRPr="00D77F9A">
        <w:rPr>
          <w:rFonts w:ascii="Times New Roman" w:hAnsi="Times New Roman" w:cs="Times New Roman"/>
          <w:sz w:val="24"/>
          <w:szCs w:val="24"/>
        </w:rPr>
        <w:t xml:space="preserve"> – </w:t>
      </w:r>
      <w:proofErr w:type="spellStart"/>
      <w:r w:rsidRPr="00D77F9A">
        <w:rPr>
          <w:rFonts w:ascii="Times New Roman" w:hAnsi="Times New Roman" w:cs="Times New Roman"/>
          <w:sz w:val="24"/>
          <w:szCs w:val="24"/>
        </w:rPr>
        <w:t>tedy</w:t>
      </w:r>
      <w:proofErr w:type="spellEnd"/>
      <w:r w:rsidRPr="00D77F9A">
        <w:rPr>
          <w:rFonts w:ascii="Times New Roman" w:hAnsi="Times New Roman" w:cs="Times New Roman"/>
          <w:sz w:val="24"/>
          <w:szCs w:val="24"/>
        </w:rPr>
        <w:t xml:space="preserve"> </w:t>
      </w:r>
      <w:proofErr w:type="spellStart"/>
      <w:r w:rsidRPr="00460203">
        <w:rPr>
          <w:rFonts w:ascii="Times New Roman" w:hAnsi="Times New Roman" w:cs="Times New Roman"/>
          <w:b/>
          <w:sz w:val="24"/>
          <w:szCs w:val="24"/>
        </w:rPr>
        <w:t>zvyšování</w:t>
      </w:r>
      <w:proofErr w:type="spellEnd"/>
      <w:r w:rsidRPr="00460203">
        <w:rPr>
          <w:rFonts w:ascii="Times New Roman" w:hAnsi="Times New Roman" w:cs="Times New Roman"/>
          <w:b/>
          <w:sz w:val="24"/>
          <w:szCs w:val="24"/>
        </w:rPr>
        <w:t xml:space="preserve"> flexibility </w:t>
      </w:r>
      <w:proofErr w:type="spellStart"/>
      <w:r w:rsidRPr="00460203">
        <w:rPr>
          <w:rFonts w:ascii="Times New Roman" w:hAnsi="Times New Roman" w:cs="Times New Roman"/>
          <w:b/>
          <w:sz w:val="24"/>
          <w:szCs w:val="24"/>
        </w:rPr>
        <w:t>smluvních</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pracovních</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vztahů</w:t>
      </w:r>
      <w:proofErr w:type="spellEnd"/>
      <w:r w:rsidRPr="00460203">
        <w:rPr>
          <w:rFonts w:ascii="Times New Roman" w:hAnsi="Times New Roman" w:cs="Times New Roman"/>
          <w:b/>
          <w:sz w:val="24"/>
          <w:szCs w:val="24"/>
        </w:rPr>
        <w:t xml:space="preserve"> a </w:t>
      </w:r>
      <w:proofErr w:type="spellStart"/>
      <w:r w:rsidRPr="00460203">
        <w:rPr>
          <w:rFonts w:ascii="Times New Roman" w:hAnsi="Times New Roman" w:cs="Times New Roman"/>
          <w:b/>
          <w:sz w:val="24"/>
          <w:szCs w:val="24"/>
        </w:rPr>
        <w:t>podmínek</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uplatňováním</w:t>
      </w:r>
      <w:proofErr w:type="spellEnd"/>
      <w:r w:rsidRPr="00460203">
        <w:rPr>
          <w:rFonts w:ascii="Times New Roman" w:hAnsi="Times New Roman" w:cs="Times New Roman"/>
          <w:b/>
          <w:sz w:val="24"/>
          <w:szCs w:val="24"/>
        </w:rPr>
        <w:t xml:space="preserve"> nových </w:t>
      </w:r>
      <w:proofErr w:type="spellStart"/>
      <w:r w:rsidRPr="00460203">
        <w:rPr>
          <w:rFonts w:ascii="Times New Roman" w:hAnsi="Times New Roman" w:cs="Times New Roman"/>
          <w:b/>
          <w:sz w:val="24"/>
          <w:szCs w:val="24"/>
        </w:rPr>
        <w:t>forem</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organizace</w:t>
      </w:r>
      <w:proofErr w:type="spellEnd"/>
      <w:r w:rsidRPr="00460203">
        <w:rPr>
          <w:rFonts w:ascii="Times New Roman" w:hAnsi="Times New Roman" w:cs="Times New Roman"/>
          <w:b/>
          <w:sz w:val="24"/>
          <w:szCs w:val="24"/>
        </w:rPr>
        <w:t xml:space="preserve"> práce</w:t>
      </w:r>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především</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zvyšování</w:t>
      </w:r>
      <w:proofErr w:type="spellEnd"/>
      <w:r w:rsidRPr="00D77F9A">
        <w:rPr>
          <w:rFonts w:ascii="Times New Roman" w:hAnsi="Times New Roman" w:cs="Times New Roman"/>
          <w:sz w:val="24"/>
          <w:szCs w:val="24"/>
        </w:rPr>
        <w:t xml:space="preserve"> počtu kratších </w:t>
      </w:r>
      <w:proofErr w:type="spellStart"/>
      <w:r w:rsidRPr="00D77F9A">
        <w:rPr>
          <w:rFonts w:ascii="Times New Roman" w:hAnsi="Times New Roman" w:cs="Times New Roman"/>
          <w:sz w:val="24"/>
          <w:szCs w:val="24"/>
        </w:rPr>
        <w:t>pracovních</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úvazků</w:t>
      </w:r>
      <w:proofErr w:type="spellEnd"/>
      <w:r w:rsidRPr="00D77F9A">
        <w:rPr>
          <w:rFonts w:ascii="Times New Roman" w:hAnsi="Times New Roman" w:cs="Times New Roman"/>
          <w:sz w:val="24"/>
          <w:szCs w:val="24"/>
        </w:rPr>
        <w:t xml:space="preserve"> s </w:t>
      </w:r>
      <w:proofErr w:type="spellStart"/>
      <w:r w:rsidRPr="00D77F9A">
        <w:rPr>
          <w:rFonts w:ascii="Times New Roman" w:hAnsi="Times New Roman" w:cs="Times New Roman"/>
          <w:sz w:val="24"/>
          <w:szCs w:val="24"/>
        </w:rPr>
        <w:t>adekvátním</w:t>
      </w:r>
      <w:proofErr w:type="spellEnd"/>
      <w:r w:rsidRPr="00D77F9A">
        <w:rPr>
          <w:rFonts w:ascii="Times New Roman" w:hAnsi="Times New Roman" w:cs="Times New Roman"/>
          <w:sz w:val="24"/>
          <w:szCs w:val="24"/>
        </w:rPr>
        <w:t xml:space="preserve"> mzdovým </w:t>
      </w:r>
      <w:proofErr w:type="spellStart"/>
      <w:r w:rsidRPr="00D77F9A">
        <w:rPr>
          <w:rFonts w:ascii="Times New Roman" w:hAnsi="Times New Roman" w:cs="Times New Roman"/>
          <w:sz w:val="24"/>
          <w:szCs w:val="24"/>
        </w:rPr>
        <w:t>ohodnocením</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zavádění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homeworkingu</w:t>
      </w:r>
      <w:proofErr w:type="spellEnd"/>
      <w:r w:rsidRPr="00D77F9A">
        <w:rPr>
          <w:rFonts w:ascii="Times New Roman" w:hAnsi="Times New Roman" w:cs="Times New Roman"/>
          <w:sz w:val="24"/>
          <w:szCs w:val="24"/>
        </w:rPr>
        <w:t xml:space="preserve"> a </w:t>
      </w:r>
      <w:proofErr w:type="spellStart"/>
      <w:r w:rsidRPr="00D77F9A">
        <w:rPr>
          <w:rFonts w:ascii="Times New Roman" w:hAnsi="Times New Roman" w:cs="Times New Roman"/>
          <w:sz w:val="24"/>
          <w:szCs w:val="24"/>
        </w:rPr>
        <w:t>teleworkingu</w:t>
      </w:r>
      <w:proofErr w:type="spellEnd"/>
      <w:r w:rsidRPr="00D77F9A">
        <w:rPr>
          <w:rFonts w:ascii="Times New Roman" w:hAnsi="Times New Roman" w:cs="Times New Roman"/>
          <w:sz w:val="24"/>
          <w:szCs w:val="24"/>
        </w:rPr>
        <w:t xml:space="preserve">) za </w:t>
      </w:r>
      <w:proofErr w:type="spellStart"/>
      <w:r w:rsidRPr="00D77F9A">
        <w:rPr>
          <w:rFonts w:ascii="Times New Roman" w:hAnsi="Times New Roman" w:cs="Times New Roman"/>
          <w:sz w:val="24"/>
          <w:szCs w:val="24"/>
        </w:rPr>
        <w:t>současného</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prohlubování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právní</w:t>
      </w:r>
      <w:proofErr w:type="spellEnd"/>
      <w:r w:rsidRPr="00D77F9A">
        <w:rPr>
          <w:rFonts w:ascii="Times New Roman" w:hAnsi="Times New Roman" w:cs="Times New Roman"/>
          <w:sz w:val="24"/>
          <w:szCs w:val="24"/>
        </w:rPr>
        <w:t xml:space="preserve"> ochrany </w:t>
      </w:r>
      <w:proofErr w:type="spellStart"/>
      <w:r w:rsidRPr="00D77F9A">
        <w:rPr>
          <w:rFonts w:ascii="Times New Roman" w:hAnsi="Times New Roman" w:cs="Times New Roman"/>
          <w:sz w:val="24"/>
          <w:szCs w:val="24"/>
        </w:rPr>
        <w:t>zaměstnanců</w:t>
      </w:r>
      <w:proofErr w:type="spellEnd"/>
      <w:r w:rsidRPr="00D77F9A">
        <w:rPr>
          <w:rFonts w:ascii="Times New Roman" w:hAnsi="Times New Roman" w:cs="Times New Roman"/>
          <w:sz w:val="24"/>
          <w:szCs w:val="24"/>
        </w:rPr>
        <w:t xml:space="preserve"> v </w:t>
      </w:r>
      <w:proofErr w:type="spellStart"/>
      <w:r w:rsidRPr="00D77F9A">
        <w:rPr>
          <w:rFonts w:ascii="Times New Roman" w:hAnsi="Times New Roman" w:cs="Times New Roman"/>
          <w:sz w:val="24"/>
          <w:szCs w:val="24"/>
        </w:rPr>
        <w:t>době</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trvání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těchto</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vztahů</w:t>
      </w:r>
      <w:proofErr w:type="spellEnd"/>
      <w:r w:rsidRPr="00D77F9A">
        <w:rPr>
          <w:rFonts w:ascii="Times New Roman" w:hAnsi="Times New Roman" w:cs="Times New Roman"/>
          <w:sz w:val="24"/>
          <w:szCs w:val="24"/>
        </w:rPr>
        <w:t xml:space="preserve"> i po </w:t>
      </w:r>
      <w:proofErr w:type="spellStart"/>
      <w:r w:rsidRPr="00D77F9A">
        <w:rPr>
          <w:rFonts w:ascii="Times New Roman" w:hAnsi="Times New Roman" w:cs="Times New Roman"/>
          <w:sz w:val="24"/>
          <w:szCs w:val="24"/>
        </w:rPr>
        <w:t>jejich</w:t>
      </w:r>
      <w:proofErr w:type="spellEnd"/>
      <w:r w:rsidRPr="00D77F9A">
        <w:rPr>
          <w:rFonts w:ascii="Times New Roman" w:hAnsi="Times New Roman" w:cs="Times New Roman"/>
          <w:sz w:val="24"/>
          <w:szCs w:val="24"/>
        </w:rPr>
        <w:t xml:space="preserve"> skončení, </w:t>
      </w:r>
      <w:proofErr w:type="spellStart"/>
      <w:r w:rsidRPr="00D77F9A">
        <w:rPr>
          <w:rFonts w:ascii="Times New Roman" w:hAnsi="Times New Roman" w:cs="Times New Roman"/>
          <w:sz w:val="24"/>
          <w:szCs w:val="24"/>
        </w:rPr>
        <w:t>udržování</w:t>
      </w:r>
      <w:proofErr w:type="spellEnd"/>
      <w:r w:rsidRPr="00D77F9A">
        <w:rPr>
          <w:rFonts w:ascii="Times New Roman" w:hAnsi="Times New Roman" w:cs="Times New Roman"/>
          <w:sz w:val="24"/>
          <w:szCs w:val="24"/>
        </w:rPr>
        <w:t xml:space="preserve"> a </w:t>
      </w:r>
      <w:proofErr w:type="spellStart"/>
      <w:r w:rsidRPr="00D77F9A">
        <w:rPr>
          <w:rFonts w:ascii="Times New Roman" w:hAnsi="Times New Roman" w:cs="Times New Roman"/>
          <w:sz w:val="24"/>
          <w:szCs w:val="24"/>
        </w:rPr>
        <w:t>rozvíjení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jejich</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kvalifikace</w:t>
      </w:r>
      <w:proofErr w:type="spellEnd"/>
      <w:r w:rsidRPr="00D77F9A">
        <w:rPr>
          <w:rFonts w:ascii="Times New Roman" w:hAnsi="Times New Roman" w:cs="Times New Roman"/>
          <w:sz w:val="24"/>
          <w:szCs w:val="24"/>
        </w:rPr>
        <w:t xml:space="preserve"> a </w:t>
      </w:r>
      <w:proofErr w:type="spellStart"/>
      <w:r w:rsidRPr="00D77F9A">
        <w:rPr>
          <w:rFonts w:ascii="Times New Roman" w:hAnsi="Times New Roman" w:cs="Times New Roman"/>
          <w:sz w:val="24"/>
          <w:szCs w:val="24"/>
        </w:rPr>
        <w:t>dovedností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během</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zaměstnání</w:t>
      </w:r>
      <w:proofErr w:type="spellEnd"/>
      <w:r w:rsidRPr="00D77F9A">
        <w:rPr>
          <w:rFonts w:ascii="Times New Roman" w:hAnsi="Times New Roman" w:cs="Times New Roman"/>
          <w:sz w:val="24"/>
          <w:szCs w:val="24"/>
        </w:rPr>
        <w:t xml:space="preserve"> a </w:t>
      </w:r>
      <w:proofErr w:type="spellStart"/>
      <w:r w:rsidRPr="00D77F9A">
        <w:rPr>
          <w:rFonts w:ascii="Times New Roman" w:hAnsi="Times New Roman" w:cs="Times New Roman"/>
          <w:sz w:val="24"/>
          <w:szCs w:val="24"/>
        </w:rPr>
        <w:t>při</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přechodu</w:t>
      </w:r>
      <w:proofErr w:type="spellEnd"/>
      <w:r w:rsidRPr="00D77F9A">
        <w:rPr>
          <w:rFonts w:ascii="Times New Roman" w:hAnsi="Times New Roman" w:cs="Times New Roman"/>
          <w:sz w:val="24"/>
          <w:szCs w:val="24"/>
        </w:rPr>
        <w:t xml:space="preserve"> do nového </w:t>
      </w:r>
      <w:proofErr w:type="spellStart"/>
      <w:r w:rsidRPr="00D77F9A">
        <w:rPr>
          <w:rFonts w:ascii="Times New Roman" w:hAnsi="Times New Roman" w:cs="Times New Roman"/>
          <w:sz w:val="24"/>
          <w:szCs w:val="24"/>
        </w:rPr>
        <w:t>zaměstnání</w:t>
      </w:r>
      <w:proofErr w:type="spellEnd"/>
      <w:r w:rsidRPr="00D77F9A">
        <w:rPr>
          <w:rFonts w:ascii="Times New Roman" w:hAnsi="Times New Roman" w:cs="Times New Roman"/>
          <w:sz w:val="24"/>
          <w:szCs w:val="24"/>
        </w:rPr>
        <w:t xml:space="preserve">, a </w:t>
      </w:r>
      <w:proofErr w:type="spellStart"/>
      <w:r w:rsidRPr="00D77F9A">
        <w:rPr>
          <w:rFonts w:ascii="Times New Roman" w:hAnsi="Times New Roman" w:cs="Times New Roman"/>
          <w:sz w:val="24"/>
          <w:szCs w:val="24"/>
        </w:rPr>
        <w:t>zajištění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dostatečného</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příjmu</w:t>
      </w:r>
      <w:proofErr w:type="spellEnd"/>
      <w:r w:rsidRPr="00D77F9A">
        <w:rPr>
          <w:rFonts w:ascii="Times New Roman" w:hAnsi="Times New Roman" w:cs="Times New Roman"/>
          <w:sz w:val="24"/>
          <w:szCs w:val="24"/>
        </w:rPr>
        <w:t xml:space="preserve"> v období </w:t>
      </w:r>
      <w:proofErr w:type="spellStart"/>
      <w:r w:rsidRPr="00D77F9A">
        <w:rPr>
          <w:rFonts w:ascii="Times New Roman" w:hAnsi="Times New Roman" w:cs="Times New Roman"/>
          <w:sz w:val="24"/>
          <w:szCs w:val="24"/>
        </w:rPr>
        <w:t>přechodu</w:t>
      </w:r>
      <w:proofErr w:type="spellEnd"/>
      <w:r w:rsidRPr="00D77F9A">
        <w:rPr>
          <w:rFonts w:ascii="Times New Roman" w:hAnsi="Times New Roman" w:cs="Times New Roman"/>
          <w:sz w:val="24"/>
          <w:szCs w:val="24"/>
        </w:rPr>
        <w:t xml:space="preserve"> do </w:t>
      </w:r>
      <w:proofErr w:type="spellStart"/>
      <w:r w:rsidRPr="00D77F9A">
        <w:rPr>
          <w:rFonts w:ascii="Times New Roman" w:hAnsi="Times New Roman" w:cs="Times New Roman"/>
          <w:sz w:val="24"/>
          <w:szCs w:val="24"/>
        </w:rPr>
        <w:t>jiného</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zaměstnání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Základním</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principem</w:t>
      </w:r>
      <w:proofErr w:type="spellEnd"/>
      <w:r w:rsidRPr="00D77F9A">
        <w:rPr>
          <w:rFonts w:ascii="Times New Roman" w:hAnsi="Times New Roman" w:cs="Times New Roman"/>
          <w:sz w:val="24"/>
          <w:szCs w:val="24"/>
        </w:rPr>
        <w:t xml:space="preserve"> musí </w:t>
      </w:r>
      <w:proofErr w:type="spellStart"/>
      <w:r w:rsidRPr="00D77F9A">
        <w:rPr>
          <w:rFonts w:ascii="Times New Roman" w:hAnsi="Times New Roman" w:cs="Times New Roman"/>
          <w:sz w:val="24"/>
          <w:szCs w:val="24"/>
        </w:rPr>
        <w:t>být</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důsledná</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vyváženost</w:t>
      </w:r>
      <w:proofErr w:type="spellEnd"/>
      <w:r w:rsidRPr="00D77F9A">
        <w:rPr>
          <w:rFonts w:ascii="Times New Roman" w:hAnsi="Times New Roman" w:cs="Times New Roman"/>
          <w:sz w:val="24"/>
          <w:szCs w:val="24"/>
        </w:rPr>
        <w:t xml:space="preserve"> jednotlivých </w:t>
      </w:r>
      <w:proofErr w:type="spellStart"/>
      <w:r w:rsidRPr="00D77F9A">
        <w:rPr>
          <w:rFonts w:ascii="Times New Roman" w:hAnsi="Times New Roman" w:cs="Times New Roman"/>
          <w:sz w:val="24"/>
          <w:szCs w:val="24"/>
        </w:rPr>
        <w:t>opatření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Zajištění</w:t>
      </w:r>
      <w:proofErr w:type="spellEnd"/>
      <w:r w:rsidRPr="00D77F9A">
        <w:rPr>
          <w:rFonts w:ascii="Times New Roman" w:hAnsi="Times New Roman" w:cs="Times New Roman"/>
          <w:sz w:val="24"/>
          <w:szCs w:val="24"/>
        </w:rPr>
        <w:t xml:space="preserve"> vyšší flexibility v oblasti </w:t>
      </w:r>
      <w:proofErr w:type="spellStart"/>
      <w:r w:rsidRPr="00D77F9A">
        <w:rPr>
          <w:rFonts w:ascii="Times New Roman" w:hAnsi="Times New Roman" w:cs="Times New Roman"/>
          <w:sz w:val="24"/>
          <w:szCs w:val="24"/>
        </w:rPr>
        <w:t>zaměstnávání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jde</w:t>
      </w:r>
      <w:proofErr w:type="spellEnd"/>
      <w:r w:rsidRPr="00D77F9A">
        <w:rPr>
          <w:rFonts w:ascii="Times New Roman" w:hAnsi="Times New Roman" w:cs="Times New Roman"/>
          <w:sz w:val="24"/>
          <w:szCs w:val="24"/>
        </w:rPr>
        <w:t xml:space="preserve"> ruku v </w:t>
      </w:r>
      <w:proofErr w:type="spellStart"/>
      <w:r w:rsidRPr="00D77F9A">
        <w:rPr>
          <w:rFonts w:ascii="Times New Roman" w:hAnsi="Times New Roman" w:cs="Times New Roman"/>
          <w:sz w:val="24"/>
          <w:szCs w:val="24"/>
        </w:rPr>
        <w:t>ruce</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se</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slaďováním</w:t>
      </w:r>
      <w:proofErr w:type="spellEnd"/>
      <w:r w:rsidRPr="00D77F9A">
        <w:rPr>
          <w:rFonts w:ascii="Times New Roman" w:hAnsi="Times New Roman" w:cs="Times New Roman"/>
          <w:sz w:val="24"/>
          <w:szCs w:val="24"/>
        </w:rPr>
        <w:t xml:space="preserve"> rodinného a </w:t>
      </w:r>
      <w:proofErr w:type="spellStart"/>
      <w:r w:rsidRPr="00D77F9A">
        <w:rPr>
          <w:rFonts w:ascii="Times New Roman" w:hAnsi="Times New Roman" w:cs="Times New Roman"/>
          <w:sz w:val="24"/>
          <w:szCs w:val="24"/>
        </w:rPr>
        <w:t>pracovního</w:t>
      </w:r>
      <w:proofErr w:type="spellEnd"/>
      <w:r w:rsidRPr="00D77F9A">
        <w:rPr>
          <w:rFonts w:ascii="Times New Roman" w:hAnsi="Times New Roman" w:cs="Times New Roman"/>
          <w:sz w:val="24"/>
          <w:szCs w:val="24"/>
        </w:rPr>
        <w:t xml:space="preserve"> života. V tomto </w:t>
      </w:r>
      <w:proofErr w:type="spellStart"/>
      <w:r w:rsidRPr="00D77F9A">
        <w:rPr>
          <w:rFonts w:ascii="Times New Roman" w:hAnsi="Times New Roman" w:cs="Times New Roman"/>
          <w:sz w:val="24"/>
          <w:szCs w:val="24"/>
        </w:rPr>
        <w:t>směru</w:t>
      </w:r>
      <w:proofErr w:type="spellEnd"/>
      <w:r w:rsidRPr="00D77F9A">
        <w:rPr>
          <w:rFonts w:ascii="Times New Roman" w:hAnsi="Times New Roman" w:cs="Times New Roman"/>
          <w:sz w:val="24"/>
          <w:szCs w:val="24"/>
        </w:rPr>
        <w:t xml:space="preserve"> je </w:t>
      </w:r>
      <w:proofErr w:type="spellStart"/>
      <w:r w:rsidRPr="00D77F9A">
        <w:rPr>
          <w:rFonts w:ascii="Times New Roman" w:hAnsi="Times New Roman" w:cs="Times New Roman"/>
          <w:sz w:val="24"/>
          <w:szCs w:val="24"/>
        </w:rPr>
        <w:t>tedy</w:t>
      </w:r>
      <w:proofErr w:type="spellEnd"/>
      <w:r w:rsidRPr="00D77F9A">
        <w:rPr>
          <w:rFonts w:ascii="Times New Roman" w:hAnsi="Times New Roman" w:cs="Times New Roman"/>
          <w:sz w:val="24"/>
          <w:szCs w:val="24"/>
        </w:rPr>
        <w:t xml:space="preserve"> zároveň nutné </w:t>
      </w:r>
      <w:proofErr w:type="spellStart"/>
      <w:r w:rsidRPr="00460203">
        <w:rPr>
          <w:rFonts w:ascii="Times New Roman" w:hAnsi="Times New Roman" w:cs="Times New Roman"/>
          <w:b/>
          <w:sz w:val="24"/>
          <w:szCs w:val="24"/>
        </w:rPr>
        <w:t>zajištění</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dostatečného</w:t>
      </w:r>
      <w:proofErr w:type="spellEnd"/>
      <w:r w:rsidRPr="00460203">
        <w:rPr>
          <w:rFonts w:ascii="Times New Roman" w:hAnsi="Times New Roman" w:cs="Times New Roman"/>
          <w:b/>
          <w:sz w:val="24"/>
          <w:szCs w:val="24"/>
        </w:rPr>
        <w:t xml:space="preserve"> počtu </w:t>
      </w:r>
      <w:proofErr w:type="spellStart"/>
      <w:r w:rsidRPr="00460203">
        <w:rPr>
          <w:rFonts w:ascii="Times New Roman" w:hAnsi="Times New Roman" w:cs="Times New Roman"/>
          <w:b/>
          <w:sz w:val="24"/>
          <w:szCs w:val="24"/>
        </w:rPr>
        <w:t>zařízení</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péče</w:t>
      </w:r>
      <w:proofErr w:type="spellEnd"/>
      <w:r w:rsidRPr="00460203">
        <w:rPr>
          <w:rFonts w:ascii="Times New Roman" w:hAnsi="Times New Roman" w:cs="Times New Roman"/>
          <w:b/>
          <w:sz w:val="24"/>
          <w:szCs w:val="24"/>
        </w:rPr>
        <w:t xml:space="preserve"> o </w:t>
      </w:r>
      <w:proofErr w:type="spellStart"/>
      <w:r w:rsidRPr="00460203">
        <w:rPr>
          <w:rFonts w:ascii="Times New Roman" w:hAnsi="Times New Roman" w:cs="Times New Roman"/>
          <w:b/>
          <w:sz w:val="24"/>
          <w:szCs w:val="24"/>
        </w:rPr>
        <w:t>děti</w:t>
      </w:r>
      <w:proofErr w:type="spellEnd"/>
      <w:r w:rsidRPr="00460203">
        <w:rPr>
          <w:rFonts w:ascii="Times New Roman" w:hAnsi="Times New Roman" w:cs="Times New Roman"/>
          <w:b/>
          <w:sz w:val="24"/>
          <w:szCs w:val="24"/>
        </w:rPr>
        <w:t xml:space="preserve"> v </w:t>
      </w:r>
      <w:proofErr w:type="spellStart"/>
      <w:r w:rsidRPr="00460203">
        <w:rPr>
          <w:rFonts w:ascii="Times New Roman" w:hAnsi="Times New Roman" w:cs="Times New Roman"/>
          <w:b/>
          <w:sz w:val="24"/>
          <w:szCs w:val="24"/>
        </w:rPr>
        <w:t>předškolním</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věku</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školky</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jesle</w:t>
      </w:r>
      <w:proofErr w:type="spellEnd"/>
      <w:r w:rsidRPr="00460203">
        <w:rPr>
          <w:rFonts w:ascii="Times New Roman" w:hAnsi="Times New Roman" w:cs="Times New Roman"/>
          <w:b/>
          <w:sz w:val="24"/>
          <w:szCs w:val="24"/>
        </w:rPr>
        <w:t>, pracovní skupiny, podpora „</w:t>
      </w:r>
      <w:proofErr w:type="spellStart"/>
      <w:r w:rsidRPr="00460203">
        <w:rPr>
          <w:rFonts w:ascii="Times New Roman" w:hAnsi="Times New Roman" w:cs="Times New Roman"/>
          <w:b/>
          <w:sz w:val="24"/>
          <w:szCs w:val="24"/>
        </w:rPr>
        <w:t>chův</w:t>
      </w:r>
      <w:proofErr w:type="spellEnd"/>
      <w:r w:rsidRPr="00460203">
        <w:rPr>
          <w:rFonts w:ascii="Times New Roman" w:hAnsi="Times New Roman" w:cs="Times New Roman"/>
          <w:b/>
          <w:sz w:val="24"/>
          <w:szCs w:val="24"/>
        </w:rPr>
        <w:t>“).</w:t>
      </w:r>
    </w:p>
    <w:p w:rsidR="00D77F9A" w:rsidRPr="00D77F9A" w:rsidRDefault="00D77F9A" w:rsidP="00460203">
      <w:pPr>
        <w:ind w:firstLine="708"/>
        <w:jc w:val="both"/>
        <w:rPr>
          <w:rFonts w:ascii="Times New Roman" w:hAnsi="Times New Roman" w:cs="Times New Roman"/>
          <w:sz w:val="24"/>
          <w:szCs w:val="24"/>
        </w:rPr>
      </w:pPr>
      <w:r w:rsidRPr="00D77F9A">
        <w:rPr>
          <w:rFonts w:ascii="Times New Roman" w:hAnsi="Times New Roman" w:cs="Times New Roman"/>
          <w:sz w:val="24"/>
          <w:szCs w:val="24"/>
        </w:rPr>
        <w:t xml:space="preserve">S touto prioritou </w:t>
      </w:r>
      <w:proofErr w:type="spellStart"/>
      <w:r w:rsidRPr="00D77F9A">
        <w:rPr>
          <w:rFonts w:ascii="Times New Roman" w:hAnsi="Times New Roman" w:cs="Times New Roman"/>
          <w:sz w:val="24"/>
          <w:szCs w:val="24"/>
        </w:rPr>
        <w:t>úzce</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souvisí</w:t>
      </w:r>
      <w:proofErr w:type="spellEnd"/>
      <w:r w:rsidRPr="00D77F9A">
        <w:rPr>
          <w:rFonts w:ascii="Times New Roman" w:hAnsi="Times New Roman" w:cs="Times New Roman"/>
          <w:sz w:val="24"/>
          <w:szCs w:val="24"/>
        </w:rPr>
        <w:t xml:space="preserve"> </w:t>
      </w:r>
      <w:proofErr w:type="spellStart"/>
      <w:r w:rsidRPr="00460203">
        <w:rPr>
          <w:rFonts w:ascii="Times New Roman" w:hAnsi="Times New Roman" w:cs="Times New Roman"/>
          <w:b/>
          <w:sz w:val="24"/>
          <w:szCs w:val="24"/>
        </w:rPr>
        <w:t>zajištění</w:t>
      </w:r>
      <w:proofErr w:type="spellEnd"/>
      <w:r w:rsidRPr="00460203">
        <w:rPr>
          <w:rFonts w:ascii="Times New Roman" w:hAnsi="Times New Roman" w:cs="Times New Roman"/>
          <w:b/>
          <w:sz w:val="24"/>
          <w:szCs w:val="24"/>
        </w:rPr>
        <w:t xml:space="preserve"> </w:t>
      </w:r>
      <w:proofErr w:type="spellStart"/>
      <w:r w:rsidRPr="00460203">
        <w:rPr>
          <w:rFonts w:ascii="Times New Roman" w:hAnsi="Times New Roman" w:cs="Times New Roman"/>
          <w:b/>
          <w:sz w:val="24"/>
          <w:szCs w:val="24"/>
        </w:rPr>
        <w:t>genderové</w:t>
      </w:r>
      <w:proofErr w:type="spellEnd"/>
      <w:r w:rsidRPr="00460203">
        <w:rPr>
          <w:rFonts w:ascii="Times New Roman" w:hAnsi="Times New Roman" w:cs="Times New Roman"/>
          <w:b/>
          <w:sz w:val="24"/>
          <w:szCs w:val="24"/>
        </w:rPr>
        <w:t xml:space="preserve"> rovnosti</w:t>
      </w:r>
      <w:r w:rsidRPr="00D77F9A">
        <w:rPr>
          <w:rFonts w:ascii="Times New Roman" w:hAnsi="Times New Roman" w:cs="Times New Roman"/>
          <w:sz w:val="24"/>
          <w:szCs w:val="24"/>
        </w:rPr>
        <w:t xml:space="preserve">: v </w:t>
      </w:r>
      <w:proofErr w:type="spellStart"/>
      <w:r w:rsidRPr="00D77F9A">
        <w:rPr>
          <w:rFonts w:ascii="Times New Roman" w:hAnsi="Times New Roman" w:cs="Times New Roman"/>
          <w:sz w:val="24"/>
          <w:szCs w:val="24"/>
        </w:rPr>
        <w:t>právní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úpravě</w:t>
      </w:r>
      <w:proofErr w:type="spellEnd"/>
      <w:r w:rsidRPr="00D77F9A">
        <w:rPr>
          <w:rFonts w:ascii="Times New Roman" w:hAnsi="Times New Roman" w:cs="Times New Roman"/>
          <w:sz w:val="24"/>
          <w:szCs w:val="24"/>
        </w:rPr>
        <w:t xml:space="preserve"> rodičovské dovolené a rodičovského </w:t>
      </w:r>
      <w:proofErr w:type="spellStart"/>
      <w:r w:rsidRPr="00D77F9A">
        <w:rPr>
          <w:rFonts w:ascii="Times New Roman" w:hAnsi="Times New Roman" w:cs="Times New Roman"/>
          <w:sz w:val="24"/>
          <w:szCs w:val="24"/>
        </w:rPr>
        <w:t>příspěvku</w:t>
      </w:r>
      <w:proofErr w:type="spellEnd"/>
      <w:r w:rsidRPr="00D77F9A">
        <w:rPr>
          <w:rFonts w:ascii="Times New Roman" w:hAnsi="Times New Roman" w:cs="Times New Roman"/>
          <w:sz w:val="24"/>
          <w:szCs w:val="24"/>
        </w:rPr>
        <w:t xml:space="preserve">; podporou </w:t>
      </w:r>
      <w:proofErr w:type="spellStart"/>
      <w:r w:rsidRPr="00D77F9A">
        <w:rPr>
          <w:rFonts w:ascii="Times New Roman" w:hAnsi="Times New Roman" w:cs="Times New Roman"/>
          <w:sz w:val="24"/>
          <w:szCs w:val="24"/>
        </w:rPr>
        <w:t>genderové</w:t>
      </w:r>
      <w:proofErr w:type="spellEnd"/>
      <w:r w:rsidRPr="00D77F9A">
        <w:rPr>
          <w:rFonts w:ascii="Times New Roman" w:hAnsi="Times New Roman" w:cs="Times New Roman"/>
          <w:sz w:val="24"/>
          <w:szCs w:val="24"/>
        </w:rPr>
        <w:t xml:space="preserve"> rovnosti </w:t>
      </w:r>
      <w:proofErr w:type="spellStart"/>
      <w:r w:rsidRPr="00D77F9A">
        <w:rPr>
          <w:rFonts w:ascii="Times New Roman" w:hAnsi="Times New Roman" w:cs="Times New Roman"/>
          <w:sz w:val="24"/>
          <w:szCs w:val="24"/>
        </w:rPr>
        <w:t>ve</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vzdělávání</w:t>
      </w:r>
      <w:proofErr w:type="spellEnd"/>
      <w:r w:rsidRPr="00D77F9A">
        <w:rPr>
          <w:rFonts w:ascii="Times New Roman" w:hAnsi="Times New Roman" w:cs="Times New Roman"/>
          <w:sz w:val="24"/>
          <w:szCs w:val="24"/>
        </w:rPr>
        <w:t xml:space="preserve"> a na trhu práce; </w:t>
      </w:r>
      <w:proofErr w:type="spellStart"/>
      <w:r w:rsidRPr="00D77F9A">
        <w:rPr>
          <w:rFonts w:ascii="Times New Roman" w:hAnsi="Times New Roman" w:cs="Times New Roman"/>
          <w:sz w:val="24"/>
          <w:szCs w:val="24"/>
        </w:rPr>
        <w:t>zajištěním</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minimálního</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standardu</w:t>
      </w:r>
      <w:proofErr w:type="spellEnd"/>
      <w:r w:rsidRPr="00D77F9A">
        <w:rPr>
          <w:rFonts w:ascii="Times New Roman" w:hAnsi="Times New Roman" w:cs="Times New Roman"/>
          <w:sz w:val="24"/>
          <w:szCs w:val="24"/>
        </w:rPr>
        <w:t xml:space="preserve"> v oblasti </w:t>
      </w:r>
      <w:proofErr w:type="spellStart"/>
      <w:r w:rsidRPr="00D77F9A">
        <w:rPr>
          <w:rFonts w:ascii="Times New Roman" w:hAnsi="Times New Roman" w:cs="Times New Roman"/>
          <w:sz w:val="24"/>
          <w:szCs w:val="24"/>
        </w:rPr>
        <w:t>slaďování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pracovního</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soukromého</w:t>
      </w:r>
      <w:proofErr w:type="spellEnd"/>
      <w:r w:rsidRPr="00D77F9A">
        <w:rPr>
          <w:rFonts w:ascii="Times New Roman" w:hAnsi="Times New Roman" w:cs="Times New Roman"/>
          <w:sz w:val="24"/>
          <w:szCs w:val="24"/>
        </w:rPr>
        <w:t xml:space="preserve"> a rodinného života, </w:t>
      </w:r>
      <w:proofErr w:type="spellStart"/>
      <w:r w:rsidRPr="00D77F9A">
        <w:rPr>
          <w:rFonts w:ascii="Times New Roman" w:hAnsi="Times New Roman" w:cs="Times New Roman"/>
          <w:sz w:val="24"/>
          <w:szCs w:val="24"/>
        </w:rPr>
        <w:t>včetně</w:t>
      </w:r>
      <w:proofErr w:type="spellEnd"/>
      <w:r w:rsidRPr="00D77F9A">
        <w:rPr>
          <w:rFonts w:ascii="Times New Roman" w:hAnsi="Times New Roman" w:cs="Times New Roman"/>
          <w:sz w:val="24"/>
          <w:szCs w:val="24"/>
        </w:rPr>
        <w:t xml:space="preserve"> podpory </w:t>
      </w:r>
      <w:proofErr w:type="spellStart"/>
      <w:r w:rsidRPr="00D77F9A">
        <w:rPr>
          <w:rFonts w:ascii="Times New Roman" w:hAnsi="Times New Roman" w:cs="Times New Roman"/>
          <w:sz w:val="24"/>
          <w:szCs w:val="24"/>
        </w:rPr>
        <w:t>péče</w:t>
      </w:r>
      <w:proofErr w:type="spellEnd"/>
      <w:r w:rsidRPr="00D77F9A">
        <w:rPr>
          <w:rFonts w:ascii="Times New Roman" w:hAnsi="Times New Roman" w:cs="Times New Roman"/>
          <w:sz w:val="24"/>
          <w:szCs w:val="24"/>
        </w:rPr>
        <w:t xml:space="preserve"> o </w:t>
      </w:r>
      <w:proofErr w:type="spellStart"/>
      <w:r w:rsidRPr="00D77F9A">
        <w:rPr>
          <w:rFonts w:ascii="Times New Roman" w:hAnsi="Times New Roman" w:cs="Times New Roman"/>
          <w:sz w:val="24"/>
          <w:szCs w:val="24"/>
        </w:rPr>
        <w:t>děti</w:t>
      </w:r>
      <w:proofErr w:type="spellEnd"/>
      <w:r w:rsidRPr="00D77F9A">
        <w:rPr>
          <w:rFonts w:ascii="Times New Roman" w:hAnsi="Times New Roman" w:cs="Times New Roman"/>
          <w:sz w:val="24"/>
          <w:szCs w:val="24"/>
        </w:rPr>
        <w:t xml:space="preserve"> v </w:t>
      </w:r>
      <w:proofErr w:type="spellStart"/>
      <w:r w:rsidRPr="00D77F9A">
        <w:rPr>
          <w:rFonts w:ascii="Times New Roman" w:hAnsi="Times New Roman" w:cs="Times New Roman"/>
          <w:sz w:val="24"/>
          <w:szCs w:val="24"/>
        </w:rPr>
        <w:t>předškolním</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věku</w:t>
      </w:r>
      <w:proofErr w:type="spellEnd"/>
      <w:r w:rsidRPr="00D77F9A">
        <w:rPr>
          <w:rFonts w:ascii="Times New Roman" w:hAnsi="Times New Roman" w:cs="Times New Roman"/>
          <w:sz w:val="24"/>
          <w:szCs w:val="24"/>
        </w:rPr>
        <w:t xml:space="preserve">, v oblasti </w:t>
      </w:r>
      <w:proofErr w:type="spellStart"/>
      <w:r w:rsidRPr="00D77F9A">
        <w:rPr>
          <w:rFonts w:ascii="Times New Roman" w:hAnsi="Times New Roman" w:cs="Times New Roman"/>
          <w:sz w:val="24"/>
          <w:szCs w:val="24"/>
        </w:rPr>
        <w:t>aktivní</w:t>
      </w:r>
      <w:proofErr w:type="spellEnd"/>
      <w:r w:rsidRPr="00D77F9A">
        <w:rPr>
          <w:rFonts w:ascii="Times New Roman" w:hAnsi="Times New Roman" w:cs="Times New Roman"/>
          <w:sz w:val="24"/>
          <w:szCs w:val="24"/>
        </w:rPr>
        <w:t xml:space="preserve"> účasti </w:t>
      </w:r>
      <w:proofErr w:type="spellStart"/>
      <w:r w:rsidRPr="00D77F9A">
        <w:rPr>
          <w:rFonts w:ascii="Times New Roman" w:hAnsi="Times New Roman" w:cs="Times New Roman"/>
          <w:sz w:val="24"/>
          <w:szCs w:val="24"/>
        </w:rPr>
        <w:t>mužů</w:t>
      </w:r>
      <w:proofErr w:type="spellEnd"/>
      <w:r w:rsidRPr="00D77F9A">
        <w:rPr>
          <w:rFonts w:ascii="Times New Roman" w:hAnsi="Times New Roman" w:cs="Times New Roman"/>
          <w:sz w:val="24"/>
          <w:szCs w:val="24"/>
        </w:rPr>
        <w:t xml:space="preserve"> na </w:t>
      </w:r>
      <w:proofErr w:type="spellStart"/>
      <w:r w:rsidRPr="00D77F9A">
        <w:rPr>
          <w:rFonts w:ascii="Times New Roman" w:hAnsi="Times New Roman" w:cs="Times New Roman"/>
          <w:sz w:val="24"/>
          <w:szCs w:val="24"/>
        </w:rPr>
        <w:t>péči</w:t>
      </w:r>
      <w:proofErr w:type="spellEnd"/>
      <w:r w:rsidRPr="00D77F9A">
        <w:rPr>
          <w:rFonts w:ascii="Times New Roman" w:hAnsi="Times New Roman" w:cs="Times New Roman"/>
          <w:sz w:val="24"/>
          <w:szCs w:val="24"/>
        </w:rPr>
        <w:t xml:space="preserve"> o </w:t>
      </w:r>
      <w:proofErr w:type="spellStart"/>
      <w:r w:rsidRPr="00D77F9A">
        <w:rPr>
          <w:rFonts w:ascii="Times New Roman" w:hAnsi="Times New Roman" w:cs="Times New Roman"/>
          <w:sz w:val="24"/>
          <w:szCs w:val="24"/>
        </w:rPr>
        <w:t>děti</w:t>
      </w:r>
      <w:proofErr w:type="spellEnd"/>
      <w:r w:rsidRPr="00D77F9A">
        <w:rPr>
          <w:rFonts w:ascii="Times New Roman" w:hAnsi="Times New Roman" w:cs="Times New Roman"/>
          <w:sz w:val="24"/>
          <w:szCs w:val="24"/>
        </w:rPr>
        <w:t xml:space="preserve"> a </w:t>
      </w:r>
      <w:proofErr w:type="spellStart"/>
      <w:r w:rsidRPr="00D77F9A">
        <w:rPr>
          <w:rFonts w:ascii="Times New Roman" w:hAnsi="Times New Roman" w:cs="Times New Roman"/>
          <w:sz w:val="24"/>
          <w:szCs w:val="24"/>
        </w:rPr>
        <w:t>jiné</w:t>
      </w:r>
      <w:proofErr w:type="spellEnd"/>
      <w:r w:rsidRPr="00D77F9A">
        <w:rPr>
          <w:rFonts w:ascii="Times New Roman" w:hAnsi="Times New Roman" w:cs="Times New Roman"/>
          <w:sz w:val="24"/>
          <w:szCs w:val="24"/>
        </w:rPr>
        <w:t xml:space="preserve"> závislé osoby; </w:t>
      </w:r>
      <w:proofErr w:type="spellStart"/>
      <w:r w:rsidRPr="00D77F9A">
        <w:rPr>
          <w:rFonts w:ascii="Times New Roman" w:hAnsi="Times New Roman" w:cs="Times New Roman"/>
          <w:sz w:val="24"/>
          <w:szCs w:val="24"/>
        </w:rPr>
        <w:t>zajištěním</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genderově</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nestereotypního</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středního</w:t>
      </w:r>
      <w:proofErr w:type="spellEnd"/>
      <w:r w:rsidRPr="00D77F9A">
        <w:rPr>
          <w:rFonts w:ascii="Times New Roman" w:hAnsi="Times New Roman" w:cs="Times New Roman"/>
          <w:sz w:val="24"/>
          <w:szCs w:val="24"/>
        </w:rPr>
        <w:t xml:space="preserve"> a </w:t>
      </w:r>
      <w:proofErr w:type="spellStart"/>
      <w:r w:rsidRPr="00D77F9A">
        <w:rPr>
          <w:rFonts w:ascii="Times New Roman" w:hAnsi="Times New Roman" w:cs="Times New Roman"/>
          <w:sz w:val="24"/>
          <w:szCs w:val="24"/>
        </w:rPr>
        <w:t>univerzitního</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vzdělávání</w:t>
      </w:r>
      <w:proofErr w:type="spellEnd"/>
      <w:r w:rsidRPr="00D77F9A">
        <w:rPr>
          <w:rFonts w:ascii="Times New Roman" w:hAnsi="Times New Roman" w:cs="Times New Roman"/>
          <w:sz w:val="24"/>
          <w:szCs w:val="24"/>
        </w:rPr>
        <w:t xml:space="preserve"> a podporou </w:t>
      </w:r>
      <w:proofErr w:type="spellStart"/>
      <w:r w:rsidRPr="00D77F9A">
        <w:rPr>
          <w:rFonts w:ascii="Times New Roman" w:hAnsi="Times New Roman" w:cs="Times New Roman"/>
          <w:sz w:val="24"/>
          <w:szCs w:val="24"/>
        </w:rPr>
        <w:t>zvyšování</w:t>
      </w:r>
      <w:proofErr w:type="spellEnd"/>
      <w:r w:rsidRPr="00D77F9A">
        <w:rPr>
          <w:rFonts w:ascii="Times New Roman" w:hAnsi="Times New Roman" w:cs="Times New Roman"/>
          <w:sz w:val="24"/>
          <w:szCs w:val="24"/>
        </w:rPr>
        <w:t xml:space="preserve"> rovnosti v </w:t>
      </w:r>
      <w:proofErr w:type="spellStart"/>
      <w:r w:rsidRPr="00D77F9A">
        <w:rPr>
          <w:rFonts w:ascii="Times New Roman" w:hAnsi="Times New Roman" w:cs="Times New Roman"/>
          <w:sz w:val="24"/>
          <w:szCs w:val="24"/>
        </w:rPr>
        <w:t>odměňování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žen</w:t>
      </w:r>
      <w:proofErr w:type="spellEnd"/>
      <w:r w:rsidRPr="00D77F9A">
        <w:rPr>
          <w:rFonts w:ascii="Times New Roman" w:hAnsi="Times New Roman" w:cs="Times New Roman"/>
          <w:sz w:val="24"/>
          <w:szCs w:val="24"/>
        </w:rPr>
        <w:t xml:space="preserve"> a </w:t>
      </w:r>
      <w:proofErr w:type="spellStart"/>
      <w:r w:rsidRPr="00D77F9A">
        <w:rPr>
          <w:rFonts w:ascii="Times New Roman" w:hAnsi="Times New Roman" w:cs="Times New Roman"/>
          <w:sz w:val="24"/>
          <w:szCs w:val="24"/>
        </w:rPr>
        <w:t>mužů</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tedy</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bojovat</w:t>
      </w:r>
      <w:proofErr w:type="spellEnd"/>
      <w:r w:rsidRPr="00D77F9A">
        <w:rPr>
          <w:rFonts w:ascii="Times New Roman" w:hAnsi="Times New Roman" w:cs="Times New Roman"/>
          <w:sz w:val="24"/>
          <w:szCs w:val="24"/>
        </w:rPr>
        <w:t xml:space="preserve"> proti „</w:t>
      </w:r>
      <w:proofErr w:type="spellStart"/>
      <w:r w:rsidRPr="00D77F9A">
        <w:rPr>
          <w:rFonts w:ascii="Times New Roman" w:hAnsi="Times New Roman" w:cs="Times New Roman"/>
          <w:sz w:val="24"/>
          <w:szCs w:val="24"/>
        </w:rPr>
        <w:t>gender</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pay</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gap</w:t>
      </w:r>
      <w:proofErr w:type="spellEnd"/>
      <w:r w:rsidRPr="00D77F9A">
        <w:rPr>
          <w:rFonts w:ascii="Times New Roman" w:hAnsi="Times New Roman" w:cs="Times New Roman"/>
          <w:sz w:val="24"/>
          <w:szCs w:val="24"/>
        </w:rPr>
        <w:t xml:space="preserve">“ a s </w:t>
      </w:r>
      <w:proofErr w:type="spellStart"/>
      <w:r w:rsidRPr="00D77F9A">
        <w:rPr>
          <w:rFonts w:ascii="Times New Roman" w:hAnsi="Times New Roman" w:cs="Times New Roman"/>
          <w:sz w:val="24"/>
          <w:szCs w:val="24"/>
        </w:rPr>
        <w:t>ní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související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pension</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gap</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mezera</w:t>
      </w:r>
      <w:proofErr w:type="spellEnd"/>
      <w:r w:rsidRPr="00D77F9A">
        <w:rPr>
          <w:rFonts w:ascii="Times New Roman" w:hAnsi="Times New Roman" w:cs="Times New Roman"/>
          <w:sz w:val="24"/>
          <w:szCs w:val="24"/>
        </w:rPr>
        <w:t xml:space="preserve"> v </w:t>
      </w:r>
      <w:proofErr w:type="spellStart"/>
      <w:r w:rsidRPr="00D77F9A">
        <w:rPr>
          <w:rFonts w:ascii="Times New Roman" w:hAnsi="Times New Roman" w:cs="Times New Roman"/>
          <w:sz w:val="24"/>
          <w:szCs w:val="24"/>
        </w:rPr>
        <w:t>odměňování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podle</w:t>
      </w:r>
      <w:proofErr w:type="spellEnd"/>
      <w:r w:rsidRPr="00D77F9A">
        <w:rPr>
          <w:rFonts w:ascii="Times New Roman" w:hAnsi="Times New Roman" w:cs="Times New Roman"/>
          <w:sz w:val="24"/>
          <w:szCs w:val="24"/>
        </w:rPr>
        <w:t xml:space="preserve"> pohlaví je </w:t>
      </w:r>
      <w:proofErr w:type="spellStart"/>
      <w:r w:rsidRPr="00D77F9A">
        <w:rPr>
          <w:rFonts w:ascii="Times New Roman" w:hAnsi="Times New Roman" w:cs="Times New Roman"/>
          <w:sz w:val="24"/>
          <w:szCs w:val="24"/>
        </w:rPr>
        <w:t>dle</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posledních</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statistik</w:t>
      </w:r>
      <w:proofErr w:type="spellEnd"/>
      <w:r w:rsidRPr="00D77F9A">
        <w:rPr>
          <w:rStyle w:val="Odkaznapoznmkupodiarou"/>
          <w:rFonts w:ascii="Times New Roman" w:hAnsi="Times New Roman" w:cs="Times New Roman"/>
          <w:sz w:val="24"/>
          <w:szCs w:val="24"/>
        </w:rPr>
        <w:footnoteReference w:id="1"/>
      </w:r>
      <w:r w:rsidRPr="00D77F9A">
        <w:rPr>
          <w:rFonts w:ascii="Times New Roman" w:hAnsi="Times New Roman" w:cs="Times New Roman"/>
          <w:sz w:val="24"/>
          <w:szCs w:val="24"/>
        </w:rPr>
        <w:t xml:space="preserve"> v ČR jedna z </w:t>
      </w:r>
      <w:proofErr w:type="spellStart"/>
      <w:r w:rsidRPr="00D77F9A">
        <w:rPr>
          <w:rFonts w:ascii="Times New Roman" w:hAnsi="Times New Roman" w:cs="Times New Roman"/>
          <w:sz w:val="24"/>
          <w:szCs w:val="24"/>
        </w:rPr>
        <w:t>nejvyšších</w:t>
      </w:r>
      <w:proofErr w:type="spellEnd"/>
      <w:r w:rsidRPr="00D77F9A">
        <w:rPr>
          <w:rFonts w:ascii="Times New Roman" w:hAnsi="Times New Roman" w:cs="Times New Roman"/>
          <w:sz w:val="24"/>
          <w:szCs w:val="24"/>
        </w:rPr>
        <w:t xml:space="preserve"> v EU. </w:t>
      </w:r>
    </w:p>
    <w:p w:rsidR="00D77F9A" w:rsidRPr="00D77F9A" w:rsidRDefault="00D77F9A" w:rsidP="00355D76">
      <w:pPr>
        <w:ind w:firstLine="708"/>
        <w:jc w:val="both"/>
        <w:rPr>
          <w:rFonts w:ascii="Times New Roman" w:hAnsi="Times New Roman" w:cs="Times New Roman"/>
          <w:sz w:val="24"/>
          <w:szCs w:val="24"/>
        </w:rPr>
      </w:pPr>
      <w:r w:rsidRPr="00355D76">
        <w:rPr>
          <w:rFonts w:ascii="Times New Roman" w:hAnsi="Times New Roman" w:cs="Times New Roman"/>
          <w:b/>
          <w:sz w:val="24"/>
          <w:szCs w:val="24"/>
        </w:rPr>
        <w:t>Jednotlivé zásady</w:t>
      </w:r>
      <w:r w:rsidRPr="00D77F9A">
        <w:rPr>
          <w:rFonts w:ascii="Times New Roman" w:hAnsi="Times New Roman" w:cs="Times New Roman"/>
          <w:sz w:val="24"/>
          <w:szCs w:val="24"/>
        </w:rPr>
        <w:t xml:space="preserve"> v </w:t>
      </w:r>
      <w:proofErr w:type="spellStart"/>
      <w:r w:rsidRPr="00D77F9A">
        <w:rPr>
          <w:rFonts w:ascii="Times New Roman" w:hAnsi="Times New Roman" w:cs="Times New Roman"/>
          <w:sz w:val="24"/>
          <w:szCs w:val="24"/>
        </w:rPr>
        <w:t>něm</w:t>
      </w:r>
      <w:proofErr w:type="spellEnd"/>
      <w:r w:rsidRPr="00D77F9A">
        <w:rPr>
          <w:rFonts w:ascii="Times New Roman" w:hAnsi="Times New Roman" w:cs="Times New Roman"/>
          <w:sz w:val="24"/>
          <w:szCs w:val="24"/>
        </w:rPr>
        <w:t xml:space="preserve"> nastolené </w:t>
      </w:r>
      <w:r w:rsidRPr="00355D76">
        <w:rPr>
          <w:rFonts w:ascii="Times New Roman" w:hAnsi="Times New Roman" w:cs="Times New Roman"/>
          <w:b/>
          <w:sz w:val="24"/>
          <w:szCs w:val="24"/>
        </w:rPr>
        <w:t xml:space="preserve">by </w:t>
      </w:r>
      <w:proofErr w:type="spellStart"/>
      <w:r w:rsidRPr="00355D76">
        <w:rPr>
          <w:rFonts w:ascii="Times New Roman" w:hAnsi="Times New Roman" w:cs="Times New Roman"/>
          <w:b/>
          <w:sz w:val="24"/>
          <w:szCs w:val="24"/>
        </w:rPr>
        <w:t>měly</w:t>
      </w:r>
      <w:proofErr w:type="spellEnd"/>
      <w:r w:rsidRPr="00355D76">
        <w:rPr>
          <w:rFonts w:ascii="Times New Roman" w:hAnsi="Times New Roman" w:cs="Times New Roman"/>
          <w:b/>
          <w:sz w:val="24"/>
          <w:szCs w:val="24"/>
        </w:rPr>
        <w:t xml:space="preserve"> </w:t>
      </w:r>
      <w:proofErr w:type="spellStart"/>
      <w:r w:rsidRPr="00355D76">
        <w:rPr>
          <w:rFonts w:ascii="Times New Roman" w:hAnsi="Times New Roman" w:cs="Times New Roman"/>
          <w:b/>
          <w:sz w:val="24"/>
          <w:szCs w:val="24"/>
        </w:rPr>
        <w:t>být</w:t>
      </w:r>
      <w:proofErr w:type="spellEnd"/>
      <w:r w:rsidRPr="00355D76">
        <w:rPr>
          <w:rFonts w:ascii="Times New Roman" w:hAnsi="Times New Roman" w:cs="Times New Roman"/>
          <w:b/>
          <w:sz w:val="24"/>
          <w:szCs w:val="24"/>
        </w:rPr>
        <w:t xml:space="preserve"> </w:t>
      </w:r>
      <w:proofErr w:type="spellStart"/>
      <w:r w:rsidRPr="00355D76">
        <w:rPr>
          <w:rFonts w:ascii="Times New Roman" w:hAnsi="Times New Roman" w:cs="Times New Roman"/>
          <w:b/>
          <w:sz w:val="24"/>
          <w:szCs w:val="24"/>
        </w:rPr>
        <w:t>definovány</w:t>
      </w:r>
      <w:proofErr w:type="spellEnd"/>
      <w:r w:rsidRPr="00355D76">
        <w:rPr>
          <w:rFonts w:ascii="Times New Roman" w:hAnsi="Times New Roman" w:cs="Times New Roman"/>
          <w:b/>
          <w:sz w:val="24"/>
          <w:szCs w:val="24"/>
        </w:rPr>
        <w:t xml:space="preserve"> </w:t>
      </w:r>
      <w:proofErr w:type="spellStart"/>
      <w:r w:rsidRPr="00355D76">
        <w:rPr>
          <w:rFonts w:ascii="Times New Roman" w:hAnsi="Times New Roman" w:cs="Times New Roman"/>
          <w:b/>
          <w:sz w:val="24"/>
          <w:szCs w:val="24"/>
        </w:rPr>
        <w:t>jako</w:t>
      </w:r>
      <w:proofErr w:type="spellEnd"/>
      <w:r w:rsidRPr="00355D76">
        <w:rPr>
          <w:rFonts w:ascii="Times New Roman" w:hAnsi="Times New Roman" w:cs="Times New Roman"/>
          <w:b/>
          <w:sz w:val="24"/>
          <w:szCs w:val="24"/>
        </w:rPr>
        <w:t xml:space="preserve"> </w:t>
      </w:r>
      <w:proofErr w:type="spellStart"/>
      <w:r w:rsidRPr="00355D76">
        <w:rPr>
          <w:rFonts w:ascii="Times New Roman" w:hAnsi="Times New Roman" w:cs="Times New Roman"/>
          <w:b/>
          <w:sz w:val="24"/>
          <w:szCs w:val="24"/>
        </w:rPr>
        <w:t>společné</w:t>
      </w:r>
      <w:proofErr w:type="spellEnd"/>
      <w:r w:rsidRPr="00355D76">
        <w:rPr>
          <w:rFonts w:ascii="Times New Roman" w:hAnsi="Times New Roman" w:cs="Times New Roman"/>
          <w:b/>
          <w:sz w:val="24"/>
          <w:szCs w:val="24"/>
        </w:rPr>
        <w:t xml:space="preserve"> </w:t>
      </w:r>
      <w:proofErr w:type="spellStart"/>
      <w:r w:rsidRPr="00355D76">
        <w:rPr>
          <w:rFonts w:ascii="Times New Roman" w:hAnsi="Times New Roman" w:cs="Times New Roman"/>
          <w:b/>
          <w:sz w:val="24"/>
          <w:szCs w:val="24"/>
        </w:rPr>
        <w:t>cíle</w:t>
      </w:r>
      <w:proofErr w:type="spellEnd"/>
      <w:r w:rsidRPr="00355D76">
        <w:rPr>
          <w:rFonts w:ascii="Times New Roman" w:hAnsi="Times New Roman" w:cs="Times New Roman"/>
          <w:b/>
          <w:sz w:val="24"/>
          <w:szCs w:val="24"/>
        </w:rPr>
        <w:t>,</w:t>
      </w:r>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kterých</w:t>
      </w:r>
      <w:proofErr w:type="spellEnd"/>
      <w:r w:rsidRPr="00D77F9A">
        <w:rPr>
          <w:rFonts w:ascii="Times New Roman" w:hAnsi="Times New Roman" w:cs="Times New Roman"/>
          <w:sz w:val="24"/>
          <w:szCs w:val="24"/>
        </w:rPr>
        <w:t xml:space="preserve"> </w:t>
      </w:r>
      <w:r w:rsidRPr="00355D76">
        <w:rPr>
          <w:rFonts w:ascii="Times New Roman" w:hAnsi="Times New Roman" w:cs="Times New Roman"/>
          <w:b/>
          <w:sz w:val="24"/>
          <w:szCs w:val="24"/>
        </w:rPr>
        <w:t xml:space="preserve">bude </w:t>
      </w:r>
      <w:proofErr w:type="spellStart"/>
      <w:r w:rsidRPr="00355D76">
        <w:rPr>
          <w:rFonts w:ascii="Times New Roman" w:hAnsi="Times New Roman" w:cs="Times New Roman"/>
          <w:b/>
          <w:sz w:val="24"/>
          <w:szCs w:val="24"/>
        </w:rPr>
        <w:t>dosahováno</w:t>
      </w:r>
      <w:proofErr w:type="spellEnd"/>
      <w:r w:rsidRPr="00355D76">
        <w:rPr>
          <w:rFonts w:ascii="Times New Roman" w:hAnsi="Times New Roman" w:cs="Times New Roman"/>
          <w:b/>
          <w:sz w:val="24"/>
          <w:szCs w:val="24"/>
        </w:rPr>
        <w:t xml:space="preserve"> </w:t>
      </w:r>
      <w:proofErr w:type="spellStart"/>
      <w:r w:rsidRPr="00355D76">
        <w:rPr>
          <w:rFonts w:ascii="Times New Roman" w:hAnsi="Times New Roman" w:cs="Times New Roman"/>
          <w:b/>
          <w:sz w:val="24"/>
          <w:szCs w:val="24"/>
        </w:rPr>
        <w:t>způsoby</w:t>
      </w:r>
      <w:proofErr w:type="spellEnd"/>
      <w:r w:rsidRPr="00355D76">
        <w:rPr>
          <w:rFonts w:ascii="Times New Roman" w:hAnsi="Times New Roman" w:cs="Times New Roman"/>
          <w:b/>
          <w:sz w:val="24"/>
          <w:szCs w:val="24"/>
        </w:rPr>
        <w:t xml:space="preserve"> vhodnými </w:t>
      </w:r>
      <w:proofErr w:type="spellStart"/>
      <w:r w:rsidRPr="00355D76">
        <w:rPr>
          <w:rFonts w:ascii="Times New Roman" w:hAnsi="Times New Roman" w:cs="Times New Roman"/>
          <w:b/>
          <w:sz w:val="24"/>
          <w:szCs w:val="24"/>
        </w:rPr>
        <w:t>pro</w:t>
      </w:r>
      <w:proofErr w:type="spellEnd"/>
      <w:r w:rsidRPr="00355D76">
        <w:rPr>
          <w:rFonts w:ascii="Times New Roman" w:hAnsi="Times New Roman" w:cs="Times New Roman"/>
          <w:b/>
          <w:sz w:val="24"/>
          <w:szCs w:val="24"/>
        </w:rPr>
        <w:t xml:space="preserve"> jednotlivé členské </w:t>
      </w:r>
      <w:proofErr w:type="spellStart"/>
      <w:r w:rsidRPr="00355D76">
        <w:rPr>
          <w:rFonts w:ascii="Times New Roman" w:hAnsi="Times New Roman" w:cs="Times New Roman"/>
          <w:b/>
          <w:sz w:val="24"/>
          <w:szCs w:val="24"/>
        </w:rPr>
        <w:t>státy</w:t>
      </w:r>
      <w:proofErr w:type="spellEnd"/>
      <w:r w:rsidRPr="00D77F9A">
        <w:rPr>
          <w:rFonts w:ascii="Times New Roman" w:hAnsi="Times New Roman" w:cs="Times New Roman"/>
          <w:sz w:val="24"/>
          <w:szCs w:val="24"/>
        </w:rPr>
        <w:t xml:space="preserve"> a na úrovni EU </w:t>
      </w:r>
      <w:proofErr w:type="spellStart"/>
      <w:r w:rsidRPr="00D77F9A">
        <w:rPr>
          <w:rFonts w:ascii="Times New Roman" w:hAnsi="Times New Roman" w:cs="Times New Roman"/>
          <w:sz w:val="24"/>
          <w:szCs w:val="24"/>
        </w:rPr>
        <w:t>budou</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vydávány</w:t>
      </w:r>
      <w:proofErr w:type="spellEnd"/>
      <w:r w:rsidRPr="00D77F9A">
        <w:rPr>
          <w:rFonts w:ascii="Times New Roman" w:hAnsi="Times New Roman" w:cs="Times New Roman"/>
          <w:sz w:val="24"/>
          <w:szCs w:val="24"/>
        </w:rPr>
        <w:t xml:space="preserve"> jednotlivá doporučení, </w:t>
      </w:r>
      <w:proofErr w:type="spellStart"/>
      <w:r w:rsidRPr="00D77F9A">
        <w:rPr>
          <w:rFonts w:ascii="Times New Roman" w:hAnsi="Times New Roman" w:cs="Times New Roman"/>
          <w:sz w:val="24"/>
          <w:szCs w:val="24"/>
        </w:rPr>
        <w:t>iniciativy</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sdělení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Komise</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případně</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směrnice</w:t>
      </w:r>
      <w:proofErr w:type="spellEnd"/>
      <w:r w:rsidRPr="00D77F9A">
        <w:rPr>
          <w:rFonts w:ascii="Times New Roman" w:hAnsi="Times New Roman" w:cs="Times New Roman"/>
          <w:sz w:val="24"/>
          <w:szCs w:val="24"/>
        </w:rPr>
        <w:t xml:space="preserve"> v </w:t>
      </w:r>
      <w:proofErr w:type="spellStart"/>
      <w:r w:rsidRPr="00D77F9A">
        <w:rPr>
          <w:rFonts w:ascii="Times New Roman" w:hAnsi="Times New Roman" w:cs="Times New Roman"/>
          <w:sz w:val="24"/>
          <w:szCs w:val="24"/>
        </w:rPr>
        <w:t>oblastech</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ve</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kterých</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se</w:t>
      </w:r>
      <w:proofErr w:type="spellEnd"/>
      <w:r w:rsidRPr="00D77F9A">
        <w:rPr>
          <w:rFonts w:ascii="Times New Roman" w:hAnsi="Times New Roman" w:cs="Times New Roman"/>
          <w:sz w:val="24"/>
          <w:szCs w:val="24"/>
        </w:rPr>
        <w:t xml:space="preserve"> to </w:t>
      </w:r>
      <w:proofErr w:type="spellStart"/>
      <w:r w:rsidRPr="00D77F9A">
        <w:rPr>
          <w:rFonts w:ascii="Times New Roman" w:hAnsi="Times New Roman" w:cs="Times New Roman"/>
          <w:sz w:val="24"/>
          <w:szCs w:val="24"/>
        </w:rPr>
        <w:t>jeví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jako</w:t>
      </w:r>
      <w:proofErr w:type="spellEnd"/>
      <w:r w:rsidRPr="00D77F9A">
        <w:rPr>
          <w:rFonts w:ascii="Times New Roman" w:hAnsi="Times New Roman" w:cs="Times New Roman"/>
          <w:sz w:val="24"/>
          <w:szCs w:val="24"/>
        </w:rPr>
        <w:t xml:space="preserve"> vhodné a </w:t>
      </w:r>
      <w:proofErr w:type="spellStart"/>
      <w:r w:rsidRPr="00D77F9A">
        <w:rPr>
          <w:rFonts w:ascii="Times New Roman" w:hAnsi="Times New Roman" w:cs="Times New Roman"/>
          <w:sz w:val="24"/>
          <w:szCs w:val="24"/>
        </w:rPr>
        <w:t>žádoucí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Součástí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všech</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opatření</w:t>
      </w:r>
      <w:proofErr w:type="spellEnd"/>
      <w:r w:rsidRPr="00D77F9A">
        <w:rPr>
          <w:rFonts w:ascii="Times New Roman" w:hAnsi="Times New Roman" w:cs="Times New Roman"/>
          <w:sz w:val="24"/>
          <w:szCs w:val="24"/>
        </w:rPr>
        <w:t xml:space="preserve"> by </w:t>
      </w:r>
      <w:proofErr w:type="spellStart"/>
      <w:r w:rsidRPr="00D77F9A">
        <w:rPr>
          <w:rFonts w:ascii="Times New Roman" w:hAnsi="Times New Roman" w:cs="Times New Roman"/>
          <w:sz w:val="24"/>
          <w:szCs w:val="24"/>
        </w:rPr>
        <w:t>měla</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být</w:t>
      </w:r>
      <w:proofErr w:type="spellEnd"/>
      <w:r w:rsidRPr="00D77F9A">
        <w:rPr>
          <w:rFonts w:ascii="Times New Roman" w:hAnsi="Times New Roman" w:cs="Times New Roman"/>
          <w:sz w:val="24"/>
          <w:szCs w:val="24"/>
        </w:rPr>
        <w:t xml:space="preserve"> silná </w:t>
      </w:r>
      <w:proofErr w:type="spellStart"/>
      <w:r w:rsidRPr="00D77F9A">
        <w:rPr>
          <w:rFonts w:ascii="Times New Roman" w:hAnsi="Times New Roman" w:cs="Times New Roman"/>
          <w:sz w:val="24"/>
          <w:szCs w:val="24"/>
        </w:rPr>
        <w:t>osvěta</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ve</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všech</w:t>
      </w:r>
      <w:proofErr w:type="spellEnd"/>
      <w:r w:rsidRPr="00D77F9A">
        <w:rPr>
          <w:rFonts w:ascii="Times New Roman" w:hAnsi="Times New Roman" w:cs="Times New Roman"/>
          <w:sz w:val="24"/>
          <w:szCs w:val="24"/>
        </w:rPr>
        <w:t xml:space="preserve"> uvedených </w:t>
      </w:r>
      <w:proofErr w:type="spellStart"/>
      <w:r w:rsidRPr="00D77F9A">
        <w:rPr>
          <w:rFonts w:ascii="Times New Roman" w:hAnsi="Times New Roman" w:cs="Times New Roman"/>
          <w:sz w:val="24"/>
          <w:szCs w:val="24"/>
        </w:rPr>
        <w:t>oblastech</w:t>
      </w:r>
      <w:proofErr w:type="spellEnd"/>
      <w:r w:rsidRPr="00D77F9A">
        <w:rPr>
          <w:rFonts w:ascii="Times New Roman" w:hAnsi="Times New Roman" w:cs="Times New Roman"/>
          <w:sz w:val="24"/>
          <w:szCs w:val="24"/>
        </w:rPr>
        <w:t xml:space="preserve">, zásadách. </w:t>
      </w:r>
    </w:p>
    <w:p w:rsidR="00D77F9A" w:rsidRPr="00355D76" w:rsidRDefault="00D77F9A" w:rsidP="00355D76">
      <w:pPr>
        <w:ind w:firstLine="708"/>
        <w:jc w:val="both"/>
        <w:rPr>
          <w:rFonts w:ascii="Times New Roman" w:hAnsi="Times New Roman" w:cs="Times New Roman"/>
          <w:b/>
          <w:sz w:val="24"/>
          <w:szCs w:val="24"/>
        </w:rPr>
      </w:pPr>
      <w:proofErr w:type="spellStart"/>
      <w:r w:rsidRPr="00D77F9A">
        <w:rPr>
          <w:rFonts w:ascii="Times New Roman" w:hAnsi="Times New Roman" w:cs="Times New Roman"/>
          <w:sz w:val="24"/>
          <w:szCs w:val="24"/>
        </w:rPr>
        <w:t>Žádné</w:t>
      </w:r>
      <w:proofErr w:type="spellEnd"/>
      <w:r w:rsidRPr="00D77F9A">
        <w:rPr>
          <w:rFonts w:ascii="Times New Roman" w:hAnsi="Times New Roman" w:cs="Times New Roman"/>
          <w:sz w:val="24"/>
          <w:szCs w:val="24"/>
        </w:rPr>
        <w:t xml:space="preserve"> uvedené oblasti v návrhu </w:t>
      </w:r>
      <w:proofErr w:type="spellStart"/>
      <w:r w:rsidRPr="00D77F9A">
        <w:rPr>
          <w:rFonts w:ascii="Times New Roman" w:hAnsi="Times New Roman" w:cs="Times New Roman"/>
          <w:sz w:val="24"/>
          <w:szCs w:val="24"/>
        </w:rPr>
        <w:t>pilíře</w:t>
      </w:r>
      <w:proofErr w:type="spellEnd"/>
      <w:r w:rsidRPr="00D77F9A">
        <w:rPr>
          <w:rFonts w:ascii="Times New Roman" w:hAnsi="Times New Roman" w:cs="Times New Roman"/>
          <w:sz w:val="24"/>
          <w:szCs w:val="24"/>
        </w:rPr>
        <w:t xml:space="preserve"> v rámci </w:t>
      </w:r>
      <w:proofErr w:type="spellStart"/>
      <w:r w:rsidRPr="00D77F9A">
        <w:rPr>
          <w:rFonts w:ascii="Times New Roman" w:hAnsi="Times New Roman" w:cs="Times New Roman"/>
          <w:sz w:val="24"/>
          <w:szCs w:val="24"/>
        </w:rPr>
        <w:t>veřejné</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konzultace</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se</w:t>
      </w:r>
      <w:proofErr w:type="spellEnd"/>
      <w:r w:rsidRPr="00D77F9A">
        <w:rPr>
          <w:rFonts w:ascii="Times New Roman" w:hAnsi="Times New Roman" w:cs="Times New Roman"/>
          <w:sz w:val="24"/>
          <w:szCs w:val="24"/>
        </w:rPr>
        <w:t xml:space="preserve"> MPSV </w:t>
      </w:r>
      <w:proofErr w:type="spellStart"/>
      <w:r w:rsidRPr="00D77F9A">
        <w:rPr>
          <w:rFonts w:ascii="Times New Roman" w:hAnsi="Times New Roman" w:cs="Times New Roman"/>
          <w:sz w:val="24"/>
          <w:szCs w:val="24"/>
        </w:rPr>
        <w:t>nezdají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nadbytečné</w:t>
      </w:r>
      <w:proofErr w:type="spellEnd"/>
      <w:r w:rsidRPr="00D77F9A">
        <w:rPr>
          <w:rFonts w:ascii="Times New Roman" w:hAnsi="Times New Roman" w:cs="Times New Roman"/>
          <w:sz w:val="24"/>
          <w:szCs w:val="24"/>
        </w:rPr>
        <w:t xml:space="preserve">, naopak trochu </w:t>
      </w:r>
      <w:proofErr w:type="spellStart"/>
      <w:r w:rsidRPr="00D77F9A">
        <w:rPr>
          <w:rFonts w:ascii="Times New Roman" w:hAnsi="Times New Roman" w:cs="Times New Roman"/>
          <w:sz w:val="24"/>
          <w:szCs w:val="24"/>
        </w:rPr>
        <w:t>zde</w:t>
      </w:r>
      <w:proofErr w:type="spellEnd"/>
      <w:r w:rsidRPr="00D77F9A">
        <w:rPr>
          <w:rFonts w:ascii="Times New Roman" w:hAnsi="Times New Roman" w:cs="Times New Roman"/>
          <w:sz w:val="24"/>
          <w:szCs w:val="24"/>
        </w:rPr>
        <w:t xml:space="preserve"> </w:t>
      </w:r>
      <w:proofErr w:type="spellStart"/>
      <w:r w:rsidRPr="00355D76">
        <w:rPr>
          <w:rFonts w:ascii="Times New Roman" w:hAnsi="Times New Roman" w:cs="Times New Roman"/>
          <w:b/>
          <w:sz w:val="24"/>
          <w:szCs w:val="24"/>
        </w:rPr>
        <w:t>postrádáme</w:t>
      </w:r>
      <w:proofErr w:type="spellEnd"/>
      <w:r w:rsidRPr="00355D76">
        <w:rPr>
          <w:rFonts w:ascii="Times New Roman" w:hAnsi="Times New Roman" w:cs="Times New Roman"/>
          <w:b/>
          <w:sz w:val="24"/>
          <w:szCs w:val="24"/>
        </w:rPr>
        <w:t xml:space="preserve"> také zásady </w:t>
      </w:r>
      <w:proofErr w:type="spellStart"/>
      <w:r w:rsidRPr="00355D76">
        <w:rPr>
          <w:rFonts w:ascii="Times New Roman" w:hAnsi="Times New Roman" w:cs="Times New Roman"/>
          <w:b/>
          <w:sz w:val="24"/>
          <w:szCs w:val="24"/>
        </w:rPr>
        <w:t>více</w:t>
      </w:r>
      <w:proofErr w:type="spellEnd"/>
      <w:r w:rsidRPr="00355D76">
        <w:rPr>
          <w:rFonts w:ascii="Times New Roman" w:hAnsi="Times New Roman" w:cs="Times New Roman"/>
          <w:b/>
          <w:sz w:val="24"/>
          <w:szCs w:val="24"/>
        </w:rPr>
        <w:t xml:space="preserve"> </w:t>
      </w:r>
      <w:proofErr w:type="spellStart"/>
      <w:r w:rsidRPr="00355D76">
        <w:rPr>
          <w:rFonts w:ascii="Times New Roman" w:hAnsi="Times New Roman" w:cs="Times New Roman"/>
          <w:b/>
          <w:sz w:val="24"/>
          <w:szCs w:val="24"/>
        </w:rPr>
        <w:t>se</w:t>
      </w:r>
      <w:proofErr w:type="spellEnd"/>
      <w:r w:rsidRPr="00355D76">
        <w:rPr>
          <w:rFonts w:ascii="Times New Roman" w:hAnsi="Times New Roman" w:cs="Times New Roman"/>
          <w:b/>
          <w:sz w:val="24"/>
          <w:szCs w:val="24"/>
        </w:rPr>
        <w:t xml:space="preserve"> </w:t>
      </w:r>
      <w:proofErr w:type="spellStart"/>
      <w:r w:rsidRPr="00355D76">
        <w:rPr>
          <w:rFonts w:ascii="Times New Roman" w:hAnsi="Times New Roman" w:cs="Times New Roman"/>
          <w:b/>
          <w:sz w:val="24"/>
          <w:szCs w:val="24"/>
        </w:rPr>
        <w:t>dotýkající</w:t>
      </w:r>
      <w:proofErr w:type="spellEnd"/>
      <w:r w:rsidRPr="00355D76">
        <w:rPr>
          <w:rFonts w:ascii="Times New Roman" w:hAnsi="Times New Roman" w:cs="Times New Roman"/>
          <w:b/>
          <w:sz w:val="24"/>
          <w:szCs w:val="24"/>
        </w:rPr>
        <w:t xml:space="preserve"> ochrany </w:t>
      </w:r>
      <w:proofErr w:type="spellStart"/>
      <w:r w:rsidRPr="00355D76">
        <w:rPr>
          <w:rFonts w:ascii="Times New Roman" w:hAnsi="Times New Roman" w:cs="Times New Roman"/>
          <w:b/>
          <w:sz w:val="24"/>
          <w:szCs w:val="24"/>
        </w:rPr>
        <w:t>osob</w:t>
      </w:r>
      <w:proofErr w:type="spellEnd"/>
      <w:r w:rsidRPr="00355D76">
        <w:rPr>
          <w:rFonts w:ascii="Times New Roman" w:hAnsi="Times New Roman" w:cs="Times New Roman"/>
          <w:b/>
          <w:sz w:val="24"/>
          <w:szCs w:val="24"/>
        </w:rPr>
        <w:t xml:space="preserve"> </w:t>
      </w:r>
      <w:proofErr w:type="spellStart"/>
      <w:r w:rsidRPr="00355D76">
        <w:rPr>
          <w:rFonts w:ascii="Times New Roman" w:hAnsi="Times New Roman" w:cs="Times New Roman"/>
          <w:b/>
          <w:sz w:val="24"/>
          <w:szCs w:val="24"/>
        </w:rPr>
        <w:t>samostatně</w:t>
      </w:r>
      <w:proofErr w:type="spellEnd"/>
      <w:r w:rsidRPr="00355D76">
        <w:rPr>
          <w:rFonts w:ascii="Times New Roman" w:hAnsi="Times New Roman" w:cs="Times New Roman"/>
          <w:b/>
          <w:sz w:val="24"/>
          <w:szCs w:val="24"/>
        </w:rPr>
        <w:t xml:space="preserve"> </w:t>
      </w:r>
      <w:proofErr w:type="spellStart"/>
      <w:r w:rsidRPr="00355D76">
        <w:rPr>
          <w:rFonts w:ascii="Times New Roman" w:hAnsi="Times New Roman" w:cs="Times New Roman"/>
          <w:b/>
          <w:sz w:val="24"/>
          <w:szCs w:val="24"/>
        </w:rPr>
        <w:t>výdělečně</w:t>
      </w:r>
      <w:proofErr w:type="spellEnd"/>
      <w:r w:rsidRPr="00355D76">
        <w:rPr>
          <w:rFonts w:ascii="Times New Roman" w:hAnsi="Times New Roman" w:cs="Times New Roman"/>
          <w:b/>
          <w:sz w:val="24"/>
          <w:szCs w:val="24"/>
        </w:rPr>
        <w:t xml:space="preserve"> činných.</w:t>
      </w:r>
    </w:p>
    <w:p w:rsidR="00D77F9A" w:rsidRPr="00D77F9A" w:rsidRDefault="00D77F9A" w:rsidP="00355D76">
      <w:pPr>
        <w:ind w:firstLine="708"/>
        <w:jc w:val="both"/>
        <w:rPr>
          <w:rFonts w:ascii="Times New Roman" w:hAnsi="Times New Roman" w:cs="Times New Roman"/>
          <w:sz w:val="24"/>
          <w:szCs w:val="24"/>
        </w:rPr>
      </w:pPr>
      <w:proofErr w:type="spellStart"/>
      <w:r w:rsidRPr="00D77F9A">
        <w:rPr>
          <w:rFonts w:ascii="Times New Roman" w:hAnsi="Times New Roman" w:cs="Times New Roman"/>
          <w:sz w:val="24"/>
          <w:szCs w:val="24"/>
        </w:rPr>
        <w:lastRenderedPageBreak/>
        <w:t>Pilíř</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sociálních</w:t>
      </w:r>
      <w:proofErr w:type="spellEnd"/>
      <w:r w:rsidRPr="00D77F9A">
        <w:rPr>
          <w:rFonts w:ascii="Times New Roman" w:hAnsi="Times New Roman" w:cs="Times New Roman"/>
          <w:sz w:val="24"/>
          <w:szCs w:val="24"/>
        </w:rPr>
        <w:t xml:space="preserve"> práv by také </w:t>
      </w:r>
      <w:proofErr w:type="spellStart"/>
      <w:r w:rsidRPr="00355D76">
        <w:rPr>
          <w:rFonts w:ascii="Times New Roman" w:hAnsi="Times New Roman" w:cs="Times New Roman"/>
          <w:b/>
          <w:sz w:val="24"/>
          <w:szCs w:val="24"/>
        </w:rPr>
        <w:t>mohl</w:t>
      </w:r>
      <w:proofErr w:type="spellEnd"/>
      <w:r w:rsidRPr="00355D76">
        <w:rPr>
          <w:rFonts w:ascii="Times New Roman" w:hAnsi="Times New Roman" w:cs="Times New Roman"/>
          <w:b/>
          <w:sz w:val="24"/>
          <w:szCs w:val="24"/>
        </w:rPr>
        <w:t xml:space="preserve"> </w:t>
      </w:r>
      <w:proofErr w:type="spellStart"/>
      <w:r w:rsidRPr="00355D76">
        <w:rPr>
          <w:rFonts w:ascii="Times New Roman" w:hAnsi="Times New Roman" w:cs="Times New Roman"/>
          <w:b/>
          <w:sz w:val="24"/>
          <w:szCs w:val="24"/>
        </w:rPr>
        <w:t>stanovit</w:t>
      </w:r>
      <w:proofErr w:type="spellEnd"/>
      <w:r w:rsidRPr="00355D76">
        <w:rPr>
          <w:rFonts w:ascii="Times New Roman" w:hAnsi="Times New Roman" w:cs="Times New Roman"/>
          <w:b/>
          <w:sz w:val="24"/>
          <w:szCs w:val="24"/>
        </w:rPr>
        <w:t xml:space="preserve"> zásady, </w:t>
      </w:r>
      <w:proofErr w:type="spellStart"/>
      <w:r w:rsidRPr="00355D76">
        <w:rPr>
          <w:rFonts w:ascii="Times New Roman" w:hAnsi="Times New Roman" w:cs="Times New Roman"/>
          <w:b/>
          <w:sz w:val="24"/>
          <w:szCs w:val="24"/>
        </w:rPr>
        <w:t>cíle</w:t>
      </w:r>
      <w:proofErr w:type="spellEnd"/>
      <w:r w:rsidRPr="00355D76">
        <w:rPr>
          <w:rFonts w:ascii="Times New Roman" w:hAnsi="Times New Roman" w:cs="Times New Roman"/>
          <w:b/>
          <w:sz w:val="24"/>
          <w:szCs w:val="24"/>
        </w:rPr>
        <w:t xml:space="preserve">, </w:t>
      </w:r>
      <w:proofErr w:type="spellStart"/>
      <w:r w:rsidRPr="00355D76">
        <w:rPr>
          <w:rFonts w:ascii="Times New Roman" w:hAnsi="Times New Roman" w:cs="Times New Roman"/>
          <w:b/>
          <w:sz w:val="24"/>
          <w:szCs w:val="24"/>
        </w:rPr>
        <w:t>které</w:t>
      </w:r>
      <w:proofErr w:type="spellEnd"/>
      <w:r w:rsidRPr="00355D76">
        <w:rPr>
          <w:rFonts w:ascii="Times New Roman" w:hAnsi="Times New Roman" w:cs="Times New Roman"/>
          <w:b/>
          <w:sz w:val="24"/>
          <w:szCs w:val="24"/>
        </w:rPr>
        <w:t xml:space="preserve"> by </w:t>
      </w:r>
      <w:proofErr w:type="spellStart"/>
      <w:r w:rsidRPr="00355D76">
        <w:rPr>
          <w:rFonts w:ascii="Times New Roman" w:hAnsi="Times New Roman" w:cs="Times New Roman"/>
          <w:b/>
          <w:sz w:val="24"/>
          <w:szCs w:val="24"/>
        </w:rPr>
        <w:t>bylo</w:t>
      </w:r>
      <w:proofErr w:type="spellEnd"/>
      <w:r w:rsidRPr="00355D76">
        <w:rPr>
          <w:rFonts w:ascii="Times New Roman" w:hAnsi="Times New Roman" w:cs="Times New Roman"/>
          <w:b/>
          <w:sz w:val="24"/>
          <w:szCs w:val="24"/>
        </w:rPr>
        <w:t xml:space="preserve"> vhodné </w:t>
      </w:r>
      <w:proofErr w:type="spellStart"/>
      <w:r w:rsidRPr="00355D76">
        <w:rPr>
          <w:rFonts w:ascii="Times New Roman" w:hAnsi="Times New Roman" w:cs="Times New Roman"/>
          <w:b/>
          <w:sz w:val="24"/>
          <w:szCs w:val="24"/>
        </w:rPr>
        <w:t>dosáhnout</w:t>
      </w:r>
      <w:proofErr w:type="spellEnd"/>
      <w:r w:rsidRPr="00355D76">
        <w:rPr>
          <w:rFonts w:ascii="Times New Roman" w:hAnsi="Times New Roman" w:cs="Times New Roman"/>
          <w:b/>
          <w:sz w:val="24"/>
          <w:szCs w:val="24"/>
        </w:rPr>
        <w:t xml:space="preserve"> v </w:t>
      </w:r>
      <w:proofErr w:type="spellStart"/>
      <w:r w:rsidRPr="00355D76">
        <w:rPr>
          <w:rFonts w:ascii="Times New Roman" w:hAnsi="Times New Roman" w:cs="Times New Roman"/>
          <w:b/>
          <w:sz w:val="24"/>
          <w:szCs w:val="24"/>
        </w:rPr>
        <w:t>reakci</w:t>
      </w:r>
      <w:proofErr w:type="spellEnd"/>
      <w:r w:rsidRPr="00355D76">
        <w:rPr>
          <w:rFonts w:ascii="Times New Roman" w:hAnsi="Times New Roman" w:cs="Times New Roman"/>
          <w:b/>
          <w:sz w:val="24"/>
          <w:szCs w:val="24"/>
        </w:rPr>
        <w:t xml:space="preserve"> na </w:t>
      </w:r>
      <w:proofErr w:type="spellStart"/>
      <w:r w:rsidRPr="00355D76">
        <w:rPr>
          <w:rFonts w:ascii="Times New Roman" w:hAnsi="Times New Roman" w:cs="Times New Roman"/>
          <w:b/>
          <w:sz w:val="24"/>
          <w:szCs w:val="24"/>
        </w:rPr>
        <w:t>čtvrtou</w:t>
      </w:r>
      <w:proofErr w:type="spellEnd"/>
      <w:r w:rsidRPr="00355D76">
        <w:rPr>
          <w:rFonts w:ascii="Times New Roman" w:hAnsi="Times New Roman" w:cs="Times New Roman"/>
          <w:b/>
          <w:sz w:val="24"/>
          <w:szCs w:val="24"/>
        </w:rPr>
        <w:t xml:space="preserve"> </w:t>
      </w:r>
      <w:proofErr w:type="spellStart"/>
      <w:r w:rsidRPr="00355D76">
        <w:rPr>
          <w:rFonts w:ascii="Times New Roman" w:hAnsi="Times New Roman" w:cs="Times New Roman"/>
          <w:b/>
          <w:sz w:val="24"/>
          <w:szCs w:val="24"/>
        </w:rPr>
        <w:t>průmyslovou</w:t>
      </w:r>
      <w:proofErr w:type="spellEnd"/>
      <w:r w:rsidRPr="00355D76">
        <w:rPr>
          <w:rFonts w:ascii="Times New Roman" w:hAnsi="Times New Roman" w:cs="Times New Roman"/>
          <w:b/>
          <w:sz w:val="24"/>
          <w:szCs w:val="24"/>
        </w:rPr>
        <w:t xml:space="preserve"> </w:t>
      </w:r>
      <w:proofErr w:type="spellStart"/>
      <w:r w:rsidRPr="00355D76">
        <w:rPr>
          <w:rFonts w:ascii="Times New Roman" w:hAnsi="Times New Roman" w:cs="Times New Roman"/>
          <w:b/>
          <w:sz w:val="24"/>
          <w:szCs w:val="24"/>
        </w:rPr>
        <w:t>revoluci</w:t>
      </w:r>
      <w:proofErr w:type="spellEnd"/>
      <w:r w:rsidRPr="00355D76">
        <w:rPr>
          <w:rFonts w:ascii="Times New Roman" w:hAnsi="Times New Roman" w:cs="Times New Roman"/>
          <w:b/>
          <w:sz w:val="24"/>
          <w:szCs w:val="24"/>
        </w:rPr>
        <w:t xml:space="preserve"> a </w:t>
      </w:r>
      <w:proofErr w:type="spellStart"/>
      <w:r w:rsidRPr="00355D76">
        <w:rPr>
          <w:rFonts w:ascii="Times New Roman" w:hAnsi="Times New Roman" w:cs="Times New Roman"/>
          <w:b/>
          <w:sz w:val="24"/>
          <w:szCs w:val="24"/>
        </w:rPr>
        <w:t>digitalizaci</w:t>
      </w:r>
      <w:proofErr w:type="spellEnd"/>
      <w:r w:rsidRPr="00355D76">
        <w:rPr>
          <w:rFonts w:ascii="Times New Roman" w:hAnsi="Times New Roman" w:cs="Times New Roman"/>
          <w:b/>
          <w:sz w:val="24"/>
          <w:szCs w:val="24"/>
        </w:rPr>
        <w:t xml:space="preserve"> </w:t>
      </w:r>
      <w:proofErr w:type="spellStart"/>
      <w:r w:rsidRPr="00355D76">
        <w:rPr>
          <w:rFonts w:ascii="Times New Roman" w:hAnsi="Times New Roman" w:cs="Times New Roman"/>
          <w:b/>
          <w:sz w:val="24"/>
          <w:szCs w:val="24"/>
        </w:rPr>
        <w:t>společnosti</w:t>
      </w:r>
      <w:proofErr w:type="spellEnd"/>
      <w:r w:rsidRPr="00355D76">
        <w:rPr>
          <w:rFonts w:ascii="Times New Roman" w:hAnsi="Times New Roman" w:cs="Times New Roman"/>
          <w:b/>
          <w:sz w:val="24"/>
          <w:szCs w:val="24"/>
        </w:rPr>
        <w:t xml:space="preserve">. </w:t>
      </w:r>
      <w:r w:rsidRPr="00D77F9A">
        <w:rPr>
          <w:rFonts w:ascii="Times New Roman" w:hAnsi="Times New Roman" w:cs="Times New Roman"/>
          <w:sz w:val="24"/>
          <w:szCs w:val="24"/>
        </w:rPr>
        <w:t>V </w:t>
      </w:r>
      <w:proofErr w:type="spellStart"/>
      <w:r w:rsidRPr="00D77F9A">
        <w:rPr>
          <w:rFonts w:ascii="Times New Roman" w:hAnsi="Times New Roman" w:cs="Times New Roman"/>
          <w:sz w:val="24"/>
          <w:szCs w:val="24"/>
        </w:rPr>
        <w:t>reakci</w:t>
      </w:r>
      <w:proofErr w:type="spellEnd"/>
      <w:r w:rsidRPr="00D77F9A">
        <w:rPr>
          <w:rFonts w:ascii="Times New Roman" w:hAnsi="Times New Roman" w:cs="Times New Roman"/>
          <w:sz w:val="24"/>
          <w:szCs w:val="24"/>
        </w:rPr>
        <w:t xml:space="preserve"> na </w:t>
      </w:r>
      <w:proofErr w:type="spellStart"/>
      <w:r w:rsidRPr="00D77F9A">
        <w:rPr>
          <w:rFonts w:ascii="Times New Roman" w:hAnsi="Times New Roman" w:cs="Times New Roman"/>
          <w:sz w:val="24"/>
          <w:szCs w:val="24"/>
        </w:rPr>
        <w:t>digitalizaci</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společnosti</w:t>
      </w:r>
      <w:proofErr w:type="spellEnd"/>
      <w:r w:rsidRPr="00D77F9A">
        <w:rPr>
          <w:rFonts w:ascii="Times New Roman" w:hAnsi="Times New Roman" w:cs="Times New Roman"/>
          <w:sz w:val="24"/>
          <w:szCs w:val="24"/>
        </w:rPr>
        <w:t xml:space="preserve">, na </w:t>
      </w:r>
      <w:proofErr w:type="spellStart"/>
      <w:r w:rsidRPr="00D77F9A">
        <w:rPr>
          <w:rFonts w:ascii="Times New Roman" w:hAnsi="Times New Roman" w:cs="Times New Roman"/>
          <w:sz w:val="24"/>
          <w:szCs w:val="24"/>
        </w:rPr>
        <w:t>Společnost</w:t>
      </w:r>
      <w:proofErr w:type="spellEnd"/>
      <w:r w:rsidRPr="00D77F9A">
        <w:rPr>
          <w:rFonts w:ascii="Times New Roman" w:hAnsi="Times New Roman" w:cs="Times New Roman"/>
          <w:sz w:val="24"/>
          <w:szCs w:val="24"/>
        </w:rPr>
        <w:t xml:space="preserve"> 4.0 či Práci 4.0, je nutné </w:t>
      </w:r>
      <w:proofErr w:type="spellStart"/>
      <w:r w:rsidRPr="00D77F9A">
        <w:rPr>
          <w:rFonts w:ascii="Times New Roman" w:hAnsi="Times New Roman" w:cs="Times New Roman"/>
          <w:sz w:val="24"/>
          <w:szCs w:val="24"/>
        </w:rPr>
        <w:t>změnit</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legislativu</w:t>
      </w:r>
      <w:proofErr w:type="spellEnd"/>
      <w:r w:rsidRPr="00D77F9A">
        <w:rPr>
          <w:rFonts w:ascii="Times New Roman" w:hAnsi="Times New Roman" w:cs="Times New Roman"/>
          <w:sz w:val="24"/>
          <w:szCs w:val="24"/>
        </w:rPr>
        <w:t xml:space="preserve"> jak v </w:t>
      </w:r>
      <w:proofErr w:type="spellStart"/>
      <w:r w:rsidRPr="00D77F9A">
        <w:rPr>
          <w:rFonts w:ascii="Times New Roman" w:hAnsi="Times New Roman" w:cs="Times New Roman"/>
          <w:sz w:val="24"/>
          <w:szCs w:val="24"/>
        </w:rPr>
        <w:t>pracovněprávní</w:t>
      </w:r>
      <w:proofErr w:type="spellEnd"/>
      <w:r w:rsidRPr="00D77F9A">
        <w:rPr>
          <w:rFonts w:ascii="Times New Roman" w:hAnsi="Times New Roman" w:cs="Times New Roman"/>
          <w:sz w:val="24"/>
          <w:szCs w:val="24"/>
        </w:rPr>
        <w:t xml:space="preserve"> oblasti, tak v oblasti </w:t>
      </w:r>
      <w:proofErr w:type="spellStart"/>
      <w:r w:rsidRPr="00D77F9A">
        <w:rPr>
          <w:rFonts w:ascii="Times New Roman" w:hAnsi="Times New Roman" w:cs="Times New Roman"/>
          <w:sz w:val="24"/>
          <w:szCs w:val="24"/>
        </w:rPr>
        <w:t>sociální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která</w:t>
      </w:r>
      <w:proofErr w:type="spellEnd"/>
      <w:r w:rsidRPr="00D77F9A">
        <w:rPr>
          <w:rFonts w:ascii="Times New Roman" w:hAnsi="Times New Roman" w:cs="Times New Roman"/>
          <w:sz w:val="24"/>
          <w:szCs w:val="24"/>
        </w:rPr>
        <w:t xml:space="preserve"> by </w:t>
      </w:r>
      <w:proofErr w:type="spellStart"/>
      <w:r w:rsidRPr="00D77F9A">
        <w:rPr>
          <w:rFonts w:ascii="Times New Roman" w:hAnsi="Times New Roman" w:cs="Times New Roman"/>
          <w:sz w:val="24"/>
          <w:szCs w:val="24"/>
        </w:rPr>
        <w:t>měla</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reagovat</w:t>
      </w:r>
      <w:proofErr w:type="spellEnd"/>
      <w:r w:rsidRPr="00D77F9A">
        <w:rPr>
          <w:rFonts w:ascii="Times New Roman" w:hAnsi="Times New Roman" w:cs="Times New Roman"/>
          <w:sz w:val="24"/>
          <w:szCs w:val="24"/>
        </w:rPr>
        <w:t xml:space="preserve"> na pružný pracovní trh, na </w:t>
      </w:r>
      <w:proofErr w:type="spellStart"/>
      <w:r w:rsidRPr="00D77F9A">
        <w:rPr>
          <w:rFonts w:ascii="Times New Roman" w:hAnsi="Times New Roman" w:cs="Times New Roman"/>
          <w:sz w:val="24"/>
          <w:szCs w:val="24"/>
        </w:rPr>
        <w:t>rychlé</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změny</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ve</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společnosti</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změnit</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se</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ze</w:t>
      </w:r>
      <w:proofErr w:type="spellEnd"/>
      <w:r w:rsidRPr="00D77F9A">
        <w:rPr>
          <w:rFonts w:ascii="Times New Roman" w:hAnsi="Times New Roman" w:cs="Times New Roman"/>
          <w:sz w:val="24"/>
          <w:szCs w:val="24"/>
        </w:rPr>
        <w:t xml:space="preserve"> statické na dynamickou.</w:t>
      </w:r>
    </w:p>
    <w:p w:rsidR="00D77F9A" w:rsidRPr="00D77F9A" w:rsidRDefault="00D77F9A" w:rsidP="00355D76">
      <w:pPr>
        <w:ind w:firstLine="708"/>
        <w:jc w:val="both"/>
        <w:rPr>
          <w:rFonts w:ascii="Times New Roman" w:hAnsi="Times New Roman" w:cs="Times New Roman"/>
          <w:sz w:val="24"/>
          <w:szCs w:val="24"/>
        </w:rPr>
      </w:pPr>
      <w:r w:rsidRPr="00D77F9A">
        <w:rPr>
          <w:rFonts w:ascii="Times New Roman" w:hAnsi="Times New Roman" w:cs="Times New Roman"/>
          <w:sz w:val="24"/>
          <w:szCs w:val="24"/>
        </w:rPr>
        <w:t xml:space="preserve">V neposlední </w:t>
      </w:r>
      <w:proofErr w:type="spellStart"/>
      <w:r w:rsidRPr="00D77F9A">
        <w:rPr>
          <w:rFonts w:ascii="Times New Roman" w:hAnsi="Times New Roman" w:cs="Times New Roman"/>
          <w:sz w:val="24"/>
          <w:szCs w:val="24"/>
        </w:rPr>
        <w:t>řadě</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nesmíme</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opomenout</w:t>
      </w:r>
      <w:proofErr w:type="spellEnd"/>
      <w:r w:rsidRPr="00D77F9A">
        <w:rPr>
          <w:rFonts w:ascii="Times New Roman" w:hAnsi="Times New Roman" w:cs="Times New Roman"/>
          <w:sz w:val="24"/>
          <w:szCs w:val="24"/>
        </w:rPr>
        <w:t xml:space="preserve"> </w:t>
      </w:r>
      <w:proofErr w:type="spellStart"/>
      <w:r w:rsidRPr="00355D76">
        <w:rPr>
          <w:rFonts w:ascii="Times New Roman" w:hAnsi="Times New Roman" w:cs="Times New Roman"/>
          <w:b/>
          <w:sz w:val="24"/>
          <w:szCs w:val="24"/>
        </w:rPr>
        <w:t>důležitost</w:t>
      </w:r>
      <w:proofErr w:type="spellEnd"/>
      <w:r w:rsidRPr="00355D76">
        <w:rPr>
          <w:rFonts w:ascii="Times New Roman" w:hAnsi="Times New Roman" w:cs="Times New Roman"/>
          <w:b/>
          <w:sz w:val="24"/>
          <w:szCs w:val="24"/>
        </w:rPr>
        <w:t xml:space="preserve"> </w:t>
      </w:r>
      <w:proofErr w:type="spellStart"/>
      <w:r w:rsidRPr="00355D76">
        <w:rPr>
          <w:rFonts w:ascii="Times New Roman" w:hAnsi="Times New Roman" w:cs="Times New Roman"/>
          <w:b/>
          <w:sz w:val="24"/>
          <w:szCs w:val="24"/>
        </w:rPr>
        <w:t>sociálního</w:t>
      </w:r>
      <w:proofErr w:type="spellEnd"/>
      <w:r w:rsidRPr="00355D76">
        <w:rPr>
          <w:rFonts w:ascii="Times New Roman" w:hAnsi="Times New Roman" w:cs="Times New Roman"/>
          <w:b/>
          <w:sz w:val="24"/>
          <w:szCs w:val="24"/>
        </w:rPr>
        <w:t xml:space="preserve"> </w:t>
      </w:r>
      <w:proofErr w:type="spellStart"/>
      <w:r w:rsidRPr="00355D76">
        <w:rPr>
          <w:rFonts w:ascii="Times New Roman" w:hAnsi="Times New Roman" w:cs="Times New Roman"/>
          <w:b/>
          <w:sz w:val="24"/>
          <w:szCs w:val="24"/>
        </w:rPr>
        <w:t>dialogu</w:t>
      </w:r>
      <w:proofErr w:type="spellEnd"/>
      <w:r w:rsidRPr="00D77F9A">
        <w:rPr>
          <w:rFonts w:ascii="Times New Roman" w:hAnsi="Times New Roman" w:cs="Times New Roman"/>
          <w:sz w:val="24"/>
          <w:szCs w:val="24"/>
        </w:rPr>
        <w:t xml:space="preserve"> a zapojení </w:t>
      </w:r>
      <w:proofErr w:type="spellStart"/>
      <w:r w:rsidRPr="00D77F9A">
        <w:rPr>
          <w:rFonts w:ascii="Times New Roman" w:hAnsi="Times New Roman" w:cs="Times New Roman"/>
          <w:sz w:val="24"/>
          <w:szCs w:val="24"/>
        </w:rPr>
        <w:t>všech</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sociálních</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partnerů</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pro</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úspěšné</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vypořádání</w:t>
      </w:r>
      <w:proofErr w:type="spellEnd"/>
      <w:r w:rsidRPr="00D77F9A">
        <w:rPr>
          <w:rFonts w:ascii="Times New Roman" w:hAnsi="Times New Roman" w:cs="Times New Roman"/>
          <w:sz w:val="24"/>
          <w:szCs w:val="24"/>
        </w:rPr>
        <w:t xml:space="preserve"> </w:t>
      </w:r>
      <w:proofErr w:type="spellStart"/>
      <w:r w:rsidRPr="00D77F9A">
        <w:rPr>
          <w:rFonts w:ascii="Times New Roman" w:hAnsi="Times New Roman" w:cs="Times New Roman"/>
          <w:sz w:val="24"/>
          <w:szCs w:val="24"/>
        </w:rPr>
        <w:t>se</w:t>
      </w:r>
      <w:proofErr w:type="spellEnd"/>
      <w:r w:rsidRPr="00D77F9A">
        <w:rPr>
          <w:rFonts w:ascii="Times New Roman" w:hAnsi="Times New Roman" w:cs="Times New Roman"/>
          <w:sz w:val="24"/>
          <w:szCs w:val="24"/>
        </w:rPr>
        <w:t xml:space="preserve"> s </w:t>
      </w:r>
      <w:proofErr w:type="spellStart"/>
      <w:r w:rsidRPr="00D77F9A">
        <w:rPr>
          <w:rFonts w:ascii="Times New Roman" w:hAnsi="Times New Roman" w:cs="Times New Roman"/>
          <w:sz w:val="24"/>
          <w:szCs w:val="24"/>
        </w:rPr>
        <w:t>pilířem</w:t>
      </w:r>
      <w:proofErr w:type="spellEnd"/>
      <w:r w:rsidRPr="00D77F9A">
        <w:rPr>
          <w:rFonts w:ascii="Times New Roman" w:hAnsi="Times New Roman" w:cs="Times New Roman"/>
          <w:sz w:val="24"/>
          <w:szCs w:val="24"/>
        </w:rPr>
        <w:t>.</w:t>
      </w:r>
    </w:p>
    <w:p w:rsidR="009944FD" w:rsidRDefault="009944FD">
      <w:pPr>
        <w:rPr>
          <w:rFonts w:ascii="Times New Roman" w:hAnsi="Times New Roman" w:cs="Times New Roman"/>
          <w:b/>
          <w:sz w:val="24"/>
          <w:szCs w:val="24"/>
        </w:rPr>
      </w:pPr>
    </w:p>
    <w:p w:rsidR="001F360F" w:rsidRPr="006E7CA9" w:rsidRDefault="00134C6E">
      <w:pPr>
        <w:rPr>
          <w:rFonts w:ascii="Times New Roman" w:hAnsi="Times New Roman" w:cs="Times New Roman"/>
          <w:b/>
          <w:sz w:val="24"/>
          <w:szCs w:val="24"/>
        </w:rPr>
      </w:pPr>
      <w:r>
        <w:rPr>
          <w:rFonts w:ascii="Times New Roman" w:hAnsi="Times New Roman" w:cs="Times New Roman"/>
          <w:b/>
          <w:sz w:val="24"/>
          <w:szCs w:val="24"/>
        </w:rPr>
        <w:t xml:space="preserve">III. </w:t>
      </w:r>
      <w:r w:rsidR="00AA0388" w:rsidRPr="006E7CA9">
        <w:rPr>
          <w:rFonts w:ascii="Times New Roman" w:hAnsi="Times New Roman" w:cs="Times New Roman"/>
          <w:b/>
          <w:sz w:val="24"/>
          <w:szCs w:val="24"/>
        </w:rPr>
        <w:t>Konferencia pri príležitosti ukončenia</w:t>
      </w:r>
      <w:r w:rsidR="005101B9">
        <w:rPr>
          <w:rFonts w:ascii="Times New Roman" w:hAnsi="Times New Roman" w:cs="Times New Roman"/>
          <w:b/>
          <w:sz w:val="24"/>
          <w:szCs w:val="24"/>
        </w:rPr>
        <w:t xml:space="preserve"> verejných</w:t>
      </w:r>
      <w:r w:rsidR="00AA0388" w:rsidRPr="006E7CA9">
        <w:rPr>
          <w:rFonts w:ascii="Times New Roman" w:hAnsi="Times New Roman" w:cs="Times New Roman"/>
          <w:b/>
          <w:sz w:val="24"/>
          <w:szCs w:val="24"/>
        </w:rPr>
        <w:t xml:space="preserve"> konzultácií </w:t>
      </w:r>
      <w:r w:rsidR="006E7CA9">
        <w:rPr>
          <w:rFonts w:ascii="Times New Roman" w:hAnsi="Times New Roman" w:cs="Times New Roman"/>
          <w:b/>
          <w:sz w:val="24"/>
          <w:szCs w:val="24"/>
        </w:rPr>
        <w:t>k Európskemu pilieru sociálnych práv</w:t>
      </w:r>
      <w:r w:rsidR="000D3A1D">
        <w:rPr>
          <w:rFonts w:ascii="Times New Roman" w:hAnsi="Times New Roman" w:cs="Times New Roman"/>
          <w:b/>
          <w:sz w:val="24"/>
          <w:szCs w:val="24"/>
        </w:rPr>
        <w:t xml:space="preserve"> – Brusel, 23.1.</w:t>
      </w:r>
      <w:r w:rsidR="00693236">
        <w:rPr>
          <w:rFonts w:ascii="Times New Roman" w:hAnsi="Times New Roman" w:cs="Times New Roman"/>
          <w:b/>
          <w:sz w:val="24"/>
          <w:szCs w:val="24"/>
        </w:rPr>
        <w:t xml:space="preserve"> 2017</w:t>
      </w:r>
      <w:r w:rsidR="000D3A1D">
        <w:rPr>
          <w:rFonts w:ascii="Times New Roman" w:hAnsi="Times New Roman" w:cs="Times New Roman"/>
          <w:b/>
          <w:sz w:val="24"/>
          <w:szCs w:val="24"/>
        </w:rPr>
        <w:t xml:space="preserve"> </w:t>
      </w:r>
    </w:p>
    <w:p w:rsidR="00EA2679" w:rsidRDefault="006E7CA9" w:rsidP="006E7CA9">
      <w:pPr>
        <w:jc w:val="both"/>
        <w:rPr>
          <w:rFonts w:ascii="Times New Roman" w:hAnsi="Times New Roman" w:cs="Times New Roman"/>
          <w:sz w:val="24"/>
          <w:szCs w:val="24"/>
        </w:rPr>
      </w:pPr>
      <w:r w:rsidRPr="006E7CA9">
        <w:rPr>
          <w:rFonts w:ascii="Times New Roman" w:hAnsi="Times New Roman" w:cs="Times New Roman"/>
          <w:sz w:val="24"/>
          <w:szCs w:val="24"/>
        </w:rPr>
        <w:t xml:space="preserve">Konferencia „Európsky pilier sociálnych práv: napredujeme spoločne“ sa konala pri príležitosti ukončenia verejných konzultácii (marec - december 2016) k návrhu Komisie Európskeho piliera sociálnych práv. Konferencie sa zúčastnilo 25 európskych ministrov a štátnych tajomníkov, viacerí členovia Európskej komisie, vrátene jej predsedu J.C. </w:t>
      </w:r>
      <w:proofErr w:type="spellStart"/>
      <w:r w:rsidRPr="006E7CA9">
        <w:rPr>
          <w:rFonts w:ascii="Times New Roman" w:hAnsi="Times New Roman" w:cs="Times New Roman"/>
          <w:sz w:val="24"/>
          <w:szCs w:val="24"/>
        </w:rPr>
        <w:t>Junckera</w:t>
      </w:r>
      <w:proofErr w:type="spellEnd"/>
      <w:r w:rsidRPr="006E7CA9">
        <w:rPr>
          <w:rFonts w:ascii="Times New Roman" w:hAnsi="Times New Roman" w:cs="Times New Roman"/>
          <w:sz w:val="24"/>
          <w:szCs w:val="24"/>
        </w:rPr>
        <w:t xml:space="preserve">, predseda Európskeho parlamentu A. </w:t>
      </w:r>
      <w:proofErr w:type="spellStart"/>
      <w:r w:rsidRPr="006E7CA9">
        <w:rPr>
          <w:rFonts w:ascii="Times New Roman" w:hAnsi="Times New Roman" w:cs="Times New Roman"/>
          <w:sz w:val="24"/>
          <w:szCs w:val="24"/>
        </w:rPr>
        <w:t>Tajani</w:t>
      </w:r>
      <w:proofErr w:type="spellEnd"/>
      <w:r w:rsidRPr="006E7CA9">
        <w:rPr>
          <w:rFonts w:ascii="Times New Roman" w:hAnsi="Times New Roman" w:cs="Times New Roman"/>
          <w:sz w:val="24"/>
          <w:szCs w:val="24"/>
        </w:rPr>
        <w:t xml:space="preserve">, predseda EHSV G. </w:t>
      </w:r>
      <w:proofErr w:type="spellStart"/>
      <w:r w:rsidRPr="006E7CA9">
        <w:rPr>
          <w:rFonts w:ascii="Times New Roman" w:hAnsi="Times New Roman" w:cs="Times New Roman"/>
          <w:sz w:val="24"/>
          <w:szCs w:val="24"/>
        </w:rPr>
        <w:t>Dassis</w:t>
      </w:r>
      <w:proofErr w:type="spellEnd"/>
      <w:r w:rsidRPr="006E7CA9">
        <w:rPr>
          <w:rFonts w:ascii="Times New Roman" w:hAnsi="Times New Roman" w:cs="Times New Roman"/>
          <w:sz w:val="24"/>
          <w:szCs w:val="24"/>
        </w:rPr>
        <w:t xml:space="preserve">, ako aj najvyšší predstavitelia európskych odborov a zamestnávateľov. Cieľom konferencie, rozdelenej do tematických blokov bolo ponúknuť a diskutovať prvé výhľady, ktoré vyplynuli z verejnej konzultácie. </w:t>
      </w:r>
    </w:p>
    <w:p w:rsidR="00EA2679" w:rsidRPr="001F5C72" w:rsidRDefault="006E7CA9" w:rsidP="001373D6">
      <w:pPr>
        <w:pStyle w:val="Odsekzoznamu"/>
        <w:numPr>
          <w:ilvl w:val="0"/>
          <w:numId w:val="5"/>
        </w:numPr>
        <w:jc w:val="both"/>
        <w:rPr>
          <w:rFonts w:ascii="Times New Roman" w:hAnsi="Times New Roman" w:cs="Times New Roman"/>
          <w:b/>
          <w:sz w:val="24"/>
          <w:szCs w:val="24"/>
        </w:rPr>
      </w:pPr>
      <w:r w:rsidRPr="00EA2679">
        <w:rPr>
          <w:rFonts w:ascii="Times New Roman" w:hAnsi="Times New Roman" w:cs="Times New Roman"/>
          <w:sz w:val="24"/>
          <w:szCs w:val="24"/>
        </w:rPr>
        <w:t>Konferenciu otvorila komisárka M</w:t>
      </w:r>
      <w:r w:rsidR="00EA2679" w:rsidRPr="00EA2679">
        <w:rPr>
          <w:rFonts w:ascii="Times New Roman" w:hAnsi="Times New Roman" w:cs="Times New Roman"/>
          <w:sz w:val="24"/>
          <w:szCs w:val="24"/>
        </w:rPr>
        <w:t xml:space="preserve">arianne </w:t>
      </w:r>
      <w:proofErr w:type="spellStart"/>
      <w:r w:rsidR="00EA2679" w:rsidRPr="00EA2679">
        <w:rPr>
          <w:rFonts w:ascii="Times New Roman" w:hAnsi="Times New Roman" w:cs="Times New Roman"/>
          <w:sz w:val="24"/>
          <w:szCs w:val="24"/>
        </w:rPr>
        <w:t>Thyssen</w:t>
      </w:r>
      <w:proofErr w:type="spellEnd"/>
      <w:r w:rsidR="00EA2679" w:rsidRPr="00EA2679">
        <w:rPr>
          <w:rFonts w:ascii="Times New Roman" w:hAnsi="Times New Roman" w:cs="Times New Roman"/>
          <w:sz w:val="24"/>
          <w:szCs w:val="24"/>
        </w:rPr>
        <w:t xml:space="preserve">. </w:t>
      </w:r>
      <w:r w:rsidRPr="00EA2679">
        <w:rPr>
          <w:rFonts w:ascii="Times New Roman" w:hAnsi="Times New Roman" w:cs="Times New Roman"/>
          <w:sz w:val="24"/>
          <w:szCs w:val="24"/>
        </w:rPr>
        <w:t xml:space="preserve">Zdôraznila, že </w:t>
      </w:r>
      <w:r w:rsidRPr="00EA2679">
        <w:rPr>
          <w:rFonts w:ascii="Times New Roman" w:hAnsi="Times New Roman" w:cs="Times New Roman"/>
          <w:b/>
          <w:sz w:val="24"/>
          <w:szCs w:val="24"/>
        </w:rPr>
        <w:t xml:space="preserve">Pilier nie je novou nadnárodnou schémou Európskej sociálnej únie. </w:t>
      </w:r>
      <w:r w:rsidRPr="00EA2679">
        <w:rPr>
          <w:rFonts w:ascii="Times New Roman" w:hAnsi="Times New Roman" w:cs="Times New Roman"/>
          <w:sz w:val="24"/>
          <w:szCs w:val="24"/>
        </w:rPr>
        <w:t>Pilier má</w:t>
      </w:r>
      <w:r w:rsidRPr="00EA2679">
        <w:rPr>
          <w:rFonts w:ascii="Times New Roman" w:hAnsi="Times New Roman" w:cs="Times New Roman"/>
          <w:b/>
          <w:sz w:val="24"/>
          <w:szCs w:val="24"/>
        </w:rPr>
        <w:t xml:space="preserve"> budovať na existujúcom sociálnom práve, </w:t>
      </w:r>
      <w:r w:rsidRPr="00EA2679">
        <w:rPr>
          <w:rFonts w:ascii="Times New Roman" w:hAnsi="Times New Roman" w:cs="Times New Roman"/>
          <w:sz w:val="24"/>
          <w:szCs w:val="24"/>
        </w:rPr>
        <w:t xml:space="preserve">zatiaľ čo práce na ostatných spisoch v sociálnej oblasti pokračujú. </w:t>
      </w:r>
      <w:r w:rsidRPr="00EA2679">
        <w:rPr>
          <w:rFonts w:ascii="Times New Roman" w:hAnsi="Times New Roman" w:cs="Times New Roman"/>
          <w:b/>
          <w:sz w:val="24"/>
          <w:szCs w:val="24"/>
        </w:rPr>
        <w:t>Sociálne politiky a politiky zamestnanosti zostávajú a zostanú v kompetencii národných a lokálnych autorít</w:t>
      </w:r>
      <w:r w:rsidRPr="00EA2679">
        <w:rPr>
          <w:rFonts w:ascii="Times New Roman" w:hAnsi="Times New Roman" w:cs="Times New Roman"/>
          <w:sz w:val="24"/>
          <w:szCs w:val="24"/>
        </w:rPr>
        <w:t xml:space="preserve">. Komisia v nich bude zohrávať úlohu, avšak </w:t>
      </w:r>
      <w:r w:rsidRPr="00253359">
        <w:rPr>
          <w:rFonts w:ascii="Times New Roman" w:hAnsi="Times New Roman" w:cs="Times New Roman"/>
          <w:b/>
          <w:sz w:val="24"/>
          <w:szCs w:val="24"/>
        </w:rPr>
        <w:t>primárna zodpovednosť za sociálne práva zostáva u národných vlád a sociálnych partnero</w:t>
      </w:r>
      <w:r w:rsidRPr="00EA2679">
        <w:rPr>
          <w:rFonts w:ascii="Times New Roman" w:hAnsi="Times New Roman" w:cs="Times New Roman"/>
          <w:sz w:val="24"/>
          <w:szCs w:val="24"/>
        </w:rPr>
        <w:t xml:space="preserve">v. </w:t>
      </w:r>
      <w:r w:rsidRPr="00581DA8">
        <w:rPr>
          <w:rFonts w:ascii="Times New Roman" w:hAnsi="Times New Roman" w:cs="Times New Roman"/>
          <w:sz w:val="24"/>
          <w:szCs w:val="24"/>
        </w:rPr>
        <w:t xml:space="preserve">V záujme dorovnávania rozdielov medzi členskými štátmi smerom nahor vyzdvihla Komisárka potrebu vzájomnej spolupráce, a to v rámci </w:t>
      </w:r>
      <w:r w:rsidRPr="00581DA8">
        <w:rPr>
          <w:rFonts w:ascii="Times New Roman" w:hAnsi="Times New Roman" w:cs="Times New Roman"/>
          <w:b/>
          <w:sz w:val="24"/>
          <w:szCs w:val="24"/>
        </w:rPr>
        <w:t>existujúcich kompetencií zainteresovaných strán</w:t>
      </w:r>
      <w:r w:rsidRPr="00581DA8">
        <w:rPr>
          <w:rFonts w:ascii="Times New Roman" w:hAnsi="Times New Roman" w:cs="Times New Roman"/>
          <w:sz w:val="24"/>
          <w:szCs w:val="24"/>
        </w:rPr>
        <w:t xml:space="preserve">. </w:t>
      </w:r>
      <w:r w:rsidR="001373D6" w:rsidRPr="001F5C72">
        <w:rPr>
          <w:rFonts w:ascii="Times New Roman" w:hAnsi="Times New Roman" w:cs="Times New Roman"/>
          <w:b/>
          <w:sz w:val="24"/>
          <w:szCs w:val="24"/>
        </w:rPr>
        <w:t>Komisia v dohľadnom čase pripraví  plán implementácie EPSP.</w:t>
      </w:r>
    </w:p>
    <w:p w:rsidR="006E7CA9" w:rsidRPr="00EA2679" w:rsidRDefault="00581DA8" w:rsidP="00EA2679">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M</w:t>
      </w:r>
      <w:r w:rsidRPr="006E7CA9">
        <w:rPr>
          <w:rFonts w:ascii="Times New Roman" w:hAnsi="Times New Roman" w:cs="Times New Roman"/>
          <w:sz w:val="24"/>
          <w:szCs w:val="24"/>
        </w:rPr>
        <w:t xml:space="preserve">imoriadny poradca pre Európsky pilier sociálnych práv </w:t>
      </w:r>
      <w:proofErr w:type="spellStart"/>
      <w:r w:rsidRPr="006E7CA9">
        <w:rPr>
          <w:rFonts w:ascii="Times New Roman" w:hAnsi="Times New Roman" w:cs="Times New Roman"/>
          <w:sz w:val="24"/>
          <w:szCs w:val="24"/>
        </w:rPr>
        <w:t>Allan</w:t>
      </w:r>
      <w:proofErr w:type="spellEnd"/>
      <w:r w:rsidRPr="006E7CA9">
        <w:rPr>
          <w:rFonts w:ascii="Times New Roman" w:hAnsi="Times New Roman" w:cs="Times New Roman"/>
          <w:sz w:val="24"/>
          <w:szCs w:val="24"/>
        </w:rPr>
        <w:t xml:space="preserve"> </w:t>
      </w:r>
      <w:proofErr w:type="spellStart"/>
      <w:r w:rsidRPr="006E7CA9">
        <w:rPr>
          <w:rFonts w:ascii="Times New Roman" w:hAnsi="Times New Roman" w:cs="Times New Roman"/>
          <w:sz w:val="24"/>
          <w:szCs w:val="24"/>
        </w:rPr>
        <w:t>Larsson</w:t>
      </w:r>
      <w:proofErr w:type="spellEnd"/>
      <w:r w:rsidRPr="00EA2679">
        <w:rPr>
          <w:rFonts w:ascii="Times New Roman" w:hAnsi="Times New Roman" w:cs="Times New Roman"/>
          <w:sz w:val="24"/>
          <w:szCs w:val="24"/>
        </w:rPr>
        <w:t xml:space="preserve"> </w:t>
      </w:r>
      <w:proofErr w:type="spellStart"/>
      <w:r w:rsidR="006E7CA9" w:rsidRPr="00EA2679">
        <w:rPr>
          <w:rFonts w:ascii="Times New Roman" w:hAnsi="Times New Roman" w:cs="Times New Roman"/>
          <w:sz w:val="24"/>
          <w:szCs w:val="24"/>
        </w:rPr>
        <w:t>Larsson</w:t>
      </w:r>
      <w:proofErr w:type="spellEnd"/>
      <w:r w:rsidR="006E7CA9" w:rsidRPr="00EA2679">
        <w:rPr>
          <w:rFonts w:ascii="Times New Roman" w:hAnsi="Times New Roman" w:cs="Times New Roman"/>
          <w:sz w:val="24"/>
          <w:szCs w:val="24"/>
        </w:rPr>
        <w:t xml:space="preserve"> zhrnul hlavné posolstvá z rozhovorov, ktoré viedol počas verejných konzultácií s predstaviteľmi ČŠ, sociálnych partnerov a občianskej spoločnosti. ČŠ sa zhodujú v podpore Piliera a </w:t>
      </w:r>
      <w:r w:rsidR="006E7CA9" w:rsidRPr="00EA2679">
        <w:rPr>
          <w:rFonts w:ascii="Times New Roman" w:hAnsi="Times New Roman" w:cs="Times New Roman"/>
          <w:b/>
          <w:sz w:val="24"/>
          <w:szCs w:val="24"/>
        </w:rPr>
        <w:t>na dôraze na princípe subsidiarity</w:t>
      </w:r>
      <w:r w:rsidR="006E7CA9" w:rsidRPr="00EA2679">
        <w:rPr>
          <w:rFonts w:ascii="Times New Roman" w:hAnsi="Times New Roman" w:cs="Times New Roman"/>
          <w:sz w:val="24"/>
          <w:szCs w:val="24"/>
        </w:rPr>
        <w:t xml:space="preserve">. Kým predstavitelia odborov by privítali väčší dôraz na monitorovanie sociálnych politík a ich zapojenie do ich tvorby, predstavitelia  zamestnávateľov vidia budúcnosť Piliera v nastavení vhodných </w:t>
      </w:r>
      <w:r w:rsidR="00895A49">
        <w:rPr>
          <w:rFonts w:ascii="Times New Roman" w:hAnsi="Times New Roman" w:cs="Times New Roman"/>
          <w:sz w:val="24"/>
          <w:szCs w:val="24"/>
        </w:rPr>
        <w:t>tzv. „</w:t>
      </w:r>
      <w:proofErr w:type="spellStart"/>
      <w:r w:rsidR="006E7CA9" w:rsidRPr="00EA2679">
        <w:rPr>
          <w:rFonts w:ascii="Times New Roman" w:hAnsi="Times New Roman" w:cs="Times New Roman"/>
          <w:sz w:val="24"/>
          <w:szCs w:val="24"/>
        </w:rPr>
        <w:t>benchmarkov</w:t>
      </w:r>
      <w:proofErr w:type="spellEnd"/>
      <w:r w:rsidR="00895A49">
        <w:rPr>
          <w:rFonts w:ascii="Times New Roman" w:hAnsi="Times New Roman" w:cs="Times New Roman"/>
          <w:sz w:val="24"/>
          <w:szCs w:val="24"/>
        </w:rPr>
        <w:t xml:space="preserve">“ - </w:t>
      </w:r>
      <w:r w:rsidR="006E7CA9" w:rsidRPr="00EA2679">
        <w:rPr>
          <w:rFonts w:ascii="Times New Roman" w:hAnsi="Times New Roman" w:cs="Times New Roman"/>
          <w:sz w:val="24"/>
          <w:szCs w:val="24"/>
        </w:rPr>
        <w:t xml:space="preserve">usmernení. Predstavitelia mimovládneho sektora zastávajú vo veľkom počte názor, že by </w:t>
      </w:r>
      <w:r w:rsidR="00F717D9">
        <w:rPr>
          <w:rFonts w:ascii="Times New Roman" w:hAnsi="Times New Roman" w:cs="Times New Roman"/>
          <w:sz w:val="24"/>
          <w:szCs w:val="24"/>
        </w:rPr>
        <w:t xml:space="preserve">aj </w:t>
      </w:r>
      <w:r w:rsidR="006E7CA9" w:rsidRPr="00EA2679">
        <w:rPr>
          <w:rFonts w:ascii="Times New Roman" w:hAnsi="Times New Roman" w:cs="Times New Roman"/>
          <w:sz w:val="24"/>
          <w:szCs w:val="24"/>
        </w:rPr>
        <w:t>sociálna politika mala byť</w:t>
      </w:r>
      <w:r w:rsidR="00F717D9">
        <w:rPr>
          <w:rFonts w:ascii="Times New Roman" w:hAnsi="Times New Roman" w:cs="Times New Roman"/>
          <w:sz w:val="24"/>
          <w:szCs w:val="24"/>
        </w:rPr>
        <w:t xml:space="preserve"> videná ako produktívny faktor v spoločnosti.</w:t>
      </w:r>
    </w:p>
    <w:p w:rsidR="00EA2679" w:rsidRDefault="00581DA8" w:rsidP="006E7CA9">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Č</w:t>
      </w:r>
      <w:r w:rsidRPr="006E7CA9">
        <w:rPr>
          <w:rFonts w:ascii="Times New Roman" w:hAnsi="Times New Roman" w:cs="Times New Roman"/>
          <w:sz w:val="24"/>
          <w:szCs w:val="24"/>
        </w:rPr>
        <w:t>lenka E</w:t>
      </w:r>
      <w:r w:rsidR="00F717D9">
        <w:rPr>
          <w:rFonts w:ascii="Times New Roman" w:hAnsi="Times New Roman" w:cs="Times New Roman"/>
          <w:sz w:val="24"/>
          <w:szCs w:val="24"/>
        </w:rPr>
        <w:t>urópskeho parlamentu</w:t>
      </w:r>
      <w:r w:rsidRPr="006E7CA9">
        <w:rPr>
          <w:rFonts w:ascii="Times New Roman" w:hAnsi="Times New Roman" w:cs="Times New Roman"/>
          <w:sz w:val="24"/>
          <w:szCs w:val="24"/>
        </w:rPr>
        <w:t xml:space="preserve"> a spravodajkyňa pre Európsky pilier sociálnych práv </w:t>
      </w:r>
      <w:r w:rsidR="006E7CA9" w:rsidRPr="00EA2679">
        <w:rPr>
          <w:rFonts w:ascii="Times New Roman" w:hAnsi="Times New Roman" w:cs="Times New Roman"/>
          <w:sz w:val="24"/>
          <w:szCs w:val="24"/>
        </w:rPr>
        <w:t xml:space="preserve">M. J. </w:t>
      </w:r>
      <w:proofErr w:type="spellStart"/>
      <w:r w:rsidR="006E7CA9" w:rsidRPr="00EA2679">
        <w:rPr>
          <w:rFonts w:ascii="Times New Roman" w:hAnsi="Times New Roman" w:cs="Times New Roman"/>
          <w:sz w:val="24"/>
          <w:szCs w:val="24"/>
        </w:rPr>
        <w:t>Rodrigues</w:t>
      </w:r>
      <w:proofErr w:type="spellEnd"/>
      <w:r w:rsidR="006E7CA9" w:rsidRPr="00EA2679">
        <w:rPr>
          <w:rFonts w:ascii="Times New Roman" w:hAnsi="Times New Roman" w:cs="Times New Roman"/>
          <w:sz w:val="24"/>
          <w:szCs w:val="24"/>
        </w:rPr>
        <w:t xml:space="preserve"> vo svojom</w:t>
      </w:r>
      <w:r w:rsidR="00F717D9">
        <w:rPr>
          <w:rFonts w:ascii="Times New Roman" w:hAnsi="Times New Roman" w:cs="Times New Roman"/>
          <w:sz w:val="24"/>
          <w:szCs w:val="24"/>
        </w:rPr>
        <w:t xml:space="preserve"> vystúpení uviedla, že správa</w:t>
      </w:r>
      <w:r w:rsidR="006E7CA9" w:rsidRPr="00EA2679">
        <w:rPr>
          <w:rFonts w:ascii="Times New Roman" w:hAnsi="Times New Roman" w:cs="Times New Roman"/>
          <w:sz w:val="24"/>
          <w:szCs w:val="24"/>
        </w:rPr>
        <w:t xml:space="preserve">, ktorú vypracovala si </w:t>
      </w:r>
      <w:r w:rsidR="006E7CA9" w:rsidRPr="00EA2679">
        <w:rPr>
          <w:rFonts w:ascii="Times New Roman" w:hAnsi="Times New Roman" w:cs="Times New Roman"/>
          <w:b/>
          <w:sz w:val="24"/>
          <w:szCs w:val="24"/>
        </w:rPr>
        <w:t xml:space="preserve">získala podporu všetkých </w:t>
      </w:r>
      <w:r w:rsidR="006E7CA9" w:rsidRPr="00EA2679">
        <w:rPr>
          <w:rFonts w:ascii="Times New Roman" w:hAnsi="Times New Roman" w:cs="Times New Roman"/>
          <w:sz w:val="24"/>
          <w:szCs w:val="24"/>
        </w:rPr>
        <w:t xml:space="preserve">piatich politických skupín v Európskom parlamente. Bude sa aj </w:t>
      </w:r>
      <w:r w:rsidR="00F717D9">
        <w:rPr>
          <w:rFonts w:ascii="Times New Roman" w:hAnsi="Times New Roman" w:cs="Times New Roman"/>
          <w:sz w:val="24"/>
          <w:szCs w:val="24"/>
        </w:rPr>
        <w:lastRenderedPageBreak/>
        <w:t>na</w:t>
      </w:r>
      <w:r w:rsidR="006E7CA9" w:rsidRPr="00EA2679">
        <w:rPr>
          <w:rFonts w:ascii="Times New Roman" w:hAnsi="Times New Roman" w:cs="Times New Roman"/>
          <w:sz w:val="24"/>
          <w:szCs w:val="24"/>
        </w:rPr>
        <w:t xml:space="preserve">ďalej zasadzovať o to, aby Pilier bol súčasťou cestovnej mapy Európy, ktorá má byť prijatá v marci 2017 počas výročia </w:t>
      </w:r>
      <w:r w:rsidR="00253359">
        <w:rPr>
          <w:rFonts w:ascii="Times New Roman" w:hAnsi="Times New Roman" w:cs="Times New Roman"/>
          <w:sz w:val="24"/>
          <w:szCs w:val="24"/>
        </w:rPr>
        <w:t>p</w:t>
      </w:r>
      <w:r w:rsidR="006E7CA9" w:rsidRPr="00EA2679">
        <w:rPr>
          <w:rFonts w:ascii="Times New Roman" w:hAnsi="Times New Roman" w:cs="Times New Roman"/>
          <w:sz w:val="24"/>
          <w:szCs w:val="24"/>
        </w:rPr>
        <w:t xml:space="preserve">odpísania Rímskych zmlúv. </w:t>
      </w:r>
    </w:p>
    <w:p w:rsidR="001373D6" w:rsidRDefault="009944FD" w:rsidP="001373D6">
      <w:pPr>
        <w:pStyle w:val="Odsekzoznamu"/>
        <w:numPr>
          <w:ilvl w:val="0"/>
          <w:numId w:val="6"/>
        </w:numPr>
        <w:jc w:val="both"/>
        <w:rPr>
          <w:rFonts w:ascii="Times New Roman" w:hAnsi="Times New Roman" w:cs="Times New Roman"/>
          <w:b/>
          <w:sz w:val="24"/>
          <w:szCs w:val="24"/>
        </w:rPr>
      </w:pPr>
      <w:r>
        <w:rPr>
          <w:rFonts w:ascii="Times New Roman" w:hAnsi="Times New Roman" w:cs="Times New Roman"/>
          <w:sz w:val="24"/>
          <w:szCs w:val="24"/>
        </w:rPr>
        <w:t>G</w:t>
      </w:r>
      <w:r w:rsidR="00581DA8" w:rsidRPr="00581DA8">
        <w:rPr>
          <w:rFonts w:ascii="Times New Roman" w:hAnsi="Times New Roman" w:cs="Times New Roman"/>
          <w:sz w:val="24"/>
          <w:szCs w:val="24"/>
        </w:rPr>
        <w:t>enerálny riaditeľ Medzinárodnej organizácie</w:t>
      </w:r>
      <w:r w:rsidR="006E7CA9" w:rsidRPr="00EA2679">
        <w:rPr>
          <w:rFonts w:ascii="Times New Roman" w:hAnsi="Times New Roman" w:cs="Times New Roman"/>
          <w:sz w:val="24"/>
          <w:szCs w:val="24"/>
        </w:rPr>
        <w:t xml:space="preserve"> </w:t>
      </w:r>
      <w:proofErr w:type="spellStart"/>
      <w:r w:rsidR="006E7CA9" w:rsidRPr="00EA2679">
        <w:rPr>
          <w:rFonts w:ascii="Times New Roman" w:hAnsi="Times New Roman" w:cs="Times New Roman"/>
          <w:sz w:val="24"/>
          <w:szCs w:val="24"/>
        </w:rPr>
        <w:t>Guy</w:t>
      </w:r>
      <w:proofErr w:type="spellEnd"/>
      <w:r w:rsidR="006E7CA9" w:rsidRPr="00EA2679">
        <w:rPr>
          <w:rFonts w:ascii="Times New Roman" w:hAnsi="Times New Roman" w:cs="Times New Roman"/>
          <w:sz w:val="24"/>
          <w:szCs w:val="24"/>
        </w:rPr>
        <w:t xml:space="preserve"> </w:t>
      </w:r>
      <w:proofErr w:type="spellStart"/>
      <w:r w:rsidR="006E7CA9" w:rsidRPr="00EA2679">
        <w:rPr>
          <w:rFonts w:ascii="Times New Roman" w:hAnsi="Times New Roman" w:cs="Times New Roman"/>
          <w:sz w:val="24"/>
          <w:szCs w:val="24"/>
        </w:rPr>
        <w:t>Rider</w:t>
      </w:r>
      <w:proofErr w:type="spellEnd"/>
      <w:r w:rsidR="006E7CA9" w:rsidRPr="00EA2679">
        <w:rPr>
          <w:rFonts w:ascii="Times New Roman" w:hAnsi="Times New Roman" w:cs="Times New Roman"/>
          <w:sz w:val="24"/>
          <w:szCs w:val="24"/>
        </w:rPr>
        <w:t xml:space="preserve"> v mene MOP </w:t>
      </w:r>
      <w:r>
        <w:rPr>
          <w:rFonts w:ascii="Times New Roman" w:hAnsi="Times New Roman" w:cs="Times New Roman"/>
          <w:sz w:val="24"/>
          <w:szCs w:val="24"/>
        </w:rPr>
        <w:t xml:space="preserve">privítal </w:t>
      </w:r>
      <w:r w:rsidR="006E7CA9" w:rsidRPr="00EA2679">
        <w:rPr>
          <w:rFonts w:ascii="Times New Roman" w:hAnsi="Times New Roman" w:cs="Times New Roman"/>
          <w:sz w:val="24"/>
          <w:szCs w:val="24"/>
        </w:rPr>
        <w:t xml:space="preserve">návrh Piliera. Spomenul rokovania v </w:t>
      </w:r>
      <w:proofErr w:type="spellStart"/>
      <w:r w:rsidR="006E7CA9" w:rsidRPr="00EA2679">
        <w:rPr>
          <w:rFonts w:ascii="Times New Roman" w:hAnsi="Times New Roman" w:cs="Times New Roman"/>
          <w:sz w:val="24"/>
          <w:szCs w:val="24"/>
        </w:rPr>
        <w:t>Davose</w:t>
      </w:r>
      <w:proofErr w:type="spellEnd"/>
      <w:r w:rsidR="006E7CA9" w:rsidRPr="00EA2679">
        <w:rPr>
          <w:rFonts w:ascii="Times New Roman" w:hAnsi="Times New Roman" w:cs="Times New Roman"/>
          <w:sz w:val="24"/>
          <w:szCs w:val="24"/>
        </w:rPr>
        <w:t xml:space="preserve"> a jednu z jeho tém, ktorou bolo „odtrhnutie elít od bežných občanov“. </w:t>
      </w:r>
      <w:r w:rsidR="006E7CA9" w:rsidRPr="00EA2679">
        <w:rPr>
          <w:rFonts w:ascii="Times New Roman" w:hAnsi="Times New Roman" w:cs="Times New Roman"/>
          <w:b/>
          <w:sz w:val="24"/>
          <w:szCs w:val="24"/>
        </w:rPr>
        <w:t xml:space="preserve">Pilier by mohol byť príležitosťou, ako adresovať túto všeobecnú nespokojnosť za predpokladu, že dostane konkrétnu náplň.  </w:t>
      </w:r>
    </w:p>
    <w:p w:rsidR="00EA2679" w:rsidRPr="001373D6" w:rsidRDefault="00A041A4" w:rsidP="001373D6">
      <w:pPr>
        <w:pStyle w:val="Odsekzoznamu"/>
        <w:numPr>
          <w:ilvl w:val="0"/>
          <w:numId w:val="6"/>
        </w:numPr>
        <w:jc w:val="both"/>
        <w:rPr>
          <w:rFonts w:ascii="Times New Roman" w:hAnsi="Times New Roman" w:cs="Times New Roman"/>
          <w:b/>
          <w:sz w:val="24"/>
          <w:szCs w:val="24"/>
        </w:rPr>
      </w:pPr>
      <w:r w:rsidRPr="001373D6">
        <w:rPr>
          <w:rFonts w:ascii="Times New Roman" w:hAnsi="Times New Roman" w:cs="Times New Roman"/>
          <w:sz w:val="24"/>
          <w:szCs w:val="24"/>
        </w:rPr>
        <w:t xml:space="preserve">Na spoločnej tlačovej konferencii predseda Európskej komisie J.C. </w:t>
      </w:r>
      <w:proofErr w:type="spellStart"/>
      <w:r w:rsidRPr="001373D6">
        <w:rPr>
          <w:rFonts w:ascii="Times New Roman" w:hAnsi="Times New Roman" w:cs="Times New Roman"/>
          <w:sz w:val="24"/>
          <w:szCs w:val="24"/>
        </w:rPr>
        <w:t>Juncker</w:t>
      </w:r>
      <w:proofErr w:type="spellEnd"/>
      <w:r w:rsidRPr="001373D6">
        <w:rPr>
          <w:rFonts w:ascii="Times New Roman" w:hAnsi="Times New Roman" w:cs="Times New Roman"/>
          <w:sz w:val="24"/>
          <w:szCs w:val="24"/>
        </w:rPr>
        <w:t xml:space="preserve"> spolu so švédskym premiérom </w:t>
      </w:r>
      <w:proofErr w:type="spellStart"/>
      <w:r w:rsidRPr="001373D6">
        <w:rPr>
          <w:rFonts w:ascii="Times New Roman" w:hAnsi="Times New Roman" w:cs="Times New Roman"/>
          <w:sz w:val="24"/>
          <w:szCs w:val="24"/>
        </w:rPr>
        <w:t>Stefanom</w:t>
      </w:r>
      <w:proofErr w:type="spellEnd"/>
      <w:r w:rsidRPr="001373D6">
        <w:rPr>
          <w:rFonts w:ascii="Times New Roman" w:hAnsi="Times New Roman" w:cs="Times New Roman"/>
          <w:sz w:val="24"/>
          <w:szCs w:val="24"/>
        </w:rPr>
        <w:t xml:space="preserve"> </w:t>
      </w:r>
      <w:proofErr w:type="spellStart"/>
      <w:r w:rsidRPr="001373D6">
        <w:rPr>
          <w:rFonts w:ascii="Times New Roman" w:hAnsi="Times New Roman" w:cs="Times New Roman"/>
          <w:sz w:val="24"/>
          <w:szCs w:val="24"/>
        </w:rPr>
        <w:t>Löfvenom</w:t>
      </w:r>
      <w:proofErr w:type="spellEnd"/>
      <w:r w:rsidRPr="001373D6">
        <w:rPr>
          <w:rFonts w:ascii="Times New Roman" w:hAnsi="Times New Roman" w:cs="Times New Roman"/>
          <w:sz w:val="24"/>
          <w:szCs w:val="24"/>
        </w:rPr>
        <w:t xml:space="preserve"> oznámili </w:t>
      </w:r>
      <w:r w:rsidR="001373D6" w:rsidRPr="001F5C72">
        <w:rPr>
          <w:rFonts w:ascii="Times New Roman" w:hAnsi="Times New Roman" w:cs="Times New Roman"/>
          <w:b/>
          <w:sz w:val="24"/>
          <w:szCs w:val="24"/>
        </w:rPr>
        <w:t>dátum Sociálneho</w:t>
      </w:r>
      <w:r w:rsidRPr="001F5C72">
        <w:rPr>
          <w:rFonts w:ascii="Times New Roman" w:hAnsi="Times New Roman" w:cs="Times New Roman"/>
          <w:b/>
          <w:sz w:val="24"/>
          <w:szCs w:val="24"/>
        </w:rPr>
        <w:t xml:space="preserve"> samit</w:t>
      </w:r>
      <w:r w:rsidR="001373D6" w:rsidRPr="001F5C72">
        <w:rPr>
          <w:rFonts w:ascii="Times New Roman" w:hAnsi="Times New Roman" w:cs="Times New Roman"/>
          <w:b/>
          <w:sz w:val="24"/>
          <w:szCs w:val="24"/>
        </w:rPr>
        <w:t>u</w:t>
      </w:r>
      <w:r w:rsidRPr="001F5C72">
        <w:rPr>
          <w:rFonts w:ascii="Times New Roman" w:hAnsi="Times New Roman" w:cs="Times New Roman"/>
          <w:b/>
          <w:sz w:val="24"/>
          <w:szCs w:val="24"/>
        </w:rPr>
        <w:t xml:space="preserve"> v </w:t>
      </w:r>
      <w:proofErr w:type="spellStart"/>
      <w:r w:rsidRPr="001F5C72">
        <w:rPr>
          <w:rFonts w:ascii="Times New Roman" w:hAnsi="Times New Roman" w:cs="Times New Roman"/>
          <w:b/>
          <w:sz w:val="24"/>
          <w:szCs w:val="24"/>
        </w:rPr>
        <w:t>Gothenburgu</w:t>
      </w:r>
      <w:proofErr w:type="spellEnd"/>
      <w:r w:rsidRPr="001F5C72">
        <w:rPr>
          <w:rFonts w:ascii="Times New Roman" w:hAnsi="Times New Roman" w:cs="Times New Roman"/>
          <w:b/>
          <w:sz w:val="24"/>
          <w:szCs w:val="24"/>
        </w:rPr>
        <w:t xml:space="preserve"> 17.11.2017.</w:t>
      </w:r>
      <w:r w:rsidRPr="001373D6">
        <w:rPr>
          <w:rFonts w:ascii="Times New Roman" w:hAnsi="Times New Roman" w:cs="Times New Roman"/>
          <w:sz w:val="24"/>
          <w:szCs w:val="24"/>
        </w:rPr>
        <w:t xml:space="preserve"> Témou samitu bude podpora spravodlivej práce a rastu.</w:t>
      </w:r>
      <w:r w:rsidR="00581DA8" w:rsidRPr="001373D6">
        <w:rPr>
          <w:rFonts w:ascii="Times New Roman" w:hAnsi="Times New Roman" w:cs="Times New Roman"/>
          <w:b/>
          <w:sz w:val="24"/>
          <w:szCs w:val="24"/>
        </w:rPr>
        <w:t xml:space="preserve"> </w:t>
      </w:r>
    </w:p>
    <w:p w:rsidR="007657EF" w:rsidRDefault="007657EF">
      <w:pPr>
        <w:rPr>
          <w:rFonts w:ascii="Times New Roman" w:hAnsi="Times New Roman" w:cs="Times New Roman"/>
          <w:b/>
          <w:sz w:val="24"/>
          <w:szCs w:val="24"/>
        </w:rPr>
      </w:pPr>
    </w:p>
    <w:p w:rsidR="003A25DA" w:rsidRDefault="00134C6E">
      <w:pPr>
        <w:rPr>
          <w:rFonts w:ascii="Times New Roman" w:hAnsi="Times New Roman" w:cs="Times New Roman"/>
          <w:b/>
          <w:sz w:val="24"/>
          <w:szCs w:val="24"/>
        </w:rPr>
      </w:pPr>
      <w:r>
        <w:rPr>
          <w:rFonts w:ascii="Times New Roman" w:hAnsi="Times New Roman" w:cs="Times New Roman"/>
          <w:b/>
          <w:sz w:val="24"/>
          <w:szCs w:val="24"/>
        </w:rPr>
        <w:t xml:space="preserve">IV. </w:t>
      </w:r>
      <w:r w:rsidR="009D547D">
        <w:rPr>
          <w:rFonts w:ascii="Times New Roman" w:hAnsi="Times New Roman" w:cs="Times New Roman"/>
          <w:b/>
          <w:sz w:val="24"/>
          <w:szCs w:val="24"/>
        </w:rPr>
        <w:t xml:space="preserve">Spoločná </w:t>
      </w:r>
      <w:r w:rsidR="002919EE">
        <w:rPr>
          <w:rFonts w:ascii="Times New Roman" w:hAnsi="Times New Roman" w:cs="Times New Roman"/>
          <w:b/>
          <w:sz w:val="24"/>
          <w:szCs w:val="24"/>
        </w:rPr>
        <w:t>d</w:t>
      </w:r>
      <w:r w:rsidR="003A25DA">
        <w:rPr>
          <w:rFonts w:ascii="Times New Roman" w:hAnsi="Times New Roman" w:cs="Times New Roman"/>
          <w:b/>
          <w:sz w:val="24"/>
          <w:szCs w:val="24"/>
        </w:rPr>
        <w:t>eklarácia ministrov PES</w:t>
      </w:r>
      <w:r w:rsidR="009D547D">
        <w:rPr>
          <w:rFonts w:ascii="Times New Roman" w:hAnsi="Times New Roman" w:cs="Times New Roman"/>
          <w:b/>
          <w:sz w:val="24"/>
          <w:szCs w:val="24"/>
        </w:rPr>
        <w:t xml:space="preserve"> </w:t>
      </w:r>
      <w:r w:rsidR="00096D58">
        <w:rPr>
          <w:rFonts w:ascii="Times New Roman" w:hAnsi="Times New Roman" w:cs="Times New Roman"/>
          <w:b/>
          <w:sz w:val="24"/>
          <w:szCs w:val="24"/>
        </w:rPr>
        <w:t>prijatá počas Európskej sociálnej konferencie v</w:t>
      </w:r>
      <w:r w:rsidR="009D547D" w:rsidRPr="009D547D">
        <w:rPr>
          <w:rFonts w:ascii="Times New Roman" w:hAnsi="Times New Roman" w:cs="Times New Roman"/>
          <w:b/>
          <w:sz w:val="24"/>
          <w:szCs w:val="24"/>
        </w:rPr>
        <w:t xml:space="preserve"> </w:t>
      </w:r>
      <w:r w:rsidR="009D547D">
        <w:rPr>
          <w:rFonts w:ascii="Times New Roman" w:hAnsi="Times New Roman" w:cs="Times New Roman"/>
          <w:b/>
          <w:sz w:val="24"/>
          <w:szCs w:val="24"/>
        </w:rPr>
        <w:t>Paríž</w:t>
      </w:r>
      <w:r w:rsidR="00096D58">
        <w:rPr>
          <w:rFonts w:ascii="Times New Roman" w:hAnsi="Times New Roman" w:cs="Times New Roman"/>
          <w:b/>
          <w:sz w:val="24"/>
          <w:szCs w:val="24"/>
        </w:rPr>
        <w:t>i</w:t>
      </w:r>
      <w:r w:rsidR="009D547D">
        <w:rPr>
          <w:rFonts w:ascii="Times New Roman" w:hAnsi="Times New Roman" w:cs="Times New Roman"/>
          <w:b/>
          <w:sz w:val="24"/>
          <w:szCs w:val="24"/>
        </w:rPr>
        <w:t>,  2.3.2017 (pracovný preklad)</w:t>
      </w:r>
    </w:p>
    <w:p w:rsidR="00867092" w:rsidRDefault="00867092" w:rsidP="00867092">
      <w:pPr>
        <w:jc w:val="both"/>
        <w:rPr>
          <w:rFonts w:ascii="Times New Roman" w:hAnsi="Times New Roman" w:cs="Times New Roman"/>
          <w:sz w:val="24"/>
          <w:szCs w:val="24"/>
        </w:rPr>
      </w:pPr>
      <w:r>
        <w:rPr>
          <w:rFonts w:ascii="Times New Roman" w:hAnsi="Times New Roman" w:cs="Times New Roman"/>
          <w:sz w:val="24"/>
          <w:szCs w:val="24"/>
        </w:rPr>
        <w:t xml:space="preserve">V čase, keď Európa čoskoro oslávi 60. výročie svojej zakladajúcej Rímskej zmluvy, my, ministri sociálnych vecí, práce a zamestnanosti, zídení v Paríži na pozvanie francúzskeho premiéra </w:t>
      </w:r>
      <w:r w:rsidRPr="00867092">
        <w:rPr>
          <w:rFonts w:ascii="Times New Roman" w:hAnsi="Times New Roman" w:cs="Times New Roman"/>
          <w:sz w:val="24"/>
          <w:szCs w:val="24"/>
        </w:rPr>
        <w:t>Bernard</w:t>
      </w:r>
      <w:r>
        <w:rPr>
          <w:rFonts w:ascii="Times New Roman" w:hAnsi="Times New Roman" w:cs="Times New Roman"/>
          <w:sz w:val="24"/>
          <w:szCs w:val="24"/>
        </w:rPr>
        <w:t>a</w:t>
      </w:r>
      <w:r w:rsidRPr="00867092">
        <w:rPr>
          <w:rFonts w:ascii="Times New Roman" w:hAnsi="Times New Roman" w:cs="Times New Roman"/>
          <w:sz w:val="24"/>
          <w:szCs w:val="24"/>
        </w:rPr>
        <w:t xml:space="preserve"> </w:t>
      </w:r>
      <w:proofErr w:type="spellStart"/>
      <w:r w:rsidRPr="00867092">
        <w:rPr>
          <w:rFonts w:ascii="Times New Roman" w:hAnsi="Times New Roman" w:cs="Times New Roman"/>
          <w:sz w:val="24"/>
          <w:szCs w:val="24"/>
        </w:rPr>
        <w:t>Cazeneuve</w:t>
      </w:r>
      <w:r>
        <w:rPr>
          <w:rFonts w:ascii="Times New Roman" w:hAnsi="Times New Roman" w:cs="Times New Roman"/>
          <w:sz w:val="24"/>
          <w:szCs w:val="24"/>
        </w:rPr>
        <w:t>a</w:t>
      </w:r>
      <w:proofErr w:type="spellEnd"/>
      <w:r>
        <w:rPr>
          <w:rFonts w:ascii="Times New Roman" w:hAnsi="Times New Roman" w:cs="Times New Roman"/>
          <w:sz w:val="24"/>
          <w:szCs w:val="24"/>
        </w:rPr>
        <w:t xml:space="preserve">, vyjadrujeme našu podporu </w:t>
      </w:r>
      <w:r w:rsidR="0087598B">
        <w:rPr>
          <w:rFonts w:ascii="Times New Roman" w:hAnsi="Times New Roman" w:cs="Times New Roman"/>
          <w:sz w:val="24"/>
          <w:szCs w:val="24"/>
        </w:rPr>
        <w:t xml:space="preserve">vytvoreniu Európskeho piliera sociálnych práv. Vítame iniciatívu Komisie spustiť širokú verejnú konzultáciu k tejto téme. Dnes apelujeme na Komisiu, aby </w:t>
      </w:r>
      <w:r w:rsidR="003204C0">
        <w:rPr>
          <w:rFonts w:ascii="Times New Roman" w:hAnsi="Times New Roman" w:cs="Times New Roman"/>
          <w:sz w:val="24"/>
          <w:szCs w:val="24"/>
        </w:rPr>
        <w:t xml:space="preserve">v nadchádzajúcich mesiacoch </w:t>
      </w:r>
      <w:r w:rsidR="0087598B">
        <w:rPr>
          <w:rFonts w:ascii="Times New Roman" w:hAnsi="Times New Roman" w:cs="Times New Roman"/>
          <w:sz w:val="24"/>
          <w:szCs w:val="24"/>
        </w:rPr>
        <w:t>prezentovala konkrétny a ambiciózny návrh Európskeho piliera sociálnych práv</w:t>
      </w:r>
      <w:r w:rsidR="003204C0">
        <w:rPr>
          <w:rFonts w:ascii="Times New Roman" w:hAnsi="Times New Roman" w:cs="Times New Roman"/>
          <w:sz w:val="24"/>
          <w:szCs w:val="24"/>
        </w:rPr>
        <w:t xml:space="preserve">. Za týmto účelom ponúkame </w:t>
      </w:r>
      <w:r w:rsidR="0087598B">
        <w:rPr>
          <w:rFonts w:ascii="Times New Roman" w:hAnsi="Times New Roman" w:cs="Times New Roman"/>
          <w:sz w:val="24"/>
          <w:szCs w:val="24"/>
        </w:rPr>
        <w:t xml:space="preserve"> spoločný príspevok. </w:t>
      </w:r>
    </w:p>
    <w:p w:rsidR="0087598B" w:rsidRDefault="00452B60" w:rsidP="00867092">
      <w:pPr>
        <w:jc w:val="both"/>
        <w:rPr>
          <w:rFonts w:ascii="Times New Roman" w:hAnsi="Times New Roman" w:cs="Times New Roman"/>
          <w:sz w:val="24"/>
          <w:szCs w:val="24"/>
        </w:rPr>
      </w:pPr>
      <w:r>
        <w:rPr>
          <w:rFonts w:ascii="Times New Roman" w:hAnsi="Times New Roman" w:cs="Times New Roman"/>
          <w:sz w:val="24"/>
          <w:szCs w:val="24"/>
        </w:rPr>
        <w:t>V časoch, keď toľko európskych občanov pochybuje o</w:t>
      </w:r>
      <w:r w:rsidR="00C97E6B">
        <w:rPr>
          <w:rFonts w:ascii="Times New Roman" w:hAnsi="Times New Roman" w:cs="Times New Roman"/>
          <w:sz w:val="24"/>
          <w:szCs w:val="24"/>
        </w:rPr>
        <w:t xml:space="preserve"> európskom projekte a jeho realizácii, </w:t>
      </w:r>
      <w:r w:rsidR="00C275FE">
        <w:rPr>
          <w:rFonts w:ascii="Times New Roman" w:hAnsi="Times New Roman" w:cs="Times New Roman"/>
          <w:sz w:val="24"/>
          <w:szCs w:val="24"/>
        </w:rPr>
        <w:t xml:space="preserve">je </w:t>
      </w:r>
      <w:r w:rsidR="00C97E6B">
        <w:rPr>
          <w:rFonts w:ascii="Times New Roman" w:hAnsi="Times New Roman" w:cs="Times New Roman"/>
          <w:sz w:val="24"/>
          <w:szCs w:val="24"/>
        </w:rPr>
        <w:t xml:space="preserve">vytvorenie silného a záväzného </w:t>
      </w:r>
      <w:r w:rsidR="00C275FE">
        <w:rPr>
          <w:rFonts w:ascii="Times New Roman" w:hAnsi="Times New Roman" w:cs="Times New Roman"/>
          <w:sz w:val="24"/>
          <w:szCs w:val="24"/>
        </w:rPr>
        <w:t xml:space="preserve">Piliera sociálnych práv </w:t>
      </w:r>
      <w:r w:rsidR="00C97E6B">
        <w:rPr>
          <w:rFonts w:ascii="Times New Roman" w:hAnsi="Times New Roman" w:cs="Times New Roman"/>
          <w:sz w:val="24"/>
          <w:szCs w:val="24"/>
        </w:rPr>
        <w:t xml:space="preserve">absolútnou nevyhnutnosťou. </w:t>
      </w:r>
      <w:r w:rsidR="00FA1D72">
        <w:rPr>
          <w:rFonts w:ascii="Times New Roman" w:hAnsi="Times New Roman" w:cs="Times New Roman"/>
          <w:sz w:val="24"/>
          <w:szCs w:val="24"/>
        </w:rPr>
        <w:t>V kontexte napätí, ktoré zažívame a</w:t>
      </w:r>
      <w:r w:rsidR="00C275FE">
        <w:rPr>
          <w:rFonts w:ascii="Times New Roman" w:hAnsi="Times New Roman" w:cs="Times New Roman"/>
          <w:sz w:val="24"/>
          <w:szCs w:val="24"/>
        </w:rPr>
        <w:t> s cieľom urobiť Európu silnejšou</w:t>
      </w:r>
      <w:r w:rsidR="00FA1D72">
        <w:rPr>
          <w:rFonts w:ascii="Times New Roman" w:hAnsi="Times New Roman" w:cs="Times New Roman"/>
          <w:sz w:val="24"/>
          <w:szCs w:val="24"/>
        </w:rPr>
        <w:t xml:space="preserve">, musí </w:t>
      </w:r>
      <w:r w:rsidR="00C275FE">
        <w:rPr>
          <w:rFonts w:ascii="Times New Roman" w:hAnsi="Times New Roman" w:cs="Times New Roman"/>
          <w:sz w:val="24"/>
          <w:szCs w:val="24"/>
        </w:rPr>
        <w:t xml:space="preserve">Európa </w:t>
      </w:r>
      <w:r w:rsidR="00FA1D72">
        <w:rPr>
          <w:rFonts w:ascii="Times New Roman" w:hAnsi="Times New Roman" w:cs="Times New Roman"/>
          <w:sz w:val="24"/>
          <w:szCs w:val="24"/>
        </w:rPr>
        <w:t>chrániť svojich občanov.</w:t>
      </w:r>
      <w:r w:rsidR="00EB52B9">
        <w:rPr>
          <w:rFonts w:ascii="Times New Roman" w:hAnsi="Times New Roman" w:cs="Times New Roman"/>
          <w:sz w:val="24"/>
          <w:szCs w:val="24"/>
        </w:rPr>
        <w:t xml:space="preserve"> Sme presvedčení, že Európa zostáva jedinečnou príležitosťou pre mobilitu mladých ľudí a pracovníkov, pre zamestnanosť, ekonomickú prosperitu a pre sociálnu ochranu všetkých európskych občanov. Preto musíme pokračovať v ambicióznom a ochrannom európskom sociálnom </w:t>
      </w:r>
      <w:r w:rsidR="00EB52B9" w:rsidRPr="004D3157">
        <w:rPr>
          <w:rFonts w:ascii="Times New Roman" w:hAnsi="Times New Roman" w:cs="Times New Roman"/>
          <w:sz w:val="24"/>
          <w:szCs w:val="24"/>
        </w:rPr>
        <w:t>model</w:t>
      </w:r>
      <w:r w:rsidR="004D3157" w:rsidRPr="004D3157">
        <w:rPr>
          <w:rFonts w:ascii="Times New Roman" w:hAnsi="Times New Roman" w:cs="Times New Roman"/>
          <w:sz w:val="24"/>
          <w:szCs w:val="24"/>
        </w:rPr>
        <w:t>i</w:t>
      </w:r>
      <w:r w:rsidR="00EB52B9" w:rsidRPr="004D3157">
        <w:rPr>
          <w:rFonts w:ascii="Times New Roman" w:hAnsi="Times New Roman" w:cs="Times New Roman"/>
          <w:sz w:val="24"/>
          <w:szCs w:val="24"/>
        </w:rPr>
        <w:t>.</w:t>
      </w:r>
      <w:r w:rsidR="00EB52B9">
        <w:rPr>
          <w:rFonts w:ascii="Times New Roman" w:hAnsi="Times New Roman" w:cs="Times New Roman"/>
          <w:sz w:val="24"/>
          <w:szCs w:val="24"/>
        </w:rPr>
        <w:t xml:space="preserve"> Dnes, viac ako kedykoľvek predtým, je našou povinnosťou presvedčiť našich ľudí a urobiť z toho hmatateľnú realitu vo všetkých členských štátoch.  </w:t>
      </w:r>
      <w:r w:rsidR="00FA1D72">
        <w:rPr>
          <w:rFonts w:ascii="Times New Roman" w:hAnsi="Times New Roman" w:cs="Times New Roman"/>
          <w:sz w:val="24"/>
          <w:szCs w:val="24"/>
        </w:rPr>
        <w:t xml:space="preserve"> </w:t>
      </w:r>
    </w:p>
    <w:p w:rsidR="00BD275E" w:rsidRDefault="00BD275E" w:rsidP="00867092">
      <w:pPr>
        <w:jc w:val="both"/>
        <w:rPr>
          <w:rFonts w:ascii="Times New Roman" w:hAnsi="Times New Roman" w:cs="Times New Roman"/>
          <w:sz w:val="24"/>
          <w:szCs w:val="24"/>
        </w:rPr>
      </w:pPr>
      <w:r>
        <w:rPr>
          <w:rFonts w:ascii="Times New Roman" w:hAnsi="Times New Roman" w:cs="Times New Roman"/>
          <w:sz w:val="24"/>
          <w:szCs w:val="24"/>
        </w:rPr>
        <w:t>Európsky pilier sociálnych práv musí byť vybudovaný na niekoľkých  nasledovných aspektoch.</w:t>
      </w:r>
    </w:p>
    <w:p w:rsidR="00BD275E" w:rsidRPr="003302D3" w:rsidRDefault="00BD275E" w:rsidP="00867092">
      <w:pPr>
        <w:jc w:val="both"/>
        <w:rPr>
          <w:rFonts w:ascii="Times New Roman" w:hAnsi="Times New Roman" w:cs="Times New Roman"/>
          <w:sz w:val="24"/>
          <w:szCs w:val="24"/>
        </w:rPr>
      </w:pPr>
      <w:r>
        <w:rPr>
          <w:rFonts w:ascii="Times New Roman" w:hAnsi="Times New Roman" w:cs="Times New Roman"/>
          <w:sz w:val="24"/>
          <w:szCs w:val="24"/>
        </w:rPr>
        <w:t xml:space="preserve">Prvým je ten, ktorý je v historickom srdci sociálnej Európy: </w:t>
      </w:r>
      <w:r w:rsidRPr="003302D3">
        <w:rPr>
          <w:rFonts w:ascii="Times New Roman" w:hAnsi="Times New Roman" w:cs="Times New Roman"/>
          <w:sz w:val="24"/>
          <w:szCs w:val="24"/>
        </w:rPr>
        <w:t>definícia spoločných pravidiel pracovných podmienok a zdravia a bezpečnosti pri práci.</w:t>
      </w:r>
      <w:r>
        <w:rPr>
          <w:rFonts w:ascii="Times New Roman" w:hAnsi="Times New Roman" w:cs="Times New Roman"/>
          <w:sz w:val="24"/>
          <w:szCs w:val="24"/>
        </w:rPr>
        <w:t xml:space="preserve"> Potrebujeme silne zdôrazniť tento cieľ, ktorý si Európa stanovila, aby sme jej umožnili jeho plný rozsah. </w:t>
      </w:r>
      <w:r w:rsidRPr="003302D3">
        <w:rPr>
          <w:rFonts w:ascii="Times New Roman" w:hAnsi="Times New Roman" w:cs="Times New Roman"/>
          <w:sz w:val="24"/>
          <w:szCs w:val="24"/>
        </w:rPr>
        <w:t>Progresívny krok k dôstojnej minimálnej mzde predstavujúcej 60%</w:t>
      </w:r>
      <w:r w:rsidR="002433A9" w:rsidRPr="003302D3">
        <w:rPr>
          <w:rFonts w:ascii="Times New Roman" w:hAnsi="Times New Roman" w:cs="Times New Roman"/>
          <w:sz w:val="24"/>
          <w:szCs w:val="24"/>
        </w:rPr>
        <w:t xml:space="preserve"> priemernej národnej mzdy, rešpektujúc úlohu štátu a sociálnych partnerov v každom členskom štáte je nevyhnutnosťou. Okrem toho, vývoj práce v našich spoločnostiach volá po základoch nových práv: napríklad, právo „odpojiť sa“ pre európskych zamestnancov by malo ísť ruka v ruke s digitálnou revolúciou. </w:t>
      </w:r>
    </w:p>
    <w:p w:rsidR="002433A9" w:rsidRPr="00890B19" w:rsidRDefault="002433A9" w:rsidP="00867092">
      <w:pPr>
        <w:jc w:val="both"/>
        <w:rPr>
          <w:rFonts w:ascii="Times New Roman" w:hAnsi="Times New Roman" w:cs="Times New Roman"/>
          <w:sz w:val="24"/>
          <w:szCs w:val="24"/>
        </w:rPr>
      </w:pPr>
      <w:r>
        <w:rPr>
          <w:rFonts w:ascii="Times New Roman" w:hAnsi="Times New Roman" w:cs="Times New Roman"/>
          <w:sz w:val="24"/>
          <w:szCs w:val="24"/>
        </w:rPr>
        <w:t xml:space="preserve">Druhý aspekt, o ktorý sa silne zasadzujeme: </w:t>
      </w:r>
      <w:r w:rsidRPr="00890B19">
        <w:rPr>
          <w:rFonts w:ascii="Times New Roman" w:hAnsi="Times New Roman" w:cs="Times New Roman"/>
          <w:sz w:val="24"/>
          <w:szCs w:val="24"/>
        </w:rPr>
        <w:t>sociálne spravodlivý trh práce, prístupný všetkým.</w:t>
      </w:r>
    </w:p>
    <w:p w:rsidR="002433A9" w:rsidRPr="004D3157" w:rsidRDefault="00CD0E1E" w:rsidP="0086709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Prístupný pre všetkých znamená dovoliť všetkým profitovať z príležitostí, ktoré existujú v iných členských štátoch: či už to bude </w:t>
      </w:r>
      <w:r w:rsidRPr="004D3157">
        <w:rPr>
          <w:rFonts w:ascii="Times New Roman" w:hAnsi="Times New Roman" w:cs="Times New Roman"/>
          <w:sz w:val="24"/>
          <w:szCs w:val="24"/>
        </w:rPr>
        <w:t>ambicióznejší program mobility ľudí zapojených do odborného vzdelávania, vytvorenie Európskeho študentského preukazu poskytujúceho prístup k špecifickým službám (študentské internáty, univerzitné jedálne, knižnice), alebo podpora prístupu k prvej práci. Toto ide ruka v ruke so špecifickým zacielením na mladých ľudí, ktorí sú vzdialenejší trhu práce tak, aby sme im pomohli v prístupe k zamestnaniu,</w:t>
      </w:r>
      <w:r w:rsidR="00742150">
        <w:rPr>
          <w:rFonts w:ascii="Times New Roman" w:hAnsi="Times New Roman" w:cs="Times New Roman"/>
          <w:sz w:val="24"/>
          <w:szCs w:val="24"/>
        </w:rPr>
        <w:t xml:space="preserve"> a to</w:t>
      </w:r>
      <w:r w:rsidRPr="004D3157">
        <w:rPr>
          <w:rFonts w:ascii="Times New Roman" w:hAnsi="Times New Roman" w:cs="Times New Roman"/>
          <w:sz w:val="24"/>
          <w:szCs w:val="24"/>
        </w:rPr>
        <w:t xml:space="preserve"> predovšetkým zabezpečujúc udržateľnosť Európskej iniciatívy pre mladých a Garancie </w:t>
      </w:r>
      <w:r w:rsidR="00A9760A" w:rsidRPr="004D3157">
        <w:rPr>
          <w:rFonts w:ascii="Times New Roman" w:hAnsi="Times New Roman" w:cs="Times New Roman"/>
          <w:sz w:val="24"/>
          <w:szCs w:val="24"/>
        </w:rPr>
        <w:t xml:space="preserve">pre mladých, v rámci podpory Európskeho plánu mládeže Strany európskych socialistov. </w:t>
      </w:r>
    </w:p>
    <w:p w:rsidR="00DF3F5F" w:rsidRDefault="00742150" w:rsidP="00867092">
      <w:pPr>
        <w:jc w:val="both"/>
        <w:rPr>
          <w:rFonts w:ascii="Times New Roman" w:hAnsi="Times New Roman" w:cs="Times New Roman"/>
          <w:sz w:val="24"/>
          <w:szCs w:val="24"/>
        </w:rPr>
      </w:pPr>
      <w:r>
        <w:rPr>
          <w:rFonts w:ascii="Times New Roman" w:hAnsi="Times New Roman" w:cs="Times New Roman"/>
          <w:sz w:val="24"/>
          <w:szCs w:val="24"/>
        </w:rPr>
        <w:t>Spravodlivý trh práce</w:t>
      </w:r>
      <w:r w:rsidR="00DF3F5F">
        <w:rPr>
          <w:rFonts w:ascii="Times New Roman" w:hAnsi="Times New Roman" w:cs="Times New Roman"/>
          <w:sz w:val="24"/>
          <w:szCs w:val="24"/>
        </w:rPr>
        <w:t xml:space="preserve"> znamená potvrdenie základných princípov profesionálnej rovnosti medzi ženami a mužmi, predovšetkým prijímaním opatrení, ktoré favorizujú rovnejšie </w:t>
      </w:r>
      <w:proofErr w:type="spellStart"/>
      <w:r w:rsidR="00DF3F5F">
        <w:rPr>
          <w:rFonts w:ascii="Times New Roman" w:hAnsi="Times New Roman" w:cs="Times New Roman"/>
          <w:sz w:val="24"/>
          <w:szCs w:val="24"/>
        </w:rPr>
        <w:t>zdieľanie</w:t>
      </w:r>
      <w:proofErr w:type="spellEnd"/>
      <w:r w:rsidR="00DF3F5F">
        <w:rPr>
          <w:rFonts w:ascii="Times New Roman" w:hAnsi="Times New Roman" w:cs="Times New Roman"/>
          <w:sz w:val="24"/>
          <w:szCs w:val="24"/>
        </w:rPr>
        <w:t xml:space="preserve">  rodinných povinností. </w:t>
      </w:r>
    </w:p>
    <w:p w:rsidR="000D4095" w:rsidRPr="0017407A" w:rsidRDefault="000D4095" w:rsidP="00867092">
      <w:pPr>
        <w:jc w:val="both"/>
        <w:rPr>
          <w:rFonts w:ascii="Times New Roman" w:hAnsi="Times New Roman" w:cs="Times New Roman"/>
          <w:sz w:val="24"/>
          <w:szCs w:val="24"/>
        </w:rPr>
      </w:pPr>
      <w:r w:rsidRPr="0017407A">
        <w:rPr>
          <w:rFonts w:ascii="Times New Roman" w:hAnsi="Times New Roman" w:cs="Times New Roman"/>
          <w:sz w:val="24"/>
          <w:szCs w:val="24"/>
        </w:rPr>
        <w:t xml:space="preserve">Sme odhodlaní </w:t>
      </w:r>
      <w:r w:rsidR="00E71162" w:rsidRPr="0017407A">
        <w:rPr>
          <w:rFonts w:ascii="Times New Roman" w:hAnsi="Times New Roman" w:cs="Times New Roman"/>
          <w:sz w:val="24"/>
          <w:szCs w:val="24"/>
        </w:rPr>
        <w:t>zásadne</w:t>
      </w:r>
      <w:r w:rsidRPr="0017407A">
        <w:rPr>
          <w:rFonts w:ascii="Times New Roman" w:hAnsi="Times New Roman" w:cs="Times New Roman"/>
          <w:sz w:val="24"/>
          <w:szCs w:val="24"/>
        </w:rPr>
        <w:t xml:space="preserve"> posilniť boj proti zneužívaniu vysielania v rámci revízie smernice z roku 1996.</w:t>
      </w:r>
      <w:r w:rsidR="005F3651" w:rsidRPr="0017407A">
        <w:rPr>
          <w:rFonts w:ascii="Times New Roman" w:hAnsi="Times New Roman" w:cs="Times New Roman"/>
          <w:sz w:val="24"/>
          <w:szCs w:val="24"/>
        </w:rPr>
        <w:t xml:space="preserve"> Zneužívanie podkopáva rovnaké zaobchádzanie so všetkými pracovníkmi, naše sociálne modely a dôveru v jednotný trh. Zabezpečíme rešpektovanie princípov rovnakého zaobchádzania pre všetkých pracovníkov. Takisto je nevyhnutné posilniť povinnosť dohľadu v rámci dodávateľského reťazca: subdodávateľská firma si nesmie dovoliť ignorovať svoje sociálne praktiky. </w:t>
      </w:r>
    </w:p>
    <w:p w:rsidR="00711B30" w:rsidRPr="0017407A" w:rsidRDefault="00CA5740" w:rsidP="00867092">
      <w:pPr>
        <w:jc w:val="both"/>
        <w:rPr>
          <w:rFonts w:ascii="Times New Roman" w:hAnsi="Times New Roman" w:cs="Times New Roman"/>
          <w:sz w:val="24"/>
          <w:szCs w:val="24"/>
        </w:rPr>
      </w:pPr>
      <w:r w:rsidRPr="0017407A">
        <w:rPr>
          <w:rFonts w:ascii="Times New Roman" w:hAnsi="Times New Roman" w:cs="Times New Roman"/>
          <w:sz w:val="24"/>
          <w:szCs w:val="24"/>
        </w:rPr>
        <w:t xml:space="preserve">Tretí aspekt: sociálna bezpečnostná sieť garantovaná všetkým európskym pracovníkom tak, aby ich chránila pred hazardmi života. Vytvorenie „konta aktivít“ umožňujúceho pracovníkom využívať celoživotné vzdelávanie a v širšom zmysle bezpečnostnú </w:t>
      </w:r>
      <w:r w:rsidR="00C36D2B" w:rsidRPr="0017407A">
        <w:rPr>
          <w:rFonts w:ascii="Times New Roman" w:hAnsi="Times New Roman" w:cs="Times New Roman"/>
          <w:sz w:val="24"/>
          <w:szCs w:val="24"/>
        </w:rPr>
        <w:t xml:space="preserve">sociálnu </w:t>
      </w:r>
      <w:r w:rsidRPr="0017407A">
        <w:rPr>
          <w:rFonts w:ascii="Times New Roman" w:hAnsi="Times New Roman" w:cs="Times New Roman"/>
          <w:sz w:val="24"/>
          <w:szCs w:val="24"/>
        </w:rPr>
        <w:t>sieť počas celého i</w:t>
      </w:r>
      <w:r w:rsidR="00C36D2B" w:rsidRPr="0017407A">
        <w:rPr>
          <w:rFonts w:ascii="Times New Roman" w:hAnsi="Times New Roman" w:cs="Times New Roman"/>
          <w:sz w:val="24"/>
          <w:szCs w:val="24"/>
        </w:rPr>
        <w:t>ch života, bez ohľadu na zmeny či</w:t>
      </w:r>
      <w:r w:rsidR="00D815AD">
        <w:rPr>
          <w:rFonts w:ascii="Times New Roman" w:hAnsi="Times New Roman" w:cs="Times New Roman"/>
          <w:sz w:val="24"/>
          <w:szCs w:val="24"/>
        </w:rPr>
        <w:t> „biele miesta“</w:t>
      </w:r>
      <w:r w:rsidRPr="0017407A">
        <w:rPr>
          <w:rFonts w:ascii="Times New Roman" w:hAnsi="Times New Roman" w:cs="Times New Roman"/>
          <w:sz w:val="24"/>
          <w:szCs w:val="24"/>
        </w:rPr>
        <w:t xml:space="preserve"> v ich živote. Nové formy zamestnania narúšajú pracovné trhy prostredníctvom digitálnych platforiem. Potrebujeme kolektívnu reflexiu toho, ako pochopiť túto realitu tak, aby sme ochránili všetkých pracovníkov, bez rozdielu na typ ich aktivity.</w:t>
      </w:r>
    </w:p>
    <w:p w:rsidR="00CA5740" w:rsidRDefault="00CA5740" w:rsidP="00867092">
      <w:pPr>
        <w:jc w:val="both"/>
        <w:rPr>
          <w:rFonts w:ascii="Times New Roman" w:hAnsi="Times New Roman" w:cs="Times New Roman"/>
          <w:sz w:val="24"/>
          <w:szCs w:val="24"/>
        </w:rPr>
      </w:pPr>
      <w:r w:rsidRPr="0017407A">
        <w:rPr>
          <w:rFonts w:ascii="Times New Roman" w:hAnsi="Times New Roman" w:cs="Times New Roman"/>
          <w:sz w:val="24"/>
          <w:szCs w:val="24"/>
        </w:rPr>
        <w:t>A nakoniec, tento pilier by mal budovať na posilnenom sociálnom dialógu. Pilier</w:t>
      </w:r>
      <w:r>
        <w:rPr>
          <w:rFonts w:ascii="Times New Roman" w:hAnsi="Times New Roman" w:cs="Times New Roman"/>
          <w:sz w:val="24"/>
          <w:szCs w:val="24"/>
        </w:rPr>
        <w:t xml:space="preserve"> sociálnych práv taktiež reprezentuje záväzok, že zamestnávatelia a zástupcovia pracovníkov, ako tí, ktorí </w:t>
      </w:r>
      <w:r w:rsidR="001F67AF">
        <w:rPr>
          <w:rFonts w:ascii="Times New Roman" w:hAnsi="Times New Roman" w:cs="Times New Roman"/>
          <w:sz w:val="24"/>
          <w:szCs w:val="24"/>
        </w:rPr>
        <w:t>maj</w:t>
      </w:r>
      <w:r>
        <w:rPr>
          <w:rFonts w:ascii="Times New Roman" w:hAnsi="Times New Roman" w:cs="Times New Roman"/>
          <w:sz w:val="24"/>
          <w:szCs w:val="24"/>
        </w:rPr>
        <w:t>ú najbližšie</w:t>
      </w:r>
      <w:r w:rsidR="001F67AF">
        <w:rPr>
          <w:rFonts w:ascii="Times New Roman" w:hAnsi="Times New Roman" w:cs="Times New Roman"/>
          <w:sz w:val="24"/>
          <w:szCs w:val="24"/>
        </w:rPr>
        <w:t xml:space="preserve"> k</w:t>
      </w:r>
      <w:r>
        <w:rPr>
          <w:rFonts w:ascii="Times New Roman" w:hAnsi="Times New Roman" w:cs="Times New Roman"/>
          <w:sz w:val="24"/>
          <w:szCs w:val="24"/>
        </w:rPr>
        <w:t xml:space="preserve"> sociálnej a ekonomickej realite, musia byť v srdci reforiem a regulácií  našich trhov práce. Miesto sociálnych partnerov v tvorbe Európskeho semestra musí preto byť plne vzaté do úvahy. </w:t>
      </w:r>
    </w:p>
    <w:p w:rsidR="00CA5740" w:rsidRDefault="007B1595" w:rsidP="00867092">
      <w:pPr>
        <w:jc w:val="both"/>
        <w:rPr>
          <w:rFonts w:ascii="Times New Roman" w:hAnsi="Times New Roman" w:cs="Times New Roman"/>
          <w:sz w:val="24"/>
          <w:szCs w:val="24"/>
        </w:rPr>
      </w:pPr>
      <w:r>
        <w:rPr>
          <w:rFonts w:ascii="Times New Roman" w:hAnsi="Times New Roman" w:cs="Times New Roman"/>
          <w:sz w:val="24"/>
          <w:szCs w:val="24"/>
        </w:rPr>
        <w:t>Budeme šíriť tieto záväzky medzi našimi partnermi v rámci európskych inštitúcií a budeme ich naďalej obhajovať počas veľmi vítaného Európskeho sociálneho samitu, ktorý bude hosťovať Švédsko 17. novembra v </w:t>
      </w:r>
      <w:proofErr w:type="spellStart"/>
      <w:r w:rsidRPr="007B1595">
        <w:rPr>
          <w:rFonts w:ascii="Times New Roman" w:hAnsi="Times New Roman" w:cs="Times New Roman"/>
          <w:sz w:val="24"/>
          <w:szCs w:val="24"/>
        </w:rPr>
        <w:t>Gothenburg</w:t>
      </w:r>
      <w:r>
        <w:rPr>
          <w:rFonts w:ascii="Times New Roman" w:hAnsi="Times New Roman" w:cs="Times New Roman"/>
          <w:sz w:val="24"/>
          <w:szCs w:val="24"/>
        </w:rPr>
        <w:t>u</w:t>
      </w:r>
      <w:proofErr w:type="spellEnd"/>
      <w:r>
        <w:rPr>
          <w:rFonts w:ascii="Times New Roman" w:hAnsi="Times New Roman" w:cs="Times New Roman"/>
          <w:sz w:val="24"/>
          <w:szCs w:val="24"/>
        </w:rPr>
        <w:t>.</w:t>
      </w:r>
    </w:p>
    <w:p w:rsidR="00AC3DC6" w:rsidRDefault="00AC3DC6" w:rsidP="00867092">
      <w:pPr>
        <w:jc w:val="both"/>
        <w:rPr>
          <w:rFonts w:ascii="Times New Roman" w:hAnsi="Times New Roman" w:cs="Times New Roman"/>
          <w:sz w:val="24"/>
          <w:szCs w:val="24"/>
        </w:rPr>
      </w:pPr>
      <w:r>
        <w:rPr>
          <w:rFonts w:ascii="Times New Roman" w:hAnsi="Times New Roman" w:cs="Times New Roman"/>
          <w:sz w:val="24"/>
          <w:szCs w:val="24"/>
        </w:rPr>
        <w:t xml:space="preserve">Taktiež sa zaväzujeme zabezpečiť, že táto reflexia bude pokračovať vo všetkých našich členských štátoch, spolu so sociálnymi partnermi a predstaviteľmi občianskej spoločnosti, aby sme ich zapojili do tohto ambiciózneho európskeho projektu. </w:t>
      </w:r>
    </w:p>
    <w:p w:rsidR="00AC3DC6" w:rsidRDefault="00AC3DC6" w:rsidP="00867092">
      <w:pPr>
        <w:jc w:val="both"/>
        <w:rPr>
          <w:rFonts w:ascii="Times New Roman" w:hAnsi="Times New Roman" w:cs="Times New Roman"/>
          <w:sz w:val="24"/>
          <w:szCs w:val="24"/>
        </w:rPr>
      </w:pPr>
      <w:r>
        <w:rPr>
          <w:rFonts w:ascii="Times New Roman" w:hAnsi="Times New Roman" w:cs="Times New Roman"/>
          <w:sz w:val="24"/>
          <w:szCs w:val="24"/>
        </w:rPr>
        <w:t>Zatiaľ</w:t>
      </w:r>
      <w:r w:rsidR="00D815AD">
        <w:rPr>
          <w:rFonts w:ascii="Times New Roman" w:hAnsi="Times New Roman" w:cs="Times New Roman"/>
          <w:sz w:val="24"/>
          <w:szCs w:val="24"/>
        </w:rPr>
        <w:t>,</w:t>
      </w:r>
      <w:r>
        <w:rPr>
          <w:rFonts w:ascii="Times New Roman" w:hAnsi="Times New Roman" w:cs="Times New Roman"/>
          <w:sz w:val="24"/>
          <w:szCs w:val="24"/>
        </w:rPr>
        <w:t xml:space="preserve"> čo sa v Európe udomácňuje populizmus, Európa musí byť efektívnym sociálnym štítom pre svojich občanov. Preto jasne hovoríme: diamantové výročie Európy, počas ktorého si pripomíname 60 rokov spoločného osudu, bude</w:t>
      </w:r>
      <w:r w:rsidR="00D815AD">
        <w:rPr>
          <w:rFonts w:ascii="Times New Roman" w:hAnsi="Times New Roman" w:cs="Times New Roman"/>
          <w:sz w:val="24"/>
          <w:szCs w:val="24"/>
        </w:rPr>
        <w:t xml:space="preserve"> buď</w:t>
      </w:r>
      <w:r>
        <w:rPr>
          <w:rFonts w:ascii="Times New Roman" w:hAnsi="Times New Roman" w:cs="Times New Roman"/>
          <w:sz w:val="24"/>
          <w:szCs w:val="24"/>
        </w:rPr>
        <w:t xml:space="preserve"> sociálne, alebo nebude vôbec. </w:t>
      </w:r>
    </w:p>
    <w:p w:rsidR="002919EE" w:rsidRPr="002919EE" w:rsidRDefault="002919EE" w:rsidP="002919EE">
      <w:pPr>
        <w:rPr>
          <w:rFonts w:ascii="Times New Roman" w:hAnsi="Times New Roman" w:cs="Times New Roman"/>
          <w:b/>
          <w:sz w:val="24"/>
          <w:szCs w:val="24"/>
        </w:rPr>
      </w:pPr>
    </w:p>
    <w:p w:rsidR="00A600FC" w:rsidRDefault="00B367BB">
      <w:pPr>
        <w:rPr>
          <w:rFonts w:ascii="Times New Roman" w:hAnsi="Times New Roman" w:cs="Times New Roman"/>
          <w:b/>
          <w:sz w:val="24"/>
          <w:szCs w:val="24"/>
        </w:rPr>
      </w:pPr>
      <w:r>
        <w:rPr>
          <w:rFonts w:ascii="Times New Roman" w:hAnsi="Times New Roman" w:cs="Times New Roman"/>
          <w:b/>
          <w:sz w:val="24"/>
          <w:szCs w:val="24"/>
        </w:rPr>
        <w:lastRenderedPageBreak/>
        <w:t>Podpísaní:</w:t>
      </w:r>
    </w:p>
    <w:p w:rsidR="003207D4" w:rsidRDefault="00B367BB" w:rsidP="00B367BB">
      <w:pPr>
        <w:rPr>
          <w:rFonts w:ascii="Times New Roman" w:hAnsi="Times New Roman" w:cs="Times New Roman"/>
          <w:sz w:val="24"/>
          <w:szCs w:val="24"/>
        </w:rPr>
      </w:pPr>
      <w:proofErr w:type="spellStart"/>
      <w:r w:rsidRPr="00B367BB">
        <w:rPr>
          <w:rFonts w:ascii="Times New Roman" w:hAnsi="Times New Roman" w:cs="Times New Roman"/>
          <w:sz w:val="24"/>
          <w:szCs w:val="24"/>
        </w:rPr>
        <w:t>Marisol</w:t>
      </w:r>
      <w:proofErr w:type="spellEnd"/>
      <w:r w:rsidRPr="00B367BB">
        <w:rPr>
          <w:rFonts w:ascii="Times New Roman" w:hAnsi="Times New Roman" w:cs="Times New Roman"/>
          <w:sz w:val="24"/>
          <w:szCs w:val="24"/>
        </w:rPr>
        <w:t xml:space="preserve"> </w:t>
      </w:r>
      <w:proofErr w:type="spellStart"/>
      <w:r w:rsidRPr="00B367BB">
        <w:rPr>
          <w:rFonts w:ascii="Times New Roman" w:hAnsi="Times New Roman" w:cs="Times New Roman"/>
          <w:sz w:val="24"/>
          <w:szCs w:val="24"/>
        </w:rPr>
        <w:t>Touraine</w:t>
      </w:r>
      <w:proofErr w:type="spellEnd"/>
      <w:r w:rsidRPr="00B367BB">
        <w:rPr>
          <w:rFonts w:ascii="Times New Roman" w:hAnsi="Times New Roman" w:cs="Times New Roman"/>
          <w:sz w:val="24"/>
          <w:szCs w:val="24"/>
        </w:rPr>
        <w:t xml:space="preserve">, </w:t>
      </w:r>
      <w:r>
        <w:rPr>
          <w:rFonts w:ascii="Times New Roman" w:hAnsi="Times New Roman" w:cs="Times New Roman"/>
          <w:sz w:val="24"/>
          <w:szCs w:val="24"/>
        </w:rPr>
        <w:t>m</w:t>
      </w:r>
      <w:r w:rsidRPr="00B367BB">
        <w:rPr>
          <w:rFonts w:ascii="Times New Roman" w:hAnsi="Times New Roman" w:cs="Times New Roman"/>
          <w:sz w:val="24"/>
          <w:szCs w:val="24"/>
        </w:rPr>
        <w:t>inister</w:t>
      </w:r>
      <w:r>
        <w:rPr>
          <w:rFonts w:ascii="Times New Roman" w:hAnsi="Times New Roman" w:cs="Times New Roman"/>
          <w:sz w:val="24"/>
          <w:szCs w:val="24"/>
        </w:rPr>
        <w:t>ka</w:t>
      </w:r>
      <w:r w:rsidRPr="00B367BB">
        <w:rPr>
          <w:rFonts w:ascii="Times New Roman" w:hAnsi="Times New Roman" w:cs="Times New Roman"/>
          <w:sz w:val="24"/>
          <w:szCs w:val="24"/>
        </w:rPr>
        <w:t xml:space="preserve"> </w:t>
      </w:r>
      <w:r>
        <w:rPr>
          <w:rFonts w:ascii="Times New Roman" w:hAnsi="Times New Roman" w:cs="Times New Roman"/>
          <w:sz w:val="24"/>
          <w:szCs w:val="24"/>
        </w:rPr>
        <w:t>sociálnych vecí a zdravotníctva (Francúzsko</w:t>
      </w:r>
      <w:r w:rsidR="003207D4">
        <w:rPr>
          <w:rFonts w:ascii="Times New Roman" w:hAnsi="Times New Roman" w:cs="Times New Roman"/>
          <w:sz w:val="24"/>
          <w:szCs w:val="24"/>
        </w:rPr>
        <w:t>)</w:t>
      </w:r>
    </w:p>
    <w:p w:rsidR="003207D4" w:rsidRDefault="00B367BB" w:rsidP="00B367BB">
      <w:pPr>
        <w:rPr>
          <w:rFonts w:ascii="Times New Roman" w:hAnsi="Times New Roman" w:cs="Times New Roman"/>
          <w:sz w:val="24"/>
          <w:szCs w:val="24"/>
        </w:rPr>
      </w:pPr>
      <w:proofErr w:type="spellStart"/>
      <w:r w:rsidRPr="00B367BB">
        <w:rPr>
          <w:rFonts w:ascii="Times New Roman" w:hAnsi="Times New Roman" w:cs="Times New Roman"/>
          <w:sz w:val="24"/>
          <w:szCs w:val="24"/>
        </w:rPr>
        <w:t>Myriam</w:t>
      </w:r>
      <w:proofErr w:type="spellEnd"/>
      <w:r w:rsidRPr="00B367BB">
        <w:rPr>
          <w:rFonts w:ascii="Times New Roman" w:hAnsi="Times New Roman" w:cs="Times New Roman"/>
          <w:sz w:val="24"/>
          <w:szCs w:val="24"/>
        </w:rPr>
        <w:t xml:space="preserve"> El </w:t>
      </w:r>
      <w:proofErr w:type="spellStart"/>
      <w:r w:rsidRPr="00B367BB">
        <w:rPr>
          <w:rFonts w:ascii="Times New Roman" w:hAnsi="Times New Roman" w:cs="Times New Roman"/>
          <w:sz w:val="24"/>
          <w:szCs w:val="24"/>
        </w:rPr>
        <w:t>Khomri</w:t>
      </w:r>
      <w:proofErr w:type="spellEnd"/>
      <w:r w:rsidRPr="00B367BB">
        <w:rPr>
          <w:rFonts w:ascii="Times New Roman" w:hAnsi="Times New Roman" w:cs="Times New Roman"/>
          <w:sz w:val="24"/>
          <w:szCs w:val="24"/>
        </w:rPr>
        <w:t xml:space="preserve">, </w:t>
      </w:r>
      <w:r w:rsidR="003207D4">
        <w:rPr>
          <w:rFonts w:ascii="Times New Roman" w:hAnsi="Times New Roman" w:cs="Times New Roman"/>
          <w:sz w:val="24"/>
          <w:szCs w:val="24"/>
        </w:rPr>
        <w:t>m</w:t>
      </w:r>
      <w:r w:rsidRPr="00B367BB">
        <w:rPr>
          <w:rFonts w:ascii="Times New Roman" w:hAnsi="Times New Roman" w:cs="Times New Roman"/>
          <w:sz w:val="24"/>
          <w:szCs w:val="24"/>
        </w:rPr>
        <w:t>inister</w:t>
      </w:r>
      <w:r w:rsidR="003207D4">
        <w:rPr>
          <w:rFonts w:ascii="Times New Roman" w:hAnsi="Times New Roman" w:cs="Times New Roman"/>
          <w:sz w:val="24"/>
          <w:szCs w:val="24"/>
        </w:rPr>
        <w:t xml:space="preserve">ka práce, zamestnanosti, odborného vzdelávania a sociálneho dialógu </w:t>
      </w:r>
      <w:r w:rsidR="003207D4" w:rsidRPr="003207D4">
        <w:rPr>
          <w:rFonts w:ascii="Times New Roman" w:hAnsi="Times New Roman" w:cs="Times New Roman"/>
          <w:sz w:val="24"/>
          <w:szCs w:val="24"/>
        </w:rPr>
        <w:t>(Francúzsko)</w:t>
      </w:r>
    </w:p>
    <w:p w:rsidR="00B367BB" w:rsidRPr="00B367BB" w:rsidRDefault="003207D4" w:rsidP="00B367BB">
      <w:pPr>
        <w:rPr>
          <w:rFonts w:ascii="Times New Roman" w:hAnsi="Times New Roman" w:cs="Times New Roman"/>
          <w:sz w:val="24"/>
          <w:szCs w:val="24"/>
        </w:rPr>
      </w:pPr>
      <w:proofErr w:type="spellStart"/>
      <w:r>
        <w:rPr>
          <w:rFonts w:ascii="Times New Roman" w:hAnsi="Times New Roman" w:cs="Times New Roman"/>
          <w:sz w:val="24"/>
          <w:szCs w:val="24"/>
        </w:rPr>
        <w:t>Nicolas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Schmit</w:t>
      </w:r>
      <w:proofErr w:type="spellEnd"/>
      <w:r>
        <w:rPr>
          <w:rFonts w:ascii="Times New Roman" w:hAnsi="Times New Roman" w:cs="Times New Roman"/>
          <w:sz w:val="24"/>
          <w:szCs w:val="24"/>
        </w:rPr>
        <w:t>, m</w:t>
      </w:r>
      <w:r w:rsidR="00B367BB" w:rsidRPr="00B367BB">
        <w:rPr>
          <w:rFonts w:ascii="Times New Roman" w:hAnsi="Times New Roman" w:cs="Times New Roman"/>
          <w:sz w:val="24"/>
          <w:szCs w:val="24"/>
        </w:rPr>
        <w:t>inister</w:t>
      </w:r>
      <w:r>
        <w:rPr>
          <w:rFonts w:ascii="Times New Roman" w:hAnsi="Times New Roman" w:cs="Times New Roman"/>
          <w:sz w:val="24"/>
          <w:szCs w:val="24"/>
        </w:rPr>
        <w:t xml:space="preserve"> práce, zamestnanosti a sociálnej ekonomiky (Luxembursko</w:t>
      </w:r>
      <w:r w:rsidR="00B367BB" w:rsidRPr="00B367BB">
        <w:rPr>
          <w:rFonts w:ascii="Times New Roman" w:hAnsi="Times New Roman" w:cs="Times New Roman"/>
          <w:sz w:val="24"/>
          <w:szCs w:val="24"/>
        </w:rPr>
        <w:t>)</w:t>
      </w:r>
    </w:p>
    <w:p w:rsidR="00B367BB" w:rsidRPr="00B367BB" w:rsidRDefault="00B367BB" w:rsidP="00B367BB">
      <w:pPr>
        <w:rPr>
          <w:rFonts w:ascii="Times New Roman" w:hAnsi="Times New Roman" w:cs="Times New Roman"/>
          <w:sz w:val="24"/>
          <w:szCs w:val="24"/>
        </w:rPr>
      </w:pPr>
      <w:r w:rsidRPr="00B367BB">
        <w:rPr>
          <w:rFonts w:ascii="Times New Roman" w:hAnsi="Times New Roman" w:cs="Times New Roman"/>
          <w:sz w:val="24"/>
          <w:szCs w:val="24"/>
        </w:rPr>
        <w:t xml:space="preserve">Michael </w:t>
      </w:r>
      <w:proofErr w:type="spellStart"/>
      <w:r w:rsidRPr="00B367BB">
        <w:rPr>
          <w:rFonts w:ascii="Times New Roman" w:hAnsi="Times New Roman" w:cs="Times New Roman"/>
          <w:sz w:val="24"/>
          <w:szCs w:val="24"/>
        </w:rPr>
        <w:t>Farrugia</w:t>
      </w:r>
      <w:proofErr w:type="spellEnd"/>
      <w:r w:rsidRPr="00B367BB">
        <w:rPr>
          <w:rFonts w:ascii="Times New Roman" w:hAnsi="Times New Roman" w:cs="Times New Roman"/>
          <w:sz w:val="24"/>
          <w:szCs w:val="24"/>
        </w:rPr>
        <w:t xml:space="preserve">, </w:t>
      </w:r>
      <w:proofErr w:type="spellStart"/>
      <w:r w:rsidR="000D7CB2">
        <w:rPr>
          <w:rFonts w:ascii="Times New Roman" w:hAnsi="Times New Roman" w:cs="Times New Roman"/>
          <w:sz w:val="24"/>
          <w:szCs w:val="24"/>
        </w:rPr>
        <w:t>ministr</w:t>
      </w:r>
      <w:proofErr w:type="spellEnd"/>
      <w:r w:rsidR="000D7CB2">
        <w:rPr>
          <w:rFonts w:ascii="Times New Roman" w:hAnsi="Times New Roman" w:cs="Times New Roman"/>
          <w:sz w:val="24"/>
          <w:szCs w:val="24"/>
        </w:rPr>
        <w:t xml:space="preserve"> rodiny a sociálnej solidarity</w:t>
      </w:r>
      <w:r w:rsidRPr="00B367BB">
        <w:rPr>
          <w:rFonts w:ascii="Times New Roman" w:hAnsi="Times New Roman" w:cs="Times New Roman"/>
          <w:sz w:val="24"/>
          <w:szCs w:val="24"/>
        </w:rPr>
        <w:t xml:space="preserve"> (Malta)</w:t>
      </w:r>
    </w:p>
    <w:p w:rsidR="00B367BB" w:rsidRPr="00B367BB" w:rsidRDefault="00B367BB" w:rsidP="00B367BB">
      <w:pPr>
        <w:rPr>
          <w:rFonts w:ascii="Times New Roman" w:hAnsi="Times New Roman" w:cs="Times New Roman"/>
          <w:sz w:val="24"/>
          <w:szCs w:val="24"/>
        </w:rPr>
      </w:pPr>
      <w:proofErr w:type="spellStart"/>
      <w:r w:rsidRPr="00B367BB">
        <w:rPr>
          <w:rFonts w:ascii="Times New Roman" w:hAnsi="Times New Roman" w:cs="Times New Roman"/>
          <w:sz w:val="24"/>
          <w:szCs w:val="24"/>
        </w:rPr>
        <w:t>Ylva</w:t>
      </w:r>
      <w:proofErr w:type="spellEnd"/>
      <w:r w:rsidRPr="00B367BB">
        <w:rPr>
          <w:rFonts w:ascii="Times New Roman" w:hAnsi="Times New Roman" w:cs="Times New Roman"/>
          <w:sz w:val="24"/>
          <w:szCs w:val="24"/>
        </w:rPr>
        <w:t xml:space="preserve"> </w:t>
      </w:r>
      <w:proofErr w:type="spellStart"/>
      <w:r w:rsidRPr="00B367BB">
        <w:rPr>
          <w:rFonts w:ascii="Times New Roman" w:hAnsi="Times New Roman" w:cs="Times New Roman"/>
          <w:sz w:val="24"/>
          <w:szCs w:val="24"/>
        </w:rPr>
        <w:t>Johansson</w:t>
      </w:r>
      <w:proofErr w:type="spellEnd"/>
      <w:r w:rsidRPr="00B367BB">
        <w:rPr>
          <w:rFonts w:ascii="Times New Roman" w:hAnsi="Times New Roman" w:cs="Times New Roman"/>
          <w:sz w:val="24"/>
          <w:szCs w:val="24"/>
        </w:rPr>
        <w:t xml:space="preserve">, </w:t>
      </w:r>
      <w:r w:rsidR="000D7CB2">
        <w:rPr>
          <w:rFonts w:ascii="Times New Roman" w:hAnsi="Times New Roman" w:cs="Times New Roman"/>
          <w:sz w:val="24"/>
          <w:szCs w:val="24"/>
        </w:rPr>
        <w:t>ministerka zamestnanosti (Švédsko</w:t>
      </w:r>
      <w:r w:rsidRPr="00B367BB">
        <w:rPr>
          <w:rFonts w:ascii="Times New Roman" w:hAnsi="Times New Roman" w:cs="Times New Roman"/>
          <w:sz w:val="24"/>
          <w:szCs w:val="24"/>
        </w:rPr>
        <w:t>)</w:t>
      </w:r>
    </w:p>
    <w:p w:rsidR="00D820EC" w:rsidRDefault="00B367BB" w:rsidP="00B367BB">
      <w:pPr>
        <w:rPr>
          <w:rFonts w:ascii="Times New Roman" w:hAnsi="Times New Roman" w:cs="Times New Roman"/>
          <w:sz w:val="24"/>
          <w:szCs w:val="24"/>
        </w:rPr>
      </w:pPr>
      <w:proofErr w:type="spellStart"/>
      <w:r w:rsidRPr="00B367BB">
        <w:rPr>
          <w:rFonts w:ascii="Times New Roman" w:hAnsi="Times New Roman" w:cs="Times New Roman"/>
          <w:sz w:val="24"/>
          <w:szCs w:val="24"/>
        </w:rPr>
        <w:t>Alois</w:t>
      </w:r>
      <w:proofErr w:type="spellEnd"/>
      <w:r w:rsidRPr="00B367BB">
        <w:rPr>
          <w:rFonts w:ascii="Times New Roman" w:hAnsi="Times New Roman" w:cs="Times New Roman"/>
          <w:sz w:val="24"/>
          <w:szCs w:val="24"/>
        </w:rPr>
        <w:t xml:space="preserve"> </w:t>
      </w:r>
      <w:proofErr w:type="spellStart"/>
      <w:r w:rsidRPr="00B367BB">
        <w:rPr>
          <w:rFonts w:ascii="Times New Roman" w:hAnsi="Times New Roman" w:cs="Times New Roman"/>
          <w:sz w:val="24"/>
          <w:szCs w:val="24"/>
        </w:rPr>
        <w:t>Stöger</w:t>
      </w:r>
      <w:proofErr w:type="spellEnd"/>
      <w:r w:rsidRPr="00B367BB">
        <w:rPr>
          <w:rFonts w:ascii="Times New Roman" w:hAnsi="Times New Roman" w:cs="Times New Roman"/>
          <w:sz w:val="24"/>
          <w:szCs w:val="24"/>
        </w:rPr>
        <w:t xml:space="preserve">, </w:t>
      </w:r>
      <w:r w:rsidR="00D820EC">
        <w:rPr>
          <w:rFonts w:ascii="Times New Roman" w:hAnsi="Times New Roman" w:cs="Times New Roman"/>
          <w:sz w:val="24"/>
          <w:szCs w:val="24"/>
        </w:rPr>
        <w:t>spolkový minister práce, sociálnych vecí a ochrany spotrebiteľa (Rakúsko)</w:t>
      </w:r>
      <w:r w:rsidRPr="00B367BB">
        <w:rPr>
          <w:rFonts w:ascii="Times New Roman" w:hAnsi="Times New Roman" w:cs="Times New Roman"/>
          <w:sz w:val="24"/>
          <w:szCs w:val="24"/>
        </w:rPr>
        <w:t xml:space="preserve"> </w:t>
      </w:r>
    </w:p>
    <w:p w:rsidR="00D820EC" w:rsidRDefault="00D820EC" w:rsidP="00B367BB">
      <w:pPr>
        <w:rPr>
          <w:rFonts w:ascii="Times New Roman" w:hAnsi="Times New Roman" w:cs="Times New Roman"/>
          <w:sz w:val="24"/>
          <w:szCs w:val="24"/>
        </w:rPr>
      </w:pPr>
      <w:r>
        <w:rPr>
          <w:rFonts w:ascii="Times New Roman" w:hAnsi="Times New Roman" w:cs="Times New Roman"/>
          <w:sz w:val="24"/>
          <w:szCs w:val="24"/>
        </w:rPr>
        <w:t xml:space="preserve">Andrea </w:t>
      </w:r>
      <w:proofErr w:type="spellStart"/>
      <w:r>
        <w:rPr>
          <w:rFonts w:ascii="Times New Roman" w:hAnsi="Times New Roman" w:cs="Times New Roman"/>
          <w:sz w:val="24"/>
          <w:szCs w:val="24"/>
        </w:rPr>
        <w:t>Nahles</w:t>
      </w:r>
      <w:proofErr w:type="spellEnd"/>
      <w:r>
        <w:rPr>
          <w:rFonts w:ascii="Times New Roman" w:hAnsi="Times New Roman" w:cs="Times New Roman"/>
          <w:sz w:val="24"/>
          <w:szCs w:val="24"/>
        </w:rPr>
        <w:t>, spolková ministerka práce a sociálnych vecí (Nemecko)</w:t>
      </w:r>
    </w:p>
    <w:p w:rsidR="00B367BB" w:rsidRPr="00B367BB" w:rsidRDefault="00B367BB" w:rsidP="00B367BB">
      <w:pPr>
        <w:rPr>
          <w:rFonts w:ascii="Times New Roman" w:hAnsi="Times New Roman" w:cs="Times New Roman"/>
          <w:sz w:val="24"/>
          <w:szCs w:val="24"/>
        </w:rPr>
      </w:pPr>
      <w:r w:rsidRPr="00B367BB">
        <w:rPr>
          <w:rFonts w:ascii="Times New Roman" w:hAnsi="Times New Roman" w:cs="Times New Roman"/>
          <w:sz w:val="24"/>
          <w:szCs w:val="24"/>
        </w:rPr>
        <w:t xml:space="preserve">José </w:t>
      </w:r>
      <w:proofErr w:type="spellStart"/>
      <w:r w:rsidRPr="00B367BB">
        <w:rPr>
          <w:rFonts w:ascii="Times New Roman" w:hAnsi="Times New Roman" w:cs="Times New Roman"/>
          <w:sz w:val="24"/>
          <w:szCs w:val="24"/>
        </w:rPr>
        <w:t>Vieira</w:t>
      </w:r>
      <w:proofErr w:type="spellEnd"/>
      <w:r w:rsidRPr="00B367BB">
        <w:rPr>
          <w:rFonts w:ascii="Times New Roman" w:hAnsi="Times New Roman" w:cs="Times New Roman"/>
          <w:sz w:val="24"/>
          <w:szCs w:val="24"/>
        </w:rPr>
        <w:t xml:space="preserve"> </w:t>
      </w:r>
      <w:proofErr w:type="spellStart"/>
      <w:r w:rsidRPr="00B367BB">
        <w:rPr>
          <w:rFonts w:ascii="Times New Roman" w:hAnsi="Times New Roman" w:cs="Times New Roman"/>
          <w:sz w:val="24"/>
          <w:szCs w:val="24"/>
        </w:rPr>
        <w:t>da</w:t>
      </w:r>
      <w:proofErr w:type="spellEnd"/>
      <w:r w:rsidRPr="00B367BB">
        <w:rPr>
          <w:rFonts w:ascii="Times New Roman" w:hAnsi="Times New Roman" w:cs="Times New Roman"/>
          <w:sz w:val="24"/>
          <w:szCs w:val="24"/>
        </w:rPr>
        <w:t xml:space="preserve"> </w:t>
      </w:r>
      <w:proofErr w:type="spellStart"/>
      <w:r w:rsidRPr="00B367BB">
        <w:rPr>
          <w:rFonts w:ascii="Times New Roman" w:hAnsi="Times New Roman" w:cs="Times New Roman"/>
          <w:sz w:val="24"/>
          <w:szCs w:val="24"/>
        </w:rPr>
        <w:t>Silva</w:t>
      </w:r>
      <w:proofErr w:type="spellEnd"/>
      <w:r w:rsidRPr="00B367BB">
        <w:rPr>
          <w:rFonts w:ascii="Times New Roman" w:hAnsi="Times New Roman" w:cs="Times New Roman"/>
          <w:sz w:val="24"/>
          <w:szCs w:val="24"/>
        </w:rPr>
        <w:t xml:space="preserve">, </w:t>
      </w:r>
      <w:r w:rsidR="00D820EC">
        <w:rPr>
          <w:rFonts w:ascii="Times New Roman" w:hAnsi="Times New Roman" w:cs="Times New Roman"/>
          <w:sz w:val="24"/>
          <w:szCs w:val="24"/>
        </w:rPr>
        <w:t xml:space="preserve">minister práce, sociálnej solidarity a sociálnej ochrany (Portugalsko) </w:t>
      </w:r>
    </w:p>
    <w:p w:rsidR="00D820EC" w:rsidRDefault="00B367BB" w:rsidP="00B367BB">
      <w:pPr>
        <w:rPr>
          <w:rFonts w:ascii="Times New Roman" w:hAnsi="Times New Roman" w:cs="Times New Roman"/>
          <w:sz w:val="24"/>
          <w:szCs w:val="24"/>
        </w:rPr>
      </w:pPr>
      <w:proofErr w:type="spellStart"/>
      <w:r w:rsidRPr="00B367BB">
        <w:rPr>
          <w:rFonts w:ascii="Times New Roman" w:hAnsi="Times New Roman" w:cs="Times New Roman"/>
          <w:sz w:val="24"/>
          <w:szCs w:val="24"/>
        </w:rPr>
        <w:t>Giuliano</w:t>
      </w:r>
      <w:proofErr w:type="spellEnd"/>
      <w:r w:rsidRPr="00B367BB">
        <w:rPr>
          <w:rFonts w:ascii="Times New Roman" w:hAnsi="Times New Roman" w:cs="Times New Roman"/>
          <w:sz w:val="24"/>
          <w:szCs w:val="24"/>
        </w:rPr>
        <w:t xml:space="preserve"> </w:t>
      </w:r>
      <w:proofErr w:type="spellStart"/>
      <w:r w:rsidRPr="00B367BB">
        <w:rPr>
          <w:rFonts w:ascii="Times New Roman" w:hAnsi="Times New Roman" w:cs="Times New Roman"/>
          <w:sz w:val="24"/>
          <w:szCs w:val="24"/>
        </w:rPr>
        <w:t>Poletti</w:t>
      </w:r>
      <w:proofErr w:type="spellEnd"/>
      <w:r w:rsidRPr="00B367BB">
        <w:rPr>
          <w:rFonts w:ascii="Times New Roman" w:hAnsi="Times New Roman" w:cs="Times New Roman"/>
          <w:sz w:val="24"/>
          <w:szCs w:val="24"/>
        </w:rPr>
        <w:t xml:space="preserve">, </w:t>
      </w:r>
      <w:r w:rsidR="00D820EC">
        <w:rPr>
          <w:rFonts w:ascii="Times New Roman" w:hAnsi="Times New Roman" w:cs="Times New Roman"/>
          <w:sz w:val="24"/>
          <w:szCs w:val="24"/>
        </w:rPr>
        <w:t>minister práce a sociálnej politiky (Taliansko)</w:t>
      </w:r>
    </w:p>
    <w:p w:rsidR="00B367BB" w:rsidRPr="00B367BB" w:rsidRDefault="00D820EC" w:rsidP="00B367BB">
      <w:pPr>
        <w:rPr>
          <w:rFonts w:ascii="Times New Roman" w:hAnsi="Times New Roman" w:cs="Times New Roman"/>
          <w:sz w:val="24"/>
          <w:szCs w:val="24"/>
        </w:rPr>
      </w:pPr>
      <w:r>
        <w:rPr>
          <w:rFonts w:ascii="Times New Roman" w:hAnsi="Times New Roman" w:cs="Times New Roman"/>
          <w:sz w:val="24"/>
          <w:szCs w:val="24"/>
        </w:rPr>
        <w:t xml:space="preserve">Michaela </w:t>
      </w:r>
      <w:proofErr w:type="spellStart"/>
      <w:r>
        <w:rPr>
          <w:rFonts w:ascii="Times New Roman" w:hAnsi="Times New Roman" w:cs="Times New Roman"/>
          <w:sz w:val="24"/>
          <w:szCs w:val="24"/>
        </w:rPr>
        <w:t>Marksová</w:t>
      </w:r>
      <w:proofErr w:type="spellEnd"/>
      <w:r w:rsidR="00B367BB" w:rsidRPr="00B367BB">
        <w:rPr>
          <w:rFonts w:ascii="Times New Roman" w:hAnsi="Times New Roman" w:cs="Times New Roman"/>
          <w:sz w:val="24"/>
          <w:szCs w:val="24"/>
        </w:rPr>
        <w:t xml:space="preserve">, </w:t>
      </w:r>
      <w:r>
        <w:rPr>
          <w:rFonts w:ascii="Times New Roman" w:hAnsi="Times New Roman" w:cs="Times New Roman"/>
          <w:sz w:val="24"/>
          <w:szCs w:val="24"/>
        </w:rPr>
        <w:t>ministerka práce a sociálnych vecí</w:t>
      </w:r>
      <w:r w:rsidR="00B367BB" w:rsidRPr="00B367BB">
        <w:rPr>
          <w:rFonts w:ascii="Times New Roman" w:hAnsi="Times New Roman" w:cs="Times New Roman"/>
          <w:sz w:val="24"/>
          <w:szCs w:val="24"/>
        </w:rPr>
        <w:t xml:space="preserve"> (</w:t>
      </w:r>
      <w:r>
        <w:rPr>
          <w:rFonts w:ascii="Times New Roman" w:hAnsi="Times New Roman" w:cs="Times New Roman"/>
          <w:sz w:val="24"/>
          <w:szCs w:val="24"/>
        </w:rPr>
        <w:t>Česká republika</w:t>
      </w:r>
      <w:r w:rsidR="00B367BB" w:rsidRPr="00B367BB">
        <w:rPr>
          <w:rFonts w:ascii="Times New Roman" w:hAnsi="Times New Roman" w:cs="Times New Roman"/>
          <w:sz w:val="24"/>
          <w:szCs w:val="24"/>
        </w:rPr>
        <w:t>)</w:t>
      </w:r>
    </w:p>
    <w:p w:rsidR="00B367BB" w:rsidRPr="00B367BB" w:rsidRDefault="00B367BB" w:rsidP="00B367BB">
      <w:pPr>
        <w:rPr>
          <w:rFonts w:ascii="Times New Roman" w:hAnsi="Times New Roman" w:cs="Times New Roman"/>
          <w:sz w:val="24"/>
          <w:szCs w:val="24"/>
        </w:rPr>
      </w:pPr>
      <w:proofErr w:type="spellStart"/>
      <w:r w:rsidRPr="00B367BB">
        <w:rPr>
          <w:rFonts w:ascii="Times New Roman" w:hAnsi="Times New Roman" w:cs="Times New Roman"/>
          <w:sz w:val="24"/>
          <w:szCs w:val="24"/>
        </w:rPr>
        <w:t>Lodewijk</w:t>
      </w:r>
      <w:proofErr w:type="spellEnd"/>
      <w:r w:rsidRPr="00B367BB">
        <w:rPr>
          <w:rFonts w:ascii="Times New Roman" w:hAnsi="Times New Roman" w:cs="Times New Roman"/>
          <w:sz w:val="24"/>
          <w:szCs w:val="24"/>
        </w:rPr>
        <w:t xml:space="preserve"> </w:t>
      </w:r>
      <w:proofErr w:type="spellStart"/>
      <w:r w:rsidRPr="00B367BB">
        <w:rPr>
          <w:rFonts w:ascii="Times New Roman" w:hAnsi="Times New Roman" w:cs="Times New Roman"/>
          <w:sz w:val="24"/>
          <w:szCs w:val="24"/>
        </w:rPr>
        <w:t>Asscher</w:t>
      </w:r>
      <w:proofErr w:type="spellEnd"/>
      <w:r w:rsidRPr="00B367BB">
        <w:rPr>
          <w:rFonts w:ascii="Times New Roman" w:hAnsi="Times New Roman" w:cs="Times New Roman"/>
          <w:sz w:val="24"/>
          <w:szCs w:val="24"/>
        </w:rPr>
        <w:t xml:space="preserve">, </w:t>
      </w:r>
      <w:r w:rsidR="00D820EC">
        <w:rPr>
          <w:rFonts w:ascii="Times New Roman" w:hAnsi="Times New Roman" w:cs="Times New Roman"/>
          <w:sz w:val="24"/>
          <w:szCs w:val="24"/>
        </w:rPr>
        <w:t>minister sociálnych vecí a zamestnanosti</w:t>
      </w:r>
      <w:r w:rsidRPr="00B367BB">
        <w:rPr>
          <w:rFonts w:ascii="Times New Roman" w:hAnsi="Times New Roman" w:cs="Times New Roman"/>
          <w:sz w:val="24"/>
          <w:szCs w:val="24"/>
        </w:rPr>
        <w:t xml:space="preserve"> (</w:t>
      </w:r>
      <w:r w:rsidR="00D820EC">
        <w:rPr>
          <w:rFonts w:ascii="Times New Roman" w:hAnsi="Times New Roman" w:cs="Times New Roman"/>
          <w:sz w:val="24"/>
          <w:szCs w:val="24"/>
        </w:rPr>
        <w:t>Holandsko</w:t>
      </w:r>
      <w:r w:rsidRPr="00B367BB">
        <w:rPr>
          <w:rFonts w:ascii="Times New Roman" w:hAnsi="Times New Roman" w:cs="Times New Roman"/>
          <w:sz w:val="24"/>
          <w:szCs w:val="24"/>
        </w:rPr>
        <w:t>)</w:t>
      </w:r>
    </w:p>
    <w:p w:rsidR="00A600FC" w:rsidRPr="00B367BB" w:rsidRDefault="00B367BB" w:rsidP="00B367BB">
      <w:pPr>
        <w:rPr>
          <w:rFonts w:ascii="Times New Roman" w:hAnsi="Times New Roman" w:cs="Times New Roman"/>
          <w:sz w:val="24"/>
          <w:szCs w:val="24"/>
        </w:rPr>
      </w:pPr>
      <w:r w:rsidRPr="00B367BB">
        <w:rPr>
          <w:rFonts w:ascii="Times New Roman" w:hAnsi="Times New Roman" w:cs="Times New Roman"/>
          <w:sz w:val="24"/>
          <w:szCs w:val="24"/>
        </w:rPr>
        <w:t>Branislav Ondru</w:t>
      </w:r>
      <w:r w:rsidR="00D820EC">
        <w:rPr>
          <w:rFonts w:ascii="Times New Roman" w:hAnsi="Times New Roman" w:cs="Times New Roman"/>
          <w:sz w:val="24"/>
          <w:szCs w:val="24"/>
        </w:rPr>
        <w:t>š</w:t>
      </w:r>
      <w:r w:rsidRPr="00B367BB">
        <w:rPr>
          <w:rFonts w:ascii="Times New Roman" w:hAnsi="Times New Roman" w:cs="Times New Roman"/>
          <w:sz w:val="24"/>
          <w:szCs w:val="24"/>
        </w:rPr>
        <w:t xml:space="preserve">, </w:t>
      </w:r>
      <w:r w:rsidR="00D820EC">
        <w:rPr>
          <w:rFonts w:ascii="Times New Roman" w:hAnsi="Times New Roman" w:cs="Times New Roman"/>
          <w:sz w:val="24"/>
          <w:szCs w:val="24"/>
        </w:rPr>
        <w:t>štátny tajomník ministerstva práce, sociálnych vecí a rodiny (Slovensko)</w:t>
      </w:r>
    </w:p>
    <w:p w:rsidR="00A600FC" w:rsidRDefault="00A600FC">
      <w:pPr>
        <w:rPr>
          <w:rFonts w:ascii="Times New Roman" w:hAnsi="Times New Roman" w:cs="Times New Roman"/>
          <w:b/>
          <w:sz w:val="24"/>
          <w:szCs w:val="24"/>
        </w:rPr>
      </w:pPr>
    </w:p>
    <w:p w:rsidR="00A600FC" w:rsidRDefault="00A600FC">
      <w:pPr>
        <w:rPr>
          <w:rFonts w:ascii="Times New Roman" w:hAnsi="Times New Roman" w:cs="Times New Roman"/>
          <w:b/>
          <w:sz w:val="24"/>
          <w:szCs w:val="24"/>
        </w:rPr>
      </w:pPr>
    </w:p>
    <w:p w:rsidR="000250EE" w:rsidRDefault="000250EE">
      <w:pPr>
        <w:rPr>
          <w:rFonts w:ascii="Times New Roman" w:hAnsi="Times New Roman" w:cs="Times New Roman"/>
          <w:b/>
          <w:sz w:val="24"/>
          <w:szCs w:val="24"/>
        </w:rPr>
      </w:pPr>
    </w:p>
    <w:p w:rsidR="000250EE" w:rsidRDefault="000250EE">
      <w:pPr>
        <w:rPr>
          <w:rFonts w:ascii="Times New Roman" w:hAnsi="Times New Roman" w:cs="Times New Roman"/>
          <w:b/>
          <w:sz w:val="24"/>
          <w:szCs w:val="24"/>
        </w:rPr>
      </w:pPr>
    </w:p>
    <w:p w:rsidR="000250EE" w:rsidRDefault="000250EE">
      <w:pPr>
        <w:rPr>
          <w:rFonts w:ascii="Times New Roman" w:hAnsi="Times New Roman" w:cs="Times New Roman"/>
          <w:b/>
          <w:sz w:val="24"/>
          <w:szCs w:val="24"/>
        </w:rPr>
      </w:pPr>
    </w:p>
    <w:p w:rsidR="000250EE" w:rsidRDefault="000250EE">
      <w:pPr>
        <w:rPr>
          <w:rFonts w:ascii="Times New Roman" w:hAnsi="Times New Roman" w:cs="Times New Roman"/>
          <w:b/>
          <w:sz w:val="24"/>
          <w:szCs w:val="24"/>
        </w:rPr>
      </w:pPr>
    </w:p>
    <w:p w:rsidR="000250EE" w:rsidRDefault="000250EE">
      <w:pPr>
        <w:rPr>
          <w:rFonts w:ascii="Times New Roman" w:hAnsi="Times New Roman" w:cs="Times New Roman"/>
          <w:b/>
          <w:sz w:val="24"/>
          <w:szCs w:val="24"/>
        </w:rPr>
      </w:pPr>
    </w:p>
    <w:p w:rsidR="000250EE" w:rsidRDefault="000250EE">
      <w:pPr>
        <w:rPr>
          <w:rFonts w:ascii="Times New Roman" w:hAnsi="Times New Roman" w:cs="Times New Roman"/>
          <w:b/>
          <w:sz w:val="24"/>
          <w:szCs w:val="24"/>
        </w:rPr>
      </w:pPr>
    </w:p>
    <w:p w:rsidR="000250EE" w:rsidRDefault="000250EE">
      <w:pPr>
        <w:rPr>
          <w:rFonts w:ascii="Times New Roman" w:hAnsi="Times New Roman" w:cs="Times New Roman"/>
          <w:b/>
          <w:sz w:val="24"/>
          <w:szCs w:val="24"/>
        </w:rPr>
      </w:pPr>
    </w:p>
    <w:p w:rsidR="000250EE" w:rsidRDefault="000250EE">
      <w:pPr>
        <w:rPr>
          <w:rFonts w:ascii="Times New Roman" w:hAnsi="Times New Roman" w:cs="Times New Roman"/>
          <w:b/>
          <w:sz w:val="24"/>
          <w:szCs w:val="24"/>
        </w:rPr>
      </w:pPr>
    </w:p>
    <w:p w:rsidR="0087707F" w:rsidRDefault="0087707F">
      <w:pPr>
        <w:rPr>
          <w:rFonts w:ascii="Times New Roman" w:hAnsi="Times New Roman" w:cs="Times New Roman"/>
          <w:b/>
          <w:sz w:val="24"/>
          <w:szCs w:val="24"/>
        </w:rPr>
      </w:pPr>
    </w:p>
    <w:p w:rsidR="0087707F" w:rsidRDefault="0087707F">
      <w:pPr>
        <w:rPr>
          <w:rFonts w:ascii="Times New Roman" w:hAnsi="Times New Roman" w:cs="Times New Roman"/>
          <w:b/>
          <w:sz w:val="24"/>
          <w:szCs w:val="24"/>
        </w:rPr>
      </w:pPr>
    </w:p>
    <w:p w:rsidR="00DF5D92" w:rsidRDefault="00DF5D92">
      <w:pPr>
        <w:rPr>
          <w:rFonts w:ascii="Times New Roman" w:hAnsi="Times New Roman" w:cs="Times New Roman"/>
          <w:b/>
          <w:sz w:val="24"/>
          <w:szCs w:val="24"/>
        </w:rPr>
      </w:pPr>
    </w:p>
    <w:sectPr w:rsidR="00DF5D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3C7" w:rsidRDefault="00E763C7" w:rsidP="00D77F9A">
      <w:pPr>
        <w:spacing w:after="0" w:line="240" w:lineRule="auto"/>
      </w:pPr>
      <w:r>
        <w:separator/>
      </w:r>
    </w:p>
  </w:endnote>
  <w:endnote w:type="continuationSeparator" w:id="0">
    <w:p w:rsidR="00E763C7" w:rsidRDefault="00E763C7" w:rsidP="00D7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3C7" w:rsidRDefault="00E763C7" w:rsidP="00D77F9A">
      <w:pPr>
        <w:spacing w:after="0" w:line="240" w:lineRule="auto"/>
      </w:pPr>
      <w:r>
        <w:separator/>
      </w:r>
    </w:p>
  </w:footnote>
  <w:footnote w:type="continuationSeparator" w:id="0">
    <w:p w:rsidR="00E763C7" w:rsidRDefault="00E763C7" w:rsidP="00D77F9A">
      <w:pPr>
        <w:spacing w:after="0" w:line="240" w:lineRule="auto"/>
      </w:pPr>
      <w:r>
        <w:continuationSeparator/>
      </w:r>
    </w:p>
  </w:footnote>
  <w:footnote w:id="1">
    <w:p w:rsidR="00D77F9A" w:rsidRDefault="00D77F9A" w:rsidP="00D77F9A">
      <w:pPr>
        <w:pStyle w:val="Textpoznmkypodiarou"/>
      </w:pPr>
      <w:r>
        <w:rPr>
          <w:rStyle w:val="Odkaznapoznmkupodiarou"/>
        </w:rPr>
        <w:footnoteRef/>
      </w:r>
      <w:r>
        <w:t xml:space="preserve"> </w:t>
      </w:r>
      <w:proofErr w:type="spellStart"/>
      <w:r w:rsidRPr="0022243C">
        <w:rPr>
          <w:rFonts w:ascii="Times New Roman" w:hAnsi="Times New Roman" w:cs="Times New Roman"/>
        </w:rPr>
        <w:t>Employment</w:t>
      </w:r>
      <w:proofErr w:type="spellEnd"/>
      <w:r w:rsidRPr="0022243C">
        <w:rPr>
          <w:rFonts w:ascii="Times New Roman" w:hAnsi="Times New Roman" w:cs="Times New Roman"/>
        </w:rPr>
        <w:t xml:space="preserve"> and </w:t>
      </w:r>
      <w:proofErr w:type="spellStart"/>
      <w:r w:rsidRPr="0022243C">
        <w:rPr>
          <w:rFonts w:ascii="Times New Roman" w:hAnsi="Times New Roman" w:cs="Times New Roman"/>
        </w:rPr>
        <w:t>Social</w:t>
      </w:r>
      <w:proofErr w:type="spellEnd"/>
      <w:r w:rsidRPr="0022243C">
        <w:rPr>
          <w:rFonts w:ascii="Times New Roman" w:hAnsi="Times New Roman" w:cs="Times New Roman"/>
        </w:rPr>
        <w:t xml:space="preserve"> </w:t>
      </w:r>
      <w:proofErr w:type="spellStart"/>
      <w:r w:rsidRPr="0022243C">
        <w:rPr>
          <w:rFonts w:ascii="Times New Roman" w:hAnsi="Times New Roman" w:cs="Times New Roman"/>
        </w:rPr>
        <w:t>Developments</w:t>
      </w:r>
      <w:proofErr w:type="spellEnd"/>
      <w:r w:rsidRPr="0022243C">
        <w:rPr>
          <w:rFonts w:ascii="Times New Roman" w:hAnsi="Times New Roman" w:cs="Times New Roman"/>
        </w:rPr>
        <w:t xml:space="preserve"> in </w:t>
      </w:r>
      <w:proofErr w:type="spellStart"/>
      <w:r w:rsidRPr="0022243C">
        <w:rPr>
          <w:rFonts w:ascii="Times New Roman" w:hAnsi="Times New Roman" w:cs="Times New Roman"/>
        </w:rPr>
        <w:t>Europe</w:t>
      </w:r>
      <w:proofErr w:type="spellEnd"/>
      <w:r w:rsidRPr="0022243C">
        <w:rPr>
          <w:rFonts w:ascii="Times New Roman" w:hAnsi="Times New Roman" w:cs="Times New Roman"/>
        </w:rPr>
        <w:t xml:space="preserve"> – </w:t>
      </w:r>
      <w:proofErr w:type="spellStart"/>
      <w:r w:rsidRPr="0022243C">
        <w:rPr>
          <w:rFonts w:ascii="Times New Roman" w:hAnsi="Times New Roman" w:cs="Times New Roman"/>
        </w:rPr>
        <w:t>Annual</w:t>
      </w:r>
      <w:proofErr w:type="spellEnd"/>
      <w:r w:rsidRPr="0022243C">
        <w:rPr>
          <w:rFonts w:ascii="Times New Roman" w:hAnsi="Times New Roman" w:cs="Times New Roman"/>
        </w:rPr>
        <w:t xml:space="preserve"> </w:t>
      </w:r>
      <w:proofErr w:type="spellStart"/>
      <w:r w:rsidRPr="0022243C">
        <w:rPr>
          <w:rFonts w:ascii="Times New Roman" w:hAnsi="Times New Roman" w:cs="Times New Roman"/>
        </w:rPr>
        <w:t>Review</w:t>
      </w:r>
      <w:proofErr w:type="spellEnd"/>
      <w:r w:rsidRPr="0022243C">
        <w:rPr>
          <w:rFonts w:ascii="Times New Roman" w:hAnsi="Times New Roman" w:cs="Times New Roman"/>
        </w:rPr>
        <w:t xml:space="preserve"> 2016</w:t>
      </w:r>
      <w:r w:rsidR="00460203">
        <w:rPr>
          <w:rFonts w:ascii="Times New Roman" w:hAnsi="Times New Roman" w:cs="Times New Roman"/>
        </w:rPr>
        <w:t xml:space="preserve"> (Vývoj </w:t>
      </w:r>
      <w:proofErr w:type="spellStart"/>
      <w:r w:rsidR="00460203">
        <w:rPr>
          <w:rFonts w:ascii="Times New Roman" w:hAnsi="Times New Roman" w:cs="Times New Roman"/>
        </w:rPr>
        <w:t>zamestnanosti</w:t>
      </w:r>
      <w:proofErr w:type="spellEnd"/>
      <w:r w:rsidR="00460203">
        <w:rPr>
          <w:rFonts w:ascii="Times New Roman" w:hAnsi="Times New Roman" w:cs="Times New Roman"/>
        </w:rPr>
        <w:t xml:space="preserve"> a </w:t>
      </w:r>
      <w:proofErr w:type="spellStart"/>
      <w:r w:rsidR="00460203">
        <w:rPr>
          <w:rFonts w:ascii="Times New Roman" w:hAnsi="Times New Roman" w:cs="Times New Roman"/>
        </w:rPr>
        <w:t>sociálnych</w:t>
      </w:r>
      <w:proofErr w:type="spellEnd"/>
      <w:r w:rsidR="00460203">
        <w:rPr>
          <w:rFonts w:ascii="Times New Roman" w:hAnsi="Times New Roman" w:cs="Times New Roman"/>
        </w:rPr>
        <w:t xml:space="preserve"> </w:t>
      </w:r>
      <w:proofErr w:type="spellStart"/>
      <w:r w:rsidR="00460203">
        <w:rPr>
          <w:rFonts w:ascii="Times New Roman" w:hAnsi="Times New Roman" w:cs="Times New Roman"/>
        </w:rPr>
        <w:t>vecí</w:t>
      </w:r>
      <w:proofErr w:type="spellEnd"/>
      <w:r w:rsidR="00460203">
        <w:rPr>
          <w:rFonts w:ascii="Times New Roman" w:hAnsi="Times New Roman" w:cs="Times New Roman"/>
        </w:rPr>
        <w:t xml:space="preserve"> v </w:t>
      </w:r>
      <w:proofErr w:type="spellStart"/>
      <w:r w:rsidR="00460203">
        <w:rPr>
          <w:rFonts w:ascii="Times New Roman" w:hAnsi="Times New Roman" w:cs="Times New Roman"/>
        </w:rPr>
        <w:t>Európe</w:t>
      </w:r>
      <w:proofErr w:type="spellEnd"/>
      <w:r w:rsidR="00460203">
        <w:rPr>
          <w:rFonts w:ascii="Times New Roman" w:hAnsi="Times New Roman" w:cs="Times New Roman"/>
        </w:rPr>
        <w:t xml:space="preserve"> – Výročná správa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D32"/>
    <w:multiLevelType w:val="hybridMultilevel"/>
    <w:tmpl w:val="95265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14B29BC"/>
    <w:multiLevelType w:val="hybridMultilevel"/>
    <w:tmpl w:val="BF048286"/>
    <w:lvl w:ilvl="0" w:tplc="7C30B26C">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82D2803"/>
    <w:multiLevelType w:val="hybridMultilevel"/>
    <w:tmpl w:val="26F019D4"/>
    <w:lvl w:ilvl="0" w:tplc="13702262">
      <w:start w:val="2"/>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A030C91"/>
    <w:multiLevelType w:val="hybridMultilevel"/>
    <w:tmpl w:val="B53075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66528EF"/>
    <w:multiLevelType w:val="hybridMultilevel"/>
    <w:tmpl w:val="FCE457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8F03012"/>
    <w:multiLevelType w:val="hybridMultilevel"/>
    <w:tmpl w:val="9CBA2C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2A40B9E"/>
    <w:multiLevelType w:val="hybridMultilevel"/>
    <w:tmpl w:val="7194D44C"/>
    <w:lvl w:ilvl="0" w:tplc="13702262">
      <w:start w:val="2"/>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527515C"/>
    <w:multiLevelType w:val="hybridMultilevel"/>
    <w:tmpl w:val="1C4ACB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82A5FFD"/>
    <w:multiLevelType w:val="hybridMultilevel"/>
    <w:tmpl w:val="E1EEF3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AA30390"/>
    <w:multiLevelType w:val="hybridMultilevel"/>
    <w:tmpl w:val="D4BCAF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BF662AA"/>
    <w:multiLevelType w:val="hybridMultilevel"/>
    <w:tmpl w:val="56CC5C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F511752"/>
    <w:multiLevelType w:val="hybridMultilevel"/>
    <w:tmpl w:val="65001E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7FE0675"/>
    <w:multiLevelType w:val="hybridMultilevel"/>
    <w:tmpl w:val="FC20F8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80577EC"/>
    <w:multiLevelType w:val="hybridMultilevel"/>
    <w:tmpl w:val="AC54898C"/>
    <w:lvl w:ilvl="0" w:tplc="563222E2">
      <w:start w:val="2"/>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E85624C"/>
    <w:multiLevelType w:val="hybridMultilevel"/>
    <w:tmpl w:val="04103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F2968A1"/>
    <w:multiLevelType w:val="hybridMultilevel"/>
    <w:tmpl w:val="6FD00D5E"/>
    <w:lvl w:ilvl="0" w:tplc="7C30B2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7A9029D5"/>
    <w:multiLevelType w:val="hybridMultilevel"/>
    <w:tmpl w:val="9C74824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AC655F6"/>
    <w:multiLevelType w:val="hybridMultilevel"/>
    <w:tmpl w:val="2E001890"/>
    <w:lvl w:ilvl="0" w:tplc="7C30B26C">
      <w:start w:val="1"/>
      <w:numFmt w:val="bullet"/>
      <w:lvlText w:val="-"/>
      <w:lvlJc w:val="left"/>
      <w:pPr>
        <w:ind w:left="1440" w:hanging="360"/>
      </w:pPr>
      <w:rPr>
        <w:rFonts w:ascii="Times New Roman" w:eastAsiaTheme="minorHAns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14"/>
  </w:num>
  <w:num w:numId="2">
    <w:abstractNumId w:val="5"/>
  </w:num>
  <w:num w:numId="3">
    <w:abstractNumId w:val="0"/>
  </w:num>
  <w:num w:numId="4">
    <w:abstractNumId w:val="3"/>
  </w:num>
  <w:num w:numId="5">
    <w:abstractNumId w:val="7"/>
  </w:num>
  <w:num w:numId="6">
    <w:abstractNumId w:val="8"/>
  </w:num>
  <w:num w:numId="7">
    <w:abstractNumId w:val="16"/>
  </w:num>
  <w:num w:numId="8">
    <w:abstractNumId w:val="15"/>
  </w:num>
  <w:num w:numId="9">
    <w:abstractNumId w:val="10"/>
  </w:num>
  <w:num w:numId="10">
    <w:abstractNumId w:val="17"/>
  </w:num>
  <w:num w:numId="11">
    <w:abstractNumId w:val="11"/>
  </w:num>
  <w:num w:numId="12">
    <w:abstractNumId w:val="12"/>
  </w:num>
  <w:num w:numId="13">
    <w:abstractNumId w:val="1"/>
  </w:num>
  <w:num w:numId="14">
    <w:abstractNumId w:val="4"/>
  </w:num>
  <w:num w:numId="15">
    <w:abstractNumId w:val="9"/>
  </w:num>
  <w:num w:numId="16">
    <w:abstractNumId w:val="13"/>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17"/>
    <w:rsid w:val="000250EE"/>
    <w:rsid w:val="00036D58"/>
    <w:rsid w:val="00074ECF"/>
    <w:rsid w:val="00080858"/>
    <w:rsid w:val="00084960"/>
    <w:rsid w:val="00085D52"/>
    <w:rsid w:val="0009558A"/>
    <w:rsid w:val="00096D58"/>
    <w:rsid w:val="000A34C6"/>
    <w:rsid w:val="000D3A1D"/>
    <w:rsid w:val="000D4095"/>
    <w:rsid w:val="000D7CB2"/>
    <w:rsid w:val="00111B8B"/>
    <w:rsid w:val="00134C6E"/>
    <w:rsid w:val="001373D6"/>
    <w:rsid w:val="001640F1"/>
    <w:rsid w:val="00172165"/>
    <w:rsid w:val="0017407A"/>
    <w:rsid w:val="00181A19"/>
    <w:rsid w:val="00196735"/>
    <w:rsid w:val="001A6F64"/>
    <w:rsid w:val="001B2DEA"/>
    <w:rsid w:val="001B5DED"/>
    <w:rsid w:val="001E4316"/>
    <w:rsid w:val="001F360F"/>
    <w:rsid w:val="001F5C72"/>
    <w:rsid w:val="001F67AF"/>
    <w:rsid w:val="002433A9"/>
    <w:rsid w:val="00253359"/>
    <w:rsid w:val="00266BEB"/>
    <w:rsid w:val="002919EE"/>
    <w:rsid w:val="002D26B2"/>
    <w:rsid w:val="002D2B01"/>
    <w:rsid w:val="002D7B36"/>
    <w:rsid w:val="00300C23"/>
    <w:rsid w:val="0031009E"/>
    <w:rsid w:val="00316D52"/>
    <w:rsid w:val="003204C0"/>
    <w:rsid w:val="003207D4"/>
    <w:rsid w:val="0032522E"/>
    <w:rsid w:val="003302D3"/>
    <w:rsid w:val="0034043A"/>
    <w:rsid w:val="00355D76"/>
    <w:rsid w:val="00387118"/>
    <w:rsid w:val="003A25DA"/>
    <w:rsid w:val="004077BF"/>
    <w:rsid w:val="00443B71"/>
    <w:rsid w:val="00452B60"/>
    <w:rsid w:val="00460203"/>
    <w:rsid w:val="00460A7E"/>
    <w:rsid w:val="0047028D"/>
    <w:rsid w:val="00474CB8"/>
    <w:rsid w:val="004A0D68"/>
    <w:rsid w:val="004C27A1"/>
    <w:rsid w:val="004D3157"/>
    <w:rsid w:val="004E0093"/>
    <w:rsid w:val="004F3EEB"/>
    <w:rsid w:val="005101B9"/>
    <w:rsid w:val="005114BC"/>
    <w:rsid w:val="005375C7"/>
    <w:rsid w:val="00547F8D"/>
    <w:rsid w:val="00581DA8"/>
    <w:rsid w:val="005C3AFF"/>
    <w:rsid w:val="005C5082"/>
    <w:rsid w:val="005F3651"/>
    <w:rsid w:val="005F5B73"/>
    <w:rsid w:val="00645CD5"/>
    <w:rsid w:val="00693236"/>
    <w:rsid w:val="006D6CD4"/>
    <w:rsid w:val="006E7CA9"/>
    <w:rsid w:val="00711B30"/>
    <w:rsid w:val="0073780B"/>
    <w:rsid w:val="00742150"/>
    <w:rsid w:val="007657EF"/>
    <w:rsid w:val="00775CE6"/>
    <w:rsid w:val="007B1595"/>
    <w:rsid w:val="007B4C8B"/>
    <w:rsid w:val="007C4252"/>
    <w:rsid w:val="007D0188"/>
    <w:rsid w:val="007D4968"/>
    <w:rsid w:val="007E307A"/>
    <w:rsid w:val="007E76DB"/>
    <w:rsid w:val="007F58AE"/>
    <w:rsid w:val="0083108F"/>
    <w:rsid w:val="008364CF"/>
    <w:rsid w:val="00860A60"/>
    <w:rsid w:val="00862456"/>
    <w:rsid w:val="00867092"/>
    <w:rsid w:val="0087598B"/>
    <w:rsid w:val="0087707F"/>
    <w:rsid w:val="00890B19"/>
    <w:rsid w:val="00895A49"/>
    <w:rsid w:val="0089685E"/>
    <w:rsid w:val="008A65A3"/>
    <w:rsid w:val="008C4586"/>
    <w:rsid w:val="008D02FC"/>
    <w:rsid w:val="008D09C8"/>
    <w:rsid w:val="008D54C1"/>
    <w:rsid w:val="00907CF5"/>
    <w:rsid w:val="00912F86"/>
    <w:rsid w:val="00913052"/>
    <w:rsid w:val="009236E7"/>
    <w:rsid w:val="00964E4D"/>
    <w:rsid w:val="009944FD"/>
    <w:rsid w:val="009D547D"/>
    <w:rsid w:val="009F0B08"/>
    <w:rsid w:val="00A041A4"/>
    <w:rsid w:val="00A500AA"/>
    <w:rsid w:val="00A600FC"/>
    <w:rsid w:val="00A757C6"/>
    <w:rsid w:val="00A804CD"/>
    <w:rsid w:val="00A94CC9"/>
    <w:rsid w:val="00A9760A"/>
    <w:rsid w:val="00AA0388"/>
    <w:rsid w:val="00AC3DC6"/>
    <w:rsid w:val="00AC41E4"/>
    <w:rsid w:val="00AC511D"/>
    <w:rsid w:val="00AC6117"/>
    <w:rsid w:val="00B1251F"/>
    <w:rsid w:val="00B15902"/>
    <w:rsid w:val="00B241A5"/>
    <w:rsid w:val="00B367BB"/>
    <w:rsid w:val="00B5147A"/>
    <w:rsid w:val="00B64EB0"/>
    <w:rsid w:val="00B774C2"/>
    <w:rsid w:val="00BB12FD"/>
    <w:rsid w:val="00BB499A"/>
    <w:rsid w:val="00BD275E"/>
    <w:rsid w:val="00BD7142"/>
    <w:rsid w:val="00BE6F08"/>
    <w:rsid w:val="00BF6290"/>
    <w:rsid w:val="00C005FB"/>
    <w:rsid w:val="00C16DFC"/>
    <w:rsid w:val="00C2097A"/>
    <w:rsid w:val="00C275FE"/>
    <w:rsid w:val="00C36D2B"/>
    <w:rsid w:val="00C8454C"/>
    <w:rsid w:val="00C97E6B"/>
    <w:rsid w:val="00CA0F74"/>
    <w:rsid w:val="00CA2BA4"/>
    <w:rsid w:val="00CA5740"/>
    <w:rsid w:val="00CB477E"/>
    <w:rsid w:val="00CC202A"/>
    <w:rsid w:val="00CD0E1E"/>
    <w:rsid w:val="00CE0A83"/>
    <w:rsid w:val="00CF4228"/>
    <w:rsid w:val="00D03A0E"/>
    <w:rsid w:val="00D044CA"/>
    <w:rsid w:val="00D047CA"/>
    <w:rsid w:val="00D10F78"/>
    <w:rsid w:val="00D21E16"/>
    <w:rsid w:val="00D30317"/>
    <w:rsid w:val="00D604AB"/>
    <w:rsid w:val="00D77F9A"/>
    <w:rsid w:val="00D815AD"/>
    <w:rsid w:val="00D820EC"/>
    <w:rsid w:val="00D97681"/>
    <w:rsid w:val="00DD51C3"/>
    <w:rsid w:val="00DF3AC9"/>
    <w:rsid w:val="00DF3F5F"/>
    <w:rsid w:val="00DF5D92"/>
    <w:rsid w:val="00E256E1"/>
    <w:rsid w:val="00E45A1F"/>
    <w:rsid w:val="00E57624"/>
    <w:rsid w:val="00E71162"/>
    <w:rsid w:val="00E763C7"/>
    <w:rsid w:val="00E77CBE"/>
    <w:rsid w:val="00E83147"/>
    <w:rsid w:val="00EA2679"/>
    <w:rsid w:val="00EB52B9"/>
    <w:rsid w:val="00ED2021"/>
    <w:rsid w:val="00ED7F83"/>
    <w:rsid w:val="00F15D96"/>
    <w:rsid w:val="00F26FFE"/>
    <w:rsid w:val="00F31231"/>
    <w:rsid w:val="00F717D9"/>
    <w:rsid w:val="00F74AB4"/>
    <w:rsid w:val="00F92C1D"/>
    <w:rsid w:val="00F95479"/>
    <w:rsid w:val="00FA0151"/>
    <w:rsid w:val="00FA1D72"/>
    <w:rsid w:val="00FD2B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F360F"/>
    <w:pPr>
      <w:ind w:left="720"/>
      <w:contextualSpacing/>
    </w:pPr>
  </w:style>
  <w:style w:type="paragraph" w:styleId="Textpoznmkypodiarou">
    <w:name w:val="footnote text"/>
    <w:basedOn w:val="Normlny"/>
    <w:link w:val="TextpoznmkypodiarouChar"/>
    <w:uiPriority w:val="99"/>
    <w:semiHidden/>
    <w:unhideWhenUsed/>
    <w:rsid w:val="00D77F9A"/>
    <w:pPr>
      <w:spacing w:after="0" w:line="240" w:lineRule="auto"/>
    </w:pPr>
    <w:rPr>
      <w:sz w:val="20"/>
      <w:szCs w:val="20"/>
      <w:lang w:val="cs-CZ"/>
    </w:rPr>
  </w:style>
  <w:style w:type="character" w:customStyle="1" w:styleId="TextpoznmkypodiarouChar">
    <w:name w:val="Text poznámky pod čiarou Char"/>
    <w:basedOn w:val="Predvolenpsmoodseku"/>
    <w:link w:val="Textpoznmkypodiarou"/>
    <w:uiPriority w:val="99"/>
    <w:semiHidden/>
    <w:rsid w:val="00D77F9A"/>
    <w:rPr>
      <w:sz w:val="20"/>
      <w:szCs w:val="20"/>
      <w:lang w:val="cs-CZ"/>
    </w:rPr>
  </w:style>
  <w:style w:type="character" w:styleId="Odkaznapoznmkupodiarou">
    <w:name w:val="footnote reference"/>
    <w:basedOn w:val="Predvolenpsmoodseku"/>
    <w:uiPriority w:val="99"/>
    <w:semiHidden/>
    <w:unhideWhenUsed/>
    <w:rsid w:val="00D77F9A"/>
    <w:rPr>
      <w:vertAlign w:val="superscript"/>
    </w:rPr>
  </w:style>
  <w:style w:type="paragraph" w:styleId="Textbubliny">
    <w:name w:val="Balloon Text"/>
    <w:basedOn w:val="Normlny"/>
    <w:link w:val="TextbublinyChar"/>
    <w:uiPriority w:val="99"/>
    <w:semiHidden/>
    <w:unhideWhenUsed/>
    <w:rsid w:val="00E45A1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45A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F360F"/>
    <w:pPr>
      <w:ind w:left="720"/>
      <w:contextualSpacing/>
    </w:pPr>
  </w:style>
  <w:style w:type="paragraph" w:styleId="Textpoznmkypodiarou">
    <w:name w:val="footnote text"/>
    <w:basedOn w:val="Normlny"/>
    <w:link w:val="TextpoznmkypodiarouChar"/>
    <w:uiPriority w:val="99"/>
    <w:semiHidden/>
    <w:unhideWhenUsed/>
    <w:rsid w:val="00D77F9A"/>
    <w:pPr>
      <w:spacing w:after="0" w:line="240" w:lineRule="auto"/>
    </w:pPr>
    <w:rPr>
      <w:sz w:val="20"/>
      <w:szCs w:val="20"/>
      <w:lang w:val="cs-CZ"/>
    </w:rPr>
  </w:style>
  <w:style w:type="character" w:customStyle="1" w:styleId="TextpoznmkypodiarouChar">
    <w:name w:val="Text poznámky pod čiarou Char"/>
    <w:basedOn w:val="Predvolenpsmoodseku"/>
    <w:link w:val="Textpoznmkypodiarou"/>
    <w:uiPriority w:val="99"/>
    <w:semiHidden/>
    <w:rsid w:val="00D77F9A"/>
    <w:rPr>
      <w:sz w:val="20"/>
      <w:szCs w:val="20"/>
      <w:lang w:val="cs-CZ"/>
    </w:rPr>
  </w:style>
  <w:style w:type="character" w:styleId="Odkaznapoznmkupodiarou">
    <w:name w:val="footnote reference"/>
    <w:basedOn w:val="Predvolenpsmoodseku"/>
    <w:uiPriority w:val="99"/>
    <w:semiHidden/>
    <w:unhideWhenUsed/>
    <w:rsid w:val="00D77F9A"/>
    <w:rPr>
      <w:vertAlign w:val="superscript"/>
    </w:rPr>
  </w:style>
  <w:style w:type="paragraph" w:styleId="Textbubliny">
    <w:name w:val="Balloon Text"/>
    <w:basedOn w:val="Normlny"/>
    <w:link w:val="TextbublinyChar"/>
    <w:uiPriority w:val="99"/>
    <w:semiHidden/>
    <w:unhideWhenUsed/>
    <w:rsid w:val="00E45A1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45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B0B31-FCE5-462D-A6ED-0A0A322A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3031</Words>
  <Characters>17279</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Steiger Petra</dc:creator>
  <cp:lastModifiedBy>Hedl Zuzana</cp:lastModifiedBy>
  <cp:revision>33</cp:revision>
  <cp:lastPrinted>2017-03-24T08:33:00Z</cp:lastPrinted>
  <dcterms:created xsi:type="dcterms:W3CDTF">2017-03-23T09:42:00Z</dcterms:created>
  <dcterms:modified xsi:type="dcterms:W3CDTF">2017-03-24T08:33:00Z</dcterms:modified>
</cp:coreProperties>
</file>