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(Návrh)</w:t>
      </w:r>
    </w:p>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ZÁKON</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 ...</w:t>
      </w:r>
      <w:r w:rsidR="00B65BF7" w:rsidRPr="00B873E9">
        <w:rPr>
          <w:rFonts w:ascii="Times New Roman" w:hAnsi="Times New Roman" w:cs="Times New Roman"/>
          <w:sz w:val="24"/>
          <w:szCs w:val="24"/>
        </w:rPr>
        <w:t xml:space="preserve"> </w:t>
      </w:r>
      <w:r w:rsidRPr="00B873E9">
        <w:rPr>
          <w:rFonts w:ascii="Times New Roman" w:hAnsi="Times New Roman" w:cs="Times New Roman"/>
          <w:sz w:val="24"/>
          <w:szCs w:val="24"/>
        </w:rPr>
        <w:t>201</w:t>
      </w:r>
      <w:r w:rsidR="00B65BF7" w:rsidRPr="00B873E9">
        <w:rPr>
          <w:rFonts w:ascii="Times New Roman" w:hAnsi="Times New Roman" w:cs="Times New Roman"/>
          <w:sz w:val="24"/>
          <w:szCs w:val="24"/>
        </w:rPr>
        <w:t>7</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ktorým sa mení a dopĺňa zákon č. 435/2001 Z. z. o patentoch, dodatkových ochranných osvedčeniach a o zmene a doplnení niektorých zákonov (patentový zákon) v znení neskorších predpisov a </w:t>
      </w:r>
      <w:r w:rsidR="00A55DFE" w:rsidRPr="00B873E9">
        <w:rPr>
          <w:rFonts w:ascii="Times New Roman" w:hAnsi="Times New Roman" w:cs="Times New Roman"/>
          <w:b/>
          <w:sz w:val="24"/>
          <w:szCs w:val="24"/>
        </w:rPr>
        <w:t>ktorým sa menia a dopĺňajú niektoré zákony</w:t>
      </w:r>
    </w:p>
    <w:p w:rsidR="000757C9" w:rsidRPr="00B873E9" w:rsidRDefault="000757C9" w:rsidP="00082161">
      <w:pPr>
        <w:spacing w:after="0" w:line="240" w:lineRule="auto"/>
        <w:jc w:val="both"/>
        <w:rPr>
          <w:rFonts w:ascii="Times New Roman" w:hAnsi="Times New Roman" w:cs="Times New Roman"/>
          <w:b/>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Národná rada Slovenskej republiky sa uzniesla na tomto zákone:</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435/2001 Z. z. o patentoch, dodatkových ochranných osvedčeniach a o zmene a doplnení niektorých zákonov (patentový zákon) v znení zákona č. 402/2002 Z. z., zákona č. 84/2007 Z. z., zákona č. 517/2007 Z. z., zákona č. 495/2008 Z. z. a zákona č. 125/2016 Z. z. sa mení a dopĺňa takto:</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ab/>
        <w:t xml:space="preserve">Poznámka pod čiarou k odkazu 1 znie: „1) Zmluva o patentovej spolupráci dojednaná vo Washingtone </w:t>
      </w:r>
      <w:r w:rsidR="008803C5" w:rsidRPr="00B873E9">
        <w:rPr>
          <w:rFonts w:ascii="Times New Roman" w:hAnsi="Times New Roman" w:cs="Times New Roman"/>
          <w:sz w:val="24"/>
          <w:szCs w:val="24"/>
        </w:rPr>
        <w:t>17. júna 1970 v platnom znení (o</w:t>
      </w:r>
      <w:r w:rsidRPr="00B873E9">
        <w:rPr>
          <w:rFonts w:ascii="Times New Roman" w:hAnsi="Times New Roman" w:cs="Times New Roman"/>
          <w:sz w:val="24"/>
          <w:szCs w:val="24"/>
        </w:rPr>
        <w:t>známenie Federálneho ministerstva zahraničných vecí č. 296/1991 Zb.).“.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2 znie: „2) Zákon č. 202/2009 Z. z. o právnej ochrane odrôd rastlín.“.</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3 znie: „3) Dohovor o medzinárodných výstavách dojednaný v Paríži 22. novembra 1928 v platnom znení (Zbierka zákonov o nariadení štátu Československého č. 46/1932</w:t>
      </w:r>
      <w:r w:rsidR="00DE4FCB" w:rsidRPr="00B873E9">
        <w:rPr>
          <w:rFonts w:ascii="Times New Roman" w:hAnsi="Times New Roman" w:cs="Times New Roman"/>
          <w:sz w:val="24"/>
          <w:szCs w:val="24"/>
        </w:rPr>
        <w:t xml:space="preserve"> </w:t>
      </w:r>
      <w:proofErr w:type="spellStart"/>
      <w:r w:rsidR="00DE4FCB" w:rsidRPr="00B873E9">
        <w:rPr>
          <w:rFonts w:ascii="Times New Roman" w:hAnsi="Times New Roman" w:cs="Times New Roman"/>
          <w:sz w:val="24"/>
          <w:szCs w:val="24"/>
        </w:rPr>
        <w:t>Sb</w:t>
      </w:r>
      <w:proofErr w:type="spellEnd"/>
      <w:r w:rsidR="00DE4FCB" w:rsidRPr="00B873E9">
        <w:rPr>
          <w:rFonts w:ascii="Times New Roman" w:hAnsi="Times New Roman" w:cs="Times New Roman"/>
          <w:sz w:val="24"/>
          <w:szCs w:val="24"/>
        </w:rPr>
        <w:t>. z. a n.</w:t>
      </w:r>
      <w:r w:rsidRPr="00B873E9">
        <w:rPr>
          <w:rFonts w:ascii="Times New Roman" w:hAnsi="Times New Roman" w:cs="Times New Roman"/>
          <w:sz w:val="24"/>
          <w:szCs w:val="24"/>
        </w:rPr>
        <w:t xml:space="preserve">).“. </w:t>
      </w:r>
    </w:p>
    <w:p w:rsidR="000757C9" w:rsidRPr="00B873E9" w:rsidRDefault="000757C9" w:rsidP="00082161">
      <w:pPr>
        <w:spacing w:after="0" w:line="240" w:lineRule="auto"/>
        <w:rPr>
          <w:rFonts w:ascii="Times New Roman" w:hAnsi="Times New Roman" w:cs="Times New Roman"/>
          <w:strike/>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Nadpis nad § 10 sa vypúšťa a vkladá sa nadpis § 10, ktorý znie: „Pôvodca vynálezu“.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10 ods. 1 sa </w:t>
      </w:r>
      <w:r w:rsidR="007604D8"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 xml:space="preserve">bodka nahrádza čiarkou a pripájajú </w:t>
      </w:r>
      <w:r w:rsidR="007604D8" w:rsidRPr="00B873E9">
        <w:rPr>
          <w:rFonts w:ascii="Times New Roman" w:hAnsi="Times New Roman" w:cs="Times New Roman"/>
          <w:sz w:val="24"/>
          <w:szCs w:val="24"/>
        </w:rPr>
        <w:t xml:space="preserve">sa </w:t>
      </w:r>
      <w:r w:rsidRPr="00B873E9">
        <w:rPr>
          <w:rFonts w:ascii="Times New Roman" w:hAnsi="Times New Roman" w:cs="Times New Roman"/>
          <w:sz w:val="24"/>
          <w:szCs w:val="24"/>
        </w:rPr>
        <w:t>tieto slová: „ak tento zákon neustanovuje inak.“.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 11 vrátane nadpisu znie: </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11</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Zamestnanecký vynález</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pôvodca v rámci plnenia úloh z pracovnoprávneho vzťahu, obdobného pracovného vzťahu alebo členského vzťahu vytvoril vynález (ďalej len „zamestnanecký vynález“), právo na riešenie patrí zamestnávateľovi, ak sa účastníci tohto vzťahu nedohodli inak. Právo na pôvodcovstvo tým nie je dotknuté. Ak tento zákon neustanovuje inak, na právne vzťahy zo zamestnaneckého vynálezu sa vzťahujú ustanovenia Občianskeho zákonníka.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Pôvodca, ktorý vytvoril zamestnanecký vynález, je povinný zamestnávateľa o tejto skutočnosti bez odkladu písomne upovedomiť a zároveň mu odovzdať všetky podklady potrebné na posúdenie vynálezu. V upovedomení pôvodca najmä opíše technický problém a jeho riešenie, vznik a podstatu zamestnaneckého vynálezu tak</w:t>
      </w:r>
      <w:r w:rsidR="007A0488" w:rsidRPr="00B873E9">
        <w:rPr>
          <w:rFonts w:ascii="Times New Roman" w:hAnsi="Times New Roman" w:cs="Times New Roman"/>
          <w:sz w:val="24"/>
          <w:szCs w:val="24"/>
        </w:rPr>
        <w:t>,</w:t>
      </w:r>
      <w:r w:rsidRPr="00B873E9">
        <w:rPr>
          <w:rFonts w:ascii="Times New Roman" w:hAnsi="Times New Roman" w:cs="Times New Roman"/>
          <w:sz w:val="24"/>
          <w:szCs w:val="24"/>
        </w:rPr>
        <w:t xml:space="preserve"> aby odborník v danej oblasti techniky vynález mohol uskutočniť.</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Zamestnávateľ môže uplatniť voči pôvodcovi právo na riešenie, a to písomne v lehote </w:t>
      </w:r>
      <w:r w:rsidRPr="00B873E9">
        <w:rPr>
          <w:rFonts w:ascii="Times New Roman" w:hAnsi="Times New Roman" w:cs="Times New Roman"/>
          <w:sz w:val="24"/>
          <w:szCs w:val="24"/>
        </w:rPr>
        <w:lastRenderedPageBreak/>
        <w:t xml:space="preserve">troch mesiacov od </w:t>
      </w:r>
      <w:r w:rsidR="007D2EB5" w:rsidRPr="00B873E9">
        <w:rPr>
          <w:rFonts w:ascii="Times New Roman" w:hAnsi="Times New Roman" w:cs="Times New Roman"/>
          <w:sz w:val="24"/>
          <w:szCs w:val="24"/>
        </w:rPr>
        <w:t xml:space="preserve">riadneho </w:t>
      </w:r>
      <w:r w:rsidRPr="00B873E9">
        <w:rPr>
          <w:rFonts w:ascii="Times New Roman" w:hAnsi="Times New Roman" w:cs="Times New Roman"/>
          <w:sz w:val="24"/>
          <w:szCs w:val="24"/>
        </w:rPr>
        <w:t>upovedomenia podľa odseku 2.</w:t>
      </w:r>
      <w:r w:rsidR="006F05EF" w:rsidRPr="00B873E9">
        <w:rPr>
          <w:rFonts w:ascii="Times New Roman" w:hAnsi="Times New Roman" w:cs="Times New Roman"/>
          <w:sz w:val="24"/>
          <w:szCs w:val="24"/>
        </w:rPr>
        <w:t xml:space="preserve"> Za uplatnenie práva na riešenie podľa predchádzajúcej vety sa považuje aj podanie prihlášky, európskej patentovej prihlášky alebo medzinárodnej prihlášky, ktorej predmetom je zamestnanecký vynález a v ktorej je riadne označený jeho pôvodca.</w:t>
      </w:r>
      <w:r w:rsidRPr="00B873E9">
        <w:rPr>
          <w:rFonts w:ascii="Times New Roman" w:hAnsi="Times New Roman" w:cs="Times New Roman"/>
          <w:sz w:val="24"/>
          <w:szCs w:val="24"/>
        </w:rPr>
        <w:t xml:space="preserve"> Ak zamestnávateľ uplatní právo na riešenie, je povinný </w:t>
      </w:r>
      <w:r w:rsidR="007E7EDA" w:rsidRPr="00B873E9">
        <w:rPr>
          <w:rFonts w:ascii="Times New Roman" w:hAnsi="Times New Roman" w:cs="Times New Roman"/>
          <w:sz w:val="24"/>
          <w:szCs w:val="24"/>
        </w:rPr>
        <w:t xml:space="preserve">bezodkladne </w:t>
      </w:r>
      <w:r w:rsidR="004448F7" w:rsidRPr="00B873E9">
        <w:rPr>
          <w:rFonts w:ascii="Times New Roman" w:hAnsi="Times New Roman" w:cs="Times New Roman"/>
          <w:sz w:val="24"/>
          <w:szCs w:val="24"/>
        </w:rPr>
        <w:t xml:space="preserve">písomne </w:t>
      </w:r>
      <w:r w:rsidRPr="00B873E9">
        <w:rPr>
          <w:rFonts w:ascii="Times New Roman" w:hAnsi="Times New Roman" w:cs="Times New Roman"/>
          <w:sz w:val="24"/>
          <w:szCs w:val="24"/>
        </w:rPr>
        <w:t>informovať pôvodcu o zvolenom spôsobe ochrany zamestnaneckého vynálezu, najmä o podanej prihláške, európskej patentovej prihláške alebo medzinárodnej prihláške.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zamestnávateľ v ustanovenej lehote podľa odseku 3 neuplatní </w:t>
      </w:r>
      <w:r w:rsidR="00CE5D4D" w:rsidRPr="00B873E9">
        <w:rPr>
          <w:rFonts w:ascii="Times New Roman" w:hAnsi="Times New Roman" w:cs="Times New Roman"/>
          <w:sz w:val="24"/>
          <w:szCs w:val="24"/>
        </w:rPr>
        <w:t xml:space="preserve">riadne </w:t>
      </w:r>
      <w:r w:rsidRPr="00B873E9">
        <w:rPr>
          <w:rFonts w:ascii="Times New Roman" w:hAnsi="Times New Roman" w:cs="Times New Roman"/>
          <w:sz w:val="24"/>
          <w:szCs w:val="24"/>
        </w:rPr>
        <w:t xml:space="preserve">právo na riešenie alebo v tejto lehote písomne oznámi pôvodcovi, že právo na riešenie neuplatňuje, prechádza toto právo na pôvodcu.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 uplynutia lehoty na uplatnenie práva na riešenie podľa odseku 3 alebo do uplatnenia práva na riešenie podľa odseku 3 alebo do prechodu práva na riešenie na pôvodcu podľa odseku 4, podľa toho, ktorá skutočnosť nastane skôr, sú zamestnávateľ</w:t>
      </w:r>
      <w:r w:rsidR="00DE4FCB"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pôvodca povinní zachovávať o zamestnaneckom vynáleze mlčanlivosť voči tretím osobám. Ak zamestnávateľ v ustanovenej lehote podľa odseku 3 uplatnil právo na riešenie, pôvodca je ďalej povinný zachovávať o zamestnaneckom vynáleze mlčanlivosť voči tretím osobám až do sprístupnenia vynálezu verejnosti v súlade s</w:t>
      </w:r>
      <w:r w:rsidR="00D57674" w:rsidRPr="00B873E9">
        <w:rPr>
          <w:rFonts w:ascii="Times New Roman" w:hAnsi="Times New Roman" w:cs="Times New Roman"/>
          <w:sz w:val="24"/>
          <w:szCs w:val="24"/>
        </w:rPr>
        <w:t>o všeobecne záväznými</w:t>
      </w:r>
      <w:r w:rsidRPr="00B873E9">
        <w:rPr>
          <w:rFonts w:ascii="Times New Roman" w:hAnsi="Times New Roman" w:cs="Times New Roman"/>
          <w:sz w:val="24"/>
          <w:szCs w:val="24"/>
        </w:rPr>
        <w:t> právnymi predpismi. Ak právo na riešenie prešlo na pôvodcu podľa odseku 4, zamestnávateľ je ďalej povinný zachovávať o zamestnaneckom vynáleze mlčanlivosť voči tretím osobám až do jeho sprístupnenia verejnosti v súlade s</w:t>
      </w:r>
      <w:r w:rsidR="00D57674" w:rsidRPr="00B873E9">
        <w:rPr>
          <w:rFonts w:ascii="Times New Roman" w:hAnsi="Times New Roman" w:cs="Times New Roman"/>
          <w:sz w:val="24"/>
          <w:szCs w:val="24"/>
        </w:rPr>
        <w:t>o všeobecne záväznými</w:t>
      </w:r>
      <w:r w:rsidRPr="00B873E9">
        <w:rPr>
          <w:rFonts w:ascii="Times New Roman" w:hAnsi="Times New Roman" w:cs="Times New Roman"/>
          <w:sz w:val="24"/>
          <w:szCs w:val="24"/>
        </w:rPr>
        <w:t xml:space="preserve"> právnymi predpismi.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voči ktorému sa uplatnilo právo na riešenie podľa odseku 3, má vo vzťahu k zamestnávateľovi právo na primeranú odmenu. </w:t>
      </w:r>
      <w:r w:rsidR="004613CD" w:rsidRPr="00B873E9">
        <w:rPr>
          <w:rFonts w:ascii="Times New Roman" w:hAnsi="Times New Roman" w:cs="Times New Roman"/>
          <w:sz w:val="24"/>
          <w:szCs w:val="24"/>
        </w:rPr>
        <w:t xml:space="preserve">Pri </w:t>
      </w:r>
      <w:r w:rsidRPr="00B873E9">
        <w:rPr>
          <w:rFonts w:ascii="Times New Roman" w:hAnsi="Times New Roman" w:cs="Times New Roman"/>
          <w:sz w:val="24"/>
          <w:szCs w:val="24"/>
        </w:rPr>
        <w:t>určen</w:t>
      </w:r>
      <w:r w:rsidR="004613CD" w:rsidRPr="00B873E9">
        <w:rPr>
          <w:rFonts w:ascii="Times New Roman" w:hAnsi="Times New Roman" w:cs="Times New Roman"/>
          <w:sz w:val="24"/>
          <w:szCs w:val="24"/>
        </w:rPr>
        <w:t>í</w:t>
      </w:r>
      <w:r w:rsidRPr="00B873E9">
        <w:rPr>
          <w:rFonts w:ascii="Times New Roman" w:hAnsi="Times New Roman" w:cs="Times New Roman"/>
          <w:sz w:val="24"/>
          <w:szCs w:val="24"/>
        </w:rPr>
        <w:t xml:space="preserve"> výšky odmeny je rozhodujúci technický a hospodársky význam zamestnaneckého vynálezu a prínos dosiahnuteľný jeho využitím alebo iným uplatnením, pričom sa prihliada na materiálny podiel zamestnávateľa na vytvorení zamestnaneckého vynálezu</w:t>
      </w:r>
      <w:r w:rsidR="004613CD"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na rozsah a obsah pracovných úloh pôvodcu.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odmena podľa odseku 6 zjavne nezodpovedá prínosu dosiahnutému</w:t>
      </w:r>
      <w:r w:rsidR="00C920AE"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neskorším využitím alebo iným uplatnením zamestnaneckého vynálezu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vynálezu.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Práva a povinnosti vyplývajúce z ustanovení odsekov 1 až 7 zostávajú po zániku právneho vzťahu medzi pôvodcom a zamestnávateľom nedotknuté. V prípade porušenia niektorej z povinností vyplývajúcich z odsekov 2 až 7 sa poškodený môže domáhať náhrady škody alebo inej ujmy.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vynálezu. Ak sa spolupôvodcovia nedohodnú inak alebo ak inak nerozhodne súd, platí, že podiel spolupôvodcov na vytvorení zamestnaneckého vynálezu je rovnaký.“.</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12 sa vkladá nadpis, ktorý znie: „Prechod a prevod práva na riešenie“.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12 ods. 1 sa za slovo „riešenie“ vkladajú slová „s výnimkou práva na pôvodcovstvo“ a slová „v § 10 ods. 1 a 3 alebo v § 11 ods. 1“ sa nahrádzajú slovami „v § 10 ods. 1</w:t>
      </w:r>
      <w:r w:rsidR="00DB59D7"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w:t>
      </w:r>
      <w:r w:rsidR="00DB59D7" w:rsidRPr="00B873E9">
        <w:rPr>
          <w:rFonts w:ascii="Times New Roman" w:hAnsi="Times New Roman" w:cs="Times New Roman"/>
          <w:sz w:val="24"/>
          <w:szCs w:val="24"/>
        </w:rPr>
        <w:t xml:space="preserve"> alebo</w:t>
      </w:r>
      <w:r w:rsidRPr="00B873E9">
        <w:rPr>
          <w:rFonts w:ascii="Times New Roman" w:hAnsi="Times New Roman" w:cs="Times New Roman"/>
          <w:sz w:val="24"/>
          <w:szCs w:val="24"/>
        </w:rPr>
        <w:t xml:space="preserve"> § 11 ods. 1 </w:t>
      </w:r>
      <w:r w:rsidR="00DB59D7" w:rsidRPr="00B873E9">
        <w:rPr>
          <w:rFonts w:ascii="Times New Roman" w:hAnsi="Times New Roman" w:cs="Times New Roman"/>
          <w:sz w:val="24"/>
          <w:szCs w:val="24"/>
        </w:rPr>
        <w:t xml:space="preserve">a </w:t>
      </w:r>
      <w:r w:rsidRPr="00B873E9">
        <w:rPr>
          <w:rFonts w:ascii="Times New Roman" w:hAnsi="Times New Roman" w:cs="Times New Roman"/>
          <w:sz w:val="24"/>
          <w:szCs w:val="24"/>
        </w:rPr>
        <w:t xml:space="preserve">4.“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12 ods. 4 sa vypúšťa druhá veta.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Poznámka pod čiarou k odkazu 6 znie: „6) Parížsky dohovor na ochranu priemyselného vlastníctva z 20. marca 1883, revidovaný v Bruseli 14. decembra 1900, vo Washingtone 2. júna 1911, v Haagu 6. novembra 1925, v Londýne 2. júna 1934, v Lisabone 31. októbra 1958 a v </w:t>
      </w:r>
      <w:r w:rsidR="005B17BB" w:rsidRPr="00B873E9">
        <w:rPr>
          <w:rFonts w:ascii="Times New Roman" w:hAnsi="Times New Roman" w:cs="Times New Roman"/>
          <w:sz w:val="24"/>
          <w:szCs w:val="24"/>
        </w:rPr>
        <w:t>Štokholme</w:t>
      </w:r>
      <w:r w:rsidRPr="00B873E9">
        <w:rPr>
          <w:rFonts w:ascii="Times New Roman" w:hAnsi="Times New Roman" w:cs="Times New Roman"/>
          <w:sz w:val="24"/>
          <w:szCs w:val="24"/>
        </w:rPr>
        <w:t xml:space="preserve"> 14. júla 1967 (vyhláška ministra zahraničných vecí č. 64/1975 Zb. v znení vyhlášky ministra zahraničných vecí č. 81/1985 Zb.).“.</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7 znie: „7) Dohoda o založení Svetovej obchodnej organizácie (oznámenie Ministerstva zahraničných vecí Slovenskej republiky č. 152/2000 Z. z.).“.</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8a znie: „8a) Zákon č. 362/2011 Z. z. o liekoch a zdravotníckych pomôckach a o zmene a doplnení niektorých zákonov v znení neskorších predpisov.“.</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19 sa </w:t>
      </w:r>
      <w:r w:rsidR="007604D8"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bodka nahrádza čiarkou a pripájajú</w:t>
      </w:r>
      <w:r w:rsidR="007604D8" w:rsidRPr="00B873E9">
        <w:rPr>
          <w:rFonts w:ascii="Times New Roman" w:hAnsi="Times New Roman" w:cs="Times New Roman"/>
          <w:sz w:val="24"/>
          <w:szCs w:val="24"/>
        </w:rPr>
        <w:t xml:space="preserve"> sa</w:t>
      </w:r>
      <w:r w:rsidRPr="00B873E9">
        <w:rPr>
          <w:rFonts w:ascii="Times New Roman" w:hAnsi="Times New Roman" w:cs="Times New Roman"/>
          <w:sz w:val="24"/>
          <w:szCs w:val="24"/>
        </w:rPr>
        <w:t xml:space="preserve"> tieto slová: „</w:t>
      </w:r>
      <w:r w:rsidR="007D7C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 xml:space="preserve">súd nerozhodne inak.“.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20 vrátane nadpisu znie:</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20</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patentu</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tento zákon neustanovuje inak, na úpravu vzťahov medzi spolumajiteľmi patentu sa primerane použijú ustanovenia Občianskeho zákonníka</w:t>
      </w:r>
      <w:r w:rsidR="00CC2051" w:rsidRPr="00B873E9">
        <w:rPr>
          <w:rFonts w:ascii="Times New Roman" w:hAnsi="Times New Roman" w:cs="Times New Roman"/>
          <w:sz w:val="24"/>
          <w:szCs w:val="24"/>
        </w:rPr>
        <w:t>.</w:t>
      </w:r>
      <w:r w:rsidRPr="00B873E9">
        <w:rPr>
          <w:rFonts w:ascii="Times New Roman" w:hAnsi="Times New Roman" w:cs="Times New Roman"/>
          <w:sz w:val="24"/>
          <w:szCs w:val="24"/>
        </w:rPr>
        <w:t xml:space="preserve"> 9) Spolumajiteľský podiel k patentu sa odvodzuje od rozsahu práva na riešenie, ak sa spolumajitelia nedohodnú inak.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 alebo všetkými spolumajiteľmi a osobou, ktorá má právo na riešenie podľa § 10 až 12, úrad zapíše takú osobu do registra ako spolumajiteľa.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 má právo využívať vynález, ktorý je predmetom patentu, ak sa spolumajitelia nedohodnú inak. V prípade neoprávneného zásahu do výlučných práv podľa § 15 môže každý zo spolumajiteľov uplatniť nároky podľa § 32 v konaní podľa Civilného sporového poriadku</w:t>
      </w:r>
      <w:r w:rsidR="00430A16" w:rsidRPr="00B873E9">
        <w:rPr>
          <w:rFonts w:ascii="Times New Roman" w:hAnsi="Times New Roman" w:cs="Times New Roman"/>
          <w:sz w:val="24"/>
          <w:szCs w:val="24"/>
        </w:rPr>
        <w:t xml:space="preserve"> alebo osobitného predpisu</w:t>
      </w:r>
      <w:r w:rsidR="00CC2051" w:rsidRPr="00B873E9">
        <w:rPr>
          <w:rFonts w:ascii="Times New Roman" w:hAnsi="Times New Roman" w:cs="Times New Roman"/>
          <w:sz w:val="24"/>
          <w:szCs w:val="24"/>
        </w:rPr>
        <w:t>.</w:t>
      </w:r>
      <w:r w:rsidR="00430A16" w:rsidRPr="00B873E9">
        <w:rPr>
          <w:rFonts w:ascii="Times New Roman" w:hAnsi="Times New Roman" w:cs="Times New Roman"/>
          <w:sz w:val="24"/>
          <w:szCs w:val="24"/>
        </w:rPr>
        <w:t xml:space="preserve"> </w:t>
      </w:r>
      <w:r w:rsidR="00FC2512" w:rsidRPr="00B873E9">
        <w:rPr>
          <w:rFonts w:ascii="Times New Roman" w:hAnsi="Times New Roman" w:cs="Times New Roman"/>
          <w:sz w:val="24"/>
          <w:szCs w:val="24"/>
        </w:rPr>
        <w:t>9a)</w:t>
      </w:r>
      <w:r w:rsidRPr="00B873E9">
        <w:rPr>
          <w:rFonts w:ascii="Times New Roman" w:hAnsi="Times New Roman" w:cs="Times New Roman"/>
          <w:sz w:val="24"/>
          <w:szCs w:val="24"/>
        </w:rPr>
        <w:t xml:space="preserve"> Len čo sa začalo konanie podľa prechádzajúcej vety alebo sa právoplatne skončilo, nie sú žaloby</w:t>
      </w:r>
      <w:r w:rsidR="003A1FB1" w:rsidRPr="00B873E9">
        <w:rPr>
          <w:rFonts w:ascii="Times New Roman" w:hAnsi="Times New Roman" w:cs="Times New Roman"/>
          <w:sz w:val="24"/>
          <w:szCs w:val="24"/>
        </w:rPr>
        <w:t xml:space="preserve"> </w:t>
      </w:r>
      <w:r w:rsidR="00277FBA" w:rsidRPr="00B873E9">
        <w:rPr>
          <w:rFonts w:ascii="Times New Roman" w:hAnsi="Times New Roman" w:cs="Times New Roman"/>
          <w:sz w:val="24"/>
          <w:szCs w:val="24"/>
        </w:rPr>
        <w:t>alebo</w:t>
      </w:r>
      <w:r w:rsidR="003A1FB1" w:rsidRPr="00B873E9">
        <w:rPr>
          <w:rFonts w:ascii="Times New Roman" w:hAnsi="Times New Roman" w:cs="Times New Roman"/>
          <w:sz w:val="24"/>
          <w:szCs w:val="24"/>
        </w:rPr>
        <w:t xml:space="preserve"> návrhy podľa osobitného predpisu 9a)</w:t>
      </w:r>
      <w:r w:rsidRPr="00B873E9">
        <w:rPr>
          <w:rFonts w:ascii="Times New Roman" w:hAnsi="Times New Roman" w:cs="Times New Roman"/>
          <w:sz w:val="24"/>
          <w:szCs w:val="24"/>
        </w:rPr>
        <w:t xml:space="preserve"> ďalších spolumajiteľov pre tie isté nároky z toho istého neoprávneného zásahu prípustné; to nie je na ujmu práva týchto spolumajiteľov pripojiť sa k začatému sporu ako intervenienti. Právoplatné </w:t>
      </w:r>
      <w:r w:rsidR="00FC2512" w:rsidRPr="00B873E9">
        <w:rPr>
          <w:rFonts w:ascii="Times New Roman" w:hAnsi="Times New Roman" w:cs="Times New Roman"/>
          <w:sz w:val="24"/>
          <w:szCs w:val="24"/>
        </w:rPr>
        <w:t>rozhodnutia</w:t>
      </w:r>
      <w:r w:rsidR="00CC2051"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o nárokoch podľa § 32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 xml:space="preserve">na základe žaloby i len jedného spolumajiteľa sú </w:t>
      </w:r>
      <w:r w:rsidR="00853CCE"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 xml:space="preserve">aj pre ďalších spolumajiteľov; tým nie je dotknuté uplatnenie nárokov spolumajiteľov podľa § 32 ods. 2.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(4) Na poskytnutie práva využívať vynález chránený patentom tretej osobe sa vyžaduje súhlas všetkých spolumajiteľov, ak sa spolumajitelia nedohodnú inak. Tým nie je dotknuté právo spolumajiteľa disponovať (§ 21 až 23) so svojím spolumajiteľským podielom.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Dohoda o zrušení spolumajiteľstva a o vzájomnom </w:t>
      </w:r>
      <w:r w:rsidR="000E088B" w:rsidRPr="00B873E9">
        <w:rPr>
          <w:rFonts w:ascii="Times New Roman" w:hAnsi="Times New Roman" w:cs="Times New Roman"/>
          <w:sz w:val="24"/>
          <w:szCs w:val="24"/>
        </w:rPr>
        <w:t>vyrovnaní</w:t>
      </w:r>
      <w:r w:rsidRPr="00B873E9">
        <w:rPr>
          <w:rFonts w:ascii="Times New Roman" w:hAnsi="Times New Roman" w:cs="Times New Roman"/>
          <w:sz w:val="24"/>
          <w:szCs w:val="24"/>
        </w:rPr>
        <w:t xml:space="preserve"> musí byť písomná, inak je neplatná. Dohoda 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spolumajiteľ nemá právneho nástupcu, po smrti alebo zániku spolumajiteľa prechádza jeho podiel na ostatných spolumajiteľov v pomere zodpovedajúcom ich spolumajiteľským podielom. To platí aj v prípade, že sa spolumajiteľ vzdá svojho podielu.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Na úpravu vzťahov medzi spoluprihlasovateľmi sa primerane použijú ustanovenia odsekov 1 až 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V poznámke pod čiarou k odkazu 9 sa vypúšťajú slová „Občianskeho zákonníka“.</w:t>
      </w:r>
    </w:p>
    <w:p w:rsidR="000757C9" w:rsidRPr="00B873E9" w:rsidRDefault="00FC2512"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Poznámka pod čiarou k odkazu 9a znie: „9a) Zákon č. 307/2016 Z. z. o upomínacom konaní a o doplnení niektorých zákonov.“.</w:t>
      </w:r>
    </w:p>
    <w:p w:rsidR="00FC2512" w:rsidRPr="00B873E9" w:rsidRDefault="00FC2512"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21 ods. 1 sa na konci pripája táto veta: „Čiastočný prevod patentu nie je prípustný.“.</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21 odseky 2 a 3 znejú: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Prevod patentu nadobúda právne účinky voči tretím osobám dňom zápisu do registra. Práva tretích osôb nadobudnuté pred dňom zápisu prevodu patentu do registra zostávajú zachované.</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Zápis prevodu patentu vykoná úrad na základe žiadosti, ktorú je oprávnená podať ktorákoľvek zo zmluvných strán.“.</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21 sa dopĺňa odsekmi 4 a 5, ktoré znejú:</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Nadobúdateľ patentu môže vykonávať úkony voči úradu až po doručení žiadosti o zápis prevodu patentu s výnimkou zaplatenia poplatku za udržiavanie platnosti patentu (ďalej len "udržiavací poplatok") podľa osobitného predpisu, 13a) a podania žiadosti podľa odseku 3.</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Ustanovenia odsekov 1 až 4 sa primerane použijú aj na prevod práv z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22 ods. 2 prv</w:t>
      </w:r>
      <w:r w:rsidR="00EC1A4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EC1A42" w:rsidRPr="00B873E9">
        <w:rPr>
          <w:rFonts w:ascii="Times New Roman" w:hAnsi="Times New Roman" w:cs="Times New Roman"/>
          <w:sz w:val="24"/>
          <w:szCs w:val="24"/>
        </w:rPr>
        <w:t>e</w:t>
      </w:r>
      <w:r w:rsidRPr="00B873E9">
        <w:rPr>
          <w:rFonts w:ascii="Times New Roman" w:hAnsi="Times New Roman" w:cs="Times New Roman"/>
          <w:sz w:val="24"/>
          <w:szCs w:val="24"/>
        </w:rPr>
        <w:t xml:space="preserve"> sa slová „odo dňa“ nahrádzajú slovom „dňom“ a vypúšťa sa druhá a tretia veta.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22 sa dopĺňa odsekmi 4 až 6, ktoré znejú: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Zápis prechodu patentu vykoná úrad na základe žiadosti jeho pôvodného majiteľa alebo jeho nového majiteľa.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Nový majiteľ patentu môže vykonávať úkony voči úradu až po doručení žiadosti o zápis prechodu patentu s výnimkou zaplatenia udržiavacieho poplatku podľa osobitného predpisu, 13a) a podania žiadosti podľa odseku 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(6) Ustanovenia odsekov 1 až 5 sa primerane použijú aj na prechod práv z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23 a 24 vrátane nadpisov znejú:</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23</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Záložné právo</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bCs/>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 patentu možno zriadiť záložné právo. Zriadenie záložného práva k časti patentu nie je prípustné.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tento zákon neustanovuje inak, na vznik, zánik a výkon záložného práva sa vzťahujú ustanovenia Občianskeho zákonníka.10)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Zmluva o zriadení záložného práva musí mať písomnú formu, inak je neplatná.</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Úrad na žiadosť záložného veriteľa alebo záložného dlžníka vykoná zápis </w:t>
      </w:r>
      <w:r w:rsidR="00F7435A" w:rsidRPr="00B873E9">
        <w:rPr>
          <w:rFonts w:ascii="Times New Roman" w:hAnsi="Times New Roman" w:cs="Times New Roman"/>
          <w:sz w:val="24"/>
          <w:szCs w:val="24"/>
        </w:rPr>
        <w:t xml:space="preserve">záložného práva do registra </w:t>
      </w:r>
      <w:r w:rsidRPr="00B873E9">
        <w:rPr>
          <w:rFonts w:ascii="Times New Roman" w:hAnsi="Times New Roman" w:cs="Times New Roman"/>
          <w:sz w:val="24"/>
          <w:szCs w:val="24"/>
        </w:rPr>
        <w:t xml:space="preserve">alebo </w:t>
      </w:r>
      <w:r w:rsidR="00F7435A" w:rsidRPr="00B873E9">
        <w:rPr>
          <w:rFonts w:ascii="Times New Roman" w:hAnsi="Times New Roman" w:cs="Times New Roman"/>
          <w:sz w:val="24"/>
          <w:szCs w:val="24"/>
        </w:rPr>
        <w:t xml:space="preserve">výmaz </w:t>
      </w:r>
      <w:r w:rsidRPr="00B873E9">
        <w:rPr>
          <w:rFonts w:ascii="Times New Roman" w:hAnsi="Times New Roman" w:cs="Times New Roman"/>
          <w:sz w:val="24"/>
          <w:szCs w:val="24"/>
        </w:rPr>
        <w:t xml:space="preserve">záložného práva </w:t>
      </w:r>
      <w:r w:rsidR="00F7435A" w:rsidRPr="00B873E9">
        <w:rPr>
          <w:rFonts w:ascii="Times New Roman" w:hAnsi="Times New Roman" w:cs="Times New Roman"/>
          <w:sz w:val="24"/>
          <w:szCs w:val="24"/>
        </w:rPr>
        <w:t>z</w:t>
      </w:r>
      <w:r w:rsidRPr="00B873E9">
        <w:rPr>
          <w:rFonts w:ascii="Times New Roman" w:hAnsi="Times New Roman" w:cs="Times New Roman"/>
          <w:sz w:val="24"/>
          <w:szCs w:val="24"/>
        </w:rPr>
        <w:t xml:space="preserve"> registra.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Ustanovenia odsekov 1 až 4 sa primerane použijú aj na záložné právo k prihláške.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24</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Majiteľ patentu môže udeliť inej osobe oprávnenie na využívanie vynález</w:t>
      </w:r>
      <w:r w:rsidR="006A5522" w:rsidRPr="00B873E9">
        <w:rPr>
          <w:rFonts w:ascii="Times New Roman" w:hAnsi="Times New Roman" w:cs="Times New Roman"/>
          <w:sz w:val="24"/>
          <w:szCs w:val="24"/>
        </w:rPr>
        <w:t>u</w:t>
      </w:r>
      <w:r w:rsidR="00CB4AB1" w:rsidRPr="00B873E9">
        <w:rPr>
          <w:rFonts w:ascii="Times New Roman" w:hAnsi="Times New Roman" w:cs="Times New Roman"/>
          <w:sz w:val="24"/>
          <w:szCs w:val="24"/>
        </w:rPr>
        <w:t xml:space="preserve"> chráneného</w:t>
      </w:r>
      <w:r w:rsidRPr="00B873E9">
        <w:rPr>
          <w:rFonts w:ascii="Times New Roman" w:hAnsi="Times New Roman" w:cs="Times New Roman"/>
          <w:sz w:val="24"/>
          <w:szCs w:val="24"/>
        </w:rPr>
        <w:t xml:space="preserve"> patentom (ďalej len „licencia“) licenčnou zmluvou.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tento zákon neustanovuje inak, na vznik, zánik a výkon práv z licenčnej zmluvy sa vzťahujú ustanovenia Obchodného zákonníka.12)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Licenčná zmluva nadobúda právne účinky voči tretím osobám odo dňa zápisu do registra. Zápis licenčnej zmluvy vykoná úrad na základe žiadosti, ktorú je oprávnená podať ktorákoľvek zo zmluvných strán.</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Majiteľ patentu môže udeliť licenčnou zmluvou výlučnú licenciu alebo nevýlučnú licenciu. Ak nie je v licenčnej zmluve dohodnuté, že majiteľ patentu udelil výlučnú licenciu, platí, že udelil nevýlučnú licenciu.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Ak majiteľ patentu udelil výlučnú licenciu, nesmie udeliť tretej osobe licenciu a je povinný, ak nie je v licenčnej zmluve dohodnuté inak, sám sa zdržať využívania vynálezu chráneného patentom.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majiteľ patentu udelil nevýlučnú licenciu, nie je dotknuté jeho právo využívať vynález (§ 14), </w:t>
      </w:r>
      <w:r w:rsidR="00932F16" w:rsidRPr="00B873E9">
        <w:rPr>
          <w:rFonts w:ascii="Times New Roman" w:hAnsi="Times New Roman" w:cs="Times New Roman"/>
          <w:sz w:val="24"/>
          <w:szCs w:val="24"/>
        </w:rPr>
        <w:t>ani</w:t>
      </w:r>
      <w:r w:rsidRPr="00B873E9">
        <w:rPr>
          <w:rFonts w:ascii="Times New Roman" w:hAnsi="Times New Roman" w:cs="Times New Roman"/>
          <w:sz w:val="24"/>
          <w:szCs w:val="24"/>
        </w:rPr>
        <w:t xml:space="preserve"> jeho právo udeliť licenciu tretej osobe.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Licenčná zmluva, ktorou majiteľ patentu udelil tretej osobe licenciu, je neplatná, ak nadobúdateľ predtým udelenej výlučnej licencie na uzavretie takejto licenčnej zmluvy neudelil predchádzajúci písomný súhlas.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Prevod alebo prechod práva nadobúdateľa licencie je možný výlučne ako súčasť prevodu alebo prechodu podniku alebo jeho časti, v ktorej rámci sa vynález na základe licencie </w:t>
      </w:r>
      <w:r w:rsidRPr="00B873E9">
        <w:rPr>
          <w:rFonts w:ascii="Times New Roman" w:hAnsi="Times New Roman" w:cs="Times New Roman"/>
          <w:sz w:val="24"/>
          <w:szCs w:val="24"/>
        </w:rPr>
        <w:lastRenderedPageBreak/>
        <w:t xml:space="preserve">využíva, ak licenčná zmluva neustanovuje inak.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Ak nie je dohodnuté inak, v prípade neoprávneného zásahu do výlučných práv podľa § 15 môže nadobúdateľ nevýlučnej licencie vo svojom mene a na vlastný účet uplatniť nároky podľa § 32 v konaní podľa Civilného sporového poriadku</w:t>
      </w:r>
      <w:r w:rsidR="00FC2512" w:rsidRPr="00B873E9">
        <w:rPr>
          <w:rFonts w:ascii="Times New Roman" w:hAnsi="Times New Roman" w:cs="Times New Roman"/>
          <w:sz w:val="24"/>
          <w:szCs w:val="24"/>
        </w:rPr>
        <w:t xml:space="preserve"> alebo osobitného predpisu 9a)</w:t>
      </w:r>
      <w:r w:rsidRPr="00B873E9">
        <w:rPr>
          <w:rFonts w:ascii="Times New Roman" w:hAnsi="Times New Roman" w:cs="Times New Roman"/>
          <w:sz w:val="24"/>
          <w:szCs w:val="24"/>
        </w:rPr>
        <w:t xml:space="preserve"> len so súhlasom majiteľa patentu; nadobúdateľ výlučnej licencie tak môže urobiť, ak majiteľ patentu po písomnom oznámení sám v primeranej lehote nepodá </w:t>
      </w:r>
      <w:r w:rsidR="009B7A0B" w:rsidRPr="00B873E9">
        <w:rPr>
          <w:rFonts w:ascii="Times New Roman" w:hAnsi="Times New Roman" w:cs="Times New Roman"/>
          <w:sz w:val="24"/>
          <w:szCs w:val="24"/>
        </w:rPr>
        <w:t>žalobu</w:t>
      </w:r>
      <w:r w:rsidR="00811518" w:rsidRPr="00B873E9">
        <w:rPr>
          <w:rFonts w:ascii="Times New Roman" w:hAnsi="Times New Roman" w:cs="Times New Roman"/>
          <w:sz w:val="24"/>
          <w:szCs w:val="24"/>
        </w:rPr>
        <w:t>.</w:t>
      </w:r>
      <w:r w:rsidRPr="00B873E9">
        <w:rPr>
          <w:rFonts w:ascii="Times New Roman" w:hAnsi="Times New Roman" w:cs="Times New Roman"/>
          <w:sz w:val="24"/>
          <w:szCs w:val="24"/>
        </w:rPr>
        <w:t xml:space="preserve"> Ustanovením prechádzajúcej vety nie sú dotknuté práva a povinnosti majiteľa patentu a nadobúdateľa licencie podľa Obchodného zákonníka12a) ani právo nadobúdateľa licencie pripojiť sa k sporu začatému majiteľom patentu ako intervenient.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Ustanovenia odsekov 1 až 9 sa primerane použijú aj na licenčnú zmluvu, ktorou prihlasovateľ udeľuje oprávnenie na využívanie vynálezu, ktorý je predmetom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10, 12 a 12a znejú: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 151a až 151md a § 552.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 508 až 515.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12a) Napríklad § 514.“</w:t>
      </w:r>
      <w:r w:rsidR="00EC1A42"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 sa vypúšťa.</w:t>
      </w:r>
    </w:p>
    <w:p w:rsidR="000757C9" w:rsidRPr="00B873E9" w:rsidRDefault="000757C9" w:rsidP="00082161">
      <w:pPr>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autoSpaceDE w:val="0"/>
        <w:autoSpaceDN w:val="0"/>
        <w:adjustRightInd w:val="0"/>
        <w:spacing w:after="0" w:line="240" w:lineRule="auto"/>
        <w:jc w:val="both"/>
        <w:rPr>
          <w:rFonts w:ascii="Times New Roman" w:hAnsi="Times New Roman" w:cs="Times New Roman"/>
          <w:color w:val="000000"/>
          <w:sz w:val="24"/>
          <w:szCs w:val="24"/>
        </w:rPr>
      </w:pPr>
      <w:r w:rsidRPr="00B873E9">
        <w:rPr>
          <w:rFonts w:ascii="Times New Roman" w:hAnsi="Times New Roman" w:cs="Times New Roman"/>
          <w:b/>
          <w:sz w:val="24"/>
          <w:szCs w:val="24"/>
        </w:rPr>
        <w:t>21.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C970DB" w:rsidRPr="00B873E9">
        <w:rPr>
          <w:rFonts w:ascii="Times New Roman" w:hAnsi="Times New Roman" w:cs="Times New Roman"/>
          <w:sz w:val="24"/>
          <w:szCs w:val="24"/>
        </w:rPr>
        <w:t xml:space="preserve">V </w:t>
      </w:r>
      <w:r w:rsidRPr="00B873E9">
        <w:rPr>
          <w:rFonts w:ascii="Times New Roman" w:hAnsi="Times New Roman" w:cs="Times New Roman"/>
          <w:color w:val="000000"/>
          <w:sz w:val="24"/>
          <w:szCs w:val="24"/>
        </w:rPr>
        <w:t>§ 25 odsek 5 znie:</w:t>
      </w:r>
    </w:p>
    <w:p w:rsidR="000757C9" w:rsidRPr="00B873E9" w:rsidRDefault="000757C9" w:rsidP="00082161">
      <w:pPr>
        <w:autoSpaceDE w:val="0"/>
        <w:autoSpaceDN w:val="0"/>
        <w:adjustRightInd w:val="0"/>
        <w:spacing w:after="0" w:line="240" w:lineRule="auto"/>
        <w:jc w:val="both"/>
        <w:rPr>
          <w:rFonts w:ascii="Times New Roman" w:hAnsi="Times New Roman" w:cs="Times New Roman"/>
          <w:color w:val="000000"/>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color w:val="000000"/>
          <w:sz w:val="24"/>
          <w:szCs w:val="24"/>
        </w:rPr>
        <w:t>„(5) Dňom zápisu prepisu majiteľa patentu podľa § 48 do registra platí, že ponuka licencie bola vzatá späť, ak nový majiteľ patentu v lehote 30 dní odo dňa zápisu prepisu nedoručí úradu písomnú žiadosť o zachovanie ponuky licencie.“</w:t>
      </w:r>
      <w:r w:rsidR="00EC1A42" w:rsidRPr="00B873E9">
        <w:rPr>
          <w:rFonts w:ascii="Times New Roman" w:hAnsi="Times New Roman" w:cs="Times New Roman"/>
          <w:color w:val="000000"/>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13b znie: „13b) Čl</w:t>
      </w:r>
      <w:r w:rsidR="00D65285" w:rsidRPr="00B873E9">
        <w:rPr>
          <w:rFonts w:ascii="Times New Roman" w:hAnsi="Times New Roman" w:cs="Times New Roman"/>
          <w:sz w:val="24"/>
          <w:szCs w:val="24"/>
        </w:rPr>
        <w:t>.</w:t>
      </w:r>
      <w:r w:rsidRPr="00B873E9">
        <w:rPr>
          <w:rFonts w:ascii="Times New Roman" w:hAnsi="Times New Roman" w:cs="Times New Roman"/>
          <w:sz w:val="24"/>
          <w:szCs w:val="24"/>
        </w:rPr>
        <w:t xml:space="preserve"> 29 nariadenia Rady (ES) č. 2100/94.“.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30 sa vypúšťa odsek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3 a 4 sa označujú ako odseky 2 a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30 ods. 2 sa slová „odo dňa“ nahrádzajú slovom „dňom“.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31 ods. 1 písm. b) sa slová „poplatku za </w:t>
      </w:r>
      <w:r w:rsidRPr="00B873E9">
        <w:rPr>
          <w:rFonts w:ascii="Times New Roman" w:hAnsi="Times New Roman" w:cs="Times New Roman"/>
          <w:sz w:val="24"/>
          <w:szCs w:val="24"/>
          <w:shd w:val="clear" w:color="auto" w:fill="FFFFFF"/>
        </w:rPr>
        <w:t xml:space="preserve"> udržiavanie platnosti patentu (ďalej len “udržiavací poplatok„)</w:t>
      </w:r>
      <w:r w:rsidRPr="00B873E9">
        <w:rPr>
          <w:rFonts w:ascii="Times New Roman" w:hAnsi="Times New Roman" w:cs="Times New Roman"/>
          <w:sz w:val="24"/>
          <w:szCs w:val="24"/>
        </w:rPr>
        <w:t>“ nahrádzajú slovami „udržiavacieho poplatku“.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31 ods. 1 písm. c) sa slová „odo dňa“ nahrádzajú slovom „dňom“</w:t>
      </w:r>
      <w:r w:rsidR="003D751A" w:rsidRPr="00B873E9">
        <w:rPr>
          <w:rFonts w:ascii="Times New Roman" w:hAnsi="Times New Roman" w:cs="Times New Roman"/>
          <w:sz w:val="24"/>
          <w:szCs w:val="24"/>
        </w:rPr>
        <w:t xml:space="preserve"> a slová „§ 30 ods. 3“ sa nahrádzajú slovami „§ 30 ods. 2“</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31 ods. 2 sa slová „</w:t>
      </w:r>
      <w:r w:rsidR="004B637A" w:rsidRPr="00B873E9">
        <w:rPr>
          <w:rFonts w:ascii="Times New Roman" w:hAnsi="Times New Roman" w:cs="Times New Roman"/>
          <w:sz w:val="24"/>
          <w:szCs w:val="24"/>
        </w:rPr>
        <w:t>Odo dňa“ nahrádzajú slovom</w:t>
      </w:r>
      <w:r w:rsidRPr="00B873E9">
        <w:rPr>
          <w:rFonts w:ascii="Times New Roman" w:hAnsi="Times New Roman" w:cs="Times New Roman"/>
          <w:sz w:val="24"/>
          <w:szCs w:val="24"/>
        </w:rPr>
        <w:t xml:space="preserve"> „Dňom“.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28.</w:t>
      </w:r>
      <w:r w:rsidRPr="00B873E9">
        <w:rPr>
          <w:rFonts w:ascii="Times New Roman" w:hAnsi="Times New Roman" w:cs="Times New Roman"/>
          <w:sz w:val="24"/>
          <w:szCs w:val="24"/>
        </w:rPr>
        <w:tab/>
        <w:t>§ 32 vrátane nadpisu nad paragrafom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32</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V prípade neoprávneného zásahu do výlučných práv podľa § 15 sa môže majiteľ patentu </w:t>
      </w:r>
      <w:r w:rsidRPr="00B873E9">
        <w:rPr>
          <w:rFonts w:ascii="Times New Roman" w:hAnsi="Times New Roman" w:cs="Times New Roman"/>
          <w:sz w:val="24"/>
          <w:szCs w:val="24"/>
        </w:rPr>
        <w:lastRenderedPageBreak/>
        <w:t xml:space="preserve">domáhať najmä, aby porušovanie či ohrozovanie práva bolo zakázané a následky tohto zásahu boli odstránené.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37B" w:rsidRPr="00B873E9" w:rsidRDefault="00D0537B"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tento zákon neustanovuje inak, na úpravu právnych vzťahov, ktoré vznikli v dôsledku zásahu do práv podľa odseku 1, sa vzťahujú ustanovenia Občianskeho zákonníka.</w:t>
      </w:r>
    </w:p>
    <w:p w:rsidR="00D0537B" w:rsidRPr="00B873E9" w:rsidRDefault="00D0537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D0537B" w:rsidRPr="00B873E9">
        <w:rPr>
          <w:rFonts w:ascii="Times New Roman" w:hAnsi="Times New Roman" w:cs="Times New Roman"/>
          <w:sz w:val="24"/>
          <w:szCs w:val="24"/>
        </w:rPr>
        <w:t>3</w:t>
      </w:r>
      <w:r w:rsidRPr="00B873E9">
        <w:rPr>
          <w:rFonts w:ascii="Times New Roman" w:hAnsi="Times New Roman" w:cs="Times New Roman"/>
          <w:sz w:val="24"/>
          <w:szCs w:val="24"/>
        </w:rPr>
        <w:t>) Ak bola zásahom do práv podľa odseku 1 spôsobená škoda, majiteľ patentu má právo na jej náhradu vrátane ušlého zisku. Ak bola zásahom do práv podľa odseku 1 spôsobená nemajetková ujma, majiteľ patentu má právo na primerané zadosťučinenie, ktorým môže byť aj peňažné plnenie. 13aa) Právo na vydanie bezdôvodného obohatenia</w:t>
      </w:r>
      <w:r w:rsidR="00D0537B"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37B"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sidR="00D0537B" w:rsidRPr="00B873E9">
        <w:rPr>
          <w:rFonts w:ascii="Times New Roman" w:hAnsi="Times New Roman" w:cs="Times New Roman"/>
          <w:sz w:val="24"/>
          <w:szCs w:val="24"/>
        </w:rPr>
        <w:t>4</w:t>
      </w:r>
      <w:r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 xml:space="preserve">Právo na náhradu škody alebo právo na poskytnutie primeraného zadosťučinenia </w:t>
      </w:r>
      <w:r w:rsidR="00F94E9C" w:rsidRPr="00B873E9">
        <w:rPr>
          <w:rFonts w:ascii="Times New Roman" w:hAnsi="Times New Roman" w:cs="Times New Roman"/>
          <w:sz w:val="24"/>
          <w:szCs w:val="24"/>
        </w:rPr>
        <w:t xml:space="preserve">v peniazoch </w:t>
      </w:r>
      <w:r w:rsidR="00D0537B" w:rsidRPr="00B873E9">
        <w:rPr>
          <w:rFonts w:ascii="Times New Roman" w:hAnsi="Times New Roman" w:cs="Times New Roman"/>
          <w:sz w:val="24"/>
          <w:szCs w:val="24"/>
        </w:rPr>
        <w:t>podľa odseku 3 sa premlčí za tri roky odo dňa, keď sa majiteľ patentu dozvie o škode alebo nemajetkovej uj</w:t>
      </w:r>
      <w:r w:rsidR="004C6950" w:rsidRPr="00B873E9">
        <w:rPr>
          <w:rFonts w:ascii="Times New Roman" w:hAnsi="Times New Roman" w:cs="Times New Roman"/>
          <w:sz w:val="24"/>
          <w:szCs w:val="24"/>
        </w:rPr>
        <w:t>me a o tom, kto za ňu zodpovedá</w:t>
      </w:r>
      <w:r w:rsidR="00147640" w:rsidRPr="00B873E9">
        <w:rPr>
          <w:rFonts w:ascii="Times New Roman" w:hAnsi="Times New Roman" w:cs="Times New Roman"/>
          <w:sz w:val="24"/>
          <w:szCs w:val="24"/>
        </w:rPr>
        <w:t>;</w:t>
      </w:r>
      <w:r w:rsidR="004C6950" w:rsidRPr="00B873E9">
        <w:rPr>
          <w:rFonts w:ascii="Times New Roman" w:hAnsi="Times New Roman" w:cs="Times New Roman"/>
          <w:sz w:val="24"/>
          <w:szCs w:val="24"/>
        </w:rPr>
        <w:t xml:space="preserve"> v prípade podľa § 15 ods. 2 nedôjde k premlčaniu skôr ako za tri roky odo dňa, od ktorého nastávajú účinky patentu.</w:t>
      </w:r>
      <w:r w:rsidR="00D0537B"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shd w:val="clear" w:color="auto" w:fill="FFFFFF"/>
        </w:rPr>
        <w:t xml:space="preserve">Najneskôr sa právo na náhradu škody alebo </w:t>
      </w:r>
      <w:r w:rsidR="00D0537B" w:rsidRPr="00B873E9">
        <w:rPr>
          <w:rFonts w:ascii="Times New Roman" w:hAnsi="Times New Roman" w:cs="Times New Roman"/>
          <w:sz w:val="24"/>
          <w:szCs w:val="24"/>
        </w:rPr>
        <w:t xml:space="preserve">právo na poskytnutie primeraného zadosťučinenia </w:t>
      </w:r>
      <w:r w:rsidR="0076682C" w:rsidRPr="00B873E9">
        <w:rPr>
          <w:rFonts w:ascii="Times New Roman" w:hAnsi="Times New Roman" w:cs="Times New Roman"/>
          <w:sz w:val="24"/>
          <w:szCs w:val="24"/>
        </w:rPr>
        <w:t xml:space="preserve">v peniazoch </w:t>
      </w:r>
      <w:r w:rsidR="00D0537B" w:rsidRPr="00B873E9">
        <w:rPr>
          <w:rFonts w:ascii="Times New Roman" w:hAnsi="Times New Roman" w:cs="Times New Roman"/>
          <w:sz w:val="24"/>
          <w:szCs w:val="24"/>
        </w:rPr>
        <w:t xml:space="preserve">podľa odseku 3 </w:t>
      </w:r>
      <w:r w:rsidR="00D0537B" w:rsidRPr="00B873E9">
        <w:rPr>
          <w:rFonts w:ascii="Times New Roman" w:hAnsi="Times New Roman" w:cs="Times New Roman"/>
          <w:sz w:val="24"/>
          <w:szCs w:val="24"/>
          <w:shd w:val="clear" w:color="auto" w:fill="FFFFFF"/>
        </w:rPr>
        <w:t xml:space="preserve">premlčí za päť rokov, a ak ide o škodu alebo nemajetkovú ujmu spôsobenú úmyselne, za desať rokov odo dňa, keď došlo k zásahu do práv podľa odseku 1 </w:t>
      </w:r>
      <w:r w:rsidR="00D0537B" w:rsidRPr="00B873E9">
        <w:rPr>
          <w:rFonts w:ascii="Times New Roman" w:hAnsi="Times New Roman" w:cs="Times New Roman"/>
          <w:sz w:val="24"/>
          <w:szCs w:val="24"/>
        </w:rPr>
        <w:t>alebo odo dňa, od ktorého nastávajú účinky patentu, podľa toho, ktorá z týchto skutočností nastane neskôr</w:t>
      </w:r>
      <w:r w:rsidR="00D0537B" w:rsidRPr="00B873E9">
        <w:rPr>
          <w:rFonts w:ascii="Times New Roman" w:hAnsi="Times New Roman" w:cs="Times New Roman"/>
          <w:sz w:val="24"/>
          <w:szCs w:val="24"/>
          <w:shd w:val="clear" w:color="auto" w:fill="FFFFFF"/>
        </w:rPr>
        <w:t>.</w:t>
      </w:r>
    </w:p>
    <w:p w:rsidR="00D0537B" w:rsidRPr="00B873E9" w:rsidRDefault="00D0537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D0537B"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Právo na vydanie bezdôvodného obohatenia podľa odseku 3 sa premlčí za tri roky </w:t>
      </w:r>
      <w:r w:rsidRPr="00B873E9">
        <w:rPr>
          <w:rFonts w:ascii="Times New Roman" w:hAnsi="Times New Roman" w:cs="Times New Roman"/>
          <w:sz w:val="24"/>
          <w:szCs w:val="24"/>
          <w:shd w:val="clear" w:color="auto" w:fill="FFFFFF"/>
        </w:rPr>
        <w:t>odo dňa, keď sa majiteľ patentu dozvie, že došlo k bezdôvodnému obohateniu a kto sa na jeho úkor obohatil</w:t>
      </w:r>
      <w:r w:rsidR="00EF24C5" w:rsidRPr="00B873E9">
        <w:rPr>
          <w:rFonts w:ascii="Times New Roman" w:hAnsi="Times New Roman" w:cs="Times New Roman"/>
          <w:sz w:val="24"/>
          <w:szCs w:val="24"/>
        </w:rPr>
        <w:t>; v prípade podľa § 15 ods. 2 nedôjde k premlčaniu skôr ako za tri roky odo dňa, od ktorého nastávajú účinky patentu</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3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patentu, podľa toho, ktorá z týchto skutočností nastane neskôr</w:t>
      </w:r>
      <w:r w:rsidRPr="00B873E9">
        <w:rPr>
          <w:rFonts w:ascii="Times New Roman" w:hAnsi="Times New Roman" w:cs="Times New Roman"/>
          <w:sz w:val="24"/>
          <w:szCs w:val="24"/>
          <w:shd w:val="clear" w:color="auto" w:fill="FFFFFF"/>
        </w:rPr>
        <w:t>.</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13aa znie: „13aa) § 442a Občianskeho zákonníka.“.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2A4EBD"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32a ods</w:t>
      </w:r>
      <w:r w:rsidR="0052143C" w:rsidRPr="00B873E9">
        <w:rPr>
          <w:rFonts w:ascii="Times New Roman" w:hAnsi="Times New Roman" w:cs="Times New Roman"/>
          <w:sz w:val="24"/>
          <w:szCs w:val="24"/>
        </w:rPr>
        <w:t>ek</w:t>
      </w:r>
      <w:r w:rsidRPr="00B873E9">
        <w:rPr>
          <w:rFonts w:ascii="Times New Roman" w:hAnsi="Times New Roman" w:cs="Times New Roman"/>
          <w:sz w:val="24"/>
          <w:szCs w:val="24"/>
        </w:rPr>
        <w:t xml:space="preserve"> 1 </w:t>
      </w:r>
      <w:r w:rsidR="0052143C" w:rsidRPr="00B873E9">
        <w:rPr>
          <w:rFonts w:ascii="Times New Roman" w:hAnsi="Times New Roman" w:cs="Times New Roman"/>
          <w:sz w:val="24"/>
          <w:szCs w:val="24"/>
        </w:rPr>
        <w:t xml:space="preserve">znie: </w:t>
      </w:r>
    </w:p>
    <w:p w:rsidR="002A4EBD" w:rsidRPr="00B873E9" w:rsidRDefault="002A4EBD"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2143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prípade neoprávneného zásahu do práv chránených týmto zákonom môže majiteľ patentu žiadať, aby ten, kto jeho práva porušuje alebo ohrozuje, poskytol mu informácie týkajúce sa pôvodu výrobku alebo služieb porušujúcich práva podľa tohto zákona a okolností ich uvedenia na trh.“.</w:t>
      </w:r>
    </w:p>
    <w:p w:rsidR="0052143C" w:rsidRPr="00B873E9" w:rsidRDefault="0052143C"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32a ods. 2 písm. a) sa za slovo „predajcu“ vkladá čiarka a slová „zamýšľaného predajcu“ a na konci sa pripájajú tieto slová: „alebo poskytovateľa služieb“.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32a ods. 2 písm. b) sa na konci pripájajú tieto slová: „alebo služieb“.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32a sa dopĺňa odsekom 4,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lastRenderedPageBreak/>
        <w:t>33.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Nadpis nad § 33 sa vypúšťa a vkladá sa nadpis § 33, ktorý znie: „Súdna ochrana práv“.</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33 ods. 1 sa nad slovo „súdy“ umiestňuje odkaz 13c).</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13c znie: „13c) § 25 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33 odsek 5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bookmarkStart w:id="0" w:name="OLE_LINK4"/>
      <w:bookmarkStart w:id="1" w:name="OLE_LINK5"/>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návrh súd môže požiadať úrad o odborné vyjadrenie 13d) k otázkam súvisiacim s rozsahom ochrany vyplývajúcej z určitého patentu</w:t>
      </w:r>
      <w:bookmarkEnd w:id="0"/>
      <w:bookmarkEnd w:id="1"/>
      <w:r w:rsidRPr="00B873E9">
        <w:rPr>
          <w:rFonts w:ascii="Times New Roman" w:hAnsi="Times New Roman" w:cs="Times New Roman"/>
          <w:sz w:val="24"/>
          <w:szCs w:val="24"/>
        </w:rPr>
        <w:t xml:space="preserve"> (§ 13).“.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13d znie: „13d) § 206 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36.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34 vrátane nadpisu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34</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Neodkladné opatrenia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F94E9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w:t>
      </w:r>
      <w:r w:rsidR="00DF5D1D" w:rsidRPr="00B873E9">
        <w:rPr>
          <w:rFonts w:ascii="Times New Roman" w:hAnsi="Times New Roman" w:cs="Times New Roman"/>
          <w:sz w:val="24"/>
          <w:szCs w:val="24"/>
        </w:rPr>
        <w:t xml:space="preserve"> </w:t>
      </w:r>
      <w:r w:rsidR="00A65759" w:rsidRPr="00B873E9">
        <w:rPr>
          <w:rFonts w:ascii="Times New Roman" w:hAnsi="Times New Roman" w:cs="Times New Roman"/>
          <w:sz w:val="24"/>
          <w:szCs w:val="24"/>
        </w:rPr>
        <w:t xml:space="preserve">Pri ochrane práv podľa tohto zákona môže súd nariadiť neodkladné opatrenie podľa Civilného sporového poriadku. 14)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V </w:t>
      </w:r>
      <w:r w:rsidR="00963A39" w:rsidRPr="00B873E9">
        <w:rPr>
          <w:rFonts w:ascii="Times New Roman" w:hAnsi="Times New Roman" w:cs="Times New Roman"/>
          <w:sz w:val="24"/>
          <w:szCs w:val="24"/>
        </w:rPr>
        <w:t>uznesení</w:t>
      </w:r>
      <w:r w:rsidR="0076682C" w:rsidRPr="00B873E9">
        <w:rPr>
          <w:rFonts w:ascii="Times New Roman" w:hAnsi="Times New Roman" w:cs="Times New Roman"/>
          <w:sz w:val="24"/>
          <w:szCs w:val="24"/>
        </w:rPr>
        <w:t xml:space="preserve">, ktorým sa nariaďuje neodkladné </w:t>
      </w:r>
      <w:r w:rsidRPr="00B873E9">
        <w:rPr>
          <w:rFonts w:ascii="Times New Roman" w:hAnsi="Times New Roman" w:cs="Times New Roman"/>
          <w:sz w:val="24"/>
          <w:szCs w:val="24"/>
        </w:rPr>
        <w:t>opatren</w:t>
      </w:r>
      <w:r w:rsidR="0076682C" w:rsidRPr="00B873E9">
        <w:rPr>
          <w:rFonts w:ascii="Times New Roman" w:hAnsi="Times New Roman" w:cs="Times New Roman"/>
          <w:sz w:val="24"/>
          <w:szCs w:val="24"/>
        </w:rPr>
        <w:t>ie,</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963A39" w:rsidRPr="00B873E9">
        <w:rPr>
          <w:rFonts w:ascii="Times New Roman" w:hAnsi="Times New Roman" w:cs="Times New Roman"/>
          <w:sz w:val="24"/>
          <w:szCs w:val="24"/>
        </w:rPr>
        <w:t xml:space="preserve">neodkladného opatrenia </w:t>
      </w:r>
      <w:r w:rsidRPr="00B873E9">
        <w:rPr>
          <w:rFonts w:ascii="Times New Roman" w:hAnsi="Times New Roman" w:cs="Times New Roman"/>
          <w:sz w:val="24"/>
          <w:szCs w:val="24"/>
        </w:rPr>
        <w:t xml:space="preserve">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37B"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r>
      <w:r w:rsidR="00D0537B" w:rsidRPr="00B873E9">
        <w:rPr>
          <w:rFonts w:ascii="Times New Roman" w:hAnsi="Times New Roman" w:cs="Times New Roman"/>
          <w:sz w:val="24"/>
          <w:szCs w:val="24"/>
        </w:rPr>
        <w:t>Zo zloženej zábezpeky podľa odseku 2 sa uspokojí právoplatne priznaná náhrada škody alebo inej ujmy podľa Civilného sporového poriadku. 14a) Povinnosť nahradiť škodu alebo inú ujmu, ktorá nebola z tejto zábezpeky uspokojená, tým nie je dotknutá.</w:t>
      </w:r>
    </w:p>
    <w:p w:rsidR="000757C9" w:rsidRPr="00B873E9" w:rsidRDefault="000757C9" w:rsidP="00082161">
      <w:pPr>
        <w:spacing w:after="0" w:line="240" w:lineRule="auto"/>
        <w:jc w:val="both"/>
        <w:rPr>
          <w:rFonts w:ascii="Times New Roman" w:hAnsi="Times New Roman" w:cs="Times New Roman"/>
          <w:sz w:val="24"/>
          <w:szCs w:val="24"/>
        </w:rPr>
      </w:pPr>
    </w:p>
    <w:p w:rsidR="00D0537B"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00D0537B" w:rsidRPr="00B873E9">
        <w:rPr>
          <w:rFonts w:ascii="Times New Roman" w:hAnsi="Times New Roman" w:cs="Times New Roman"/>
          <w:sz w:val="24"/>
          <w:szCs w:val="24"/>
        </w:rPr>
        <w:t>Súd vráti zloženú zábezpeku</w:t>
      </w:r>
      <w:r w:rsidR="00340730" w:rsidRPr="00B873E9">
        <w:rPr>
          <w:rFonts w:ascii="Times New Roman" w:hAnsi="Times New Roman" w:cs="Times New Roman"/>
          <w:sz w:val="24"/>
          <w:szCs w:val="24"/>
        </w:rPr>
        <w:t xml:space="preserve"> podľa odseku 2</w:t>
      </w:r>
      <w:r w:rsidR="00D0537B" w:rsidRPr="00B873E9">
        <w:rPr>
          <w:rFonts w:ascii="Times New Roman" w:hAnsi="Times New Roman" w:cs="Times New Roman"/>
          <w:sz w:val="24"/>
          <w:szCs w:val="24"/>
        </w:rPr>
        <w:t xml:space="preserve"> alebo jej pomernú časť navrhovateľovi, ak</w:t>
      </w:r>
    </w:p>
    <w:p w:rsidR="00D0537B" w:rsidRPr="00B873E9" w:rsidRDefault="00D0537B" w:rsidP="00082161">
      <w:pPr>
        <w:spacing w:after="0" w:line="240" w:lineRule="auto"/>
        <w:jc w:val="both"/>
        <w:rPr>
          <w:rFonts w:ascii="Times New Roman" w:hAnsi="Times New Roman" w:cs="Times New Roman"/>
          <w:sz w:val="24"/>
          <w:szCs w:val="24"/>
        </w:rPr>
      </w:pPr>
    </w:p>
    <w:p w:rsidR="00D0537B" w:rsidRPr="00B873E9" w:rsidRDefault="00D0537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C24C50" w:rsidRPr="00B873E9">
        <w:rPr>
          <w:rFonts w:ascii="Times New Roman" w:hAnsi="Times New Roman" w:cs="Times New Roman"/>
          <w:sz w:val="24"/>
          <w:szCs w:val="24"/>
        </w:rPr>
        <w:t>poškodený neuplatní</w:t>
      </w:r>
      <w:r w:rsidRPr="00B873E9">
        <w:rPr>
          <w:rFonts w:ascii="Times New Roman" w:hAnsi="Times New Roman" w:cs="Times New Roman"/>
          <w:sz w:val="24"/>
          <w:szCs w:val="24"/>
        </w:rPr>
        <w:t xml:space="preserve"> nárok na náhradu škody alebo inej ujmy podľa Civilného sporového poriadku 14a) na súde v lehote šiestich mesiacov odo dňa, keď sa dozvedel o vzniku škody alebo inej ujmy</w:t>
      </w:r>
      <w:r w:rsidR="00621198" w:rsidRPr="00B873E9">
        <w:rPr>
          <w:rFonts w:ascii="Times New Roman" w:hAnsi="Times New Roman" w:cs="Times New Roman"/>
          <w:sz w:val="24"/>
          <w:szCs w:val="24"/>
        </w:rPr>
        <w:t xml:space="preserve">, </w:t>
      </w:r>
      <w:r w:rsidRPr="00B873E9">
        <w:rPr>
          <w:rFonts w:ascii="Times New Roman" w:hAnsi="Times New Roman" w:cs="Times New Roman"/>
          <w:sz w:val="24"/>
          <w:szCs w:val="24"/>
        </w:rPr>
        <w:t>najneskôr však do troch rokov od nariadenia neodkladného opatrenia,</w:t>
      </w:r>
    </w:p>
    <w:p w:rsidR="00D0537B" w:rsidRPr="00B873E9" w:rsidRDefault="00D0537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6D1866" w:rsidRPr="00B873E9">
        <w:rPr>
          <w:rFonts w:ascii="Times New Roman" w:hAnsi="Times New Roman" w:cs="Times New Roman"/>
          <w:sz w:val="24"/>
          <w:szCs w:val="24"/>
        </w:rPr>
        <w:t xml:space="preserve"> alebo</w:t>
      </w:r>
    </w:p>
    <w:p w:rsidR="000757C9" w:rsidRPr="00B873E9" w:rsidRDefault="00D0537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14 a 14a znejú: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„14) § </w:t>
      </w:r>
      <w:r w:rsidR="00D0537B" w:rsidRPr="00B873E9">
        <w:rPr>
          <w:rFonts w:ascii="Times New Roman" w:hAnsi="Times New Roman" w:cs="Times New Roman"/>
          <w:sz w:val="24"/>
          <w:szCs w:val="24"/>
        </w:rPr>
        <w:t xml:space="preserve">324 až 345 </w:t>
      </w:r>
      <w:r w:rsidRPr="00B873E9">
        <w:rPr>
          <w:rFonts w:ascii="Times New Roman" w:hAnsi="Times New Roman" w:cs="Times New Roman"/>
          <w:sz w:val="24"/>
          <w:szCs w:val="24"/>
        </w:rPr>
        <w:t>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14a) § 340.“.</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35 ods. 3 sa slová „podľa § 79 ods. 8“ nahrádzajú slovami „urobiť podanie v štátnom jazyku (§ 79 ods. 12)“.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8B03A7"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E21F10" w:rsidRPr="00B873E9">
        <w:rPr>
          <w:rFonts w:ascii="Times New Roman" w:hAnsi="Times New Roman" w:cs="Times New Roman"/>
          <w:sz w:val="24"/>
          <w:szCs w:val="24"/>
        </w:rPr>
        <w:t>V § 35 odsek</w:t>
      </w:r>
      <w:r w:rsidR="008B03A7" w:rsidRPr="00B873E9">
        <w:rPr>
          <w:rFonts w:ascii="Times New Roman" w:hAnsi="Times New Roman" w:cs="Times New Roman"/>
          <w:sz w:val="24"/>
          <w:szCs w:val="24"/>
        </w:rPr>
        <w:t xml:space="preserve"> 4 znie:</w:t>
      </w:r>
    </w:p>
    <w:p w:rsidR="008B03A7" w:rsidRPr="00B873E9" w:rsidRDefault="008B03A7" w:rsidP="00082161">
      <w:pPr>
        <w:widowControl w:val="0"/>
        <w:autoSpaceDE w:val="0"/>
        <w:autoSpaceDN w:val="0"/>
        <w:adjustRightInd w:val="0"/>
        <w:spacing w:after="0" w:line="240" w:lineRule="auto"/>
        <w:jc w:val="both"/>
        <w:rPr>
          <w:rFonts w:ascii="Times New Roman" w:hAnsi="Times New Roman" w:cs="Times New Roman"/>
          <w:sz w:val="24"/>
          <w:szCs w:val="24"/>
        </w:rPr>
      </w:pPr>
    </w:p>
    <w:p w:rsidR="008B03A7" w:rsidRPr="00B873E9" w:rsidRDefault="008B03A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 xml:space="preserve">„(4) Ak úrad zistí, že prihláška nespĺňa náležitosti podľa odseku 2 písm. c) alebo je neúplná, </w:t>
      </w:r>
      <w:r w:rsidRPr="00B873E9">
        <w:rPr>
          <w:rFonts w:ascii="Times New Roman" w:hAnsi="Times New Roman" w:cs="Times New Roman"/>
          <w:sz w:val="24"/>
          <w:szCs w:val="24"/>
          <w:shd w:val="clear" w:color="auto" w:fill="FFFFFF"/>
        </w:rPr>
        <w:lastRenderedPageBreak/>
        <w:t>vyzve prihlasovateľa</w:t>
      </w:r>
      <w:r w:rsidRPr="00B873E9">
        <w:rPr>
          <w:rFonts w:ascii="Times New Roman" w:hAnsi="Times New Roman" w:cs="Times New Roman"/>
          <w:sz w:val="24"/>
          <w:szCs w:val="24"/>
        </w:rPr>
        <w:t xml:space="preserve"> v lehote, ktorá nemôže byť kratšia ako dva mesiace, aby prihlášku doplnil</w:t>
      </w:r>
      <w:r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Ak prihlasovateľ nevyhovie výzve úradu podľa predchádzajúcej vety, bude sa prihláška považovať za nepodanú. Ak sa prihláška považuje za nepodanú, úrad o tom upovedomí prihlasovateľa.“.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35 odsek 6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82161"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Určenie dňa podania prihlášky podľa odseku 5 sa neuplatní, ak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1210EA" w:rsidRPr="00B873E9">
        <w:rPr>
          <w:rFonts w:ascii="Times New Roman" w:hAnsi="Times New Roman" w:cs="Times New Roman"/>
          <w:sz w:val="24"/>
          <w:szCs w:val="24"/>
        </w:rPr>
        <w:t xml:space="preserve">sa </w:t>
      </w:r>
      <w:r w:rsidRPr="00B873E9">
        <w:rPr>
          <w:rFonts w:ascii="Times New Roman" w:hAnsi="Times New Roman" w:cs="Times New Roman"/>
          <w:sz w:val="24"/>
          <w:szCs w:val="24"/>
        </w:rPr>
        <w:t>v pôvodnom podaní uplatnilo právo prednosti podľa § 36 ods. 2 a prihlasovateľ zároveň s doplnením chýbajúcej časti opisu alebo chýbajúceho výkresu, ktoré je povinný doplniť najneskôr v lehote dvoch mesiacov od pôvodného podania, požiada o určenie dňa podania prihlášky ku dňu pôvodného podania, alebo</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po doplnení podania z dôvodu neúplnosti podľa odseku 4 prihlasovateľ pred zverejnením prihlášky vezme späť svoje podanie v časti takto doplnenej.“.</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35 sa dopĺňa odsekmi 7 a 8, ktoré znejú: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Prihlasovateľ môže požiadať o určenie dňa podania ku dňu pôvodného podania podľa odseku 6 písm. a), ak chýbajúca časť opisu alebo chýbajúci výkres boli obsahom prvej prihlášky.</w:t>
      </w:r>
      <w:r w:rsidRPr="00B873E9">
        <w:rPr>
          <w:rFonts w:ascii="Times New Roman" w:hAnsi="Times New Roman" w:cs="Times New Roman"/>
          <w:sz w:val="24"/>
          <w:szCs w:val="24"/>
        </w:rPr>
        <w:tab/>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Ak prihlasovateľ nevyhovie výzve úradu podľa odseku 4, bude sa prihláška považovať za nepodanú. Ak sa prihláška považuje za nepodanú, úrad o tom upovedomí prihlasovateľa.“.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35a ods. 1 sa slová „Časť podania podľa § 35 ods. 2 písm. c) môže prihlasovateľ“ nahrádzajú slovami „Pri podaní prihlášky môže prihlasovateľ časť podania podľa § 35 ods. 2 písm. c)“.</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 ods. 1 písm. b) sa slová „medzinárodného dohovoru 6) vyplývajúceho“ nahrádzajú slovami „podmienok uvedených v medzinárodnom dohovore 14b) vyplývajúcim“.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14b znie: „14b) Čl</w:t>
      </w:r>
      <w:r w:rsidR="00BE5759" w:rsidRPr="00B873E9">
        <w:rPr>
          <w:rFonts w:ascii="Times New Roman" w:hAnsi="Times New Roman" w:cs="Times New Roman"/>
          <w:sz w:val="24"/>
          <w:szCs w:val="24"/>
        </w:rPr>
        <w:t>.</w:t>
      </w:r>
      <w:r w:rsidRPr="00B873E9">
        <w:rPr>
          <w:rFonts w:ascii="Times New Roman" w:hAnsi="Times New Roman" w:cs="Times New Roman"/>
          <w:sz w:val="24"/>
          <w:szCs w:val="24"/>
        </w:rPr>
        <w:t xml:space="preserve"> 4 Parížskeho dohovoru na ochranu priemyslového vlastníctva.“.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 ods. 2 sa slová „</w:t>
      </w:r>
      <w:r w:rsidR="00AB3625" w:rsidRPr="00B873E9">
        <w:rPr>
          <w:rFonts w:ascii="Times New Roman" w:hAnsi="Times New Roman" w:cs="Times New Roman"/>
          <w:sz w:val="24"/>
          <w:szCs w:val="24"/>
        </w:rPr>
        <w:t xml:space="preserve">prednosti, </w:t>
      </w:r>
      <w:r w:rsidRPr="00B873E9">
        <w:rPr>
          <w:rFonts w:ascii="Times New Roman" w:hAnsi="Times New Roman" w:cs="Times New Roman"/>
          <w:sz w:val="24"/>
          <w:szCs w:val="24"/>
        </w:rPr>
        <w:t>ktoré vyplýva z medzinárodného dohovoru</w:t>
      </w:r>
      <w:r w:rsidR="00AB3625" w:rsidRPr="00B873E9">
        <w:rPr>
          <w:rFonts w:ascii="Times New Roman" w:hAnsi="Times New Roman" w:cs="Times New Roman"/>
          <w:sz w:val="24"/>
          <w:szCs w:val="24"/>
        </w:rPr>
        <w:t>,</w:t>
      </w:r>
      <w:r w:rsidRPr="00B873E9">
        <w:rPr>
          <w:rFonts w:ascii="Times New Roman" w:hAnsi="Times New Roman" w:cs="Times New Roman"/>
          <w:sz w:val="24"/>
          <w:szCs w:val="24"/>
        </w:rPr>
        <w:t xml:space="preserve"> 6)“ nahrádzajú slovami „</w:t>
      </w:r>
      <w:r w:rsidR="00AB3625" w:rsidRPr="00B873E9">
        <w:rPr>
          <w:rFonts w:ascii="Times New Roman" w:hAnsi="Times New Roman" w:cs="Times New Roman"/>
          <w:sz w:val="24"/>
          <w:szCs w:val="24"/>
        </w:rPr>
        <w:t xml:space="preserve">prednosti </w:t>
      </w:r>
      <w:r w:rsidRPr="00B873E9">
        <w:rPr>
          <w:rFonts w:ascii="Times New Roman" w:hAnsi="Times New Roman" w:cs="Times New Roman"/>
          <w:sz w:val="24"/>
          <w:szCs w:val="24"/>
        </w:rPr>
        <w:t>podľa odseku 1 písm. 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 ods. 3 sa slová „odseku 2“ nahrádzajú slovami „odseku 1 písm. 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 ods. 4 sa slová „odseku 2“ nahrádzajú slovami „odseku 1 písm. b) v prihláške“.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1F2BB1" w:rsidRPr="00B873E9">
        <w:rPr>
          <w:rFonts w:ascii="Times New Roman" w:hAnsi="Times New Roman" w:cs="Times New Roman"/>
          <w:sz w:val="24"/>
          <w:szCs w:val="24"/>
        </w:rPr>
        <w:t>Slová</w:t>
      </w:r>
      <w:r w:rsidRPr="00B873E9">
        <w:rPr>
          <w:rFonts w:ascii="Times New Roman" w:hAnsi="Times New Roman" w:cs="Times New Roman"/>
          <w:sz w:val="24"/>
          <w:szCs w:val="24"/>
        </w:rPr>
        <w:t xml:space="preserve"> </w:t>
      </w:r>
      <w:r w:rsidR="001F2BB1" w:rsidRPr="00B873E9">
        <w:rPr>
          <w:rFonts w:ascii="Times New Roman" w:hAnsi="Times New Roman" w:cs="Times New Roman"/>
          <w:sz w:val="24"/>
          <w:szCs w:val="24"/>
        </w:rPr>
        <w:t>„</w:t>
      </w:r>
      <w:r w:rsidRPr="00B873E9">
        <w:rPr>
          <w:rFonts w:ascii="Times New Roman" w:hAnsi="Times New Roman" w:cs="Times New Roman"/>
          <w:sz w:val="24"/>
          <w:szCs w:val="24"/>
        </w:rPr>
        <w:t>§ 79 ods. 9</w:t>
      </w:r>
      <w:r w:rsidR="001F2BB1" w:rsidRPr="00B873E9">
        <w:rPr>
          <w:rFonts w:ascii="Times New Roman" w:hAnsi="Times New Roman" w:cs="Times New Roman"/>
          <w:sz w:val="24"/>
          <w:szCs w:val="24"/>
        </w:rPr>
        <w:t>“</w:t>
      </w:r>
      <w:r w:rsidRPr="00B873E9">
        <w:rPr>
          <w:rFonts w:ascii="Times New Roman" w:hAnsi="Times New Roman" w:cs="Times New Roman"/>
          <w:sz w:val="24"/>
          <w:szCs w:val="24"/>
        </w:rPr>
        <w:t xml:space="preserve"> sa v celom texte zákona nahrádza</w:t>
      </w:r>
      <w:r w:rsidR="001F2BB1" w:rsidRPr="00B873E9">
        <w:rPr>
          <w:rFonts w:ascii="Times New Roman" w:hAnsi="Times New Roman" w:cs="Times New Roman"/>
          <w:sz w:val="24"/>
          <w:szCs w:val="24"/>
        </w:rPr>
        <w:t>jú</w:t>
      </w:r>
      <w:r w:rsidRPr="00B873E9">
        <w:rPr>
          <w:rFonts w:ascii="Times New Roman" w:hAnsi="Times New Roman" w:cs="Times New Roman"/>
          <w:sz w:val="24"/>
          <w:szCs w:val="24"/>
        </w:rPr>
        <w:t xml:space="preserve"> </w:t>
      </w:r>
      <w:r w:rsidR="001F2BB1" w:rsidRPr="00B873E9">
        <w:rPr>
          <w:rFonts w:ascii="Times New Roman" w:hAnsi="Times New Roman" w:cs="Times New Roman"/>
          <w:sz w:val="24"/>
          <w:szCs w:val="24"/>
        </w:rPr>
        <w:t>slovami</w:t>
      </w:r>
      <w:r w:rsidRPr="00B873E9">
        <w:rPr>
          <w:rFonts w:ascii="Times New Roman" w:hAnsi="Times New Roman" w:cs="Times New Roman"/>
          <w:sz w:val="24"/>
          <w:szCs w:val="24"/>
        </w:rPr>
        <w:t xml:space="preserve"> </w:t>
      </w:r>
      <w:r w:rsidR="001F2BB1" w:rsidRPr="00B873E9">
        <w:rPr>
          <w:rFonts w:ascii="Times New Roman" w:hAnsi="Times New Roman" w:cs="Times New Roman"/>
          <w:sz w:val="24"/>
          <w:szCs w:val="24"/>
        </w:rPr>
        <w:t>„</w:t>
      </w:r>
      <w:r w:rsidRPr="00B873E9">
        <w:rPr>
          <w:rFonts w:ascii="Times New Roman" w:hAnsi="Times New Roman" w:cs="Times New Roman"/>
          <w:sz w:val="24"/>
          <w:szCs w:val="24"/>
        </w:rPr>
        <w:t>§ 79 ods. 13</w:t>
      </w:r>
      <w:r w:rsidR="001F2BB1" w:rsidRPr="00B873E9">
        <w:rPr>
          <w:rFonts w:ascii="Times New Roman" w:hAnsi="Times New Roman" w:cs="Times New Roman"/>
          <w:sz w:val="24"/>
          <w:szCs w:val="24"/>
        </w:rPr>
        <w:t>“</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36a ods. 1 sa slová „podal v Slovenskej republike prihlášku úžitkového vzoru so zhodným predmetom“ nahrádzajú slovami „požiadal v Slovenskej republike o ochranu úžitkovým vzorom na zhodný predmet“ a slovo „doručenia“ sa nahrádza slovom „právoplatnosti“.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36a sa vypúšťa odsek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Súčasne sa zrušuje označenie odseku 1.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37 ods. 1 sa slová „podľa § 10 ods. 1 a 3, § 11 ods. 1 alebo § 12 ods. 1“ nahrádzajú slovami „podľa § 10 ods. 1</w:t>
      </w:r>
      <w:r w:rsidR="00B77CCE"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B77CCE"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37 ods. 3 sa slovo „smie“ nahrádza slovom „môže“.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37 ods. 5 písm. f) sa na konci pripájajú tieto slová: „alebo údaj o tom, že predmetom prihlášky je zamestnanecký vynález (§ 11)“.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15 znie: „15) Budapeštianska zmluva o medzinárodnom uznávaní uloženia mikroorganizmov na účely patentového konania a Vykonávací predpis k nej (vyhláška ministra zahraničných vecí č. 212/1989 Zb.).“.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39 odsek 1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w:t>
      </w:r>
      <w:r w:rsidR="00D870E8" w:rsidRPr="00B873E9">
        <w:rPr>
          <w:rFonts w:ascii="Times New Roman" w:hAnsi="Times New Roman" w:cs="Times New Roman"/>
          <w:sz w:val="24"/>
          <w:szCs w:val="24"/>
        </w:rPr>
        <w:t xml:space="preserve"> </w:t>
      </w:r>
      <w:r w:rsidR="00B77CCE" w:rsidRPr="00B873E9">
        <w:rPr>
          <w:rFonts w:ascii="Times New Roman" w:hAnsi="Times New Roman" w:cs="Times New Roman"/>
          <w:sz w:val="24"/>
          <w:szCs w:val="24"/>
        </w:rPr>
        <w:t xml:space="preserve">Ak prebieha na súde konanie o spore, ktorého predmetom je právo na riešenie, úrad na </w:t>
      </w:r>
      <w:r w:rsidR="00D870E8" w:rsidRPr="00B873E9">
        <w:rPr>
          <w:rFonts w:ascii="Times New Roman" w:hAnsi="Times New Roman" w:cs="Times New Roman"/>
          <w:sz w:val="24"/>
          <w:szCs w:val="24"/>
        </w:rPr>
        <w:t>žiadosť</w:t>
      </w:r>
      <w:r w:rsidR="00B77CCE" w:rsidRPr="00B873E9">
        <w:rPr>
          <w:rFonts w:ascii="Times New Roman" w:hAnsi="Times New Roman" w:cs="Times New Roman"/>
          <w:sz w:val="24"/>
          <w:szCs w:val="24"/>
        </w:rPr>
        <w:t xml:space="preserve"> niektorej zo strán </w:t>
      </w:r>
      <w:r w:rsidR="00D870E8" w:rsidRPr="00B873E9">
        <w:rPr>
          <w:rFonts w:ascii="Times New Roman" w:hAnsi="Times New Roman" w:cs="Times New Roman"/>
          <w:sz w:val="24"/>
          <w:szCs w:val="24"/>
        </w:rPr>
        <w:t xml:space="preserve">sporu </w:t>
      </w:r>
      <w:r w:rsidR="00B77CCE" w:rsidRPr="00B873E9">
        <w:rPr>
          <w:rFonts w:ascii="Times New Roman" w:hAnsi="Times New Roman" w:cs="Times New Roman"/>
          <w:sz w:val="24"/>
          <w:szCs w:val="24"/>
        </w:rPr>
        <w:t>preruší konanie o prihláške. K žiadosti o prerušenie strana</w:t>
      </w:r>
      <w:r w:rsidR="00D870E8" w:rsidRPr="00B873E9">
        <w:rPr>
          <w:rFonts w:ascii="Times New Roman" w:hAnsi="Times New Roman" w:cs="Times New Roman"/>
          <w:sz w:val="24"/>
          <w:szCs w:val="24"/>
        </w:rPr>
        <w:t xml:space="preserve"> sporu</w:t>
      </w:r>
      <w:r w:rsidR="00B77CCE" w:rsidRPr="00B873E9">
        <w:rPr>
          <w:rFonts w:ascii="Times New Roman" w:hAnsi="Times New Roman" w:cs="Times New Roman"/>
          <w:sz w:val="24"/>
          <w:szCs w:val="24"/>
        </w:rPr>
        <w:t xml:space="preserve"> priloží rovnopis žaloby potvrden</w:t>
      </w:r>
      <w:r w:rsidR="00D870E8" w:rsidRPr="00B873E9">
        <w:rPr>
          <w:rFonts w:ascii="Times New Roman" w:hAnsi="Times New Roman" w:cs="Times New Roman"/>
          <w:sz w:val="24"/>
          <w:szCs w:val="24"/>
        </w:rPr>
        <w:t>ý</w:t>
      </w:r>
      <w:r w:rsidR="00B77CCE" w:rsidRPr="00B873E9">
        <w:rPr>
          <w:rFonts w:ascii="Times New Roman" w:hAnsi="Times New Roman" w:cs="Times New Roman"/>
          <w:sz w:val="24"/>
          <w:szCs w:val="24"/>
        </w:rPr>
        <w:t xml:space="preserve"> súdom</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39 odsek 3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Po doručení právoplatného rozhodnutia súdu o práve na riešenie, ktoré je úradu povinná doručiť strana sporu, na základe žiadosti </w:t>
      </w:r>
      <w:r w:rsidR="004448F7" w:rsidRPr="00B873E9">
        <w:rPr>
          <w:rFonts w:ascii="Times New Roman" w:hAnsi="Times New Roman" w:cs="Times New Roman"/>
          <w:sz w:val="24"/>
          <w:szCs w:val="24"/>
        </w:rPr>
        <w:t xml:space="preserve">ktorej </w:t>
      </w:r>
      <w:r w:rsidRPr="00B873E9">
        <w:rPr>
          <w:rFonts w:ascii="Times New Roman" w:hAnsi="Times New Roman" w:cs="Times New Roman"/>
          <w:sz w:val="24"/>
          <w:szCs w:val="24"/>
        </w:rPr>
        <w:t>bolo konanie o prihláške podľa odseku 1 prerušené, úrad v prerušenom konaní pokračuje.“.</w:t>
      </w:r>
    </w:p>
    <w:p w:rsidR="000757C9" w:rsidRPr="00B873E9" w:rsidRDefault="000757C9" w:rsidP="00082161">
      <w:pPr>
        <w:spacing w:after="0" w:line="240" w:lineRule="auto"/>
        <w:jc w:val="both"/>
        <w:rPr>
          <w:rFonts w:ascii="Times New Roman" w:hAnsi="Times New Roman" w:cs="Times New Roman"/>
          <w:color w:val="FF0000"/>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40 ods. 1 písm. b) sa na konci pripájajú tieto slová: „a 36a“.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40 ods. 1 písmeno f) znie: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je prihlasovateľ zastúpený podľa § 79 ods.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40 ods. 3 sa slová „§ 35 ods. 2, alebo § 37 ods. 3 a 5“ nahrádzajú slovami „§ 37 ods. 3 a 5, alebo § 45 ods. 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40 ods. 4 posledná veta znie: „Pred zamietnutím prihlášky úrad vyzve prihlasovateľa, aby sa vyjadril k zisteným dôvodom, na ktorých základe sa má prihláška zamietnuť.“.</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41 ods. 2 sa slová „Prihláška sa“ nahrádzajú slovami „Úrad prihlášku“.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Za § 41 sa vkladajú § 41a a 41b, ktoré vrátane nadpisov znejú:</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41a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medzinárodného typu</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Na žiadosť prihlasovateľa a podľa podmienok ustanovených vo všeobecne záväznom právnom predpise </w:t>
      </w:r>
      <w:r w:rsidR="00075EA8" w:rsidRPr="00B873E9">
        <w:rPr>
          <w:rFonts w:ascii="Times New Roman" w:hAnsi="Times New Roman" w:cs="Times New Roman"/>
          <w:sz w:val="24"/>
          <w:szCs w:val="24"/>
        </w:rPr>
        <w:t xml:space="preserve">vydanom podľa </w:t>
      </w:r>
      <w:r w:rsidRPr="00B873E9">
        <w:rPr>
          <w:rFonts w:ascii="Times New Roman" w:hAnsi="Times New Roman" w:cs="Times New Roman"/>
          <w:sz w:val="24"/>
          <w:szCs w:val="24"/>
        </w:rPr>
        <w:t>§ 80 úrad umožní orgánu pre medzinárodnú rešerš 15a) vykonať rešerš medzinárodného typu na predmet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bola žiadosť podľa odseku 1 podaná do šiestich mesiacov od vzniku práva prednosti</w:t>
      </w:r>
      <w:r w:rsidR="00287E63" w:rsidRPr="00B873E9">
        <w:rPr>
          <w:rFonts w:ascii="Times New Roman" w:hAnsi="Times New Roman" w:cs="Times New Roman"/>
          <w:sz w:val="24"/>
          <w:szCs w:val="24"/>
        </w:rPr>
        <w:t>,</w:t>
      </w:r>
      <w:r w:rsidR="00D933A5" w:rsidRPr="00B873E9">
        <w:rPr>
          <w:rFonts w:ascii="Times New Roman" w:hAnsi="Times New Roman" w:cs="Times New Roman"/>
          <w:sz w:val="24"/>
          <w:szCs w:val="24"/>
        </w:rPr>
        <w:t xml:space="preserve"> </w:t>
      </w:r>
      <w:r w:rsidR="00E724EB" w:rsidRPr="00B873E9">
        <w:rPr>
          <w:rFonts w:ascii="Times New Roman" w:hAnsi="Times New Roman" w:cs="Times New Roman"/>
          <w:sz w:val="24"/>
          <w:szCs w:val="24"/>
        </w:rPr>
        <w:t>a ak v konaní o prihláške bola predložená správa o rešerši medzinárodného typu vykonanej úradom ako pobočkou Vyšehradského patentového inštitútu podľa medzinárodnej zmluvy</w:t>
      </w:r>
      <w:r w:rsidR="00D96B96" w:rsidRPr="00B873E9">
        <w:rPr>
          <w:rFonts w:ascii="Times New Roman" w:hAnsi="Times New Roman" w:cs="Times New Roman"/>
          <w:sz w:val="24"/>
          <w:szCs w:val="24"/>
        </w:rPr>
        <w:t xml:space="preserve"> 15b)</w:t>
      </w:r>
      <w:r w:rsidRPr="00B873E9">
        <w:rPr>
          <w:rFonts w:ascii="Times New Roman" w:hAnsi="Times New Roman" w:cs="Times New Roman"/>
          <w:sz w:val="24"/>
          <w:szCs w:val="24"/>
        </w:rPr>
        <w:t xml:space="preserve">, </w:t>
      </w:r>
      <w:r w:rsidR="00E724EB" w:rsidRPr="00B873E9">
        <w:rPr>
          <w:rFonts w:ascii="Times New Roman" w:hAnsi="Times New Roman" w:cs="Times New Roman"/>
          <w:sz w:val="24"/>
          <w:szCs w:val="24"/>
        </w:rPr>
        <w:t xml:space="preserve">úrad </w:t>
      </w:r>
      <w:r w:rsidRPr="00B873E9">
        <w:rPr>
          <w:rFonts w:ascii="Times New Roman" w:hAnsi="Times New Roman" w:cs="Times New Roman"/>
          <w:sz w:val="24"/>
          <w:szCs w:val="24"/>
        </w:rPr>
        <w:t>zverejní</w:t>
      </w:r>
      <w:r w:rsidR="00D933A5" w:rsidRPr="00B873E9">
        <w:rPr>
          <w:rFonts w:ascii="Times New Roman" w:hAnsi="Times New Roman" w:cs="Times New Roman"/>
          <w:sz w:val="24"/>
          <w:szCs w:val="24"/>
        </w:rPr>
        <w:t xml:space="preserve"> </w:t>
      </w:r>
      <w:r w:rsidR="00E724EB" w:rsidRPr="00B873E9">
        <w:rPr>
          <w:rFonts w:ascii="Times New Roman" w:hAnsi="Times New Roman" w:cs="Times New Roman"/>
          <w:sz w:val="24"/>
          <w:szCs w:val="24"/>
        </w:rPr>
        <w:t>správu o rešerši medzinárodného typu</w:t>
      </w:r>
      <w:r w:rsidR="00D933A5" w:rsidRPr="00B873E9">
        <w:rPr>
          <w:rFonts w:ascii="Times New Roman" w:hAnsi="Times New Roman" w:cs="Times New Roman"/>
          <w:sz w:val="24"/>
          <w:szCs w:val="24"/>
        </w:rPr>
        <w:t xml:space="preserve"> </w:t>
      </w:r>
      <w:r w:rsidRPr="00B873E9">
        <w:rPr>
          <w:rFonts w:ascii="Times New Roman" w:hAnsi="Times New Roman" w:cs="Times New Roman"/>
          <w:sz w:val="24"/>
          <w:szCs w:val="24"/>
        </w:rPr>
        <w:t>spolu s prihláškou (§ 41 ods. 3) a na správu o rešerši medzinárodného typu prihliadne pri úplnom prieskume prihlášky.</w:t>
      </w:r>
    </w:p>
    <w:p w:rsidR="000757C9" w:rsidRPr="00B873E9" w:rsidRDefault="000757C9" w:rsidP="00082161">
      <w:pPr>
        <w:widowControl w:val="0"/>
        <w:tabs>
          <w:tab w:val="center" w:pos="4536"/>
          <w:tab w:val="left" w:pos="5505"/>
        </w:tabs>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tabs>
          <w:tab w:val="center" w:pos="4536"/>
          <w:tab w:val="left" w:pos="5505"/>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ab/>
        <w:t>§ 41b</w:t>
      </w:r>
      <w:r w:rsidRPr="00B873E9">
        <w:rPr>
          <w:rFonts w:ascii="Times New Roman" w:hAnsi="Times New Roman" w:cs="Times New Roman"/>
          <w:sz w:val="24"/>
          <w:szCs w:val="24"/>
        </w:rPr>
        <w:tab/>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v prioritnej lehote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Prihlasovateľ spolu s prihláškou môže podať žiadosť o vykonanie rešerše v lehote deviatich mesiacov od podania prihlášky (ďalej len „rešerš v prioritnej lehote“), ktorá musí obsahovať</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identifikačné údaje prihlasovateľa či spoluprihlasovateľov,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názov vynálezu, ktorý je predmetom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prejav vôle prihlasovateľa, že žiada, aby úrad vykonal rešerš v prioritnej lehote a prihlášku zverejnil spolu s rešeršnou správou (§ 41 ods. 3).</w:t>
      </w:r>
    </w:p>
    <w:p w:rsidR="000757C9" w:rsidRPr="00B873E9" w:rsidRDefault="000757C9" w:rsidP="00082161">
      <w:pPr>
        <w:pStyle w:val="Odsekzoznamu"/>
        <w:spacing w:after="0" w:line="240" w:lineRule="auto"/>
        <w:ind w:left="0"/>
        <w:contextualSpacing w:val="0"/>
        <w:jc w:val="both"/>
        <w:rPr>
          <w:rFonts w:ascii="Times New Roman" w:hAnsi="Times New Roman" w:cs="Times New Roman"/>
          <w:sz w:val="24"/>
          <w:szCs w:val="24"/>
        </w:rPr>
      </w:pPr>
    </w:p>
    <w:p w:rsidR="000757C9" w:rsidRPr="00B873E9" w:rsidRDefault="000757C9" w:rsidP="00082161">
      <w:pPr>
        <w:pStyle w:val="Odsekzoznamu"/>
        <w:spacing w:after="0" w:line="240" w:lineRule="auto"/>
        <w:ind w:left="0"/>
        <w:contextualSpacing w:val="0"/>
        <w:jc w:val="both"/>
        <w:rPr>
          <w:rFonts w:ascii="Times New Roman" w:hAnsi="Times New Roman" w:cs="Times New Roman"/>
          <w:sz w:val="24"/>
          <w:szCs w:val="24"/>
        </w:rPr>
      </w:pPr>
      <w:r w:rsidRPr="00B873E9">
        <w:rPr>
          <w:rFonts w:ascii="Times New Roman" w:hAnsi="Times New Roman" w:cs="Times New Roman"/>
          <w:sz w:val="24"/>
          <w:szCs w:val="24"/>
        </w:rPr>
        <w:t>(2) Úrad bez zbytočného odkladu žiadosť o vykonanie rešerše v prioritnej lehote preskúma, či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obsahuje náležitosti podľa odseku 1,</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podaná spolu s prihláškou,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právo prednosti prihlasovateľovi vzniklo dňom podania prihlášky podľa § 36 ods. 1 písm. 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nie je splnená niektorá z podmienok uvedených v odseku 2, považuje sa žiadosť o vykonanie rešerše v prioritnej lehote za nepodanú.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Úrad </w:t>
      </w:r>
      <w:r w:rsidR="00F75F1D" w:rsidRPr="00B873E9">
        <w:rPr>
          <w:rFonts w:ascii="Times New Roman" w:hAnsi="Times New Roman" w:cs="Times New Roman"/>
          <w:sz w:val="24"/>
          <w:szCs w:val="24"/>
        </w:rPr>
        <w:t xml:space="preserve">nie je povinný prihliadať </w:t>
      </w:r>
      <w:r w:rsidRPr="00B873E9">
        <w:rPr>
          <w:rFonts w:ascii="Times New Roman" w:hAnsi="Times New Roman" w:cs="Times New Roman"/>
          <w:sz w:val="24"/>
          <w:szCs w:val="24"/>
        </w:rPr>
        <w:t>na žiadosť o vykonanie rešerše v prioritnej lehote, ak vyzval prihlasovateľa na odstránenie nedostatkov podľa § 40 ods. 3 alebo na vyjadrenie podľa § 40 ods. 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Ak úrad nepostupuje podľa odseku 3 alebo </w:t>
      </w:r>
      <w:r w:rsidR="001F2BB1" w:rsidRPr="00B873E9">
        <w:rPr>
          <w:rFonts w:ascii="Times New Roman" w:hAnsi="Times New Roman" w:cs="Times New Roman"/>
          <w:sz w:val="24"/>
          <w:szCs w:val="24"/>
        </w:rPr>
        <w:t xml:space="preserve">odseku </w:t>
      </w:r>
      <w:r w:rsidRPr="00B873E9">
        <w:rPr>
          <w:rFonts w:ascii="Times New Roman" w:hAnsi="Times New Roman" w:cs="Times New Roman"/>
          <w:sz w:val="24"/>
          <w:szCs w:val="24"/>
        </w:rPr>
        <w:t>4, v lehote deviatich mesiacov od podania prihlášky vypracuje rešerš na predmet prihlášky, rešeršnú správu doručí prihlasovateľovi a zverejní ju spolu s prihláškou (§ 41 ods.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96B96" w:rsidRPr="00B873E9" w:rsidRDefault="00D96B9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w:t>
      </w:r>
      <w:r w:rsidR="000757C9" w:rsidRPr="00B873E9">
        <w:rPr>
          <w:rFonts w:ascii="Times New Roman" w:hAnsi="Times New Roman" w:cs="Times New Roman"/>
          <w:sz w:val="24"/>
          <w:szCs w:val="24"/>
        </w:rPr>
        <w:t xml:space="preserve"> pod čiarou k odkaz</w:t>
      </w:r>
      <w:r w:rsidRPr="00B873E9">
        <w:rPr>
          <w:rFonts w:ascii="Times New Roman" w:hAnsi="Times New Roman" w:cs="Times New Roman"/>
          <w:sz w:val="24"/>
          <w:szCs w:val="24"/>
        </w:rPr>
        <w:t>om</w:t>
      </w:r>
      <w:r w:rsidR="000757C9" w:rsidRPr="00B873E9">
        <w:rPr>
          <w:rFonts w:ascii="Times New Roman" w:hAnsi="Times New Roman" w:cs="Times New Roman"/>
          <w:sz w:val="24"/>
          <w:szCs w:val="24"/>
        </w:rPr>
        <w:t xml:space="preserve"> 15</w:t>
      </w:r>
      <w:r w:rsidRPr="00B873E9">
        <w:rPr>
          <w:rFonts w:ascii="Times New Roman" w:hAnsi="Times New Roman" w:cs="Times New Roman"/>
          <w:sz w:val="24"/>
          <w:szCs w:val="24"/>
        </w:rPr>
        <w:t>a</w:t>
      </w:r>
      <w:r w:rsidR="000757C9" w:rsidRPr="00B873E9">
        <w:rPr>
          <w:rFonts w:ascii="Times New Roman" w:hAnsi="Times New Roman" w:cs="Times New Roman"/>
          <w:sz w:val="24"/>
          <w:szCs w:val="24"/>
        </w:rPr>
        <w:t xml:space="preserve"> </w:t>
      </w:r>
      <w:r w:rsidRPr="00B873E9">
        <w:rPr>
          <w:rFonts w:ascii="Times New Roman" w:hAnsi="Times New Roman" w:cs="Times New Roman"/>
          <w:sz w:val="24"/>
          <w:szCs w:val="24"/>
        </w:rPr>
        <w:t>a 15b znejú</w:t>
      </w:r>
      <w:r w:rsidR="000757C9" w:rsidRPr="00B873E9">
        <w:rPr>
          <w:rFonts w:ascii="Times New Roman" w:hAnsi="Times New Roman" w:cs="Times New Roman"/>
          <w:sz w:val="24"/>
          <w:szCs w:val="24"/>
        </w:rPr>
        <w:t xml:space="preserve">: </w:t>
      </w:r>
    </w:p>
    <w:p w:rsidR="00D96B96" w:rsidRPr="00B873E9" w:rsidRDefault="004A7A1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„15a) Čl. 15 ods. 5 písm. c) prvá veta Zmluvy o patentovej spolupráci</w:t>
      </w:r>
      <w:r w:rsidR="00D96B96" w:rsidRPr="00B873E9">
        <w:rPr>
          <w:rFonts w:ascii="Times New Roman" w:hAnsi="Times New Roman" w:cs="Times New Roman"/>
          <w:sz w:val="24"/>
          <w:szCs w:val="24"/>
        </w:rPr>
        <w:t xml:space="preserve">. </w:t>
      </w:r>
    </w:p>
    <w:p w:rsidR="000757C9" w:rsidRPr="00B873E9" w:rsidRDefault="00D96B9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15b) Dohoda o Vyšehradskom patentovom inštitúte (Oznámenie Ministerstva zahraničných vecí a európskych záležitostí Slovenskej republiky č. 369/2015 Z. z.).</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43 ods. 1 sa na konci pripája táto veta: „Iná osoba ako prihlasovateľ, ktorá podala žiadosť o vykonanie úplného prieskumu, nestáva sa účastníkom konania o prihláške.“.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43 ods. 4 sa na konci pripája táto veta: „Osobu, ktorá podala žiadosť o vykonanie úplného prieskumu, úrad s výsledkom úplného prieskumu oboznámi; tým nie je dotknuté ustanovenie § 56.“.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44 ods. 3 sa za slová „zhodným predmetom“ vkladajú slová „a právom prednosti </w:t>
      </w:r>
      <w:r w:rsidRPr="00B873E9">
        <w:rPr>
          <w:rFonts w:ascii="Times New Roman" w:hAnsi="Times New Roman" w:cs="Times New Roman"/>
          <w:sz w:val="24"/>
          <w:szCs w:val="24"/>
        </w:rPr>
        <w:lastRenderedPageBreak/>
        <w:t>(§ 36)“ a na konci sa pripája táto veta: „O ostatných prihláškach úrad konanie zastaví.“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64.</w:t>
      </w:r>
      <w:r w:rsidRPr="00B873E9">
        <w:rPr>
          <w:rFonts w:ascii="Times New Roman" w:hAnsi="Times New Roman" w:cs="Times New Roman"/>
          <w:color w:val="FF0000"/>
          <w:sz w:val="24"/>
          <w:szCs w:val="24"/>
        </w:rPr>
        <w:t xml:space="preserve"> </w:t>
      </w:r>
      <w:r w:rsidRPr="00B873E9">
        <w:rPr>
          <w:rFonts w:ascii="Times New Roman" w:hAnsi="Times New Roman" w:cs="Times New Roman"/>
          <w:color w:val="FF0000"/>
          <w:sz w:val="24"/>
          <w:szCs w:val="24"/>
        </w:rPr>
        <w:tab/>
      </w:r>
      <w:r w:rsidRPr="00B873E9">
        <w:rPr>
          <w:rFonts w:ascii="Times New Roman" w:hAnsi="Times New Roman" w:cs="Times New Roman"/>
          <w:sz w:val="24"/>
          <w:szCs w:val="24"/>
        </w:rPr>
        <w:t>V § 46 ods. 1 písm. e) sa  slová „podľa § 10 ods. 1 a 3, § 11 ods. 1 alebo § 12 ods. 1“ nahrádzajú slovami „podľa § 10 ods. 1</w:t>
      </w:r>
      <w:r w:rsidR="001E43B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1E43B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46 odsek 5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Úrad môže zrušiť patent aj na návrh jeho majiteľa bez ohľadu na existenciu dôvodov podľa odseku 1. Úrad neprihliada na návrh majiteľa patentu na čiastočné zrušenie, ak prebieha konanie o zrušení patentu. Ak na patente viaznu práva tretích osôb zapísané v registri, úrad o návrhu majiteľa na zrušenie patentu koná len po predložení písomného súhlasu osoby, ktorej práva a oprávnené záujmy môžu byť zrušením patentu dotknuté. To isté platí v prípade súdneho sporu zapísaného v registri, ktorého predmetom je právo na riešenie, a to až do uplynutia šiestich mesiacov odo dňa právoplatnosti rozhodnutia súdu.“.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47 až 49 vrátane nadpisov § 48 a 49 znejú:</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47</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zrušenie patentu musí obsahovať právne a skutkové odôvodnenie a súčasne musia byť predložené dôkazy alebo označené dôkazy, ktoré navrhovateľ predloží. Ak návrh na zrušenie neobsahuje náležitosti podľa predchádzajúcej vety alebo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80 alebo navrhovateľ nepredloží označené dôkazy alebo navrhovateľ nie je zastúpený podľa § 79 ods. 2</w:t>
      </w:r>
      <w:r w:rsidR="00F455FC" w:rsidRPr="00B873E9">
        <w:rPr>
          <w:rFonts w:ascii="Times New Roman" w:hAnsi="Times New Roman" w:cs="Times New Roman"/>
          <w:sz w:val="24"/>
          <w:szCs w:val="24"/>
        </w:rPr>
        <w:t>,</w:t>
      </w:r>
      <w:r w:rsidRPr="00B873E9">
        <w:rPr>
          <w:rFonts w:ascii="Times New Roman" w:hAnsi="Times New Roman" w:cs="Times New Roman"/>
          <w:sz w:val="24"/>
          <w:szCs w:val="24"/>
        </w:rPr>
        <w:t xml:space="preserve"> úrad vyzve navrhovateľa, aby zistené nedostatky v určenej lehote odstránil. Ak navrhovateľ doručenej výzve v určenej lehote nevyhovie, úrad konanie o návrhu na zrušenie zastaví. Na následok zastavenia konania musí byť navrhovateľ vo výzve upozornený.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konanie nebolo zastavené podľa odseku 1, úrad doručí návrh na zrušenie majiteľovi patentu a vyzve ho, aby sa k nemu v určenej lehote vyjadril a prípadne zmenil patentové nároky, opis alebo výkresy s ohľadom na dôvody a dôkazy uplatnené a predložené navrhovateľom, pričom vykonané zmeny musia spĺňať podmienky podľa všeobecne záväzného právneho predpisu </w:t>
      </w:r>
      <w:r w:rsidR="00075EA8" w:rsidRPr="00B873E9">
        <w:rPr>
          <w:rFonts w:ascii="Times New Roman" w:hAnsi="Times New Roman" w:cs="Times New Roman"/>
          <w:sz w:val="24"/>
          <w:szCs w:val="24"/>
        </w:rPr>
        <w:t xml:space="preserve">vydaného podľa </w:t>
      </w:r>
      <w:r w:rsidRPr="00B873E9">
        <w:rPr>
          <w:rFonts w:ascii="Times New Roman" w:hAnsi="Times New Roman" w:cs="Times New Roman"/>
          <w:sz w:val="24"/>
          <w:szCs w:val="24"/>
        </w:rPr>
        <w:t xml:space="preserve">§ 80 a nesmú ísť nad rámec ochrany vyplývajúcej z patentu. Ak majiteľ </w:t>
      </w:r>
      <w:r w:rsidR="00F455FC" w:rsidRPr="00B873E9">
        <w:rPr>
          <w:rFonts w:ascii="Times New Roman" w:hAnsi="Times New Roman" w:cs="Times New Roman"/>
          <w:sz w:val="24"/>
          <w:szCs w:val="24"/>
        </w:rPr>
        <w:t xml:space="preserve">patentu </w:t>
      </w:r>
      <w:r w:rsidRPr="00B873E9">
        <w:rPr>
          <w:rFonts w:ascii="Times New Roman" w:hAnsi="Times New Roman" w:cs="Times New Roman"/>
          <w:sz w:val="24"/>
          <w:szCs w:val="24"/>
        </w:rPr>
        <w:t xml:space="preserve">navrhne </w:t>
      </w:r>
      <w:r w:rsidR="00F455FC" w:rsidRPr="00B873E9">
        <w:rPr>
          <w:rFonts w:ascii="Times New Roman" w:hAnsi="Times New Roman" w:cs="Times New Roman"/>
          <w:sz w:val="24"/>
          <w:szCs w:val="24"/>
        </w:rPr>
        <w:t>uvedené</w:t>
      </w:r>
      <w:r w:rsidRPr="00B873E9">
        <w:rPr>
          <w:rFonts w:ascii="Times New Roman" w:hAnsi="Times New Roman" w:cs="Times New Roman"/>
          <w:sz w:val="24"/>
          <w:szCs w:val="24"/>
        </w:rPr>
        <w:t xml:space="preserve"> zmeny, tieto sú podkladom pre ďalšie konanie.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Vyjadrenie majiteľa patentu a jeho prípadný návrh na zmeny podľa odseku 2 doručí úrad navrhovateľovi, a ak to považuje za účelné, zároveň ho vyzve, aby sa k nim v určenej lehote vyjadril.</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V priebehu kona</w:t>
      </w:r>
      <w:r w:rsidR="00D54FF5" w:rsidRPr="00B873E9">
        <w:rPr>
          <w:rFonts w:ascii="Times New Roman" w:hAnsi="Times New Roman" w:cs="Times New Roman"/>
          <w:sz w:val="24"/>
          <w:szCs w:val="24"/>
        </w:rPr>
        <w:t>nia o zrušení patentu úrad môže</w:t>
      </w:r>
    </w:p>
    <w:p w:rsidR="00D54FF5" w:rsidRPr="00B873E9" w:rsidRDefault="00D54FF5"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vyzvať účastníka, aby sa v určenej lehote vyjadril k podaniam druhého účastníka alebo ku skutočnostiam, ktoré úrad považuje za rozhodujúce v konaní o zrušení patentu alebo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určiť účastníkom spoločnú lehotu na záverečné vyjadrenia; na vyjadrenia doručené po uplynutí tejto lehoty úrad neprihliada, na čo musia byť účastníci upozornení.</w:t>
      </w:r>
      <w:r w:rsidRPr="00B873E9">
        <w:rPr>
          <w:rFonts w:ascii="Times New Roman" w:hAnsi="Times New Roman" w:cs="Times New Roman"/>
          <w:sz w:val="24"/>
          <w:szCs w:val="24"/>
        </w:rPr>
        <w:tab/>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Ak sa majiteľ patentu k návrhu na zrušenie nevyjadrí v lehote určenej vo výzve podľa odseku 2 alebo v tej istej lehote nenavrhne zmeny podľa odseku 2 alebo ak sa navrhovateľ nevyjadrí v lehote určenej podľa odseku 3 alebo ak sa účastník nevyjadrí v lehote podľa </w:t>
      </w:r>
      <w:r w:rsidRPr="00B873E9">
        <w:rPr>
          <w:rFonts w:ascii="Times New Roman" w:hAnsi="Times New Roman" w:cs="Times New Roman"/>
          <w:sz w:val="24"/>
          <w:szCs w:val="24"/>
        </w:rPr>
        <w:lastRenderedPageBreak/>
        <w:t xml:space="preserve">odseku 4 písm. a), úrad pokračuje v konaní a môže rozhodnúť na základe obsahu spisu.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Úrad postupuje podľa odseku 5 aj v prípade, ak majiteľ patentu nie je zastúpený podľa § 79 ods. 2. Ak majiteľ výzve na predloženie splnomocnenia v určenej lehote nevyhovie, platí, že sa k návrhu na zrušenie nevyjadril.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nemožno rozhodnúť na základe písomných podaní účastníkov, úrad určí dátum ústneho pojednávania. Úrad zároveň s predvolaním na ústne pojednávanie doručí účastníkom všetky vyjadrenia druhej strany, </w:t>
      </w:r>
      <w:r w:rsidR="007D7C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 xml:space="preserve">tak už neurobil skôr.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Úrad môže pokračovať v konaní a rozhodnúť vo veci aj v prípade, ak sa riadne predvolaný účastník na ústnom pojednávaní nezúčastní. Úrad môže vyhovieť žiadosti o odročenie ústneho pojednávania len z dôležitých dôvodov a len vtedy, ak bola žiadosť doručená na úrad bezodkladne po tom, čo sa predvolaný účastník dozvedel o dôvode, pre ktorý žiada pojednávanie odročiť; inak na žiadosť o odročenie ústneho pojednávania neprihliada.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Rozšírenie či doplnenie návrhu na zrušenie o nový dôvod podľa § 46 ods. 1 alebo o nový dôkaz o nesplnení podmienok na udelenie patentu podľa § 5 až 9 alebo podľa § 37 ods. 4, v konaní o zrušení patentu nie je prípustné; na také rozšírenie alebo doplnenie úrad v rámci tohto konania a rozhodovania vo veci neprihliada.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48</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Prepis</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zapíše ako majiteľa patentu osobu žiadateľa, 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 neprislúchalo právo na riešenie podľa § 10 ods. 1</w:t>
      </w:r>
      <w:r w:rsidR="005E1BE1"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5E1BE1"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žiadosť o prepis podala osoba, ktorej podľa právoplatného rozhodnutia súdu patrí právo na riešenie, alebo jej právny nástupca a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podaná v lehote šiestich mesiacov odo dňa právoplatnosti rozhodnutia súdu.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Prílohou žiadosti je právoplatné rozhodnutie súdu podľa odseku 1 písm. 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p>
    <w:p w:rsidR="000757C9" w:rsidRPr="00B873E9" w:rsidRDefault="000757C9" w:rsidP="00082161">
      <w:pPr>
        <w:spacing w:after="0" w:line="240" w:lineRule="auto"/>
        <w:ind w:firstLine="720"/>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osoba, ktorej podľa právoplatného rozhodnutia súdu patrí právo na riešenie, alebo jej právny nástupca nepodá žiadosť o prepis v lehote podľa odseku 1 písm. c), úrad zruší patent z úradnej moci, z dôvodu podľa § 46 ods. 1 písm. e).</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4. Ak nedôjde k prepisu práv z prihlášky z dôvodov podľa odseku 3, úrad prihlášku zamietne podľa § 40 ods. 4.</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Určovacie konanie</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(1) Úrad na žiadosť určí, či predmet uvedený a opísaný v žiadosti patrí do rozsahu ochrany určitého patentu (ďalej len „žiadosť o určenie“). Opis predmetu určenia musí byť jasný a úplný a musí spĺňať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80.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Účastníkom určovacieho konania je len osoba, ktorá žiadosť podala.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Začatím konania o zrušenie patentu (§ 46) alebo doručením žiadosti súdu o odborné vyjadrenie (§ 33 ods. 5), ak je žiadateľ účastníkom súdneho konania, sa určovacie konanie prerušuje. Úrad oznámi prerušenie určovacieho konania žiadateľovi. Po právoplatnosti rozhodnutia o zrušení patentu úrad určovacie konanie zastaví.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predmet určenia nie je ani na základe výzvy úradu v žiadosti o určenie opísaný jasne a úplne</w:t>
      </w:r>
      <w:r w:rsidR="00EA0D65" w:rsidRPr="00B873E9">
        <w:rPr>
          <w:rFonts w:ascii="Times New Roman" w:hAnsi="Times New Roman" w:cs="Times New Roman"/>
          <w:sz w:val="24"/>
          <w:szCs w:val="24"/>
        </w:rPr>
        <w:t xml:space="preserve"> alebo žiadosť</w:t>
      </w:r>
      <w:r w:rsidRPr="00B873E9">
        <w:rPr>
          <w:rFonts w:ascii="Times New Roman" w:hAnsi="Times New Roman" w:cs="Times New Roman"/>
          <w:sz w:val="24"/>
          <w:szCs w:val="24"/>
        </w:rPr>
        <w:t xml:space="preserve"> nespĺňa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80, úrad určovacie konanie zastaví; na následok zastavenia </w:t>
      </w:r>
      <w:r w:rsidR="00721DC6" w:rsidRPr="00B873E9">
        <w:rPr>
          <w:rFonts w:ascii="Times New Roman" w:hAnsi="Times New Roman" w:cs="Times New Roman"/>
          <w:sz w:val="24"/>
          <w:szCs w:val="24"/>
        </w:rPr>
        <w:t xml:space="preserve">konania </w:t>
      </w:r>
      <w:r w:rsidRPr="00B873E9">
        <w:rPr>
          <w:rFonts w:ascii="Times New Roman" w:hAnsi="Times New Roman" w:cs="Times New Roman"/>
          <w:sz w:val="24"/>
          <w:szCs w:val="24"/>
        </w:rPr>
        <w:t>musí byť žiadateľ upozornený.</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Spolu so žiadosťou o určenie je žiadateľ povinný zaplatiť správny poplatok (§ 79 ods. 13).</w:t>
      </w:r>
      <w:r w:rsidR="002B7315"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67.</w:t>
      </w:r>
      <w:r w:rsidRPr="00B873E9">
        <w:rPr>
          <w:rFonts w:ascii="Times New Roman" w:hAnsi="Times New Roman" w:cs="Times New Roman"/>
          <w:sz w:val="24"/>
          <w:szCs w:val="24"/>
        </w:rPr>
        <w:t xml:space="preserve">  § 50 vrátane nadpisu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D02E7"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w:t>
      </w:r>
      <w:r w:rsidR="000757C9" w:rsidRPr="00B873E9">
        <w:rPr>
          <w:rFonts w:ascii="Times New Roman" w:hAnsi="Times New Roman" w:cs="Times New Roman"/>
          <w:sz w:val="24"/>
          <w:szCs w:val="24"/>
        </w:rPr>
        <w:t>§ 50</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licencie, záložného práva, prevodu alebo prechodu patentu, exekúcie a súdneho sporu do registra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žiadosť o zápis licencie, záložného práva, prevodu alebo prechodu patentu či súdneho sporu do registra neobsahuje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80, úrad vyzve žiadateľa, aby zistené nedostatky v určenej lehote odstránil. Ak žiadateľ zistené nedostatky v určenej lehote neodstráni, úrad konanie o žiadosti zastaví. Na následok zastavenia konania musí byť žiadateľ vo výzve upozornený.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w:t>
      </w:r>
      <w:r w:rsidR="000757C9" w:rsidRPr="00B873E9">
        <w:rPr>
          <w:rFonts w:ascii="Times New Roman" w:hAnsi="Times New Roman" w:cs="Times New Roman"/>
          <w:sz w:val="24"/>
          <w:szCs w:val="24"/>
        </w:rPr>
        <w:t>) Na nútenú licenciu, ktorú úrad zapíše do registra z úradnej moci po doručení právoplatného rozhodnutia s</w:t>
      </w:r>
      <w:r w:rsidRPr="00B873E9">
        <w:rPr>
          <w:rFonts w:ascii="Times New Roman" w:hAnsi="Times New Roman" w:cs="Times New Roman"/>
          <w:sz w:val="24"/>
          <w:szCs w:val="24"/>
        </w:rPr>
        <w:t>údu o jej udelení, sa nevzťahuje odsek 1</w:t>
      </w:r>
      <w:r w:rsidR="000757C9"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w:t>
      </w:r>
      <w:r w:rsidR="000757C9" w:rsidRPr="00B873E9">
        <w:rPr>
          <w:rFonts w:ascii="Times New Roman" w:hAnsi="Times New Roman" w:cs="Times New Roman"/>
          <w:sz w:val="24"/>
          <w:szCs w:val="24"/>
        </w:rPr>
        <w:t>) Na základe exekučného príka</w:t>
      </w:r>
      <w:r w:rsidR="004A7A18" w:rsidRPr="00B873E9">
        <w:rPr>
          <w:rFonts w:ascii="Times New Roman" w:hAnsi="Times New Roman" w:cs="Times New Roman"/>
          <w:sz w:val="24"/>
          <w:szCs w:val="24"/>
        </w:rPr>
        <w:t>zu</w:t>
      </w:r>
      <w:r w:rsidR="00D54FF5" w:rsidRPr="00B873E9">
        <w:rPr>
          <w:rFonts w:ascii="Times New Roman" w:hAnsi="Times New Roman" w:cs="Times New Roman"/>
          <w:sz w:val="24"/>
          <w:szCs w:val="24"/>
        </w:rPr>
        <w:t xml:space="preserve"> </w:t>
      </w:r>
      <w:r w:rsidR="004A7A18" w:rsidRPr="00B873E9">
        <w:rPr>
          <w:rFonts w:ascii="Times New Roman" w:hAnsi="Times New Roman" w:cs="Times New Roman"/>
          <w:sz w:val="24"/>
          <w:szCs w:val="24"/>
        </w:rPr>
        <w:t>15c</w:t>
      </w:r>
      <w:r w:rsidR="000757C9" w:rsidRPr="00B873E9">
        <w:rPr>
          <w:rFonts w:ascii="Times New Roman" w:hAnsi="Times New Roman" w:cs="Times New Roman"/>
          <w:sz w:val="24"/>
          <w:szCs w:val="24"/>
        </w:rPr>
        <w:t>) doloženého upovedomením o začatí exekúcie a súpisom práv, ktorého súčasťou je aj určitá prihláška alebo patent, úrad zapíše do registra skutočnosť, že táto prihláška alebo patent je postihnutá exekúciou podľa osobitných predpisov s účinnosťou dňom doručenia exekučného príkazu na úrad.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w:t>
      </w:r>
      <w:r w:rsidR="000757C9" w:rsidRPr="00B873E9">
        <w:rPr>
          <w:rFonts w:ascii="Times New Roman" w:hAnsi="Times New Roman" w:cs="Times New Roman"/>
          <w:sz w:val="24"/>
          <w:szCs w:val="24"/>
        </w:rPr>
        <w:t xml:space="preserve">) </w:t>
      </w:r>
      <w:r w:rsidR="00D870E8" w:rsidRPr="00B873E9">
        <w:rPr>
          <w:rFonts w:ascii="Times New Roman" w:hAnsi="Times New Roman" w:cs="Times New Roman"/>
          <w:sz w:val="24"/>
          <w:szCs w:val="24"/>
        </w:rPr>
        <w:t>Ak prebieha na súde konanie o spore, ktorého predmetom je právo chránené týmto zákonom, úrad na žiadosť niektorej zo strán sporu zapíše do registra skutočnosť, že prebieha súdny spor, ako aj predmet konania, s účinnosťou dňom doručenia žiadosti na úrad. K žiadosti o zápis strana sporu priloží rovnopis žaloby potvrdený súdom.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w:t>
      </w:r>
      <w:r w:rsidR="000757C9" w:rsidRPr="00B873E9">
        <w:rPr>
          <w:rFonts w:ascii="Times New Roman" w:hAnsi="Times New Roman" w:cs="Times New Roman"/>
          <w:sz w:val="24"/>
          <w:szCs w:val="24"/>
        </w:rPr>
        <w:t>) Spolu s poda</w:t>
      </w:r>
      <w:r w:rsidRPr="00B873E9">
        <w:rPr>
          <w:rFonts w:ascii="Times New Roman" w:hAnsi="Times New Roman" w:cs="Times New Roman"/>
          <w:sz w:val="24"/>
          <w:szCs w:val="24"/>
        </w:rPr>
        <w:t>ním žiadosti podľa odsekov 1 a 4</w:t>
      </w:r>
      <w:r w:rsidR="000757C9" w:rsidRPr="00B873E9">
        <w:rPr>
          <w:rFonts w:ascii="Times New Roman" w:hAnsi="Times New Roman" w:cs="Times New Roman"/>
          <w:sz w:val="24"/>
          <w:szCs w:val="24"/>
        </w:rPr>
        <w:t xml:space="preserve"> je žiadateľ povinný zaplatiť správny poplatok (§ 79 ods. 13).“.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15</w:t>
      </w:r>
      <w:r w:rsidR="004A7A18" w:rsidRPr="00B873E9">
        <w:rPr>
          <w:rFonts w:ascii="Times New Roman" w:hAnsi="Times New Roman" w:cs="Times New Roman"/>
          <w:sz w:val="24"/>
          <w:szCs w:val="24"/>
        </w:rPr>
        <w:t>c</w:t>
      </w:r>
      <w:r w:rsidRPr="00B873E9">
        <w:rPr>
          <w:rFonts w:ascii="Times New Roman" w:hAnsi="Times New Roman" w:cs="Times New Roman"/>
          <w:sz w:val="24"/>
          <w:szCs w:val="24"/>
        </w:rPr>
        <w:t xml:space="preserve"> znie: „15</w:t>
      </w:r>
      <w:r w:rsidR="004A7A18" w:rsidRPr="00B873E9">
        <w:rPr>
          <w:rFonts w:ascii="Times New Roman" w:hAnsi="Times New Roman" w:cs="Times New Roman"/>
          <w:sz w:val="24"/>
          <w:szCs w:val="24"/>
        </w:rPr>
        <w:t>c</w:t>
      </w:r>
      <w:r w:rsidRPr="00B873E9">
        <w:rPr>
          <w:rFonts w:ascii="Times New Roman" w:hAnsi="Times New Roman" w:cs="Times New Roman"/>
          <w:sz w:val="24"/>
          <w:szCs w:val="24"/>
        </w:rPr>
        <w:t>) § 52 a 113a</w:t>
      </w:r>
      <w:r w:rsidR="00B23CCC" w:rsidRPr="00B873E9">
        <w:rPr>
          <w:rFonts w:ascii="Times New Roman" w:hAnsi="Times New Roman" w:cs="Times New Roman"/>
          <w:sz w:val="24"/>
          <w:szCs w:val="24"/>
        </w:rPr>
        <w:t xml:space="preserve"> Exekučného poriadku</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lastRenderedPageBreak/>
        <w:t>68.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51 ods. 2 sa vypúšťajú slová „pred úradom“ a slovo „zároveň“.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51 sa vypúšťa odsek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Doterajšie odseky 4 až 7 sa označujú ako odseky 3 až 6.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51 odsek 3 znie: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Nemožno vyhovieť žiadosti podľa odseku 1 v prípade zmeškania lehoty podľa § 47 ods. 4 písm. b) a žiadosti podľa odseku 2 v prípade zmeškania lehôt podľa § 47 ods. 1, 2, 4 a 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71.</w:t>
      </w:r>
      <w:r w:rsidRPr="00B873E9">
        <w:rPr>
          <w:rFonts w:ascii="Times New Roman" w:hAnsi="Times New Roman" w:cs="Times New Roman"/>
          <w:sz w:val="24"/>
          <w:szCs w:val="24"/>
        </w:rPr>
        <w:tab/>
        <w:t>V § 51 ods. 4 sa slová „odseku 4“  nahrádzajú slovami „odseku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51 odsek 6 znie: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úrad nerozhodne o zamietnutí žiadosti, ktorá spĺňa podmienky podľa odseku 1, do dvoch mesiacov od jej doručenia, platí, že žiadosti bolo vyhovené.“.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52 ods. 1 sa vypúšťajú slová „pred úradom“ a slovo „zároveň“.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52 sa vypúšťa odsek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Doterajšie odseky 3 až 9 sa označujú ako odseky 2 až 8.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52 ods. 3 sa slová „odseku 3“ nahrádzajú slovami „odseku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52 ods. 4 písmená c) a d) znejú:</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rozkladu v konaní pred úradom podľa § 55 ods. 1 a podanie odôvodnenia rozkladu podľa § 55 ods. 3,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 vykonanie úkonov podľa § 47 ods. 1, 2, 4 a 6.“.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52 ods. 5 sa slová „odsekov 1 a 3“ nahrádzajú slovami „odsekov 1 a 2“, slová „odseku 5“ sa nahrádzajú slovami „ odseku 4“ a slová „odseku 4“ sa nahrádzajú slovami „odseku 3“.</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52 ods. 7 sa slová „odseku 7“ nahrádzajú slovami „odseku 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52 ods. 8 sa slová „odseku 8“ nahrádzajú slovami „odseku 7“.</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53 ods. 1 sa vypúšťajú slová „pred úradom (ďalej len "účastník")“.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54 sa vypúšťa.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16 až 19 sa vypúšťajú.</w:t>
      </w:r>
    </w:p>
    <w:p w:rsidR="000757C9" w:rsidRPr="00B873E9" w:rsidRDefault="000757C9" w:rsidP="00082161">
      <w:pPr>
        <w:pStyle w:val="Textkomentra"/>
        <w:spacing w:after="0"/>
        <w:jc w:val="both"/>
        <w:rPr>
          <w:rFonts w:ascii="Times New Roman" w:hAnsi="Times New Roman" w:cs="Times New Roman"/>
          <w:sz w:val="24"/>
          <w:szCs w:val="24"/>
        </w:rPr>
      </w:pPr>
    </w:p>
    <w:p w:rsidR="000757C9" w:rsidRPr="00B873E9" w:rsidRDefault="000757C9" w:rsidP="00082161">
      <w:pPr>
        <w:pStyle w:val="Textkomentra"/>
        <w:spacing w:after="0"/>
        <w:jc w:val="both"/>
        <w:rPr>
          <w:rFonts w:ascii="Times New Roman" w:hAnsi="Times New Roman" w:cs="Times New Roman"/>
          <w:sz w:val="24"/>
          <w:szCs w:val="24"/>
        </w:rPr>
      </w:pPr>
      <w:r w:rsidRPr="00B873E9">
        <w:rPr>
          <w:rFonts w:ascii="Times New Roman" w:hAnsi="Times New Roman" w:cs="Times New Roman"/>
          <w:b/>
          <w:sz w:val="24"/>
          <w:szCs w:val="24"/>
        </w:rPr>
        <w:t>82.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55 vrátane nadpisu znie:</w:t>
      </w:r>
    </w:p>
    <w:p w:rsidR="000757C9" w:rsidRPr="00B873E9" w:rsidRDefault="000757C9" w:rsidP="00082161">
      <w:pPr>
        <w:pStyle w:val="Textkomentra"/>
        <w:spacing w:after="0"/>
        <w:rPr>
          <w:rFonts w:ascii="Times New Roman" w:hAnsi="Times New Roman" w:cs="Times New Roman"/>
          <w:sz w:val="24"/>
          <w:szCs w:val="24"/>
        </w:rPr>
      </w:pPr>
    </w:p>
    <w:p w:rsidR="000757C9" w:rsidRPr="00B873E9" w:rsidRDefault="000757C9" w:rsidP="00082161">
      <w:pPr>
        <w:pStyle w:val="Textkomentra"/>
        <w:spacing w:after="0"/>
        <w:jc w:val="center"/>
        <w:rPr>
          <w:rFonts w:ascii="Times New Roman" w:hAnsi="Times New Roman" w:cs="Times New Roman"/>
          <w:sz w:val="24"/>
          <w:szCs w:val="24"/>
        </w:rPr>
      </w:pPr>
      <w:r w:rsidRPr="00B873E9">
        <w:rPr>
          <w:rFonts w:ascii="Times New Roman" w:hAnsi="Times New Roman" w:cs="Times New Roman"/>
          <w:sz w:val="24"/>
          <w:szCs w:val="24"/>
        </w:rPr>
        <w:t>„§ 55</w:t>
      </w:r>
    </w:p>
    <w:p w:rsidR="000757C9" w:rsidRPr="00B873E9" w:rsidRDefault="000757C9" w:rsidP="00082161">
      <w:pPr>
        <w:pStyle w:val="Textkomentra"/>
        <w:spacing w:after="0"/>
        <w:jc w:val="center"/>
        <w:rPr>
          <w:rFonts w:ascii="Times New Roman" w:hAnsi="Times New Roman" w:cs="Times New Roman"/>
          <w:sz w:val="24"/>
          <w:szCs w:val="24"/>
        </w:rPr>
      </w:pPr>
      <w:r w:rsidRPr="00B873E9">
        <w:rPr>
          <w:rFonts w:ascii="Times New Roman" w:hAnsi="Times New Roman" w:cs="Times New Roman"/>
          <w:sz w:val="24"/>
          <w:szCs w:val="24"/>
        </w:rPr>
        <w:lastRenderedPageBreak/>
        <w:t>Rozklad</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tento zákon neustanovuje inak, proti rozhodnutiu úradu možno podať rozklad v lehote 30 dní od doručenia rozhodnutia; včas podaný rozklad má odkladný účinok.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Pri rozhodovaní o rozklade je úrad viazaný jeho rozsahom; to neplatí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vo veciach, v ktorých možno začať konanie z úradnej moci,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v prípade spoločných práv alebo povinností týkajúcich sa viacerých účastníkov na jednej strane.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Odôvodnenie rozkladu musí byť podané do dvoch mesiacov odo dňa podania rozkladu. V prípade nepodania odôvodnenia rozkladu v tejto lehote úrad konanie o rozklade zastaví. Úrad konanie zastaví aj v prípade oneskoreného alebo neprípustného rozkladu.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sa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vyhovelo žiadosti o pokračovanie v konaní alebo žiadosti o uvedenie do predošlého stavu,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zastavilo konanie podľa § 79 ods. 10 alebo prerušilo konanie podľa § 39 ods. 1 alebo § 79 ods. 11,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zastavilo konanie podľa odseku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 rozhodlo v určovacom konaní podľa § 49.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5A2FFF" w:rsidRPr="00B873E9" w:rsidRDefault="005A2FFF"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7F1A88" w:rsidRPr="00B873E9" w:rsidRDefault="007F1A8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83. </w:t>
      </w:r>
      <w:r w:rsidRPr="00B873E9">
        <w:rPr>
          <w:rFonts w:ascii="Times New Roman" w:hAnsi="Times New Roman" w:cs="Times New Roman"/>
          <w:sz w:val="24"/>
          <w:szCs w:val="24"/>
        </w:rPr>
        <w:t>Poznámka pod čiarou k odkazu 20 znie: „20) Zákon č. 215/2004 Z. z. o ochrane utajovaných skutočností a o zmene a doplnení niektorých zákonov v znení neskorších predpisov.“</w:t>
      </w:r>
    </w:p>
    <w:p w:rsidR="007F1A88" w:rsidRPr="00B873E9" w:rsidRDefault="007F1A88"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7F1A88" w:rsidRPr="00B873E9">
        <w:rPr>
          <w:rFonts w:ascii="Times New Roman" w:hAnsi="Times New Roman" w:cs="Times New Roman"/>
          <w:b/>
          <w:sz w:val="24"/>
          <w:szCs w:val="24"/>
        </w:rPr>
        <w:t>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57 ods. 4 sa slová „osobitného predpisu“ nahrádzajú slovami „</w:t>
      </w:r>
      <w:r w:rsidR="00070F64" w:rsidRPr="00B873E9">
        <w:rPr>
          <w:rFonts w:ascii="Times New Roman" w:hAnsi="Times New Roman" w:cs="Times New Roman"/>
          <w:sz w:val="24"/>
          <w:szCs w:val="24"/>
        </w:rPr>
        <w:t>všeobecného predpisu o správnom konaní</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7F1A88" w:rsidRPr="00B873E9">
        <w:rPr>
          <w:rFonts w:ascii="Times New Roman" w:hAnsi="Times New Roman" w:cs="Times New Roman"/>
          <w:b/>
          <w:sz w:val="24"/>
          <w:szCs w:val="24"/>
        </w:rPr>
        <w:t>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57 ods</w:t>
      </w:r>
      <w:r w:rsidR="005C7655" w:rsidRPr="00B873E9">
        <w:rPr>
          <w:rFonts w:ascii="Times New Roman" w:hAnsi="Times New Roman" w:cs="Times New Roman"/>
          <w:sz w:val="24"/>
          <w:szCs w:val="24"/>
        </w:rPr>
        <w:t>.</w:t>
      </w:r>
      <w:r w:rsidRPr="00B873E9">
        <w:rPr>
          <w:rFonts w:ascii="Times New Roman" w:hAnsi="Times New Roman" w:cs="Times New Roman"/>
          <w:sz w:val="24"/>
          <w:szCs w:val="24"/>
        </w:rPr>
        <w:t xml:space="preserve"> 6 sa vypúšťa slovo „najmä“ a na konci sa vkladá čiarka a pripájajú sa tieto slová: „ako aj úradné oznámenia a rozhodnutia zásadnej povahy“.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7F1A88" w:rsidRPr="00B873E9">
        <w:rPr>
          <w:rFonts w:ascii="Times New Roman" w:hAnsi="Times New Roman" w:cs="Times New Roman"/>
          <w:b/>
          <w:sz w:val="24"/>
          <w:szCs w:val="24"/>
        </w:rPr>
        <w:t>6</w:t>
      </w:r>
      <w:r w:rsidRPr="00B873E9">
        <w:rPr>
          <w:rFonts w:ascii="Times New Roman" w:hAnsi="Times New Roman" w:cs="Times New Roman"/>
          <w:b/>
          <w:sz w:val="24"/>
          <w:szCs w:val="24"/>
        </w:rPr>
        <w:t>.</w:t>
      </w:r>
      <w:r w:rsidRPr="00B873E9">
        <w:rPr>
          <w:rFonts w:ascii="Times New Roman" w:hAnsi="Times New Roman" w:cs="Times New Roman"/>
          <w:sz w:val="24"/>
          <w:szCs w:val="24"/>
        </w:rPr>
        <w:tab/>
        <w:t>V § 59 ods. 8 sa slová „§ 11 ods. 5“ nahrádzajú slovami „§ 11 ods. 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F3A7A" w:rsidRPr="00B873E9" w:rsidRDefault="000F3A7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87. </w:t>
      </w:r>
      <w:r w:rsidRPr="00B873E9">
        <w:rPr>
          <w:rFonts w:ascii="Times New Roman" w:hAnsi="Times New Roman" w:cs="Times New Roman"/>
          <w:sz w:val="24"/>
          <w:szCs w:val="24"/>
        </w:rPr>
        <w:tab/>
        <w:t>V § 60 ods. 5 sa slová „§ 51 ods. 6 alebo podľa § 52 ods. 7 a 8“ nahrádzajú slovami „§ 51 ods. 5 alebo podľa § 52 ods. 6 a 7“.</w:t>
      </w:r>
    </w:p>
    <w:p w:rsidR="000F3A7A" w:rsidRPr="00B873E9" w:rsidRDefault="000F3A7A"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DB1C2A" w:rsidRPr="00B873E9">
        <w:rPr>
          <w:rFonts w:ascii="Times New Roman" w:hAnsi="Times New Roman" w:cs="Times New Roman"/>
          <w:b/>
          <w:sz w:val="24"/>
          <w:szCs w:val="24"/>
        </w:rPr>
        <w:t>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65 ods. 5 sa slová „ustanovených v § 46 ods. 2 až 7 a § 47“ nahrádzajú slovami „podľa § 46 a postupom podľa § 47“.</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DB1C2A" w:rsidRPr="00B873E9">
        <w:rPr>
          <w:rFonts w:ascii="Times New Roman" w:hAnsi="Times New Roman" w:cs="Times New Roman"/>
          <w:b/>
          <w:sz w:val="24"/>
          <w:szCs w:val="24"/>
        </w:rPr>
        <w:t>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Za § 67 sa vkladá § 67a, ktorý vrátane nadpisu znie:</w:t>
      </w:r>
    </w:p>
    <w:p w:rsidR="000757C9" w:rsidRPr="00B873E9" w:rsidRDefault="000757C9" w:rsidP="00082161">
      <w:pPr>
        <w:spacing w:after="0" w:line="240" w:lineRule="auto"/>
        <w:jc w:val="both"/>
        <w:rPr>
          <w:rFonts w:ascii="Times New Roman" w:hAnsi="Times New Roman" w:cs="Times New Roman"/>
          <w:b/>
          <w:color w:val="FF0000"/>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67a</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Osobitné ustanovenie o dobe platnosti dodatkového ochranného osvedčenia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Úrad na návrh majiteľa dodatkového ochranného osvedčenia alebo na návrh tretej osoby zmení dobu platnosti dodatkového ochranného osvedčenia na liečivá alebo dodatkového </w:t>
      </w:r>
      <w:r w:rsidRPr="00B873E9">
        <w:rPr>
          <w:rFonts w:ascii="Times New Roman" w:hAnsi="Times New Roman" w:cs="Times New Roman"/>
          <w:sz w:val="24"/>
          <w:szCs w:val="24"/>
        </w:rPr>
        <w:lastRenderedPageBreak/>
        <w:t>ochranného osvedčenia na výrobky na ochranu rastlín, ak dátum prvého povolenia na uvedenie výrobku na trh v  Európskej únii uvedený v žiadosti o udelenie dodatkového ochranného osvedčenia je nesprávny</w:t>
      </w:r>
      <w:r w:rsidR="004B637A" w:rsidRPr="00B873E9">
        <w:rPr>
          <w:rFonts w:ascii="Times New Roman" w:hAnsi="Times New Roman" w:cs="Times New Roman"/>
          <w:sz w:val="24"/>
          <w:szCs w:val="24"/>
        </w:rPr>
        <w:t>. 21a)</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Poznámka pod čiarou k odkazu 21a znie: „21a) Čl. 17 ods. 2 a čl. 8 ods. 1 nariadenia Európskeho parlamentu a Rady č. 1610/96 zo dňa 23. júla 1996 o vytvorení doplnkového ochranného certifikátu pre výrobky na ochranu rastlín (Ú. v. ES L 198, 8.8.1996), čl. 8 ods. 1 nariadenia Európskeho parlamentu a Rady č. 469/2009 zo 6. mája 2009 o dodatkovom ochrannom osvedčení pre liečivá (kodifikované znenie) (Ú. v. EÚ L 152, 16.6.2009).“.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DB1C2A"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90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79 vrátane nadpisu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79</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Spoločné ustanovenia</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Osoby, ktoré majú trvalý pobyt, sídlo alebo podnik na území štátu, ktorý je zmluvnou stranou medzinárodného dohovoru 6) alebo na území štátu, ktorý je členom Svetovej obchodnej organizácie 7), alebo sú štátnymi príslušníkmi tohto štátu, majú rovnaké práva a povinnosti ako štátni </w:t>
      </w:r>
      <w:r w:rsidR="00246F18" w:rsidRPr="00B873E9">
        <w:rPr>
          <w:rFonts w:ascii="Times New Roman" w:hAnsi="Times New Roman" w:cs="Times New Roman"/>
          <w:sz w:val="24"/>
          <w:szCs w:val="24"/>
        </w:rPr>
        <w:t xml:space="preserve">občania </w:t>
      </w:r>
      <w:r w:rsidRPr="00B873E9">
        <w:rPr>
          <w:rFonts w:ascii="Times New Roman" w:hAnsi="Times New Roman" w:cs="Times New Roman"/>
          <w:sz w:val="24"/>
          <w:szCs w:val="24"/>
        </w:rPr>
        <w:t>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Osoby, ktoré nemajú na území Slovenskej republiky trvalý pobyt alebo sídlo, musia byť v konaní pred úradom, vrátane predkladania prekladov podľa štvrtej časti tohto zákona, zastúpené advokátom 26) alebo patentovým zástupcom 26a); to neplatí ak sú účastníkmi konania fyzické osoby, ktoré sú </w:t>
      </w:r>
      <w:r w:rsidR="00246F18" w:rsidRPr="00B873E9">
        <w:rPr>
          <w:rFonts w:ascii="Times New Roman" w:hAnsi="Times New Roman" w:cs="Times New Roman"/>
          <w:sz w:val="24"/>
          <w:szCs w:val="24"/>
        </w:rPr>
        <w:t xml:space="preserve">štátnymi príslušníkmi </w:t>
      </w:r>
      <w:r w:rsidRPr="00B873E9">
        <w:rPr>
          <w:rFonts w:ascii="Times New Roman" w:hAnsi="Times New Roman" w:cs="Times New Roman"/>
          <w:sz w:val="24"/>
          <w:szCs w:val="24"/>
        </w:rPr>
        <w:t>štátu, ktorý je zmluvnou stranou Dohody o Európskom hospodárskom priestore a právnické osoby, ktoré majú svoju správu alebo sídlo svojej podnikateľskej činnosti na území štátu, ktorý je zmluvnou stranou Dohody o Európskom hospodárskom priestore. Tak</w:t>
      </w:r>
      <w:r w:rsidR="00644595" w:rsidRPr="00B873E9">
        <w:rPr>
          <w:rFonts w:ascii="Times New Roman" w:hAnsi="Times New Roman" w:cs="Times New Roman"/>
          <w:sz w:val="24"/>
          <w:szCs w:val="24"/>
        </w:rPr>
        <w:t>í</w:t>
      </w:r>
      <w:r w:rsidRPr="00B873E9">
        <w:rPr>
          <w:rFonts w:ascii="Times New Roman" w:hAnsi="Times New Roman" w:cs="Times New Roman"/>
          <w:sz w:val="24"/>
          <w:szCs w:val="24"/>
        </w:rPr>
        <w:t xml:space="preserve">to účastníci konania sú povinní oznámiť úradu adresu na doručovanie na území Slovenskej republiky.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Ustanovenie odseku 2 o povinnom zastúpení sa nevzťahuje na úkony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predchádzajúce a spojené s určením dňa podania podľa § 35,</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spojené s platením poplatkov,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spojené s preukázaním práva prednosti podľa § 36.</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Zástupca je povinný oznámiť úradu adresu na doručovanie na území Slovenskej republiky.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Účastníci konania, ktorí vykonávajú úkony podľa odseku 3 sú povinní oznámiť úradu adresu na doručovanie na území Slovenskej republiky. Ak účastník konania neoznámi úradu adresu na doručovanie na území Slovenskej republiky, budú úradné správy týkajúce sa konania ukladané na úrade, pričom sa budú považovať za doručené po uplynutí 30 dní odo dňa ich uloženia. Na tento následok musí byť účastník konania upozornený.</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Na konanie pred úradom podľa tohto zákona sa vzťahuje </w:t>
      </w:r>
      <w:r w:rsidR="00070F64" w:rsidRPr="00B873E9">
        <w:rPr>
          <w:rFonts w:ascii="Times New Roman" w:hAnsi="Times New Roman" w:cs="Times New Roman"/>
          <w:sz w:val="24"/>
          <w:szCs w:val="24"/>
        </w:rPr>
        <w:t>všeobecný predpis o správnom konaní 21)</w:t>
      </w:r>
      <w:r w:rsidRPr="00B873E9">
        <w:rPr>
          <w:rFonts w:ascii="Times New Roman" w:hAnsi="Times New Roman" w:cs="Times New Roman"/>
          <w:sz w:val="24"/>
          <w:szCs w:val="24"/>
        </w:rPr>
        <w:t xml:space="preserve"> s výnimkou ustanovení § 19, § 23, § 28, § 29, § 30 ods. 1 písm. b) a d), § 32 až 34, § 39, § 49, § 50, § 59 ods. 1</w:t>
      </w:r>
      <w:r w:rsidR="000811B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 60.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(7) Na vznik, zmenu a zánik právnych vzťahov, predmetom ktorých je osvedčenie podľa osobitných predpisov, 22a) ako aj na konanie o osvedčeniach podľa osobitných predpisov 22a) sa primerane použijú ustanovenia tohto zákona, ak osobitný predpis 22a) neustanovuje inak.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Ak je prílohou podania kópia listiny, o ktorej pravosti má úrad pochybnosti, môže požiadať o predloženie originálu listiny alebo jej overenej kópie.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Ak účastník konania nevyhovie výzve úradu v určenej lehote, úrad môže konanie zastaviť. Na tento následok musí byť účastník vo výzve upozornený.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Ak ďalej nie je uvedené inak, úrad konanie zastaví aj na návrh toho, kto podal návrh na jeho začatie; nie je však povinný tak urobiť, ak ide o konanie, ktoré môže úrad začať z úradnej moci. Návrh na zastavenie konania nemožno vziať späť. V prípade návrhu na zastavenie konania o prihláške alebo žiadosti o udelenie osvedčenia, ktorých sa týka súdny spor zapísaný v registri, úrad môže konanie zastaviť len po predložení písomného súhlasu osoby, ktorá podala žiadosť o zápis súdneho sporu do registra.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S výnimkou konania o prihláške úrad konanie preruší, ak </w:t>
      </w:r>
      <w:r w:rsidRPr="00B873E9">
        <w:rPr>
          <w:rFonts w:ascii="Times New Roman" w:hAnsi="Times New Roman" w:cs="Times New Roman"/>
          <w:sz w:val="24"/>
          <w:szCs w:val="24"/>
          <w:shd w:val="clear" w:color="auto" w:fill="FFFFFF"/>
        </w:rPr>
        <w:t xml:space="preserve">sa začalo konanie o predbežnej otázke, ktorú úrad nie je oprávnený riešiť. Len čo odpadne prekážka, pre ktorú sa konanie prerušilo, pokračuje úrad v konaní i bez návrhu. Počas prerušenia konania lehoty podľa tohto zákona neplynú. </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Ak tento zákon neustanovuje inak, podanie na úrad sa robí písomne, a to v listinnej podobe alebo v elektronickej podobe, v štátnom jazyku. 27) Podanie sa posudzuje podľa jeho obsahu. Z podania musí byť zrejmé, kto ho podáva, akej veci sa týka a čo sa ním navrhuje. Každé podanie musí byť podpísané osobou, ktorá ho podáva. Ak tento zákon alebo všeobecne záväzný predpis </w:t>
      </w:r>
      <w:r w:rsidR="00075EA8" w:rsidRPr="00B873E9">
        <w:rPr>
          <w:rFonts w:ascii="Times New Roman" w:hAnsi="Times New Roman" w:cs="Times New Roman"/>
          <w:sz w:val="24"/>
          <w:szCs w:val="24"/>
        </w:rPr>
        <w:t xml:space="preserve">vydaný podľa </w:t>
      </w:r>
      <w:r w:rsidRPr="00B873E9">
        <w:rPr>
          <w:rFonts w:ascii="Times New Roman" w:hAnsi="Times New Roman" w:cs="Times New Roman"/>
          <w:sz w:val="24"/>
          <w:szCs w:val="24"/>
        </w:rPr>
        <w:t>§ 80 neustanovuje inak, p</w:t>
      </w:r>
      <w:r w:rsidRPr="00B873E9">
        <w:rPr>
          <w:rFonts w:ascii="Times New Roman" w:hAnsi="Times New Roman" w:cs="Times New Roman"/>
          <w:sz w:val="24"/>
          <w:szCs w:val="24"/>
          <w:shd w:val="clear" w:color="auto" w:fill="FFFFFF"/>
        </w:rPr>
        <w:t>odanie urobené v listinnej podobe treba predložiť v potrebnom počte rovnopisov s prílohami tak, aby sa jeden rovnopis s prílohami mohol založiť do spisu a aby každý ďalší účastník konania dostal jeden rovnopis s prílohami.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(13) Za úkony podľa tohto zákona a za úkony podľa osobitného predpisu</w:t>
      </w:r>
      <w:r w:rsidRPr="00B873E9">
        <w:rPr>
          <w:rFonts w:ascii="Times New Roman" w:hAnsi="Times New Roman" w:cs="Times New Roman"/>
          <w:sz w:val="24"/>
          <w:szCs w:val="24"/>
          <w:vertAlign w:val="superscript"/>
        </w:rPr>
        <w:t xml:space="preserve"> </w:t>
      </w:r>
      <w:r w:rsidRPr="00B873E9">
        <w:rPr>
          <w:rFonts w:ascii="Times New Roman" w:hAnsi="Times New Roman" w:cs="Times New Roman"/>
          <w:sz w:val="24"/>
          <w:szCs w:val="24"/>
        </w:rPr>
        <w:t xml:space="preserve">22a) sa platia správne poplatky podľa osobitného predpisu. 28)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(14) Ak tento zákon neustanovuje inak, podanie na úrad urobené telefaxom alebo v elektronickej podobe bez autorizácie podľa osobitného predpisu 29) treba dodatočne doručiť v listinnej podobe alebo v elektronickej podobe autorizované podľa osobitného predpisu; ak sa dodatočne nedoručí úradu do jedného mesiaca, na podanie sa neprihliada. Úrad na dodatočné doručenie podania nevyzýva.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(15) Ustanovenie odseku 14 sa nevzťahuje na podávanie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 (uzavreté systémy)</w:t>
      </w:r>
      <w:r w:rsidRPr="00B873E9">
        <w:rPr>
          <w:rFonts w:ascii="Times New Roman" w:hAnsi="Times New Roman" w:cs="Times New Roman"/>
          <w:sz w:val="24"/>
          <w:szCs w:val="24"/>
        </w:rPr>
        <w:t>. 30)“.</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070F64" w:rsidRPr="00B873E9">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sidR="00070F64" w:rsidRPr="00B873E9">
        <w:rPr>
          <w:rFonts w:ascii="Times New Roman" w:hAnsi="Times New Roman" w:cs="Times New Roman"/>
          <w:sz w:val="24"/>
          <w:szCs w:val="24"/>
        </w:rPr>
        <w:t>u</w:t>
      </w:r>
      <w:r w:rsidRPr="00B873E9">
        <w:rPr>
          <w:rFonts w:ascii="Times New Roman" w:hAnsi="Times New Roman" w:cs="Times New Roman"/>
          <w:sz w:val="24"/>
          <w:szCs w:val="24"/>
        </w:rPr>
        <w:t xml:space="preserve"> 22 sa vypúšťa.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22a, 26, 26a, 29 a 30 znejú:</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lastRenderedPageBreak/>
        <w:t>„22a) Nariadenie Európskeho parlamentu a Rady č. 1610/96.</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Nariadenia Európskeho parlamentu a Rady č. 469/2009.</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26) Zákon č. 586/2003 Z. z. o advokácii a o zmene a doplnení zákona č. 455/1991 Zb. o živnostenskom podnikaní (živnostenský zákon) v znení neskorších predpisov v znení neskorších predpisov.</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26a) Zákon č. 344/2004 Z. z. o patentových zástupcoch, o zmene zákona č. 444/2002 Z. z. o dizajnoch a zákona č. 55/1997 Z. z. o ochranných známkach v znení zákona č. 577/2001 Z. z. a zákona č. 14/2004 Z. z. v znení neskorších predpisov. </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29) Zákon č. 305/2013 Z. z. o elektronickej podobe výkonu pôsobnosti orgánov verejnej moci a o zmene a doplnení niektorých zákonov (zákon o </w:t>
      </w:r>
      <w:proofErr w:type="spellStart"/>
      <w:r w:rsidRPr="00B873E9">
        <w:rPr>
          <w:rFonts w:ascii="Times New Roman" w:hAnsi="Times New Roman" w:cs="Times New Roman"/>
          <w:sz w:val="24"/>
          <w:szCs w:val="24"/>
        </w:rPr>
        <w:t>e-Governmente</w:t>
      </w:r>
      <w:proofErr w:type="spellEnd"/>
      <w:r w:rsidRPr="00B873E9">
        <w:rPr>
          <w:rFonts w:ascii="Times New Roman" w:hAnsi="Times New Roman" w:cs="Times New Roman"/>
          <w:sz w:val="24"/>
          <w:szCs w:val="24"/>
        </w:rPr>
        <w:t>) v znení neskorších predpisov.</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30) Čl. 2 ods. 2 n</w:t>
      </w:r>
      <w:r w:rsidRPr="00B873E9">
        <w:rPr>
          <w:rFonts w:ascii="Times New Roman" w:hAnsi="Times New Roman" w:cs="Times New Roman"/>
          <w:color w:val="000000"/>
          <w:sz w:val="24"/>
          <w:szCs w:val="24"/>
        </w:rPr>
        <w:t xml:space="preserve">ariadenia Európskeho parlamentu a Rady (EÚ) č. 910/2014 z 23. júla 2014 o elektronickej identifikácii a dôveryhodných službách pre elektronické transakcie na vnútornom trhu a o zrušení smernice 1999/93/ES </w:t>
      </w:r>
      <w:r w:rsidRPr="00B873E9">
        <w:rPr>
          <w:rFonts w:ascii="Times New Roman" w:hAnsi="Times New Roman" w:cs="Times New Roman"/>
          <w:sz w:val="24"/>
          <w:szCs w:val="24"/>
        </w:rPr>
        <w:t>(</w:t>
      </w:r>
      <w:r w:rsidRPr="00B873E9">
        <w:rPr>
          <w:rFonts w:ascii="Times New Roman" w:eastAsia="Arial Unicode MS" w:hAnsi="Times New Roman" w:cs="Times New Roman"/>
          <w:sz w:val="24"/>
          <w:szCs w:val="24"/>
          <w:shd w:val="clear" w:color="auto" w:fill="FFFFFF"/>
        </w:rPr>
        <w:t>Ú. v. E</w:t>
      </w:r>
      <w:r w:rsidR="009B7CC4" w:rsidRPr="00B873E9">
        <w:rPr>
          <w:rFonts w:ascii="Times New Roman" w:eastAsia="Arial Unicode MS" w:hAnsi="Times New Roman" w:cs="Times New Roman"/>
          <w:sz w:val="24"/>
          <w:szCs w:val="24"/>
          <w:shd w:val="clear" w:color="auto" w:fill="FFFFFF"/>
        </w:rPr>
        <w:t>Ú</w:t>
      </w:r>
      <w:r w:rsidRPr="00B873E9">
        <w:rPr>
          <w:rFonts w:ascii="Times New Roman" w:eastAsia="Arial Unicode MS" w:hAnsi="Times New Roman" w:cs="Times New Roman"/>
          <w:sz w:val="24"/>
          <w:szCs w:val="24"/>
          <w:shd w:val="clear" w:color="auto" w:fill="FFFFFF"/>
        </w:rPr>
        <w:t xml:space="preserve"> L 257, 28.8.2014).“.</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DB1C2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80 písm. b) sa za slovo „náležitostiach“ vkladá čiarka a slová „forme a štandardoch“.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056A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00DB1C2A" w:rsidRPr="00B873E9">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80 písm. e) sa slová „návrhu na odňatie patentu a prepis“ nahrádzajú slovami „žiadosti o prepis“.</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00DB1C2A" w:rsidRPr="00B873E9">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80 písmeno i)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„i) ďalšie podrobnosti o forme podania a doručovaní na úrad,“.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00DB1C2A" w:rsidRPr="00B873E9">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85a vrátane nadpisu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85</w:t>
      </w:r>
      <w:r w:rsidR="00667927" w:rsidRPr="00B873E9">
        <w:rPr>
          <w:rFonts w:ascii="Times New Roman" w:hAnsi="Times New Roman" w:cs="Times New Roman"/>
          <w:sz w:val="24"/>
          <w:szCs w:val="24"/>
        </w:rPr>
        <w:t>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Konania podľa tohto zákona, ktoré neboli právoplatne skončené do 31. decembra 2017, sa dokončia podľa úpravy účinnej od 1. januára 2018, ak ďalej nie je ustanovené inak.</w:t>
      </w: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 ktoré neboli právoplatne skončené do 31. decembra 2017, sa dokončia podľa doterajších predpisov.</w:t>
      </w: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Lehoty, ktoré začali plynúť do 31. decembra 2017, plynú podľa doterajších predpisov a ich právne účinky zostávajú zachované.</w:t>
      </w: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shd w:val="clear" w:color="auto" w:fill="FFFFFF"/>
        </w:rPr>
        <w:t>Práva a </w:t>
      </w:r>
      <w:r w:rsidR="00377D2B" w:rsidRPr="00B873E9">
        <w:rPr>
          <w:rFonts w:ascii="Times New Roman" w:hAnsi="Times New Roman" w:cs="Times New Roman"/>
          <w:sz w:val="24"/>
          <w:szCs w:val="24"/>
          <w:shd w:val="clear" w:color="auto" w:fill="FFFFFF"/>
        </w:rPr>
        <w:t xml:space="preserve">právne </w:t>
      </w:r>
      <w:r w:rsidRPr="00B873E9">
        <w:rPr>
          <w:rFonts w:ascii="Times New Roman" w:hAnsi="Times New Roman" w:cs="Times New Roman"/>
          <w:sz w:val="24"/>
          <w:szCs w:val="24"/>
          <w:shd w:val="clear" w:color="auto" w:fill="FFFFFF"/>
        </w:rPr>
        <w:t xml:space="preserve">vzťahy z patentov udelených do </w:t>
      </w:r>
      <w:r w:rsidRPr="00B873E9">
        <w:rPr>
          <w:rFonts w:ascii="Times New Roman" w:hAnsi="Times New Roman" w:cs="Times New Roman"/>
          <w:sz w:val="24"/>
          <w:szCs w:val="24"/>
        </w:rPr>
        <w:t xml:space="preserve">31. decembra 2017 </w:t>
      </w:r>
      <w:r w:rsidRPr="00B873E9">
        <w:rPr>
          <w:rFonts w:ascii="Times New Roman" w:hAnsi="Times New Roman" w:cs="Times New Roman"/>
          <w:sz w:val="24"/>
          <w:szCs w:val="24"/>
          <w:shd w:val="clear" w:color="auto" w:fill="FFFFFF"/>
        </w:rPr>
        <w:t xml:space="preserve">sa posudzujú podľa právnej úpravy </w:t>
      </w:r>
      <w:r w:rsidR="00377D2B" w:rsidRPr="00B873E9">
        <w:rPr>
          <w:rFonts w:ascii="Times New Roman" w:hAnsi="Times New Roman" w:cs="Times New Roman"/>
          <w:sz w:val="24"/>
          <w:szCs w:val="24"/>
          <w:shd w:val="clear" w:color="auto" w:fill="FFFFFF"/>
        </w:rPr>
        <w:t xml:space="preserve">účinnej </w:t>
      </w:r>
      <w:r w:rsidRPr="00B873E9">
        <w:rPr>
          <w:rFonts w:ascii="Times New Roman" w:hAnsi="Times New Roman" w:cs="Times New Roman"/>
          <w:sz w:val="24"/>
          <w:szCs w:val="24"/>
          <w:shd w:val="clear" w:color="auto" w:fill="FFFFFF"/>
        </w:rPr>
        <w:t xml:space="preserve">od </w:t>
      </w:r>
      <w:r w:rsidRPr="00B873E9">
        <w:rPr>
          <w:rFonts w:ascii="Times New Roman" w:hAnsi="Times New Roman" w:cs="Times New Roman"/>
          <w:sz w:val="24"/>
          <w:szCs w:val="24"/>
        </w:rPr>
        <w:t>1. januára 2018</w:t>
      </w:r>
      <w:r w:rsidRPr="00B873E9">
        <w:rPr>
          <w:rFonts w:ascii="Times New Roman" w:hAnsi="Times New Roman" w:cs="Times New Roman"/>
          <w:sz w:val="24"/>
          <w:szCs w:val="24"/>
          <w:shd w:val="clear" w:color="auto" w:fill="FFFFFF"/>
        </w:rPr>
        <w:t xml:space="preserve">.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95.</w:t>
      </w:r>
      <w:r w:rsidRPr="00B873E9">
        <w:rPr>
          <w:rFonts w:ascii="Times New Roman" w:hAnsi="Times New Roman" w:cs="Times New Roman"/>
          <w:sz w:val="24"/>
          <w:szCs w:val="24"/>
        </w:rPr>
        <w:t xml:space="preserve"> </w:t>
      </w:r>
      <w:r w:rsidR="000D5F25" w:rsidRPr="00B873E9">
        <w:rPr>
          <w:rFonts w:ascii="Times New Roman" w:hAnsi="Times New Roman" w:cs="Times New Roman"/>
          <w:sz w:val="24"/>
          <w:szCs w:val="24"/>
        </w:rPr>
        <w:t>Z</w:t>
      </w:r>
      <w:r w:rsidRPr="00B873E9">
        <w:rPr>
          <w:rFonts w:ascii="Times New Roman" w:hAnsi="Times New Roman" w:cs="Times New Roman"/>
          <w:sz w:val="24"/>
          <w:szCs w:val="24"/>
        </w:rPr>
        <w:t>a § 85a sa vkladá § 85b, ktorý znie:</w:t>
      </w: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p>
    <w:p w:rsidR="00667927" w:rsidRPr="00B873E9" w:rsidRDefault="00667927"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85b</w:t>
      </w: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Týmto zákonom sa preberajú právne záväzné akty Európskej únie uvedené v prílohe.“</w:t>
      </w:r>
      <w:r w:rsidR="000D5F25"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667927" w:rsidRPr="00B873E9" w:rsidRDefault="00667927"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96.</w:t>
      </w:r>
      <w:r w:rsidRPr="00B873E9">
        <w:rPr>
          <w:rFonts w:ascii="Times New Roman" w:hAnsi="Times New Roman" w:cs="Times New Roman"/>
          <w:sz w:val="24"/>
          <w:szCs w:val="24"/>
        </w:rPr>
        <w:t xml:space="preserve"> Nadpis prílohy znie: „</w:t>
      </w:r>
      <w:r w:rsidR="000D5F25" w:rsidRPr="00B873E9">
        <w:rPr>
          <w:rFonts w:ascii="Times New Roman" w:hAnsi="Times New Roman" w:cs="Times New Roman"/>
          <w:sz w:val="24"/>
          <w:szCs w:val="24"/>
        </w:rPr>
        <w:t>ZOZNAM PREBERANÝCH PRÁVNE ZÁVÄZNÝCH AKTOV EURÓPSKEJ ÚNIE“.</w:t>
      </w:r>
    </w:p>
    <w:p w:rsidR="00667927" w:rsidRPr="00B873E9" w:rsidRDefault="00667927"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 xml:space="preserve">Čl. </w:t>
      </w:r>
      <w:r w:rsidR="00BE4E70" w:rsidRPr="00B873E9">
        <w:rPr>
          <w:rFonts w:ascii="Times New Roman" w:hAnsi="Times New Roman" w:cs="Times New Roman"/>
          <w:b/>
          <w:sz w:val="24"/>
          <w:szCs w:val="24"/>
        </w:rPr>
        <w:t>II</w:t>
      </w:r>
    </w:p>
    <w:p w:rsidR="000757C9" w:rsidRPr="00B873E9" w:rsidRDefault="000757C9" w:rsidP="00082161">
      <w:pPr>
        <w:spacing w:after="0" w:line="240" w:lineRule="auto"/>
        <w:jc w:val="both"/>
        <w:rPr>
          <w:rFonts w:ascii="Times New Roman" w:hAnsi="Times New Roman" w:cs="Times New Roman"/>
          <w:b/>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444/2002 Z. z. o dizajnoch v znení zákona č. 344/2004 Z. z., zákona č. 84/2007</w:t>
      </w:r>
      <w:r w:rsidR="00AA68A9" w:rsidRPr="00B873E9">
        <w:rPr>
          <w:rFonts w:ascii="Times New Roman" w:hAnsi="Times New Roman" w:cs="Times New Roman"/>
          <w:sz w:val="24"/>
          <w:szCs w:val="24"/>
        </w:rPr>
        <w:t xml:space="preserve"> Z. z.</w:t>
      </w:r>
      <w:r w:rsidRPr="00B873E9">
        <w:rPr>
          <w:rFonts w:ascii="Times New Roman" w:hAnsi="Times New Roman" w:cs="Times New Roman"/>
          <w:sz w:val="24"/>
          <w:szCs w:val="24"/>
        </w:rPr>
        <w:t>, zákona 495/2008 Z. z. a zákona č. 125/2016 Z. z. sa mení a dopĺňa takto:</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1 znie: „1) Napríklad zákon č. 506/2009 Z. z. o ochranných známkach v znení neskorších predpisov, zákon č. 185/2015 Z. z. Autorský zákon v znení zákona č. 125/2016</w:t>
      </w:r>
      <w:r w:rsidR="00226365" w:rsidRPr="00B873E9">
        <w:rPr>
          <w:rFonts w:ascii="Times New Roman" w:hAnsi="Times New Roman" w:cs="Times New Roman"/>
          <w:sz w:val="24"/>
          <w:szCs w:val="24"/>
        </w:rPr>
        <w:t xml:space="preserve"> Z. z</w:t>
      </w: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11 ods. 2 sa </w:t>
      </w:r>
      <w:r w:rsidR="007604D8"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bodka nahrádza čiarkou a pripájajú</w:t>
      </w:r>
      <w:r w:rsidR="007604D8" w:rsidRPr="00B873E9">
        <w:rPr>
          <w:rFonts w:ascii="Times New Roman" w:hAnsi="Times New Roman" w:cs="Times New Roman"/>
          <w:sz w:val="24"/>
          <w:szCs w:val="24"/>
        </w:rPr>
        <w:t xml:space="preserve"> sa</w:t>
      </w:r>
      <w:r w:rsidRPr="00B873E9">
        <w:rPr>
          <w:rFonts w:ascii="Times New Roman" w:hAnsi="Times New Roman" w:cs="Times New Roman"/>
          <w:sz w:val="24"/>
          <w:szCs w:val="24"/>
        </w:rPr>
        <w:t xml:space="preserve"> tieto slová: „ak tento zákon neustanovuje inak.“.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11 ods. 5 sa slová „príslušný orgán“ nahrádzajú slovom „súd“.</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w:t>
      </w:r>
      <w:r w:rsidRPr="00B873E9">
        <w:rPr>
          <w:rFonts w:ascii="Times New Roman" w:hAnsi="Times New Roman" w:cs="Times New Roman"/>
          <w:sz w:val="24"/>
          <w:szCs w:val="24"/>
        </w:rPr>
        <w:tab/>
        <w:t>§ 12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12</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Zamestnanecký dizajn</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pôvodca dizajnu v rámci plnenia úloh z pracovnoprávneho vzťahu</w:t>
      </w:r>
      <w:r w:rsidR="00C20A0C" w:rsidRPr="00B873E9">
        <w:rPr>
          <w:rFonts w:ascii="Times New Roman" w:hAnsi="Times New Roman" w:cs="Times New Roman"/>
          <w:sz w:val="24"/>
          <w:szCs w:val="24"/>
        </w:rPr>
        <w:t>,</w:t>
      </w:r>
      <w:r w:rsidRPr="00B873E9">
        <w:rPr>
          <w:rFonts w:ascii="Times New Roman" w:hAnsi="Times New Roman" w:cs="Times New Roman"/>
          <w:sz w:val="24"/>
          <w:szCs w:val="24"/>
        </w:rPr>
        <w:t xml:space="preserve"> obdobného pracovného vzťahu alebo členského vzťahu vytvoril dizajn (ďalej len „zamestnanecký dizajn“), právo na dizajn patrí  zamestnávateľovi, ak sa účastníci tohto vzťahu nedohodli inak. Právo na pôvodcovstvo tým nie je dotknuté. Ak tento zákon neustanovuje inak, na právne vzťahy zo zamestnaneckého dizajnu sa vzťahujú ustanovenia Občianskeho zákonníka.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Pôvodca dizajnu, ktorý vytvoril zamestnanecký dizajn podľa odseku 1, je povinný zamestnávateľa o tejto skutočnosti bez odkladu v písomnej forme upovedomiť a zároveň mu odovzdať vyobrazenie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Zamestnávateľ môže uplatniť voči pôvodcovi dizajnu právo na dizajn, a to písomne v lehote troch mesiacov od </w:t>
      </w:r>
      <w:r w:rsidR="0076682C" w:rsidRPr="00B873E9">
        <w:rPr>
          <w:rFonts w:ascii="Times New Roman" w:hAnsi="Times New Roman" w:cs="Times New Roman"/>
          <w:sz w:val="24"/>
          <w:szCs w:val="24"/>
        </w:rPr>
        <w:t xml:space="preserve">riadneho </w:t>
      </w:r>
      <w:r w:rsidRPr="00B873E9">
        <w:rPr>
          <w:rFonts w:ascii="Times New Roman" w:hAnsi="Times New Roman" w:cs="Times New Roman"/>
          <w:sz w:val="24"/>
          <w:szCs w:val="24"/>
        </w:rPr>
        <w:t>upovedomenia podľa odseku 2.</w:t>
      </w:r>
      <w:r w:rsidR="00EF0946" w:rsidRPr="00B873E9">
        <w:rPr>
          <w:rFonts w:ascii="Times New Roman" w:hAnsi="Times New Roman" w:cs="Times New Roman"/>
          <w:sz w:val="24"/>
          <w:szCs w:val="24"/>
        </w:rPr>
        <w:t xml:space="preserve"> Za uplatnenie práva na dizajn podľa predchádzajúcej vety sa</w:t>
      </w:r>
      <w:r w:rsidR="00E82E2E" w:rsidRPr="00B873E9">
        <w:rPr>
          <w:rFonts w:ascii="Times New Roman" w:hAnsi="Times New Roman" w:cs="Times New Roman"/>
          <w:sz w:val="24"/>
          <w:szCs w:val="24"/>
        </w:rPr>
        <w:t xml:space="preserve"> považuje aj podanie prihlášky</w:t>
      </w:r>
      <w:r w:rsidR="00EF0946" w:rsidRPr="00B873E9">
        <w:rPr>
          <w:rFonts w:ascii="Times New Roman" w:hAnsi="Times New Roman" w:cs="Times New Roman"/>
          <w:sz w:val="24"/>
          <w:szCs w:val="24"/>
        </w:rPr>
        <w:t>, kto</w:t>
      </w:r>
      <w:r w:rsidR="00E82E2E" w:rsidRPr="00B873E9">
        <w:rPr>
          <w:rFonts w:ascii="Times New Roman" w:hAnsi="Times New Roman" w:cs="Times New Roman"/>
          <w:sz w:val="24"/>
          <w:szCs w:val="24"/>
        </w:rPr>
        <w:t>rej predmetom je zamestnanecký dizajn</w:t>
      </w:r>
      <w:r w:rsidR="00EF0946" w:rsidRPr="00B873E9">
        <w:rPr>
          <w:rFonts w:ascii="Times New Roman" w:hAnsi="Times New Roman" w:cs="Times New Roman"/>
          <w:sz w:val="24"/>
          <w:szCs w:val="24"/>
        </w:rPr>
        <w:t xml:space="preserve"> a v ktorej je riadne označený jeho pôvodca.</w:t>
      </w:r>
      <w:r w:rsidRPr="00B873E9">
        <w:rPr>
          <w:rFonts w:ascii="Times New Roman" w:hAnsi="Times New Roman" w:cs="Times New Roman"/>
          <w:sz w:val="24"/>
          <w:szCs w:val="24"/>
        </w:rPr>
        <w:t xml:space="preserve"> Ak zamestnávateľ uplatní právo na riešenie, je povinný</w:t>
      </w:r>
      <w:r w:rsidR="00277FBA" w:rsidRPr="00B873E9">
        <w:rPr>
          <w:rFonts w:ascii="Times New Roman" w:hAnsi="Times New Roman" w:cs="Times New Roman"/>
          <w:sz w:val="24"/>
          <w:szCs w:val="24"/>
        </w:rPr>
        <w:t xml:space="preserve"> bezodkladne</w:t>
      </w:r>
      <w:r w:rsidRPr="00B873E9">
        <w:rPr>
          <w:rFonts w:ascii="Times New Roman" w:hAnsi="Times New Roman" w:cs="Times New Roman"/>
          <w:sz w:val="24"/>
          <w:szCs w:val="24"/>
        </w:rPr>
        <w:t xml:space="preserve"> </w:t>
      </w:r>
      <w:r w:rsidR="004448F7" w:rsidRPr="00B873E9">
        <w:rPr>
          <w:rFonts w:ascii="Times New Roman" w:hAnsi="Times New Roman" w:cs="Times New Roman"/>
          <w:sz w:val="24"/>
          <w:szCs w:val="24"/>
        </w:rPr>
        <w:t xml:space="preserve">písomne </w:t>
      </w:r>
      <w:r w:rsidRPr="00B873E9">
        <w:rPr>
          <w:rFonts w:ascii="Times New Roman" w:hAnsi="Times New Roman" w:cs="Times New Roman"/>
          <w:sz w:val="24"/>
          <w:szCs w:val="24"/>
        </w:rPr>
        <w:t>informovať pôvodcu dizajnu o zvolenom spôsobe ochrany zamestnaneckého dizajnu, najmä o podanej prihláške.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zamestnávateľ v ustanovenej lehote podľa odseku 3 neuplatní </w:t>
      </w:r>
      <w:r w:rsidR="00023857" w:rsidRPr="00B873E9">
        <w:rPr>
          <w:rFonts w:ascii="Times New Roman" w:hAnsi="Times New Roman" w:cs="Times New Roman"/>
          <w:sz w:val="24"/>
          <w:szCs w:val="24"/>
        </w:rPr>
        <w:t xml:space="preserve">riadne </w:t>
      </w:r>
      <w:r w:rsidRPr="00B873E9">
        <w:rPr>
          <w:rFonts w:ascii="Times New Roman" w:hAnsi="Times New Roman" w:cs="Times New Roman"/>
          <w:sz w:val="24"/>
          <w:szCs w:val="24"/>
        </w:rPr>
        <w:t>právo na dizajn alebo v tejto lehote písomne oznámi pôvodcovi, že právo na dizajn neuplatňuje, prechádza toto právo na pôvodcu.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 uplynutia lehoty na uplatnenie práva na dizajn podľa odseku 3 alebo do uplatnenia práva na dizajn podľa odseku 3 alebo do prechodu práva na dizajn na pôvodcu dizajnu podľa odseku 4, podľa toho, ktorá skutočnosť nastane skôr, sú zamestnávateľ</w:t>
      </w:r>
      <w:r w:rsidR="00DE4FCB"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pôvodca dizajnu povinní zachovávať o zamestnaneckom dizajne mlčanlivosť voči tretím osobám. Ak zamestnávateľ v ustanovenej lehote podľa odseku 3 uplatnil právo na dizajn, pôvodca dizajnu je ďalej povinný zachovávať o zamestnaneckom dizajne mlčanlivosť voči tretím osobám až </w:t>
      </w:r>
      <w:r w:rsidRPr="00B873E9">
        <w:rPr>
          <w:rFonts w:ascii="Times New Roman" w:hAnsi="Times New Roman" w:cs="Times New Roman"/>
          <w:sz w:val="24"/>
          <w:szCs w:val="24"/>
        </w:rPr>
        <w:lastRenderedPageBreak/>
        <w:t>do sprístupnenia dizajnu verejnosti v súlade s</w:t>
      </w:r>
      <w:r w:rsidR="00D57674" w:rsidRPr="00B873E9">
        <w:rPr>
          <w:rFonts w:ascii="Times New Roman" w:hAnsi="Times New Roman" w:cs="Times New Roman"/>
          <w:sz w:val="24"/>
          <w:szCs w:val="24"/>
        </w:rPr>
        <w:t>o všeobecne záväzn</w:t>
      </w:r>
      <w:r w:rsidR="00E82E2E" w:rsidRPr="00B873E9">
        <w:rPr>
          <w:rFonts w:ascii="Times New Roman" w:hAnsi="Times New Roman" w:cs="Times New Roman"/>
          <w:sz w:val="24"/>
          <w:szCs w:val="24"/>
        </w:rPr>
        <w:t>ý</w:t>
      </w:r>
      <w:r w:rsidR="00D57674" w:rsidRPr="00B873E9">
        <w:rPr>
          <w:rFonts w:ascii="Times New Roman" w:hAnsi="Times New Roman" w:cs="Times New Roman"/>
          <w:sz w:val="24"/>
          <w:szCs w:val="24"/>
        </w:rPr>
        <w:t>mi</w:t>
      </w:r>
      <w:r w:rsidRPr="00B873E9">
        <w:rPr>
          <w:rFonts w:ascii="Times New Roman" w:hAnsi="Times New Roman" w:cs="Times New Roman"/>
          <w:sz w:val="24"/>
          <w:szCs w:val="24"/>
        </w:rPr>
        <w:t> právnymi predpismi. Ak právo na dizajn prešlo na pôvodcu podľa odseku 4, zamestnávateľ je ďalej povinný zachovávať o zamestnaneckom dizajne mlčanlivosť voči tretím osobám až do jeho sprístupnenia verejnosti v súlade s</w:t>
      </w:r>
      <w:r w:rsidR="00D57674" w:rsidRPr="00B873E9">
        <w:rPr>
          <w:rFonts w:ascii="Times New Roman" w:hAnsi="Times New Roman" w:cs="Times New Roman"/>
          <w:sz w:val="24"/>
          <w:szCs w:val="24"/>
        </w:rPr>
        <w:t>o všeobecne záväznými</w:t>
      </w:r>
      <w:r w:rsidRPr="00B873E9">
        <w:rPr>
          <w:rFonts w:ascii="Times New Roman" w:hAnsi="Times New Roman" w:cs="Times New Roman"/>
          <w:sz w:val="24"/>
          <w:szCs w:val="24"/>
        </w:rPr>
        <w:t> právnymi predpismi.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dizajnu, voči ktorému sa uplatnilo právo na dizajn podľa odseku 3, má vo vzťahu k zamestnávateľovi právo na primeranú odmenu. </w:t>
      </w:r>
      <w:r w:rsidR="006623D6" w:rsidRPr="00B873E9">
        <w:rPr>
          <w:rFonts w:ascii="Times New Roman" w:hAnsi="Times New Roman" w:cs="Times New Roman"/>
          <w:sz w:val="24"/>
          <w:szCs w:val="24"/>
        </w:rPr>
        <w:t>Pri</w:t>
      </w:r>
      <w:r w:rsidRPr="00B873E9">
        <w:rPr>
          <w:rFonts w:ascii="Times New Roman" w:hAnsi="Times New Roman" w:cs="Times New Roman"/>
          <w:sz w:val="24"/>
          <w:szCs w:val="24"/>
        </w:rPr>
        <w:t xml:space="preserve"> určen</w:t>
      </w:r>
      <w:r w:rsidR="006623D6" w:rsidRPr="00B873E9">
        <w:rPr>
          <w:rFonts w:ascii="Times New Roman" w:hAnsi="Times New Roman" w:cs="Times New Roman"/>
          <w:sz w:val="24"/>
          <w:szCs w:val="24"/>
        </w:rPr>
        <w:t>í</w:t>
      </w:r>
      <w:r w:rsidRPr="00B873E9">
        <w:rPr>
          <w:rFonts w:ascii="Times New Roman" w:hAnsi="Times New Roman" w:cs="Times New Roman"/>
          <w:sz w:val="24"/>
          <w:szCs w:val="24"/>
        </w:rPr>
        <w:t xml:space="preserve"> výšky odmeny je rozhodujúci prínos dosiahnuteľný využitím alebo iným uplatnením zamestnaneckého dizajnu, pričom sa prihliada na materiálny podiel zamestnávateľa na vytvorení zamestnaneckého dizajnu</w:t>
      </w:r>
      <w:r w:rsidR="006623D6"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na rozsah a obsah pracovných úloh pôvodcu dizajnu.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odmena podľa odseku 6 zjavne nezodpovedá prínosu dosiahnutému neskorším využitím alebo iným uplatnením zamestnaneckého dizajnu alebo ak bola odmena zamestnávateľom určená paušálnou sumou bez zohľadnenia podmienok podľa odseku 6, pôvodca dizajnu má právo na dodatočné vyrovnanie. Po uplynutí troch rokov od uplatnenia práva na dizajn je zamestnávateľ na základe písomnej žiadosti pôvodcu dizajnu povinný poskytnúť pôvodcovi dizajnu podklady nevyhnutné na určenie výšky dodatočného vyrovnania. Ak zamestnávateľ poskytne pôvodcovi dizajnu informácie označené zamestnávateľom ako dôverné, nesmie pôvodca dizajnu tieto informácie prezradiť tretej osobe ani ich použiť pre seba v rozpore s účelom, na ktorý sa mu poskytli. Pôvodca dizajnu môže právo na dodatočné vyrovnanie uplatniť najskôr po uplynutí troch rokov od uplatnenia práva na dizajn zamestnávateľom. Právo na dodatočné vyrovnanie nezanikne skôr, ako trvá ochrana zamestnaneckého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Práva a povinnosti vyplývajúce z odsekov 1 až 7 zostávajú po zániku právneho vzťahu medzi pôvodcom dizajnu a zamestnávateľom nedotknuté. V prípade porušenia niektorej z povinností vyplývajúcich z odsekov 2 až 7 sa poškodený môže domáhať náhrady škody alebo inej ujmy.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dizajnu. Ak sa spolupôvodcovia nedohodnú inak alebo ak inak nerozhodne súd, platí, že podiel spolupôvodcov na vytvorení zamestnaneckého dizajnu je rovnaký.“.</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13 sa vkladá nadpis, ktorý znie: „Prechod a prevod práva na dizajn“.</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13 sa vypúšťa odsek 1.</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5 sa označujú ako odseky 1 až 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411BCF" w:rsidRPr="00B873E9">
        <w:rPr>
          <w:rFonts w:ascii="Times New Roman" w:hAnsi="Times New Roman" w:cs="Times New Roman"/>
          <w:sz w:val="24"/>
          <w:szCs w:val="24"/>
        </w:rPr>
        <w:t>V § 13 ods. 1 sa slová „v § 11 ods. 2 a 5 a v § 12 ods. 1“ nahrádzajú slovami „v § 11 ods. 2</w:t>
      </w:r>
      <w:r w:rsidR="00825EF4" w:rsidRPr="00B873E9">
        <w:rPr>
          <w:rFonts w:ascii="Times New Roman" w:hAnsi="Times New Roman" w:cs="Times New Roman"/>
          <w:sz w:val="24"/>
          <w:szCs w:val="24"/>
        </w:rPr>
        <w:t xml:space="preserve"> a</w:t>
      </w:r>
      <w:r w:rsidR="00411BCF" w:rsidRPr="00B873E9">
        <w:rPr>
          <w:rFonts w:ascii="Times New Roman" w:hAnsi="Times New Roman" w:cs="Times New Roman"/>
          <w:sz w:val="24"/>
          <w:szCs w:val="24"/>
        </w:rPr>
        <w:t xml:space="preserve"> 5</w:t>
      </w:r>
      <w:r w:rsidR="00825EF4" w:rsidRPr="00B873E9">
        <w:rPr>
          <w:rFonts w:ascii="Times New Roman" w:hAnsi="Times New Roman" w:cs="Times New Roman"/>
          <w:sz w:val="24"/>
          <w:szCs w:val="24"/>
        </w:rPr>
        <w:t xml:space="preserve"> a v</w:t>
      </w:r>
      <w:r w:rsidR="00411BCF" w:rsidRPr="00B873E9">
        <w:rPr>
          <w:rFonts w:ascii="Times New Roman" w:hAnsi="Times New Roman" w:cs="Times New Roman"/>
          <w:sz w:val="24"/>
          <w:szCs w:val="24"/>
        </w:rPr>
        <w:t xml:space="preserve"> § 12 ods. 1 a 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13 ods. 2 sa </w:t>
      </w:r>
      <w:r w:rsidR="007604D8"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bodka nahrádza čiarkou a pripájajú</w:t>
      </w:r>
      <w:r w:rsidR="007604D8" w:rsidRPr="00B873E9">
        <w:rPr>
          <w:rFonts w:ascii="Times New Roman" w:hAnsi="Times New Roman" w:cs="Times New Roman"/>
          <w:sz w:val="24"/>
          <w:szCs w:val="24"/>
        </w:rPr>
        <w:t xml:space="preserve"> sa</w:t>
      </w:r>
      <w:r w:rsidRPr="00B873E9">
        <w:rPr>
          <w:rFonts w:ascii="Times New Roman" w:hAnsi="Times New Roman" w:cs="Times New Roman"/>
          <w:sz w:val="24"/>
          <w:szCs w:val="24"/>
        </w:rPr>
        <w:t xml:space="preserve"> tieto slová: „inak je neplatná.“.</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13 ods. 3 sa slová „všeobecne záväznými právnymi“ nahrádzajú slovom „osobitnými“.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13 ods. 4 sa vypúšťa druhá veta.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 15 a 16 vrátane nadpisov znejú: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15</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Majiteľ zapísaného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majiteľa zapísaného dizajnu sa považuje právnická</w:t>
      </w:r>
      <w:r w:rsidR="00355DE2" w:rsidRPr="00B873E9">
        <w:rPr>
          <w:rFonts w:ascii="Times New Roman" w:hAnsi="Times New Roman" w:cs="Times New Roman"/>
          <w:sz w:val="24"/>
          <w:szCs w:val="24"/>
        </w:rPr>
        <w:t xml:space="preserve"> osoba</w:t>
      </w:r>
      <w:r w:rsidRPr="00B873E9">
        <w:rPr>
          <w:rFonts w:ascii="Times New Roman" w:hAnsi="Times New Roman" w:cs="Times New Roman"/>
          <w:sz w:val="24"/>
          <w:szCs w:val="24"/>
        </w:rPr>
        <w:t xml:space="preserve"> alebo fyzická osoba zapísaná ako majiteľ v registri, </w:t>
      </w:r>
      <w:r w:rsidR="007D7C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súd nerozhodne inak.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16</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Spolumajiteľstvo zapísaného dizajnu</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color w:val="FF0000"/>
          <w:sz w:val="24"/>
          <w:szCs w:val="24"/>
        </w:rPr>
      </w:pPr>
      <w:r w:rsidRPr="00B873E9">
        <w:rPr>
          <w:rFonts w:ascii="Times New Roman" w:hAnsi="Times New Roman" w:cs="Times New Roman"/>
          <w:sz w:val="24"/>
          <w:szCs w:val="24"/>
        </w:rPr>
        <w:t>(1) Ak tento zákon neustanovuje inak, na úpravu vzťahov medzi spolumajiteľmi zapísaného dizajnu sa primerane použijú ustanovenia Občianskeho zákonníka. 3) Spolumajiteľský podiel k zapísanému dizajnu sa odvodzuje od rozsahu práva na dizajn, ak sa spolumajitelia nedohodnú inak.</w:t>
      </w:r>
      <w:r w:rsidRPr="00B873E9">
        <w:rPr>
          <w:rFonts w:ascii="Times New Roman" w:hAnsi="Times New Roman" w:cs="Times New Roman"/>
          <w:color w:val="FF0000"/>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 alebo všetkými spolumajiteľmi a osobou, ktorá má právo na dizajn  podľa § 11 až 13, úrad zapíše takú osobu do registra ako spolumajiteľa.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 má právo využívať zapísaný dizajn, ak sa spolumajitelia nedohodnú inak. V prípade neoprávneného zásahu do výlučných práv podľa § 17 môže každý zo spolumajiteľov uplatniť nároky podľa § 27 v konaní podľa Civilného sporového poriadku</w:t>
      </w:r>
      <w:r w:rsidR="00B7236C" w:rsidRPr="00B873E9">
        <w:rPr>
          <w:rFonts w:ascii="Times New Roman" w:hAnsi="Times New Roman" w:cs="Times New Roman"/>
          <w:sz w:val="24"/>
          <w:szCs w:val="24"/>
        </w:rPr>
        <w:t xml:space="preserve"> alebo osobitného predpisu</w:t>
      </w:r>
      <w:r w:rsidR="00CC2051" w:rsidRPr="00B873E9">
        <w:rPr>
          <w:rFonts w:ascii="Times New Roman" w:hAnsi="Times New Roman" w:cs="Times New Roman"/>
          <w:sz w:val="24"/>
          <w:szCs w:val="24"/>
        </w:rPr>
        <w:t>.</w:t>
      </w:r>
      <w:r w:rsidR="00B7236C" w:rsidRPr="00B873E9">
        <w:rPr>
          <w:rFonts w:ascii="Times New Roman" w:hAnsi="Times New Roman" w:cs="Times New Roman"/>
          <w:sz w:val="24"/>
          <w:szCs w:val="24"/>
        </w:rPr>
        <w:t xml:space="preserve"> 3a)</w:t>
      </w:r>
      <w:r w:rsidRPr="00B873E9">
        <w:rPr>
          <w:rFonts w:ascii="Times New Roman" w:hAnsi="Times New Roman" w:cs="Times New Roman"/>
          <w:sz w:val="24"/>
          <w:szCs w:val="24"/>
        </w:rPr>
        <w:t xml:space="preserve"> </w:t>
      </w:r>
      <w:r w:rsidR="00355DE2" w:rsidRPr="00B873E9">
        <w:rPr>
          <w:rFonts w:ascii="Times New Roman" w:hAnsi="Times New Roman" w:cs="Times New Roman"/>
          <w:sz w:val="24"/>
          <w:szCs w:val="24"/>
        </w:rPr>
        <w:t>Ak</w:t>
      </w:r>
      <w:r w:rsidRPr="00B873E9">
        <w:rPr>
          <w:rFonts w:ascii="Times New Roman" w:hAnsi="Times New Roman" w:cs="Times New Roman"/>
          <w:sz w:val="24"/>
          <w:szCs w:val="24"/>
        </w:rPr>
        <w:t xml:space="preserve"> sa začalo konanie podľa prechádzajúcej vety alebo sa právoplatne skončilo, nie sú žaloby </w:t>
      </w:r>
      <w:r w:rsidR="008C6652" w:rsidRPr="00B873E9">
        <w:rPr>
          <w:rFonts w:ascii="Times New Roman" w:hAnsi="Times New Roman" w:cs="Times New Roman"/>
          <w:sz w:val="24"/>
          <w:szCs w:val="24"/>
        </w:rPr>
        <w:t xml:space="preserve">alebo návrhy podľa osobitného predpisu 3a) </w:t>
      </w:r>
      <w:r w:rsidRPr="00B873E9">
        <w:rPr>
          <w:rFonts w:ascii="Times New Roman" w:hAnsi="Times New Roman" w:cs="Times New Roman"/>
          <w:sz w:val="24"/>
          <w:szCs w:val="24"/>
        </w:rPr>
        <w:t xml:space="preserve">ďalších spolumajiteľov pre tie isté nároky z toho istého neoprávneného zásahu prípustné; to nie je na ujmu práva týchto spolumajiteľov pripojiť sa k začatému sporu ako intervenienti. Právoplatné </w:t>
      </w:r>
      <w:r w:rsidR="003433E7" w:rsidRPr="00B873E9">
        <w:rPr>
          <w:rFonts w:ascii="Times New Roman" w:hAnsi="Times New Roman" w:cs="Times New Roman"/>
          <w:sz w:val="24"/>
          <w:szCs w:val="24"/>
        </w:rPr>
        <w:t xml:space="preserve">rozhodnutia </w:t>
      </w:r>
      <w:r w:rsidRPr="00B873E9">
        <w:rPr>
          <w:rFonts w:ascii="Times New Roman" w:hAnsi="Times New Roman" w:cs="Times New Roman"/>
          <w:sz w:val="24"/>
          <w:szCs w:val="24"/>
        </w:rPr>
        <w:t xml:space="preserve">o nárokoch podľa § 27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 xml:space="preserve">na základe žaloby i len jedného spolumajiteľa sú </w:t>
      </w:r>
      <w:r w:rsidR="00E82E2E"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aj pre ďalších spolumajiteľov; tým nie je dotknuté uplatnenie nárokov spolumajiteľov podľa § 27 ods. 2.</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poskytnutie práva využívať zapísaný dizajn tretej osobe, na prevod zapísaného dizajnu a na zriadenie záložného práva k zapísanému dizajnu sa vyžaduje súhlas všetkých spolumajiteľov, ak sa spolumajitelia nedohodnú inak.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Dohoda o zrušení spolumajiteľstva zapísaného dizajnu a o vzájomnom </w:t>
      </w:r>
      <w:r w:rsidR="00E82E2E" w:rsidRPr="00B873E9">
        <w:rPr>
          <w:rFonts w:ascii="Times New Roman" w:hAnsi="Times New Roman" w:cs="Times New Roman"/>
          <w:sz w:val="24"/>
          <w:szCs w:val="24"/>
        </w:rPr>
        <w:t xml:space="preserve">vyrovnaní </w:t>
      </w:r>
      <w:r w:rsidRPr="00B873E9">
        <w:rPr>
          <w:rFonts w:ascii="Times New Roman" w:hAnsi="Times New Roman" w:cs="Times New Roman"/>
          <w:sz w:val="24"/>
          <w:szCs w:val="24"/>
        </w:rPr>
        <w:t xml:space="preserve">musí byť písomná, inak je neplatná. Dohoda 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 nemá právneho nástupcu, po smrti alebo zániku spolumajiteľa prechádza jeho podiel na ostatných spolumajiteľov v pomere zodpovedajúcom ich spolumajiteľským podielom. To platí aj v prípade, že sa spolumajiteľ vzdá svojho podielu.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Na úpravu vzťahov medzi spoluprihlasovateľmi sa primerane použijú ustanovenia odsekov 1 až 6.“.</w:t>
      </w:r>
    </w:p>
    <w:p w:rsidR="000757C9" w:rsidRPr="00B873E9" w:rsidRDefault="000757C9" w:rsidP="00082161">
      <w:pPr>
        <w:spacing w:after="0" w:line="240" w:lineRule="auto"/>
        <w:jc w:val="both"/>
        <w:rPr>
          <w:rFonts w:ascii="Times New Roman" w:hAnsi="Times New Roman" w:cs="Times New Roman"/>
          <w:sz w:val="24"/>
          <w:szCs w:val="24"/>
        </w:rPr>
      </w:pPr>
    </w:p>
    <w:p w:rsidR="00B7236C"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B7236C" w:rsidRPr="00B873E9">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sidR="00B7236C" w:rsidRPr="00B873E9">
        <w:rPr>
          <w:rFonts w:ascii="Times New Roman" w:hAnsi="Times New Roman" w:cs="Times New Roman"/>
          <w:sz w:val="24"/>
          <w:szCs w:val="24"/>
        </w:rPr>
        <w:t>om</w:t>
      </w:r>
      <w:r w:rsidRPr="00B873E9">
        <w:rPr>
          <w:rFonts w:ascii="Times New Roman" w:hAnsi="Times New Roman" w:cs="Times New Roman"/>
          <w:sz w:val="24"/>
          <w:szCs w:val="24"/>
        </w:rPr>
        <w:t xml:space="preserve"> 3</w:t>
      </w:r>
      <w:r w:rsidR="00B7236C" w:rsidRPr="00B873E9">
        <w:rPr>
          <w:rFonts w:ascii="Times New Roman" w:hAnsi="Times New Roman" w:cs="Times New Roman"/>
          <w:sz w:val="24"/>
          <w:szCs w:val="24"/>
        </w:rPr>
        <w:t xml:space="preserve"> a 3a</w:t>
      </w:r>
      <w:r w:rsidRPr="00B873E9">
        <w:rPr>
          <w:rFonts w:ascii="Times New Roman" w:hAnsi="Times New Roman" w:cs="Times New Roman"/>
          <w:sz w:val="24"/>
          <w:szCs w:val="24"/>
        </w:rPr>
        <w:t xml:space="preserve"> zne</w:t>
      </w:r>
      <w:r w:rsidR="00B7236C" w:rsidRPr="00B873E9">
        <w:rPr>
          <w:rFonts w:ascii="Times New Roman" w:hAnsi="Times New Roman" w:cs="Times New Roman"/>
          <w:sz w:val="24"/>
          <w:szCs w:val="24"/>
        </w:rPr>
        <w:t>jú</w:t>
      </w:r>
      <w:r w:rsidRPr="00B873E9">
        <w:rPr>
          <w:rFonts w:ascii="Times New Roman" w:hAnsi="Times New Roman" w:cs="Times New Roman"/>
          <w:sz w:val="24"/>
          <w:szCs w:val="24"/>
        </w:rPr>
        <w:t xml:space="preserve">: </w:t>
      </w:r>
    </w:p>
    <w:p w:rsidR="00B7236C"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 136 až 142.</w:t>
      </w:r>
    </w:p>
    <w:p w:rsidR="000757C9" w:rsidRPr="00B873E9" w:rsidRDefault="00B7236C"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3a) Zákon č. 307/2016 Z. z. o </w:t>
      </w:r>
      <w:proofErr w:type="spellStart"/>
      <w:r w:rsidRPr="00B873E9">
        <w:rPr>
          <w:rFonts w:ascii="Times New Roman" w:hAnsi="Times New Roman" w:cs="Times New Roman"/>
          <w:sz w:val="24"/>
          <w:szCs w:val="24"/>
        </w:rPr>
        <w:t>upomínacom</w:t>
      </w:r>
      <w:proofErr w:type="spellEnd"/>
      <w:r w:rsidRPr="00B873E9">
        <w:rPr>
          <w:rFonts w:ascii="Times New Roman" w:hAnsi="Times New Roman" w:cs="Times New Roman"/>
          <w:sz w:val="24"/>
          <w:szCs w:val="24"/>
        </w:rPr>
        <w:t xml:space="preserve"> konaní a o doplnení niektorých zákonov</w:t>
      </w:r>
      <w:r w:rsidR="008B40C0" w:rsidRPr="00B873E9">
        <w:rPr>
          <w:rFonts w:ascii="Times New Roman" w:hAnsi="Times New Roman" w:cs="Times New Roman"/>
          <w:sz w:val="24"/>
          <w:szCs w:val="24"/>
        </w:rPr>
        <w:t>.</w:t>
      </w:r>
      <w:r w:rsidR="000757C9"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18 sa na konci pripájajú tieto slová: „v štáte tvoriacom Európsky hospodársky priestor 3</w:t>
      </w:r>
      <w:r w:rsidR="00B7236C" w:rsidRPr="00B873E9">
        <w:rPr>
          <w:rFonts w:ascii="Times New Roman" w:hAnsi="Times New Roman" w:cs="Times New Roman"/>
          <w:sz w:val="24"/>
          <w:szCs w:val="24"/>
        </w:rPr>
        <w:t>b</w:t>
      </w:r>
      <w:r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3</w:t>
      </w:r>
      <w:r w:rsidR="00B7236C" w:rsidRPr="00B873E9">
        <w:rPr>
          <w:rFonts w:ascii="Times New Roman" w:hAnsi="Times New Roman" w:cs="Times New Roman"/>
          <w:sz w:val="24"/>
          <w:szCs w:val="24"/>
        </w:rPr>
        <w:t>b</w:t>
      </w:r>
      <w:r w:rsidRPr="00B873E9">
        <w:rPr>
          <w:rFonts w:ascii="Times New Roman" w:hAnsi="Times New Roman" w:cs="Times New Roman"/>
          <w:sz w:val="24"/>
          <w:szCs w:val="24"/>
        </w:rPr>
        <w:t xml:space="preserve"> znie: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w:t>
      </w:r>
      <w:r w:rsidR="00B7236C" w:rsidRPr="00B873E9">
        <w:rPr>
          <w:rFonts w:ascii="Times New Roman" w:hAnsi="Times New Roman" w:cs="Times New Roman"/>
          <w:sz w:val="24"/>
          <w:szCs w:val="24"/>
        </w:rPr>
        <w:t>b</w:t>
      </w:r>
      <w:r w:rsidRPr="00B873E9">
        <w:rPr>
          <w:rFonts w:ascii="Times New Roman" w:hAnsi="Times New Roman" w:cs="Times New Roman"/>
          <w:sz w:val="24"/>
          <w:szCs w:val="24"/>
        </w:rPr>
        <w:t xml:space="preserve">)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8" w:history="1">
        <w:r w:rsidRPr="00B873E9">
          <w:rPr>
            <w:rFonts w:ascii="Times New Roman" w:hAnsi="Times New Roman" w:cs="Times New Roman"/>
            <w:sz w:val="24"/>
            <w:szCs w:val="24"/>
          </w:rPr>
          <w:t>266/2004 Z. z.</w:t>
        </w:r>
      </w:hyperlink>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Dohoda o účasti Bulharskej republiky a Rumunska v Európskom hospodárskom priestore a štyri súvisiace dohody (oznámenie Ministerstva zahraničných vecí Slovenskej republiky č. </w:t>
      </w:r>
      <w:hyperlink r:id="rId9" w:history="1">
        <w:r w:rsidRPr="00B873E9">
          <w:rPr>
            <w:rFonts w:ascii="Times New Roman" w:hAnsi="Times New Roman" w:cs="Times New Roman"/>
            <w:sz w:val="24"/>
            <w:szCs w:val="24"/>
          </w:rPr>
          <w:t>122/2008 Z. z.</w:t>
        </w:r>
      </w:hyperlink>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21 ods. 1 </w:t>
      </w:r>
      <w:r w:rsidR="00024BB0" w:rsidRPr="00B873E9">
        <w:rPr>
          <w:rFonts w:ascii="Times New Roman" w:hAnsi="Times New Roman" w:cs="Times New Roman"/>
          <w:sz w:val="24"/>
          <w:szCs w:val="24"/>
        </w:rPr>
        <w:t>sa na konci bodka nahrádza čiarkou a pripájajú sa tieto slová:</w:t>
      </w:r>
      <w:r w:rsidRPr="00B873E9">
        <w:rPr>
          <w:rFonts w:ascii="Times New Roman" w:hAnsi="Times New Roman" w:cs="Times New Roman"/>
          <w:sz w:val="24"/>
          <w:szCs w:val="24"/>
        </w:rPr>
        <w:t xml:space="preserve"> „inak je neplatná.“.</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21 ods. 2 sa slová „odo dňa“ nahrádzajú slovom „dňom“ a na konci sa pripája táto veta: „Práva tretích osôb nadobudnuté pred dňom zápisu prevodu zapísaného dizajnu do registra zostávajú zachované.“.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21 odsek 3 znie: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Zápis prevodu zapísaného dizajnu vykoná úrad na základe žiadosti, ktorú je oprávnená podať ktorákoľvek zo zmluvných strán.“.</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21 sa dopĺňa odsekmi 4 a 5, ktoré znejú: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ďalej nie je ustanovené inak</w:t>
      </w:r>
      <w:r w:rsidR="00DE4FCB" w:rsidRPr="00B873E9">
        <w:rPr>
          <w:rFonts w:ascii="Times New Roman" w:hAnsi="Times New Roman" w:cs="Times New Roman"/>
          <w:sz w:val="24"/>
          <w:szCs w:val="24"/>
        </w:rPr>
        <w:t>,</w:t>
      </w:r>
      <w:r w:rsidRPr="00B873E9">
        <w:rPr>
          <w:rFonts w:ascii="Times New Roman" w:hAnsi="Times New Roman" w:cs="Times New Roman"/>
          <w:sz w:val="24"/>
          <w:szCs w:val="24"/>
        </w:rPr>
        <w:t xml:space="preserve"> nadobúdateľ zapísaného dizajnu môže vykonávať úkony voči úradu až po doručení žiadosti o zápis prevodu zapísaného dizajnu; ustanoveni</w:t>
      </w:r>
      <w:r w:rsidR="000C018D" w:rsidRPr="00B873E9">
        <w:rPr>
          <w:rFonts w:ascii="Times New Roman" w:hAnsi="Times New Roman" w:cs="Times New Roman"/>
          <w:sz w:val="24"/>
          <w:szCs w:val="24"/>
        </w:rPr>
        <w:t>a</w:t>
      </w:r>
      <w:r w:rsidRPr="00B873E9">
        <w:rPr>
          <w:rFonts w:ascii="Times New Roman" w:hAnsi="Times New Roman" w:cs="Times New Roman"/>
          <w:sz w:val="24"/>
          <w:szCs w:val="24"/>
        </w:rPr>
        <w:t xml:space="preserve"> odseku 3 </w:t>
      </w:r>
      <w:r w:rsidR="000C018D" w:rsidRPr="00B873E9">
        <w:rPr>
          <w:rFonts w:ascii="Times New Roman" w:hAnsi="Times New Roman" w:cs="Times New Roman"/>
          <w:sz w:val="24"/>
          <w:szCs w:val="24"/>
        </w:rPr>
        <w:t xml:space="preserve">a § 25 ods. 2 </w:t>
      </w:r>
      <w:r w:rsidRPr="00B873E9">
        <w:rPr>
          <w:rFonts w:ascii="Times New Roman" w:hAnsi="Times New Roman" w:cs="Times New Roman"/>
          <w:sz w:val="24"/>
          <w:szCs w:val="24"/>
        </w:rPr>
        <w:t xml:space="preserve">tým nie </w:t>
      </w:r>
      <w:r w:rsidR="000C018D" w:rsidRPr="00B873E9">
        <w:rPr>
          <w:rFonts w:ascii="Times New Roman" w:hAnsi="Times New Roman" w:cs="Times New Roman"/>
          <w:sz w:val="24"/>
          <w:szCs w:val="24"/>
        </w:rPr>
        <w:t>sú</w:t>
      </w:r>
      <w:r w:rsidRPr="00B873E9">
        <w:rPr>
          <w:rFonts w:ascii="Times New Roman" w:hAnsi="Times New Roman" w:cs="Times New Roman"/>
          <w:sz w:val="24"/>
          <w:szCs w:val="24"/>
        </w:rPr>
        <w:t xml:space="preserve"> dotknuté.</w:t>
      </w:r>
      <w:r w:rsidRPr="00B873E9">
        <w:rPr>
          <w:rFonts w:ascii="Times New Roman" w:hAnsi="Times New Roman" w:cs="Times New Roman"/>
          <w:color w:val="FF0000"/>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Ustanovenia odsekov 1 až 4 sa primerane použijú aj na prevod práv z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22 odsek 1 znie: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Zapísaný dizajn prechádza na nového majiteľa prepisom podľa § 40 a v prípadoch ustanovených osobitnými predpismi.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22 ods. 2 sa slová „odo dňa“ nahrádzajú slovom „dňom“.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22 ods. 3 sa </w:t>
      </w:r>
      <w:r w:rsidR="007C4F28" w:rsidRPr="00B873E9">
        <w:rPr>
          <w:rFonts w:ascii="Times New Roman" w:hAnsi="Times New Roman" w:cs="Times New Roman"/>
          <w:sz w:val="24"/>
          <w:szCs w:val="24"/>
        </w:rPr>
        <w:t>na konci bodka nahrádza čiarkou a pripájajú sa tieto slová:</w:t>
      </w:r>
      <w:r w:rsidR="007C4F28" w:rsidRPr="00B873E9" w:rsidDel="007C4F28">
        <w:rPr>
          <w:rFonts w:ascii="Times New Roman" w:hAnsi="Times New Roman" w:cs="Times New Roman"/>
          <w:sz w:val="24"/>
          <w:szCs w:val="24"/>
        </w:rPr>
        <w:t xml:space="preserve"> </w:t>
      </w:r>
      <w:r w:rsidRPr="00B873E9">
        <w:rPr>
          <w:rFonts w:ascii="Times New Roman" w:hAnsi="Times New Roman" w:cs="Times New Roman"/>
          <w:sz w:val="24"/>
          <w:szCs w:val="24"/>
        </w:rPr>
        <w:t>„to neplatí v prípade prepisu podľa § 40.“.</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22 sa dopĺňa odsekmi 4 až 6, ktoré znejú: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Zápis prechodu zapísaného dizajnu vykoná úrad na základe žiadosti jeho pôvodného majiteľa alebo jeho nového majiteľa.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(5) Ak ďalej nie je ustanovené inak, nový majiteľ zapísaného dizajnu môže vykonávať úkony voči úradu až po doručení žiadosti o zápis prechodu zapísaného dizajnu; ustanoveni</w:t>
      </w:r>
      <w:r w:rsidR="000C018D" w:rsidRPr="00B873E9">
        <w:rPr>
          <w:rFonts w:ascii="Times New Roman" w:hAnsi="Times New Roman" w:cs="Times New Roman"/>
          <w:sz w:val="24"/>
          <w:szCs w:val="24"/>
        </w:rPr>
        <w:t>a</w:t>
      </w:r>
      <w:r w:rsidRPr="00B873E9">
        <w:rPr>
          <w:rFonts w:ascii="Times New Roman" w:hAnsi="Times New Roman" w:cs="Times New Roman"/>
          <w:sz w:val="24"/>
          <w:szCs w:val="24"/>
        </w:rPr>
        <w:t xml:space="preserve"> odseku 4 </w:t>
      </w:r>
      <w:r w:rsidR="000C018D" w:rsidRPr="00B873E9">
        <w:rPr>
          <w:rFonts w:ascii="Times New Roman" w:hAnsi="Times New Roman" w:cs="Times New Roman"/>
          <w:sz w:val="24"/>
          <w:szCs w:val="24"/>
        </w:rPr>
        <w:t xml:space="preserve">a § 25 ods. 2 </w:t>
      </w:r>
      <w:r w:rsidRPr="00B873E9">
        <w:rPr>
          <w:rFonts w:ascii="Times New Roman" w:hAnsi="Times New Roman" w:cs="Times New Roman"/>
          <w:sz w:val="24"/>
          <w:szCs w:val="24"/>
        </w:rPr>
        <w:t xml:space="preserve">tým nie </w:t>
      </w:r>
      <w:r w:rsidR="000C018D" w:rsidRPr="00B873E9">
        <w:rPr>
          <w:rFonts w:ascii="Times New Roman" w:hAnsi="Times New Roman" w:cs="Times New Roman"/>
          <w:sz w:val="24"/>
          <w:szCs w:val="24"/>
        </w:rPr>
        <w:t>sú</w:t>
      </w:r>
      <w:r w:rsidRPr="00B873E9">
        <w:rPr>
          <w:rFonts w:ascii="Times New Roman" w:hAnsi="Times New Roman" w:cs="Times New Roman"/>
          <w:sz w:val="24"/>
          <w:szCs w:val="24"/>
        </w:rPr>
        <w:t xml:space="preserve"> dotknuté.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Ustanovenia odsekov 1 až 5 sa primerane použijú aj na prechod práv z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23 odsek 2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tento zákon neustanovuje inak, na vznik, zánik a výkon záložného práva sa vzťahujú ustanovenia Občianskeho zákonníka. 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4 znie: „4) § 151a až 151md a § 552.“</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23 ods. 3 </w:t>
      </w:r>
      <w:r w:rsidR="00CD4BB6" w:rsidRPr="00B873E9">
        <w:rPr>
          <w:rFonts w:ascii="Times New Roman" w:hAnsi="Times New Roman" w:cs="Times New Roman"/>
          <w:sz w:val="24"/>
          <w:szCs w:val="24"/>
        </w:rPr>
        <w:t>sa na konci bodka nahrádza čiarkou a pripájajú sa tieto slová:</w:t>
      </w:r>
      <w:r w:rsidR="00CD4BB6" w:rsidRPr="00B873E9" w:rsidDel="00CD4BB6">
        <w:rPr>
          <w:rFonts w:ascii="Times New Roman" w:hAnsi="Times New Roman" w:cs="Times New Roman"/>
          <w:sz w:val="24"/>
          <w:szCs w:val="24"/>
        </w:rPr>
        <w:t xml:space="preserve"> </w:t>
      </w:r>
      <w:r w:rsidRPr="00B873E9">
        <w:rPr>
          <w:rFonts w:ascii="Times New Roman" w:hAnsi="Times New Roman" w:cs="Times New Roman"/>
          <w:sz w:val="24"/>
          <w:szCs w:val="24"/>
        </w:rPr>
        <w:t>„inak je neplatná.“.</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23 odsek 4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Úrad na žiadosť záložného veriteľa alebo záložného dlžníka vykoná zápis </w:t>
      </w:r>
      <w:r w:rsidR="00E82E2E" w:rsidRPr="00B873E9">
        <w:rPr>
          <w:rFonts w:ascii="Times New Roman" w:hAnsi="Times New Roman" w:cs="Times New Roman"/>
          <w:sz w:val="24"/>
          <w:szCs w:val="24"/>
        </w:rPr>
        <w:t xml:space="preserve">záložného práva do registra </w:t>
      </w:r>
      <w:r w:rsidRPr="00B873E9">
        <w:rPr>
          <w:rFonts w:ascii="Times New Roman" w:hAnsi="Times New Roman" w:cs="Times New Roman"/>
          <w:sz w:val="24"/>
          <w:szCs w:val="24"/>
        </w:rPr>
        <w:t xml:space="preserve">alebo </w:t>
      </w:r>
      <w:r w:rsidR="00E82E2E" w:rsidRPr="00B873E9">
        <w:rPr>
          <w:rFonts w:ascii="Times New Roman" w:hAnsi="Times New Roman" w:cs="Times New Roman"/>
          <w:sz w:val="24"/>
          <w:szCs w:val="24"/>
        </w:rPr>
        <w:t xml:space="preserve">zápis výmazu </w:t>
      </w:r>
      <w:r w:rsidRPr="00B873E9">
        <w:rPr>
          <w:rFonts w:ascii="Times New Roman" w:hAnsi="Times New Roman" w:cs="Times New Roman"/>
          <w:sz w:val="24"/>
          <w:szCs w:val="24"/>
        </w:rPr>
        <w:t xml:space="preserve">záložného práva </w:t>
      </w:r>
      <w:r w:rsidR="00E82E2E" w:rsidRPr="00B873E9">
        <w:rPr>
          <w:rFonts w:ascii="Times New Roman" w:hAnsi="Times New Roman" w:cs="Times New Roman"/>
          <w:sz w:val="24"/>
          <w:szCs w:val="24"/>
        </w:rPr>
        <w:t>z</w:t>
      </w:r>
      <w:r w:rsidRPr="00B873E9">
        <w:rPr>
          <w:rFonts w:ascii="Times New Roman" w:hAnsi="Times New Roman" w:cs="Times New Roman"/>
          <w:sz w:val="24"/>
          <w:szCs w:val="24"/>
        </w:rPr>
        <w:t xml:space="preserve"> registra.“.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24.</w:t>
      </w:r>
      <w:r w:rsidRPr="00B873E9">
        <w:rPr>
          <w:rFonts w:ascii="Times New Roman" w:hAnsi="Times New Roman" w:cs="Times New Roman"/>
          <w:sz w:val="24"/>
          <w:szCs w:val="24"/>
        </w:rPr>
        <w:tab/>
        <w:t>§ 23 sa dopĺňa odsekom 5,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Ustanovenia odsekov 1 až 4 sa primerane použijú aj na záložné právo k prihláške.“.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24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24</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Licenčná zmluva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Majiteľ zapísaného dizajnu môže udeliť inej osobe oprávnenie na využívanie zapísaného dizajn</w:t>
      </w:r>
      <w:r w:rsidR="00CB4AB1" w:rsidRPr="00B873E9">
        <w:rPr>
          <w:rFonts w:ascii="Times New Roman" w:hAnsi="Times New Roman" w:cs="Times New Roman"/>
          <w:sz w:val="24"/>
          <w:szCs w:val="24"/>
        </w:rPr>
        <w:t>u</w:t>
      </w:r>
      <w:r w:rsidRPr="00B873E9">
        <w:rPr>
          <w:rFonts w:ascii="Times New Roman" w:hAnsi="Times New Roman" w:cs="Times New Roman"/>
          <w:sz w:val="24"/>
          <w:szCs w:val="24"/>
        </w:rPr>
        <w:t xml:space="preserve"> (ďalej len „licencia“) licenčnou zmluvou.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tento zákon neustanovuje inak, na vznik, zánik a výkon práv z licenčnej zmluvy sa vzťahujú ustanovenia Obchodného zákonníka. 5)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Licenčná zmluva nadobúda právne účinky voči tretím osobám odo dňa zápisu do registra. Zápis licenčnej zmluvy vykoná úrad na základe žiadosti, ktorú je oprávnená podať ktorákoľvek zo zmluvných strán.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Majiteľ zapísaného dizajnu môže udeliť licenčnou zmluvou výlučnú licenciu alebo nevýlučnú licenciu. Ak nie je v licenčnej zmluve dohodnuté, že majiteľ udelil výlučnú licenciu, platí, že udelil nevýlučnú licenciu.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majiteľ zapísaného dizajnu udelil výlučnú licenciu, nesmie udeliť tretej osobe licenciu a je povinný, ak nie je v licenčnej zmluve dohodnuté inak, sám sa zdržať využívania zapísaného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majiteľ zapísaného dizajnu udelil nevýlučnú licenciu, nie je dotknuté jeho právo využívať zapísaný dizajn (§ 17), </w:t>
      </w:r>
      <w:r w:rsidR="00932F16" w:rsidRPr="00B873E9">
        <w:rPr>
          <w:rFonts w:ascii="Times New Roman" w:hAnsi="Times New Roman" w:cs="Times New Roman"/>
          <w:sz w:val="24"/>
          <w:szCs w:val="24"/>
        </w:rPr>
        <w:t>ani</w:t>
      </w:r>
      <w:r w:rsidRPr="00B873E9">
        <w:rPr>
          <w:rFonts w:ascii="Times New Roman" w:hAnsi="Times New Roman" w:cs="Times New Roman"/>
          <w:sz w:val="24"/>
          <w:szCs w:val="24"/>
        </w:rPr>
        <w:t xml:space="preserve"> jeho právo udeliť licenciu tretej osobe.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(7) Licenčná zmluva, ktorou majiteľ zapísaného dizajnu udelil tretej osobe licenciu, je neplatná, ak nadobúdateľ predtým udelenej výlučnej licencie na uzavretie takejto licenčnej zmluvy neudelil predchádzajúci písomný súhlas.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Prevod alebo prechod práva nadobúdateľa licencie je možný výlučne ako súčasť prevodu alebo prechodu podniku alebo jeho časti, v ktorej rámci sa zapísaný dizajn na základe licencie využíva, ak licenčná zmluva neustanovuje inak.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Ak nie je dohodnuté inak, v prípade neoprávneného zásahu do práv majiteľa zapísaného dizajnu môže nadobúdateľ nevýlučnej  licencie vo svojom mene a na vlastný účet uplatniť nároky podľa § 27 v konaní podľa Civilného sporového poriadku</w:t>
      </w:r>
      <w:r w:rsidR="00F53F3B" w:rsidRPr="00B873E9">
        <w:rPr>
          <w:rFonts w:ascii="Times New Roman" w:hAnsi="Times New Roman" w:cs="Times New Roman"/>
          <w:sz w:val="24"/>
          <w:szCs w:val="24"/>
        </w:rPr>
        <w:t xml:space="preserve"> alebo osobitného predpisu 3a)</w:t>
      </w:r>
      <w:r w:rsidRPr="00B873E9">
        <w:rPr>
          <w:rFonts w:ascii="Times New Roman" w:hAnsi="Times New Roman" w:cs="Times New Roman"/>
          <w:sz w:val="24"/>
          <w:szCs w:val="24"/>
        </w:rPr>
        <w:t xml:space="preserve"> len so súhlasom majiteľa zapísaného dizajnu; nadobúdateľ výlučnej licencie tak môže urobiť, ak majiteľ po písomnom oznámení sám v primeranej lehote nepodá </w:t>
      </w:r>
      <w:r w:rsidR="009B7A0B" w:rsidRPr="00B873E9">
        <w:rPr>
          <w:rFonts w:ascii="Times New Roman" w:hAnsi="Times New Roman" w:cs="Times New Roman"/>
          <w:sz w:val="24"/>
          <w:szCs w:val="24"/>
        </w:rPr>
        <w:t>žalobu</w:t>
      </w:r>
      <w:r w:rsidRPr="00B873E9">
        <w:rPr>
          <w:rFonts w:ascii="Times New Roman" w:hAnsi="Times New Roman" w:cs="Times New Roman"/>
          <w:sz w:val="24"/>
          <w:szCs w:val="24"/>
        </w:rPr>
        <w:t>. Ustanovením prechádzajúcej vety nie sú dotknuté práva a povinnosti majiteľa zapísaného dizajnu a nadobúdateľa licencie podľa Obchodného zákonníka 5a) ani právo nadobúdateľa licencie pripojiť sa k sporu začatému majiteľom zapísaného dizajnu ako intervenient.</w:t>
      </w:r>
    </w:p>
    <w:p w:rsidR="00BE4E70" w:rsidRPr="00B873E9" w:rsidRDefault="00BE4E70"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Ustanovenia odsekov 1 až 9 sa primerane použijú aj na licenčnú zmluvu, ktorou prihlasovateľ udeľuje oprávnenie na využívanie dizajnu, ktorý je predmetom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5 a 5a znejú: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 508 až 515.</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5a) Napríklad § 514.“.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25 odseky 2 a 3 znejú: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 32).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Žiadosť o predĺženie platnosti zapísaného dizajnu možno podať najskôr v poslednom roku jeho platnosti. Ak žiadosť o predĺženie platnosti zapísaného dizajnu nie je v poslednom roku jeho platnosti podaná najneskôr v deň, ktorý sa označením zhoduje s dňom podania prihlášky (§ 32), platí, že žiadosť o predĺženie platnosti zapísaného dizajnu nebola podaná; ustanovenie odseku 4 tým nie je dotknuté.“.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27.</w:t>
      </w:r>
      <w:r w:rsidRPr="00B873E9">
        <w:rPr>
          <w:rFonts w:ascii="Times New Roman" w:hAnsi="Times New Roman" w:cs="Times New Roman"/>
          <w:sz w:val="24"/>
          <w:szCs w:val="24"/>
        </w:rPr>
        <w:tab/>
        <w:t xml:space="preserve">V § 25 ods. 4 prvá veta znie: „Ak žiadosť o predĺženie platnosti zapísaného dizajnu nebola podaná v lehote uvedenej v odseku 3, možno podať žiadosť o predĺženie platnosti zapísaného dizajnu v dodatočnej lehote šiestich mesiacov, ktorá začína plynúť dňom nasledujúcim po dni, keď podľa odseku 3 mala byť žiadosť o predĺženie platnosti zapísaného dizajnu najneskôr podaná.“.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25 sa vypúšťajú odseky 5 a 6.</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7 a 8 sa označujú ako odseky 5 a 6.</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25 ods. 5 sa na konci pripája táto veta: „V prípade pochybností sa konanie tretej osoby považuje za konanie v dobrej viere, kým sa nepreukáže opak.“.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lastRenderedPageBreak/>
        <w:t>30.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26 ods. 1 písm. b) sa slová „odo dňa“ nahrádzajú slovom „dňom“.</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26 odsek 2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Vzdanie sa zapísaného dizajnu nadobúda účinnosť dňom doručenia oznámenia o vzdaní sa úradu alebo dňom, ktorý je v oznámení uvedený ako deň, ku ktorému sa majiteľ zapísaného dizajnu vzdáva zapísaného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27 vrátane nadpisu nad paragrafom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xml:space="preserve">§ 27 </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prípade neoprávneného zásahu do výlučných práv podľa § 17 chránených týmto zákonom sa môže majiteľ zapísaného dizajnu domáhať najmä, aby porušovanie či ohrozovanie práva bolo zakázané a následky tohto zásahu boli odstránené.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8C6652" w:rsidRPr="00B873E9" w:rsidRDefault="008C6652"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tento zákon neustanovuje inak, na úpravu právnych vzťahov, ktoré vznikli v dôsledku zásahu do práv podľa odseku 1, sa vzťahujú ustanovenia Občianskeho zákonníka.</w:t>
      </w:r>
    </w:p>
    <w:p w:rsidR="008C6652" w:rsidRPr="00B873E9" w:rsidRDefault="008C6652"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8C6652" w:rsidRPr="00B873E9">
        <w:rPr>
          <w:rFonts w:ascii="Times New Roman" w:hAnsi="Times New Roman" w:cs="Times New Roman"/>
          <w:sz w:val="24"/>
          <w:szCs w:val="24"/>
        </w:rPr>
        <w:t>3</w:t>
      </w:r>
      <w:r w:rsidRPr="00B873E9">
        <w:rPr>
          <w:rFonts w:ascii="Times New Roman" w:hAnsi="Times New Roman" w:cs="Times New Roman"/>
          <w:sz w:val="24"/>
          <w:szCs w:val="24"/>
        </w:rPr>
        <w:t>) Ak bola zásahom do práv podľa odseku 1 spôsobená škoda, majiteľ zapísaného dizajnu má právo na jej náhradu vrátane ušlého zisku. Ak bola zásahom do práv podľa odseku 1 alebo ohrozením týchto práv spôsobená nemajetková ujma, majiteľ zapísaného dizajnu  má právo na primerané zadosťučinenie, ktorým môže byť aj peňažné plnenie. 5b) Právo na vydanie bezdôvodného obohatenia</w:t>
      </w:r>
      <w:r w:rsidR="008C6652"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0757C9" w:rsidRPr="00B873E9" w:rsidRDefault="000757C9" w:rsidP="00082161">
      <w:pPr>
        <w:spacing w:after="0" w:line="240" w:lineRule="auto"/>
        <w:jc w:val="both"/>
        <w:rPr>
          <w:rFonts w:ascii="Times New Roman" w:hAnsi="Times New Roman" w:cs="Times New Roman"/>
          <w:sz w:val="24"/>
          <w:szCs w:val="24"/>
        </w:rPr>
      </w:pPr>
    </w:p>
    <w:p w:rsidR="00A5578B"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8C6652" w:rsidRPr="00B873E9">
        <w:rPr>
          <w:rFonts w:ascii="Times New Roman" w:hAnsi="Times New Roman" w:cs="Times New Roman"/>
          <w:sz w:val="24"/>
          <w:szCs w:val="24"/>
        </w:rPr>
        <w:t>4</w:t>
      </w:r>
      <w:r w:rsidRPr="00B873E9">
        <w:rPr>
          <w:rFonts w:ascii="Times New Roman" w:hAnsi="Times New Roman" w:cs="Times New Roman"/>
          <w:sz w:val="24"/>
          <w:szCs w:val="24"/>
        </w:rPr>
        <w:t xml:space="preserve">) </w:t>
      </w:r>
      <w:r w:rsidR="008C6652" w:rsidRPr="00B873E9">
        <w:rPr>
          <w:rFonts w:ascii="Times New Roman" w:hAnsi="Times New Roman" w:cs="Times New Roman"/>
          <w:sz w:val="24"/>
          <w:szCs w:val="24"/>
        </w:rPr>
        <w:t>Právo na náhradu škody alebo právo na poskytnutie primeraného zadosťučinenia</w:t>
      </w:r>
      <w:r w:rsidR="0076682C" w:rsidRPr="00B873E9">
        <w:rPr>
          <w:rFonts w:ascii="Times New Roman" w:hAnsi="Times New Roman" w:cs="Times New Roman"/>
          <w:sz w:val="24"/>
          <w:szCs w:val="24"/>
        </w:rPr>
        <w:t xml:space="preserve"> v peniazoch</w:t>
      </w:r>
      <w:r w:rsidR="008C6652" w:rsidRPr="00B873E9">
        <w:rPr>
          <w:rFonts w:ascii="Times New Roman" w:hAnsi="Times New Roman" w:cs="Times New Roman"/>
          <w:sz w:val="24"/>
          <w:szCs w:val="24"/>
        </w:rPr>
        <w:t xml:space="preserve"> podľa odseku 3 sa premlčí za tri roky odo dňa, keď sa majiteľ dizajnu dozvie o škode alebo nemajetkovej ujme a o tom, kto za ňu zodpovedá. </w:t>
      </w:r>
      <w:r w:rsidR="008C6652" w:rsidRPr="00B873E9">
        <w:rPr>
          <w:rFonts w:ascii="Times New Roman" w:hAnsi="Times New Roman" w:cs="Times New Roman"/>
          <w:sz w:val="24"/>
          <w:szCs w:val="24"/>
          <w:shd w:val="clear" w:color="auto" w:fill="FFFFFF"/>
        </w:rPr>
        <w:t xml:space="preserve">Najneskôr sa právo na náhradu škody alebo </w:t>
      </w:r>
      <w:r w:rsidR="008C6652" w:rsidRPr="00B873E9">
        <w:rPr>
          <w:rFonts w:ascii="Times New Roman" w:hAnsi="Times New Roman" w:cs="Times New Roman"/>
          <w:sz w:val="24"/>
          <w:szCs w:val="24"/>
        </w:rPr>
        <w:t>právo na poskytnutie primeraného zadosťučinenia</w:t>
      </w:r>
      <w:r w:rsidR="0076682C" w:rsidRPr="00B873E9">
        <w:rPr>
          <w:rFonts w:ascii="Times New Roman" w:hAnsi="Times New Roman" w:cs="Times New Roman"/>
          <w:sz w:val="24"/>
          <w:szCs w:val="24"/>
        </w:rPr>
        <w:t xml:space="preserve"> v peniazoch</w:t>
      </w:r>
      <w:r w:rsidR="008C6652" w:rsidRPr="00B873E9">
        <w:rPr>
          <w:rFonts w:ascii="Times New Roman" w:hAnsi="Times New Roman" w:cs="Times New Roman"/>
          <w:sz w:val="24"/>
          <w:szCs w:val="24"/>
        </w:rPr>
        <w:t xml:space="preserve"> podľa odseku 3 </w:t>
      </w:r>
      <w:r w:rsidR="008C6652" w:rsidRPr="00B873E9">
        <w:rPr>
          <w:rFonts w:ascii="Times New Roman" w:hAnsi="Times New Roman" w:cs="Times New Roman"/>
          <w:sz w:val="24"/>
          <w:szCs w:val="24"/>
          <w:shd w:val="clear" w:color="auto" w:fill="FFFFFF"/>
        </w:rPr>
        <w:t>premlčí za päť rokov, a ak ide o škodu alebo nemajetkovú ujmu spôsobenú úmyselne, za desať rokov odo dňa, keď došlo k zásahu do práv podľa odseku 1</w:t>
      </w:r>
      <w:r w:rsidR="00F91D57" w:rsidRPr="00B873E9">
        <w:rPr>
          <w:rFonts w:ascii="Times New Roman" w:hAnsi="Times New Roman" w:cs="Times New Roman"/>
          <w:sz w:val="24"/>
          <w:szCs w:val="24"/>
        </w:rPr>
        <w:t>.</w:t>
      </w:r>
    </w:p>
    <w:p w:rsidR="00A5578B" w:rsidRPr="00B873E9" w:rsidRDefault="00A5578B" w:rsidP="00082161">
      <w:pPr>
        <w:spacing w:after="0" w:line="240" w:lineRule="auto"/>
        <w:jc w:val="both"/>
        <w:rPr>
          <w:rFonts w:ascii="Times New Roman" w:hAnsi="Times New Roman" w:cs="Times New Roman"/>
          <w:sz w:val="24"/>
          <w:szCs w:val="24"/>
        </w:rPr>
      </w:pPr>
    </w:p>
    <w:p w:rsidR="000757C9"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Právo na vydanie bezdôvodného obohatenia podľa odseku 3 sa premlčí za tri roky </w:t>
      </w:r>
      <w:r w:rsidRPr="00B873E9">
        <w:rPr>
          <w:rFonts w:ascii="Times New Roman" w:hAnsi="Times New Roman" w:cs="Times New Roman"/>
          <w:sz w:val="24"/>
          <w:szCs w:val="24"/>
          <w:shd w:val="clear" w:color="auto" w:fill="FFFFFF"/>
        </w:rPr>
        <w:t>odo dňa, keď sa majiteľ dizajnu dozvie, že došlo k bezdôvodnému obohateniu a kto sa na jeho úkor obohatil. Najneskôr sa p</w:t>
      </w:r>
      <w:r w:rsidRPr="00B873E9">
        <w:rPr>
          <w:rFonts w:ascii="Times New Roman" w:hAnsi="Times New Roman" w:cs="Times New Roman"/>
          <w:sz w:val="24"/>
          <w:szCs w:val="24"/>
        </w:rPr>
        <w:t xml:space="preserve">rávo na vydanie bezdôvodného obohatenia podľa odseku 3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w:t>
      </w:r>
      <w:r w:rsidRPr="00B873E9">
        <w:rPr>
          <w:rFonts w:ascii="Times New Roman" w:hAnsi="Times New Roman" w:cs="Times New Roman"/>
          <w:sz w:val="24"/>
          <w:szCs w:val="24"/>
          <w:shd w:val="clear" w:color="auto" w:fill="FFFFFF"/>
        </w:rPr>
        <w:t>.</w:t>
      </w:r>
      <w:r w:rsidR="000757C9"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5b znie: „5b) § 442a Občianskeho zákonníka.“.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27a ods. 1 sa za slová „V prípade“ vkladá slovo „neoprávneného“ a vypúšťajú sa slová „alebo ohrozenia týchto práv“.</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27a ods. 2 písm. a) sa za slovo „predajcu“ vkladá čiarka a slová „zamýšľaného predajcu“.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27a sa dopĺňa odsekom 4,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Právo na poskytnutie informácie nemožno priznať, ak by možné následky jeho výkonu </w:t>
      </w:r>
      <w:r w:rsidRPr="00B873E9">
        <w:rPr>
          <w:rFonts w:ascii="Times New Roman" w:hAnsi="Times New Roman" w:cs="Times New Roman"/>
          <w:sz w:val="24"/>
          <w:szCs w:val="24"/>
        </w:rPr>
        <w:lastRenderedPageBreak/>
        <w:t>boli neprimerané závažnosti následkov vyplývajúcich zo splnenia takto uloženej povinnosti.“.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Nadpis nad § 28 sa vypúšťa a vkladá sa nadpis § 28, ktorý znie: „Súdna ochrana práv“.</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28 ods. 1 sa nad slovo „súdy“ umiestňuje odkaz 5c).</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5c znie: „5c) § 25 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28 sa vypúšťa odsek 5.</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29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29</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Neodkladné opatrenia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C402F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A5578B" w:rsidRPr="00B873E9">
        <w:rPr>
          <w:rFonts w:ascii="Times New Roman" w:hAnsi="Times New Roman" w:cs="Times New Roman"/>
          <w:sz w:val="24"/>
          <w:szCs w:val="24"/>
        </w:rPr>
        <w:t>Pri ochrane práv podľa tohto zákona môže súd nariadiť neodkladné opatrenie podľa Civilného sporového poriadku. 6)</w:t>
      </w:r>
      <w:r w:rsidR="000757C9"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V </w:t>
      </w:r>
      <w:r w:rsidR="00C402F7" w:rsidRPr="00B873E9">
        <w:rPr>
          <w:rFonts w:ascii="Times New Roman" w:hAnsi="Times New Roman" w:cs="Times New Roman"/>
          <w:sz w:val="24"/>
          <w:szCs w:val="24"/>
        </w:rPr>
        <w:t>uznesení, ktorým sa nariaďuje</w:t>
      </w:r>
      <w:r w:rsidRPr="00B873E9">
        <w:rPr>
          <w:rFonts w:ascii="Times New Roman" w:hAnsi="Times New Roman" w:cs="Times New Roman"/>
          <w:sz w:val="24"/>
          <w:szCs w:val="24"/>
        </w:rPr>
        <w:t xml:space="preserve"> </w:t>
      </w:r>
      <w:r w:rsidR="00C402F7" w:rsidRPr="00B873E9">
        <w:rPr>
          <w:rFonts w:ascii="Times New Roman" w:hAnsi="Times New Roman" w:cs="Times New Roman"/>
          <w:sz w:val="24"/>
          <w:szCs w:val="24"/>
        </w:rPr>
        <w:t xml:space="preserve">neodkladné </w:t>
      </w:r>
      <w:r w:rsidRPr="00B873E9">
        <w:rPr>
          <w:rFonts w:ascii="Times New Roman" w:hAnsi="Times New Roman" w:cs="Times New Roman"/>
          <w:sz w:val="24"/>
          <w:szCs w:val="24"/>
        </w:rPr>
        <w:t>opatren</w:t>
      </w:r>
      <w:r w:rsidR="00C402F7" w:rsidRPr="00B873E9">
        <w:rPr>
          <w:rFonts w:ascii="Times New Roman" w:hAnsi="Times New Roman" w:cs="Times New Roman"/>
          <w:sz w:val="24"/>
          <w:szCs w:val="24"/>
        </w:rPr>
        <w:t>ie,</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C402F7" w:rsidRPr="00B873E9">
        <w:rPr>
          <w:rFonts w:ascii="Times New Roman" w:hAnsi="Times New Roman" w:cs="Times New Roman"/>
          <w:sz w:val="24"/>
          <w:szCs w:val="24"/>
        </w:rPr>
        <w:t xml:space="preserve">neodkladného opatrenia </w:t>
      </w:r>
      <w:r w:rsidRPr="00B873E9">
        <w:rPr>
          <w:rFonts w:ascii="Times New Roman" w:hAnsi="Times New Roman" w:cs="Times New Roman"/>
          <w:sz w:val="24"/>
          <w:szCs w:val="24"/>
        </w:rPr>
        <w:t>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A5578B"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r>
      <w:r w:rsidR="00A5578B" w:rsidRPr="00B873E9">
        <w:rPr>
          <w:rFonts w:ascii="Times New Roman" w:hAnsi="Times New Roman" w:cs="Times New Roman"/>
          <w:sz w:val="24"/>
          <w:szCs w:val="24"/>
        </w:rPr>
        <w:t>Zo zloženej zábezpeky podľa odseku 2 sa uspokojí právoplatne priznaná náhrada škody alebo inej ujmy podľa Civilného sporového poriadku. 6a) Povinnosť nahradiť škodu alebo inú ujmu, ktorá nebola z tejto zábezpeky uspokojená, tým nie je dotknutá.</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A5578B"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00340730" w:rsidRPr="00B873E9">
        <w:rPr>
          <w:rFonts w:ascii="Times New Roman" w:hAnsi="Times New Roman" w:cs="Times New Roman"/>
          <w:sz w:val="24"/>
          <w:szCs w:val="24"/>
        </w:rPr>
        <w:t>Súd vráti zloženú zábezpeku podľa odseku 2</w:t>
      </w:r>
      <w:r w:rsidR="00A5578B" w:rsidRPr="00B873E9">
        <w:rPr>
          <w:rFonts w:ascii="Times New Roman" w:hAnsi="Times New Roman" w:cs="Times New Roman"/>
          <w:sz w:val="24"/>
          <w:szCs w:val="24"/>
        </w:rPr>
        <w:t xml:space="preserve"> alebo jej pomernú časť navrhovateľovi, ak</w:t>
      </w:r>
    </w:p>
    <w:p w:rsidR="00A5578B" w:rsidRPr="00B873E9" w:rsidRDefault="00A5578B" w:rsidP="00082161">
      <w:pPr>
        <w:spacing w:after="0" w:line="240" w:lineRule="auto"/>
        <w:jc w:val="both"/>
        <w:rPr>
          <w:rFonts w:ascii="Times New Roman" w:hAnsi="Times New Roman" w:cs="Times New Roman"/>
          <w:sz w:val="24"/>
          <w:szCs w:val="24"/>
        </w:rPr>
      </w:pPr>
    </w:p>
    <w:p w:rsidR="00A5578B"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4A38AE" w:rsidRPr="00B873E9">
        <w:rPr>
          <w:rFonts w:ascii="Times New Roman" w:hAnsi="Times New Roman" w:cs="Times New Roman"/>
          <w:sz w:val="24"/>
          <w:szCs w:val="24"/>
        </w:rPr>
        <w:t xml:space="preserve">poškodený neuplatní nárok </w:t>
      </w:r>
      <w:r w:rsidRPr="00B873E9">
        <w:rPr>
          <w:rFonts w:ascii="Times New Roman" w:hAnsi="Times New Roman" w:cs="Times New Roman"/>
          <w:sz w:val="24"/>
          <w:szCs w:val="24"/>
        </w:rPr>
        <w:t>na náhradu škody alebo inej ujmy podľa Civilného sporového po</w:t>
      </w:r>
      <w:r w:rsidR="009073E3" w:rsidRPr="00B873E9">
        <w:rPr>
          <w:rFonts w:ascii="Times New Roman" w:hAnsi="Times New Roman" w:cs="Times New Roman"/>
          <w:sz w:val="24"/>
          <w:szCs w:val="24"/>
        </w:rPr>
        <w:t>riadku 6</w:t>
      </w:r>
      <w:r w:rsidRPr="00B873E9">
        <w:rPr>
          <w:rFonts w:ascii="Times New Roman" w:hAnsi="Times New Roman" w:cs="Times New Roman"/>
          <w:sz w:val="24"/>
          <w:szCs w:val="24"/>
        </w:rPr>
        <w:t>a) na súde v lehote šiestich mesiacov odo dňa, keď sa poškodený dozvedel o vzniku škody alebo inej ujmy, najneskôr však do troch rokov od nariadenia neodkladného opatrenia,</w:t>
      </w:r>
    </w:p>
    <w:p w:rsidR="00A5578B"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4A38AE" w:rsidRPr="00B873E9">
        <w:rPr>
          <w:rFonts w:ascii="Times New Roman" w:hAnsi="Times New Roman" w:cs="Times New Roman"/>
          <w:sz w:val="24"/>
          <w:szCs w:val="24"/>
        </w:rPr>
        <w:t xml:space="preserve"> alebo</w:t>
      </w:r>
    </w:p>
    <w:p w:rsidR="000757C9"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0757C9"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6 a 6a znejú:</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 </w:t>
      </w:r>
      <w:r w:rsidR="00A5578B" w:rsidRPr="00B873E9">
        <w:rPr>
          <w:rFonts w:ascii="Times New Roman" w:hAnsi="Times New Roman" w:cs="Times New Roman"/>
          <w:sz w:val="24"/>
          <w:szCs w:val="24"/>
        </w:rPr>
        <w:t xml:space="preserve">324 až 345 </w:t>
      </w:r>
      <w:r w:rsidRPr="00B873E9">
        <w:rPr>
          <w:rFonts w:ascii="Times New Roman" w:hAnsi="Times New Roman" w:cs="Times New Roman"/>
          <w:sz w:val="24"/>
          <w:szCs w:val="24"/>
        </w:rPr>
        <w:t>Civilného sporového poriadku.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6a) § 340.“</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30 sa vypúšťa.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31 ods. 1 sa slová „podľa § 11 ods. 2 a 5, § 12 ods. 1 alebo § 13 ods. 2“ nahrádzajú slovami „podľa § 11 ods. 2</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5, § 12 ods. 1</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13 ods. 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31 ods. 3 písm. f) sa vypúšťa bodkočiarka a slová „to neplatí, ak právo na dizajn prešlo podľa § 12 ods. 1“ sa nahrádzajú slovami „alebo údaj o tom, že predmetom prihlášky je zamestnanecký dizajn (§ 12)“.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Poznámka pod čiarou k odkazu 8 znie: „8) </w:t>
      </w:r>
      <w:proofErr w:type="spellStart"/>
      <w:r w:rsidRPr="00B873E9">
        <w:rPr>
          <w:rFonts w:ascii="Times New Roman" w:hAnsi="Times New Roman" w:cs="Times New Roman"/>
          <w:sz w:val="24"/>
          <w:szCs w:val="24"/>
        </w:rPr>
        <w:t>Locarnská</w:t>
      </w:r>
      <w:proofErr w:type="spellEnd"/>
      <w:r w:rsidRPr="00B873E9">
        <w:rPr>
          <w:rFonts w:ascii="Times New Roman" w:hAnsi="Times New Roman" w:cs="Times New Roman"/>
          <w:sz w:val="24"/>
          <w:szCs w:val="24"/>
        </w:rPr>
        <w:t xml:space="preserve"> dohoda o zriadení medzinárodného triedenia priemyselných vzorov a modelov podpísaná v </w:t>
      </w:r>
      <w:proofErr w:type="spellStart"/>
      <w:r w:rsidRPr="00B873E9">
        <w:rPr>
          <w:rFonts w:ascii="Times New Roman" w:hAnsi="Times New Roman" w:cs="Times New Roman"/>
          <w:sz w:val="24"/>
          <w:szCs w:val="24"/>
        </w:rPr>
        <w:t>Locarne</w:t>
      </w:r>
      <w:proofErr w:type="spellEnd"/>
      <w:r w:rsidRPr="00B873E9">
        <w:rPr>
          <w:rFonts w:ascii="Times New Roman" w:hAnsi="Times New Roman" w:cs="Times New Roman"/>
          <w:sz w:val="24"/>
          <w:szCs w:val="24"/>
        </w:rPr>
        <w:t xml:space="preserve"> 8. októbra 1968 (vyhláška ministra zahraničných vecí č. 28/1981 Zb.).“.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5E3578" w:rsidRPr="00B873E9">
        <w:rPr>
          <w:rFonts w:ascii="Times New Roman" w:hAnsi="Times New Roman" w:cs="Times New Roman"/>
          <w:sz w:val="24"/>
          <w:szCs w:val="24"/>
        </w:rPr>
        <w:t xml:space="preserve">Za § 31 sa vkladá § 31a, ktorý </w:t>
      </w:r>
      <w:r w:rsidRPr="00B873E9">
        <w:rPr>
          <w:rFonts w:ascii="Times New Roman" w:hAnsi="Times New Roman" w:cs="Times New Roman"/>
          <w:sz w:val="24"/>
          <w:szCs w:val="24"/>
        </w:rPr>
        <w:t>vrátane nadpisu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w:t>
      </w:r>
      <w:r w:rsidR="005E3578" w:rsidRPr="00B873E9">
        <w:rPr>
          <w:rFonts w:ascii="Times New Roman" w:hAnsi="Times New Roman" w:cs="Times New Roman"/>
          <w:sz w:val="24"/>
          <w:szCs w:val="24"/>
        </w:rPr>
        <w:t>1a</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Deň podania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Na účely začatia konania a na účely vzniku práva prednosti sa za deň podania prihlášky považuje deň doručenia podania alebo doplnenia podania, ktoré obsahuje aspoň</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údaje, z ktorých je zrejmý úmysel prihlasovateľa podať prihlášku,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údaje umožňujúce identifikáciu prihlasovateľa a styk s prihlasovateľom a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vyobrazenie každého dizajnu, o ktorého zápis sa žiada v prihláške a z ktorého možno jednoznačne rozoznať podstatu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32 vrátane nadpisu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32</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Právo prednosti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Právo prednosti prihlasovateľovi vznikne</w:t>
      </w:r>
    </w:p>
    <w:p w:rsidR="00866F6A" w:rsidRPr="00B873E9" w:rsidRDefault="00866F6A"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dňom podania prihlášky alebo</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dňom práva prednosti podľa medzinárodného dohovoru. 9)</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Právo prednosti podľa odseku 1 písm. b) musí prihlasovateľ uplatniť už v prihláške a v lehote troch mesiacov od jej podania toto právo preukázať dokladom o práve prednosti.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Právo prednosti podľa odseku 2 možno uplatniť z prvej prihlášky podanej v štáte alebo vo vzťahu k štátu, ktorý je zmluvnou stranou medzinárodného dohovoru 9) alebo ktorý je členom Svetovej obchodnej organizácie. 10) Inak toto právo možno uplatniť len za podmienky vzájomnosti.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Na uplatnenie práva prednosti a preukázanie práva prednosti, ktoré nespĺňa podmienky podľa odseku 2 a náležitosti podľa všeobecne záväzného právneho predpisu </w:t>
      </w:r>
      <w:r w:rsidR="00075EA8" w:rsidRPr="00B873E9">
        <w:rPr>
          <w:rFonts w:ascii="Times New Roman" w:hAnsi="Times New Roman" w:cs="Times New Roman"/>
          <w:sz w:val="24"/>
          <w:szCs w:val="24"/>
        </w:rPr>
        <w:t xml:space="preserve">vydaného podľa </w:t>
      </w:r>
      <w:r w:rsidRPr="00B873E9">
        <w:rPr>
          <w:rFonts w:ascii="Times New Roman" w:hAnsi="Times New Roman" w:cs="Times New Roman"/>
          <w:sz w:val="24"/>
          <w:szCs w:val="24"/>
        </w:rPr>
        <w:t>§ 50, úrad v konaní neprihliada. Túto skutočnosť úrad oznámi prihlasovateľovi.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žiadosť prihlasovateľa alebo majiteľa zapísaného dizajnu úrad vydá doklad osvedčujúci právo prednosti vyplývajúce z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Právo prednosti možno uplatniť len z jednej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9 a 10 znejú: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č. 81/1985 Zb.).</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10) Dohoda o založení Svetovej obchodnej organizácie (oznámenie Ministerstva zahraničných vecí Slovenskej republiky č. 152/2000 Z. z.).“.</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33 odsek 1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597F0E" w:rsidRPr="00B873E9">
        <w:rPr>
          <w:rFonts w:ascii="Times New Roman" w:hAnsi="Times New Roman" w:cs="Times New Roman"/>
          <w:sz w:val="24"/>
          <w:szCs w:val="24"/>
        </w:rPr>
        <w:t>Ak prebieha na súde konanie o spore, ktorého predmetom je právo na dizajn, úrad na žiadosť niektorej zo strán sporu preruší konanie o prihláške. K žiadosti o prerušenie strana sporu priloží rovnopis žaloby potvrdený súdom.</w:t>
      </w:r>
      <w:r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33 ods. 2 sa slovo „spočívajú“ nahrádza slovom „neplynú“.</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34 ods. 1 písm. d) sa slová „oprávneným zástupcom 11) (§ 49)“ nahrádzajú slovami „podľa § 49 ods. 2“.</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 sa vypúšťa.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36 ods. 1 písm. c) sa slová „podľa § 11 ods. 2 a 5, § 12 ods. 1 alebo § 13 ods. 2“ nahrádzajú slovami „podľa § 11 ods. 2</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5, § 12 ods. 1</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13 ods. 1“.</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50.</w:t>
      </w:r>
      <w:r w:rsidRPr="00B873E9">
        <w:rPr>
          <w:rFonts w:ascii="Times New Roman" w:hAnsi="Times New Roman" w:cs="Times New Roman"/>
          <w:sz w:val="24"/>
          <w:szCs w:val="24"/>
        </w:rPr>
        <w:tab/>
        <w:t xml:space="preserve">Poznámka pod čiarou k odkazu 12 znie: „12) Čl. 6 </w:t>
      </w:r>
      <w:proofErr w:type="spellStart"/>
      <w:r w:rsidRPr="00B873E9">
        <w:rPr>
          <w:rFonts w:ascii="Times New Roman" w:hAnsi="Times New Roman" w:cs="Times New Roman"/>
          <w:sz w:val="24"/>
          <w:szCs w:val="24"/>
        </w:rPr>
        <w:t>ter</w:t>
      </w:r>
      <w:proofErr w:type="spellEnd"/>
      <w:r w:rsidRPr="00B873E9">
        <w:rPr>
          <w:rFonts w:ascii="Times New Roman" w:hAnsi="Times New Roman" w:cs="Times New Roman"/>
          <w:sz w:val="24"/>
          <w:szCs w:val="24"/>
        </w:rPr>
        <w:t xml:space="preserve"> Parížskeho dohovoru na ochranu priemyslového vlastníctva z 20. marca 1883, revidovaného v Bruseli 14. decembra 1900, vo Washingtone 2. júna 1911, v Haagu 6. novembra 1925, v Londýne 2. júna 1934, v Lisabone 31. októbra 1958 a v Štokholme 14. júla 1967 (vyhláška ministra zahraničných vecí č. 64/1975 Zb. v znení vyhlášky č. 81/1985 Zb.).“.</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38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38</w:t>
      </w:r>
    </w:p>
    <w:p w:rsidR="000757C9" w:rsidRPr="00B873E9" w:rsidRDefault="000757C9" w:rsidP="00082161">
      <w:pPr>
        <w:spacing w:after="0" w:line="240" w:lineRule="auto"/>
        <w:jc w:val="both"/>
        <w:rPr>
          <w:rFonts w:ascii="Times New Roman" w:hAnsi="Times New Roman" w:cs="Times New Roman"/>
          <w:color w:val="FF0000"/>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výmaz zapísaného dizajnu musí obsahovať právne a skutkové odôvodnenie a súčasne musia byť predložené dôkazy alebo označené dôkazy, ktoré navrhovateľ predloží. Ak návrh na výmaz neobsahuje náležitosti podľa predchádzajúcej vety alebo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50 alebo navrhovateľ nepredloží označené dôkazy alebo navrhovateľ nie je zastúpený podľa § 49 ods. 2,</w:t>
      </w:r>
      <w:r w:rsidR="00F91D57" w:rsidRPr="00B873E9">
        <w:rPr>
          <w:rFonts w:ascii="Times New Roman" w:hAnsi="Times New Roman" w:cs="Times New Roman"/>
          <w:sz w:val="24"/>
          <w:szCs w:val="24"/>
        </w:rPr>
        <w:t xml:space="preserve"> </w:t>
      </w:r>
      <w:r w:rsidRPr="00B873E9">
        <w:rPr>
          <w:rFonts w:ascii="Times New Roman" w:hAnsi="Times New Roman" w:cs="Times New Roman"/>
          <w:sz w:val="24"/>
          <w:szCs w:val="24"/>
        </w:rPr>
        <w:t>úrad vyzve navrhovateľa, aby zistené nedostatky v určenej lehote odstránil. Ak navrhovateľ doručenej výzve v určenej lehote nevyhovie, úrad konanie o návrhu na výmaz zastaví. Na následok zastavenia konania musí byť navrhovateľ vo výzve upozornený.</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konanie nebolo zastavené podľa odseku 1, úrad doručí návrh na výmaz majiteľovi zapísaného dizajnu a zároveň ho vyzve, aby sa k návrhu v určenej lehote vyjadril.</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V priebehu konania o výmaze zapísaného dizajnu úrad môže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vyzvať účastníka, aby sa v určenej lehote vyjadril k podaniam druhého účastníka alebo ku skutočnostiam, ktoré úrad považuje za rozhodujúce v konaní o výmaze zapísaného dizajnu  alebo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určiť účastníkom spoločnú lehotu na záverečné vyjadrenia; na vyjadrenia doručené po uplynutí tejto lehoty úrad neprihliada, na čo musia byť účastníci upozornení.</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(4) Ak sa majiteľ zapísaného dizajnu k návrhu na výmaz nevyjadrí v lehote určenej vo výzve podľa odseku 2 alebo ak sa účastník nevyjadrí v lehote podľa odseku 3 písm. a), úrad pokračuje v konaní a môže rozhodnúť na základe obsahu spisu.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Úrad postupuje podľa odseku 4 aj v prípade, ak majiteľ zapísaného dizajnu nie je zastúpený podľa § 49 ods. 2. Ak majiteľ zapísaného dizajnu nevyhovie výzve na predloženie plnomocenstva v určenej lehote, platí, že sa k návrhu na výmaz nevyjadril.</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nemožno rozhodnúť na základe písomných podaní účastníkov, úrad určí dátum ústneho pojednávania. Úrad zároveň s predvolaním na ústne pojednávanie doručí účastníkom všetky vyjadrenia druhej strany,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 xml:space="preserve">tak už neurobil skôr.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Úrad môže pokračovať v konaní a rozhodnúť vo veci aj v prípade, ak sa riadne predvolaný účastník na ústnom pojednávaní nezúčastní. Úrad môže vyhovieť žiadosti o odročenie ústneho pojednávania len z dôležitých dôvodov a len vtedy, ak bola žiadosť doručená na úrad bezodkladne po tom, čo sa predvolaný účastník dozvedel o dôvode, pre ktorý žiada pojednávanie odročiť; inak na žiadosť o odročenie ústneho pojednávania neprihliada.</w:t>
      </w: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Rozšírenie či doplnenie návrhu na výmaz o nový dôvod podľa § 36 ods. 1 alebo o nový dôkaz o nesplnení podmienok na zápis dizajnu podľa § 3 až 7 alebo podľa § 9 a 10, v konaní o výmaze zapísaného dizajnu nie je prípustné; na také rozšírenie alebo doplnenie úrad v rámci tohto konania a rozhodovania vo veci neprihliada.“.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52.</w:t>
      </w:r>
      <w:r w:rsidRPr="00B873E9">
        <w:rPr>
          <w:rFonts w:ascii="Times New Roman" w:hAnsi="Times New Roman" w:cs="Times New Roman"/>
          <w:sz w:val="24"/>
          <w:szCs w:val="24"/>
        </w:rPr>
        <w:tab/>
        <w:t xml:space="preserve">V § 39 sa </w:t>
      </w:r>
      <w:r w:rsidR="00546C1B" w:rsidRPr="00B873E9">
        <w:rPr>
          <w:rFonts w:ascii="Times New Roman" w:hAnsi="Times New Roman" w:cs="Times New Roman"/>
          <w:sz w:val="24"/>
          <w:szCs w:val="24"/>
        </w:rPr>
        <w:t xml:space="preserve">suma </w:t>
      </w:r>
      <w:r w:rsidRPr="00B873E9">
        <w:rPr>
          <w:rFonts w:ascii="Times New Roman" w:hAnsi="Times New Roman" w:cs="Times New Roman"/>
          <w:sz w:val="24"/>
          <w:szCs w:val="24"/>
        </w:rPr>
        <w:t xml:space="preserve">„82,50 eura“ nahrádza </w:t>
      </w:r>
      <w:r w:rsidR="00546C1B" w:rsidRPr="00B873E9">
        <w:rPr>
          <w:rFonts w:ascii="Times New Roman" w:hAnsi="Times New Roman" w:cs="Times New Roman"/>
          <w:sz w:val="24"/>
          <w:szCs w:val="24"/>
        </w:rPr>
        <w:t xml:space="preserve">sumou </w:t>
      </w:r>
      <w:r w:rsidRPr="00B873E9">
        <w:rPr>
          <w:rFonts w:ascii="Times New Roman" w:hAnsi="Times New Roman" w:cs="Times New Roman"/>
          <w:sz w:val="24"/>
          <w:szCs w:val="24"/>
        </w:rPr>
        <w:t>„100 eur“.</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53.</w:t>
      </w:r>
      <w:r w:rsidRPr="00B873E9">
        <w:rPr>
          <w:rFonts w:ascii="Times New Roman" w:hAnsi="Times New Roman" w:cs="Times New Roman"/>
          <w:sz w:val="24"/>
          <w:szCs w:val="24"/>
        </w:rPr>
        <w:tab/>
        <w:t>§ 40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40</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Prepis</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zapíše ako majiteľa zapísaného dizajnu osobu žiadateľa, 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 neprislúchalo právo na dizajn podľa § 11 ods. 2</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5, § 12 ods. 1</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13 ods. 1,</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žiadosť o prepis podala osoba, ktorej podľa právoplatného rozhodnutia súdu patrí právo na dizajn, alebo jej právny nástupca a</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doručená v lehote šiestich mesiacov odo dňa právoplatnosti rozhodnutia súdu.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Žiadosť o</w:t>
      </w:r>
      <w:r w:rsidRPr="00B873E9">
        <w:rPr>
          <w:rFonts w:ascii="Times New Roman" w:hAnsi="Times New Roman" w:cs="Times New Roman"/>
          <w:color w:val="FF0000"/>
          <w:sz w:val="24"/>
          <w:szCs w:val="24"/>
        </w:rPr>
        <w:t> </w:t>
      </w:r>
      <w:r w:rsidRPr="00B873E9">
        <w:rPr>
          <w:rFonts w:ascii="Times New Roman" w:hAnsi="Times New Roman" w:cs="Times New Roman"/>
          <w:sz w:val="24"/>
          <w:szCs w:val="24"/>
        </w:rPr>
        <w:t>prepis treba doložiť právoplatným rozhodnutím súdu podľa odseku 1 písm. a).</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osoba, ktorej podľa právoplatného rozhodnutia súdu patrí právo na dizajn, alebo jej právny nástupca nepodá žiadosť o prepis v lehote podľa odseku 1 písm. c), úrad vymaže zapísaný dizajn z úradnej moci [§ 36 ods. 1 písm. c)].</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(5) Na prepis práv z prihlášky sa primerane použijú odseky 1 až 3. Ak nedôjde k prepisu práv z prihlášky podľa odseku 3, úrad prihlášku zamietne.“.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41 sa vypúšťa.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42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42</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Zápis licencie, záložného práva, prevodu alebo prechodu zapísaného dizajnu, exekúcie a súdneho sporu do registra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žiadosť o zápis licencie, záložného práva, prevodu ale</w:t>
      </w:r>
      <w:r w:rsidR="00E47748" w:rsidRPr="00B873E9">
        <w:rPr>
          <w:rFonts w:ascii="Times New Roman" w:hAnsi="Times New Roman" w:cs="Times New Roman"/>
          <w:sz w:val="24"/>
          <w:szCs w:val="24"/>
        </w:rPr>
        <w:t xml:space="preserve">bo prechodu zapísaného dizajnu </w:t>
      </w:r>
      <w:r w:rsidRPr="00B873E9">
        <w:rPr>
          <w:rFonts w:ascii="Times New Roman" w:hAnsi="Times New Roman" w:cs="Times New Roman"/>
          <w:sz w:val="24"/>
          <w:szCs w:val="24"/>
        </w:rPr>
        <w:t>či súdneho sporu do registra neobsahuje náležitosti ustanovené všeobecne záväzným právnym predpisom</w:t>
      </w:r>
      <w:r w:rsidR="00075EA8" w:rsidRPr="00B873E9">
        <w:rPr>
          <w:rFonts w:ascii="Times New Roman" w:hAnsi="Times New Roman" w:cs="Times New Roman"/>
          <w:sz w:val="24"/>
          <w:szCs w:val="24"/>
        </w:rPr>
        <w:t xml:space="preserve"> vydaným podľa § 50</w:t>
      </w:r>
      <w:r w:rsidRPr="00B873E9">
        <w:rPr>
          <w:rFonts w:ascii="Times New Roman" w:hAnsi="Times New Roman" w:cs="Times New Roman"/>
          <w:sz w:val="24"/>
          <w:szCs w:val="24"/>
        </w:rPr>
        <w:t>, úrad vyzve žiadateľa, aby zistené nedostatky v určenej lehote odstránil. Ak žiadateľ zistené nedostatky v určenej lehote neodstráni, úrad konanie o žiadosti zastaví. Na následok zastavenia konania musí byť žiadateľ vo výzve upozornený.</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A612C1"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w:t>
      </w:r>
      <w:r w:rsidR="000757C9" w:rsidRPr="00B873E9">
        <w:rPr>
          <w:rFonts w:ascii="Times New Roman" w:hAnsi="Times New Roman" w:cs="Times New Roman"/>
          <w:sz w:val="24"/>
          <w:szCs w:val="24"/>
        </w:rPr>
        <w:t>) Na základe exekučného príkazu12a) doloženého  upovedomením o začatí exekúcie a súpisom práv, ktorého súčasťou je aj určitá prihláška alebo zapísaný dizajn, úrad zapíše do registra skutočnosť, že táto prihláška alebo zapísaný dizajn je postihnutá exekúciou podľa osobitných predpisov s účinnosťou dňom doručenia exekučného príkazu na úrad.</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A612C1"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w:t>
      </w:r>
      <w:r w:rsidR="000757C9" w:rsidRPr="00B873E9">
        <w:rPr>
          <w:rFonts w:ascii="Times New Roman" w:hAnsi="Times New Roman" w:cs="Times New Roman"/>
          <w:sz w:val="24"/>
          <w:szCs w:val="24"/>
        </w:rPr>
        <w:t xml:space="preserve">) </w:t>
      </w:r>
      <w:r w:rsidR="00597F0E" w:rsidRPr="00B873E9">
        <w:rPr>
          <w:rFonts w:ascii="Times New Roman" w:hAnsi="Times New Roman" w:cs="Times New Roman"/>
          <w:sz w:val="24"/>
          <w:szCs w:val="24"/>
        </w:rPr>
        <w:t>Ak prebieha na súde konanie o spore, ktorého predmetom je právo chránené týmto zákonom, úrad na žiadosť niektorej zo strán sporu zapíše do registra skutočnosť, že prebieha súdny spor, ako aj predmet konania, s účinnosťou dňom doručenia žiadosti na úrad. K žiadosti o zápis strana sporu priloží rovnopis žaloby potvrdený súdom.</w:t>
      </w:r>
      <w:r w:rsidR="004B637A"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12a znie: „12a) § 52 a 113a</w:t>
      </w:r>
      <w:r w:rsidR="00AA7C23" w:rsidRPr="00B873E9">
        <w:rPr>
          <w:rFonts w:ascii="Times New Roman" w:hAnsi="Times New Roman" w:cs="Times New Roman"/>
          <w:sz w:val="24"/>
          <w:szCs w:val="24"/>
        </w:rPr>
        <w:t xml:space="preserve"> Exekučného poriadku</w:t>
      </w:r>
      <w:r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56.</w:t>
      </w:r>
      <w:r w:rsidRPr="00B873E9">
        <w:rPr>
          <w:rFonts w:ascii="Times New Roman" w:hAnsi="Times New Roman" w:cs="Times New Roman"/>
          <w:sz w:val="24"/>
          <w:szCs w:val="24"/>
        </w:rPr>
        <w:t xml:space="preserve">  § 43 vrátane nadpisu znie:</w:t>
      </w: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43</w:t>
      </w:r>
    </w:p>
    <w:p w:rsidR="000757C9" w:rsidRPr="00B873E9" w:rsidRDefault="000757C9" w:rsidP="00082161">
      <w:pPr>
        <w:spacing w:after="0" w:line="240" w:lineRule="auto"/>
        <w:jc w:val="center"/>
        <w:rPr>
          <w:rFonts w:ascii="Times New Roman" w:hAnsi="Times New Roman" w:cs="Times New Roman"/>
          <w:strike/>
          <w:sz w:val="24"/>
          <w:szCs w:val="24"/>
        </w:rPr>
      </w:pPr>
      <w:r w:rsidRPr="00B873E9">
        <w:rPr>
          <w:rFonts w:ascii="Times New Roman" w:hAnsi="Times New Roman" w:cs="Times New Roman"/>
          <w:sz w:val="24"/>
          <w:szCs w:val="24"/>
        </w:rPr>
        <w:t>Predĺženie lehoty a pokračovanie v konaní</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Na základe žiadosti účastníka konania o predĺženie úradom určenej lehoty na vykonanie úkonu, podanej pred uplynutím tejto lehoty, úrad môže lehotu predĺžiť.</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trike/>
          <w:sz w:val="24"/>
          <w:szCs w:val="24"/>
        </w:rPr>
      </w:pPr>
      <w:r w:rsidRPr="00B873E9">
        <w:rPr>
          <w:rFonts w:ascii="Times New Roman" w:hAnsi="Times New Roman" w:cs="Times New Roman"/>
          <w:sz w:val="24"/>
          <w:szCs w:val="24"/>
        </w:rPr>
        <w:t>(2)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w:t>
      </w:r>
    </w:p>
    <w:p w:rsidR="000757C9" w:rsidRPr="00B873E9" w:rsidRDefault="000757C9" w:rsidP="00082161">
      <w:pPr>
        <w:spacing w:after="0" w:line="240" w:lineRule="auto"/>
        <w:jc w:val="both"/>
        <w:rPr>
          <w:rFonts w:ascii="Times New Roman" w:hAnsi="Times New Roman" w:cs="Times New Roman"/>
          <w:strike/>
          <w:sz w:val="24"/>
          <w:szCs w:val="24"/>
        </w:rPr>
      </w:pPr>
    </w:p>
    <w:p w:rsidR="000757C9" w:rsidRPr="00B873E9" w:rsidRDefault="000757C9" w:rsidP="00082161">
      <w:pPr>
        <w:spacing w:after="0" w:line="240" w:lineRule="auto"/>
        <w:jc w:val="both"/>
        <w:rPr>
          <w:rFonts w:ascii="Times New Roman" w:hAnsi="Times New Roman" w:cs="Times New Roman"/>
          <w:strike/>
          <w:sz w:val="24"/>
          <w:szCs w:val="24"/>
        </w:rPr>
      </w:pPr>
      <w:r w:rsidRPr="00B873E9">
        <w:rPr>
          <w:rFonts w:ascii="Times New Roman" w:hAnsi="Times New Roman" w:cs="Times New Roman"/>
          <w:sz w:val="24"/>
          <w:szCs w:val="24"/>
        </w:rPr>
        <w:t>(3) Nemožno vyhovieť žiadosti podľa odseku 1 v prípade zmeškania lehoty podľa § 38 ods. 3 písm. b) a žiadosti podľa odseku 2 v prípade zmeškania lehôt podľa § 38 ods. 1, 2, 3 a 5.</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zamietne žiadosť o predĺženie lehoty alebo žiadosť o pokračovanie v konaní, ktorá nezodpovedá podmienkam podľa odsek</w:t>
      </w:r>
      <w:r w:rsidR="00AA7C23" w:rsidRPr="00B873E9">
        <w:rPr>
          <w:rFonts w:ascii="Times New Roman" w:hAnsi="Times New Roman" w:cs="Times New Roman"/>
          <w:sz w:val="24"/>
          <w:szCs w:val="24"/>
        </w:rPr>
        <w:t>u</w:t>
      </w:r>
      <w:r w:rsidRPr="00B873E9">
        <w:rPr>
          <w:rFonts w:ascii="Times New Roman" w:hAnsi="Times New Roman" w:cs="Times New Roman"/>
          <w:sz w:val="24"/>
          <w:szCs w:val="24"/>
        </w:rPr>
        <w:t xml:space="preserve"> 1 alebo</w:t>
      </w:r>
      <w:r w:rsidR="00AA7C23" w:rsidRPr="00B873E9">
        <w:rPr>
          <w:rFonts w:ascii="Times New Roman" w:hAnsi="Times New Roman" w:cs="Times New Roman"/>
          <w:sz w:val="24"/>
          <w:szCs w:val="24"/>
        </w:rPr>
        <w:t xml:space="preserve"> odseku</w:t>
      </w:r>
      <w:r w:rsidRPr="00B873E9">
        <w:rPr>
          <w:rFonts w:ascii="Times New Roman" w:hAnsi="Times New Roman" w:cs="Times New Roman"/>
          <w:sz w:val="24"/>
          <w:szCs w:val="24"/>
        </w:rPr>
        <w:t xml:space="preserve"> 2 alebo jej nemožno vyhovieť podľa odseku 3; pred zamietnutím žiadosti úrad umožní žiadateľovi vyjadriť sa o zistených skutočnostiach, na ktorých základe sa má žiadosť zamietnuť.</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(5) Ak úrad vyhovie žiadosti o pokračovanie v konaní, právne účinky rozhodnutia vydaného v dôsledku zmeškania lehoty zaniknú alebo nenastanú.</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úrad nerozhodne o zamietnutí žiadosti, ktorá spĺňa podmienky podľa odseku 1, do dvoch mesiacov od jej doručenia, platí, že žiadosti sa vyhovelo.“.</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AA7C23" w:rsidRPr="00B873E9">
        <w:rPr>
          <w:rFonts w:ascii="Times New Roman" w:hAnsi="Times New Roman" w:cs="Times New Roman"/>
          <w:sz w:val="24"/>
          <w:szCs w:val="24"/>
        </w:rPr>
        <w:t xml:space="preserve">V </w:t>
      </w:r>
      <w:r w:rsidRPr="00B873E9">
        <w:rPr>
          <w:rFonts w:ascii="Times New Roman" w:hAnsi="Times New Roman" w:cs="Times New Roman"/>
          <w:sz w:val="24"/>
          <w:szCs w:val="24"/>
        </w:rPr>
        <w:t>§ 44 odsek 1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Na základe žiadosti účastníka konania, ktorý napriek náležitej starostlivosti, ktorú si vyžadovali okolnosti, zmeškal zákonnú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44 ods. 2 </w:t>
      </w:r>
      <w:r w:rsidR="005A5878" w:rsidRPr="00B873E9">
        <w:rPr>
          <w:rFonts w:ascii="Times New Roman" w:hAnsi="Times New Roman" w:cs="Times New Roman"/>
          <w:sz w:val="24"/>
          <w:szCs w:val="24"/>
        </w:rPr>
        <w:t xml:space="preserve">sa na konci </w:t>
      </w:r>
      <w:r w:rsidRPr="00B873E9">
        <w:rPr>
          <w:rFonts w:ascii="Times New Roman" w:hAnsi="Times New Roman" w:cs="Times New Roman"/>
          <w:sz w:val="24"/>
          <w:szCs w:val="24"/>
        </w:rPr>
        <w:t>prv</w:t>
      </w:r>
      <w:r w:rsidR="005A5878"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5A5878" w:rsidRPr="00B873E9">
        <w:rPr>
          <w:rFonts w:ascii="Times New Roman" w:hAnsi="Times New Roman" w:cs="Times New Roman"/>
          <w:sz w:val="24"/>
          <w:szCs w:val="24"/>
        </w:rPr>
        <w:t>y</w:t>
      </w:r>
      <w:r w:rsidRPr="00B873E9">
        <w:rPr>
          <w:rFonts w:ascii="Times New Roman" w:hAnsi="Times New Roman" w:cs="Times New Roman"/>
          <w:sz w:val="24"/>
          <w:szCs w:val="24"/>
        </w:rPr>
        <w:t xml:space="preserve"> </w:t>
      </w:r>
      <w:r w:rsidR="005A5878" w:rsidRPr="00B873E9">
        <w:rPr>
          <w:rFonts w:ascii="Times New Roman" w:hAnsi="Times New Roman" w:cs="Times New Roman"/>
          <w:sz w:val="24"/>
          <w:szCs w:val="24"/>
        </w:rPr>
        <w:t xml:space="preserve"> pripájajú tieto</w:t>
      </w:r>
      <w:r w:rsidRPr="00B873E9">
        <w:rPr>
          <w:rFonts w:ascii="Times New Roman" w:hAnsi="Times New Roman" w:cs="Times New Roman"/>
          <w:sz w:val="24"/>
          <w:szCs w:val="24"/>
        </w:rPr>
        <w:t xml:space="preserve"> slová</w:t>
      </w:r>
      <w:r w:rsidR="005A5878" w:rsidRPr="00B873E9">
        <w:rPr>
          <w:rFonts w:ascii="Times New Roman" w:hAnsi="Times New Roman" w:cs="Times New Roman"/>
          <w:sz w:val="24"/>
          <w:szCs w:val="24"/>
        </w:rPr>
        <w:t>:</w:t>
      </w:r>
      <w:r w:rsidRPr="00B873E9">
        <w:rPr>
          <w:rFonts w:ascii="Times New Roman" w:hAnsi="Times New Roman" w:cs="Times New Roman"/>
          <w:sz w:val="24"/>
          <w:szCs w:val="24"/>
        </w:rPr>
        <w:t xml:space="preserve"> „a deň zániku prekážky, pre ktorú úkon nemohol vykonať“.</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44 ods. 3 sa na konci vypúšťajú slová „iným spôsobom“.</w:t>
      </w:r>
    </w:p>
    <w:p w:rsidR="000757C9" w:rsidRPr="00B873E9" w:rsidRDefault="000757C9" w:rsidP="00082161">
      <w:pPr>
        <w:spacing w:after="0" w:line="240" w:lineRule="auto"/>
        <w:jc w:val="both"/>
        <w:rPr>
          <w:rFonts w:ascii="Times New Roman" w:hAnsi="Times New Roman" w:cs="Times New Roman"/>
          <w:b/>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60.</w:t>
      </w:r>
      <w:r w:rsidRPr="00B873E9">
        <w:rPr>
          <w:rFonts w:ascii="Times New Roman" w:hAnsi="Times New Roman" w:cs="Times New Roman"/>
          <w:sz w:val="24"/>
          <w:szCs w:val="24"/>
        </w:rPr>
        <w:tab/>
        <w:t>V § 44 ods. 4 písmeno c)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rozkladu (§ 46 ods. 1) a podanie odôvodnenia rozkladu (</w:t>
      </w:r>
      <w:r w:rsidR="007909C0" w:rsidRPr="00B873E9">
        <w:rPr>
          <w:rFonts w:ascii="Times New Roman" w:hAnsi="Times New Roman" w:cs="Times New Roman"/>
          <w:sz w:val="24"/>
          <w:szCs w:val="24"/>
        </w:rPr>
        <w:t xml:space="preserve">§ </w:t>
      </w:r>
      <w:r w:rsidRPr="00B873E9">
        <w:rPr>
          <w:rFonts w:ascii="Times New Roman" w:hAnsi="Times New Roman" w:cs="Times New Roman"/>
          <w:sz w:val="24"/>
          <w:szCs w:val="24"/>
        </w:rPr>
        <w:t>46 ods. 3),“.</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44 ods. 4 sa vypúšťa písmeno d).</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písmená e) a f) sa označujú ako písmená d) a 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44 ods. 4 písmená d) a e) znejú:</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vykonanie úkonov podľa § 38 ods. 1, 2, 3 a 5,</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žiadosti o pokračovanie v konaní podľa § 43 ods. 2 a žiadosti o uvedenie do predošlého stavu podľa odseku 1.“.</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44 ods. 5 sa slová „o zistených skutočnostiach“ nahrádzajú slovami „k zisteným skutočnostiam“.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64.</w:t>
      </w:r>
      <w:r w:rsidRPr="00B873E9">
        <w:rPr>
          <w:rFonts w:ascii="Times New Roman" w:hAnsi="Times New Roman" w:cs="Times New Roman"/>
          <w:sz w:val="24"/>
          <w:szCs w:val="24"/>
        </w:rPr>
        <w:tab/>
        <w:t>V § 44 ods. 7 sa na konci pripája táto veta: „V prípade pochybností sa konanie tretej osoby považuje za konani</w:t>
      </w:r>
      <w:r w:rsidR="00C008AE" w:rsidRPr="00B873E9">
        <w:rPr>
          <w:rFonts w:ascii="Times New Roman" w:hAnsi="Times New Roman" w:cs="Times New Roman"/>
          <w:sz w:val="24"/>
          <w:szCs w:val="24"/>
        </w:rPr>
        <w:t>e</w:t>
      </w:r>
      <w:r w:rsidRPr="00B873E9">
        <w:rPr>
          <w:rFonts w:ascii="Times New Roman" w:hAnsi="Times New Roman" w:cs="Times New Roman"/>
          <w:sz w:val="24"/>
          <w:szCs w:val="24"/>
        </w:rPr>
        <w:t xml:space="preserve"> v dobrej viere, kým sa nepreukáže opak.“.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Nadpis § 46 znie: „Rozklad“.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46 odsek 1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tento zákon neustanovuje inak, proti rozhodnutiu úradu možno podať rozklad v lehote 30 dní od doručenia rozhodnutia; včas podaný rozklad má odkladný účinok.“.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46 sa za odsek 2 vkladá nový odsek 3,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„(3) Odôvodnenie rozkladu musí byť podané do jedného mesiaca</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 xml:space="preserve">odo dňa podania rozkladu. V prípade nepodania odôvodnenia rozkladu v tejto lehote úrad konanie o rozklade zastaví. Úrad konanie o rozklade zastaví aj v prípade oneskoreného alebo neprípustného rozkladu.“.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Doterajší odsek 3 sa označuje ako odsek 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46 ods. 4 písmeno b)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zastavené konanie podľa § 49 ods. 7 alebo prerušené konanie podľa § 33 ods. 1 a § 49 ods. 8,“.</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46 sa odsek 4 dopĺňa písmenom c), ktoré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zastavené konanie podľa odseku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46 sa dopĺňa odsekom 5,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106761" w:rsidRPr="00B873E9">
        <w:rPr>
          <w:rFonts w:ascii="Times New Roman" w:hAnsi="Times New Roman" w:cs="Times New Roman"/>
          <w:b/>
          <w:sz w:val="24"/>
          <w:szCs w:val="24"/>
        </w:rPr>
        <w:t>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48 ods. 6 </w:t>
      </w:r>
      <w:r w:rsidR="007604D8" w:rsidRPr="00B873E9">
        <w:rPr>
          <w:rFonts w:ascii="Times New Roman" w:hAnsi="Times New Roman" w:cs="Times New Roman"/>
          <w:sz w:val="24"/>
          <w:szCs w:val="24"/>
        </w:rPr>
        <w:t>sa na konci bodka nahrádza čiarkou a pripájajú sa tieto slová:</w:t>
      </w:r>
      <w:r w:rsidRPr="00B873E9">
        <w:rPr>
          <w:rFonts w:ascii="Times New Roman" w:hAnsi="Times New Roman" w:cs="Times New Roman"/>
          <w:sz w:val="24"/>
          <w:szCs w:val="24"/>
        </w:rPr>
        <w:t xml:space="preserve"> „ako aj úradné oznámenia a rozhodnutia zásadnej povahy.“.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106761" w:rsidRPr="00B873E9">
        <w:rPr>
          <w:rFonts w:ascii="Times New Roman" w:hAnsi="Times New Roman" w:cs="Times New Roman"/>
          <w:b/>
          <w:sz w:val="24"/>
          <w:szCs w:val="24"/>
        </w:rPr>
        <w:t>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49 vrátane nadpisu znie:</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Spoločné ustanovenia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Osoby, ktoré majú trvalý pobyt, sídlo alebo podnik na území štátu, ktorý je zmluvnou stranou medzinárodného dohovoru 9), alebo na území štátu, ktorý je členom Svetovej obchodnej organizácie 10), alebo sú štátnymi príslušníkmi tohto štátu, majú rovnaké práva a povinnosti ako štátni </w:t>
      </w:r>
      <w:r w:rsidR="00E2052C" w:rsidRPr="00B873E9">
        <w:rPr>
          <w:rFonts w:ascii="Times New Roman" w:hAnsi="Times New Roman" w:cs="Times New Roman"/>
          <w:sz w:val="24"/>
          <w:szCs w:val="24"/>
        </w:rPr>
        <w:t xml:space="preserve">občania </w:t>
      </w:r>
      <w:r w:rsidRPr="00B873E9">
        <w:rPr>
          <w:rFonts w:ascii="Times New Roman" w:hAnsi="Times New Roman" w:cs="Times New Roman"/>
          <w:sz w:val="24"/>
          <w:szCs w:val="24"/>
        </w:rPr>
        <w:t>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Osoby, ktoré nemajú na území Slovenskej republiky trvalý pobyt alebo sídlo, musia byť v konaní pred úradom, zastúpené advokátom12b) alebo patentovým zástupcom 12c); to neplatí ak sú účastníkmi konania fyzické osoby, ktoré sú </w:t>
      </w:r>
      <w:r w:rsidR="00E2052C" w:rsidRPr="00B873E9">
        <w:rPr>
          <w:rFonts w:ascii="Times New Roman" w:hAnsi="Times New Roman" w:cs="Times New Roman"/>
          <w:sz w:val="24"/>
          <w:szCs w:val="24"/>
        </w:rPr>
        <w:t xml:space="preserve">štátnymi príslušníkmi </w:t>
      </w:r>
      <w:r w:rsidRPr="00B873E9">
        <w:rPr>
          <w:rFonts w:ascii="Times New Roman" w:hAnsi="Times New Roman" w:cs="Times New Roman"/>
          <w:sz w:val="24"/>
          <w:szCs w:val="24"/>
        </w:rPr>
        <w:t>štátu, ktorý je zmluvnou stranou Dohody o Európskom hospodárskom priestore a právnické osoby, ktoré majú svoju správu alebo sídlo svojej podnikateľskej činnosti na území štátu, ktorý je zmluvnou stranou Dohody o Európskom hospodárskom priestore. Tak</w:t>
      </w:r>
      <w:r w:rsidR="00644595" w:rsidRPr="00B873E9">
        <w:rPr>
          <w:rFonts w:ascii="Times New Roman" w:hAnsi="Times New Roman" w:cs="Times New Roman"/>
          <w:sz w:val="24"/>
          <w:szCs w:val="24"/>
        </w:rPr>
        <w:t>í</w:t>
      </w:r>
      <w:r w:rsidRPr="00B873E9">
        <w:rPr>
          <w:rFonts w:ascii="Times New Roman" w:hAnsi="Times New Roman" w:cs="Times New Roman"/>
          <w:sz w:val="24"/>
          <w:szCs w:val="24"/>
        </w:rPr>
        <w:t xml:space="preserve">to účastníci konania sú povinní oznámiť úradu adresu na doručovanie na území Slovenskej republiky.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Zástupca je povinný oznámiť úradu adresu na doručovanie na území Slovenskej republiky.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Na konanie pred úradom podľa tohto zákona sa vzťahuje </w:t>
      </w:r>
      <w:r w:rsidR="00106761" w:rsidRPr="00B873E9">
        <w:rPr>
          <w:rFonts w:ascii="Times New Roman" w:hAnsi="Times New Roman" w:cs="Times New Roman"/>
          <w:sz w:val="24"/>
          <w:szCs w:val="24"/>
        </w:rPr>
        <w:t>všeobecný predpis o správnom konaní</w:t>
      </w:r>
      <w:r w:rsidRPr="00B873E9">
        <w:rPr>
          <w:rFonts w:ascii="Times New Roman" w:hAnsi="Times New Roman" w:cs="Times New Roman"/>
          <w:sz w:val="24"/>
          <w:szCs w:val="24"/>
        </w:rPr>
        <w:t xml:space="preserve"> </w:t>
      </w:r>
      <w:r w:rsidR="00106761" w:rsidRPr="00B873E9">
        <w:rPr>
          <w:rFonts w:ascii="Times New Roman" w:hAnsi="Times New Roman" w:cs="Times New Roman"/>
          <w:sz w:val="24"/>
          <w:szCs w:val="24"/>
        </w:rPr>
        <w:t xml:space="preserve">7) </w:t>
      </w:r>
      <w:r w:rsidRPr="00B873E9">
        <w:rPr>
          <w:rFonts w:ascii="Times New Roman" w:hAnsi="Times New Roman" w:cs="Times New Roman"/>
          <w:sz w:val="24"/>
          <w:szCs w:val="24"/>
        </w:rPr>
        <w:t>s výnimkou ustanovení § 19, § 23, § 28, § 29, § 30 ods. 1 písm. b) a d), § 32 až 34, § 39, § 49, § 50, § 59 ods. 1</w:t>
      </w:r>
      <w:r w:rsidR="000811B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 60.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je prílohou podania kópia listiny, o ktorej pravosti má úrad pochybnosti, môže požiadať o predloženie originálu listiny alebo jej overenej kópie.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účastník konania nevyhovie výzve úradu v určenej lehote, úrad môže konanie zastaviť. Na tento následok musí byť účastník vo výzve upozornený.</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ďalej nie je uvedené inak, úrad konanie zastaví aj na návrh toho, kto podal návrh na jeho začatie; nie je však povinný tak urobiť, ak ide o konanie, ktoré môže úrad začať z úradnej moci. Návrh na zastavenie konania nemožno vziať späť. V prípade návrhu na zastavenie konania o prihláške, ktorej sa týka súdny spor zapísaný v registri, úrad môže konanie zastaviť len po predložení písomného súhlasu osoby, ktorá podala žiadosť o zápis súdneho sporu do registra.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 xml:space="preserve">(8) S výnimkou konania o prihláške úrad konanie preruší, ak </w:t>
      </w:r>
      <w:r w:rsidRPr="00B873E9">
        <w:rPr>
          <w:rFonts w:ascii="Times New Roman" w:hAnsi="Times New Roman" w:cs="Times New Roman"/>
          <w:sz w:val="24"/>
          <w:szCs w:val="24"/>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sz w:val="24"/>
          <w:szCs w:val="24"/>
          <w:shd w:val="clear" w:color="auto" w:fill="FFFFFF"/>
        </w:rPr>
        <w:t>to neplatí v prípade lehôt podľa § 25 ods. 3 a 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b/>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Ak tento zákon neustanovuje inak, podanie na úrad sa robí v písomnej forme v štátnom jazyku. 13) Podanie sa posudzuje podľa jeho obsahu. Z podania musí byť zrejmé, kto ho podáva, akej veci sa týka a čo sa ním navrhuje. Každé podanie musí byť podpísané osobou, ktorá ho podáva. Ak tento zákon alebo všeobecne záväzný predpis </w:t>
      </w:r>
      <w:r w:rsidR="00075EA8" w:rsidRPr="00B873E9">
        <w:rPr>
          <w:rFonts w:ascii="Times New Roman" w:hAnsi="Times New Roman" w:cs="Times New Roman"/>
          <w:sz w:val="24"/>
          <w:szCs w:val="24"/>
        </w:rPr>
        <w:t xml:space="preserve">vydaný podľa </w:t>
      </w:r>
      <w:r w:rsidRPr="00B873E9">
        <w:rPr>
          <w:rFonts w:ascii="Times New Roman" w:hAnsi="Times New Roman" w:cs="Times New Roman"/>
          <w:sz w:val="24"/>
          <w:szCs w:val="24"/>
        </w:rPr>
        <w:t>§ 50 neustanovuje inak, p</w:t>
      </w:r>
      <w:r w:rsidRPr="00B873E9">
        <w:rPr>
          <w:rFonts w:ascii="Times New Roman" w:hAnsi="Times New Roman" w:cs="Times New Roman"/>
          <w:sz w:val="24"/>
          <w:szCs w:val="24"/>
          <w:shd w:val="clear" w:color="auto" w:fill="FFFFFF"/>
        </w:rPr>
        <w:t>odanie urobené v listinnej podobe treba predložiť v potrebnom počte rovnopisov s prílohami tak, aby sa jeden rovnopis s prílohami mohol založiť do spisu a aby každý ďalší účastník konania dostal jeden rovnopis s prílohami.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Za úkony podľa tohto zákona sa platia správne poplatky podľa osobitného predpisu.13a)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(11) Ak tento zákon neustanovuje inak, podanie na úrad urobené telefaxom alebo v elektronickej podobe bez autorizácie podľa osobitného predpisu 13b) treba dodatočne doručiť v listinnej podobe alebo v elektronickej podobe autorizované podľa osobitného predpisu; ak sa dodatočne nedoručí úradu do jedného mesiaca, na podanie sa neprihliada. Úrad na dodatočné doručenie podania nevyzýva.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(12) Vykonateľné rozhodnutie Úradu Európskej únie pre duševné vlastníctvo podľa osobitného predpisu 14) opatrí potvrdením o vykonateľnosti úrad.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(13) Ustanovenie odseku</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11 sa nevzťahuje na podávanie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 (uzavreté systémy). 14a)“.</w:t>
      </w:r>
    </w:p>
    <w:p w:rsidR="000757C9" w:rsidRPr="00B873E9" w:rsidRDefault="000757C9" w:rsidP="00082161">
      <w:pPr>
        <w:spacing w:after="0" w:line="240" w:lineRule="auto"/>
        <w:jc w:val="both"/>
        <w:rPr>
          <w:rFonts w:ascii="Times New Roman" w:hAnsi="Times New Roman" w:cs="Times New Roman"/>
          <w:sz w:val="24"/>
          <w:szCs w:val="24"/>
          <w:shd w:val="clear" w:color="auto" w:fill="FFFFFF"/>
        </w:rPr>
      </w:pPr>
    </w:p>
    <w:p w:rsidR="000757C9" w:rsidRPr="00B873E9" w:rsidRDefault="000757C9" w:rsidP="00082161">
      <w:pPr>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shd w:val="clear" w:color="auto" w:fill="FFFFFF"/>
        </w:rPr>
        <w:t>Poznámky pod čiarou k odkazom 12b, 12c, 13a</w:t>
      </w:r>
      <w:r w:rsidR="00720529" w:rsidRPr="00B873E9">
        <w:rPr>
          <w:rFonts w:ascii="Times New Roman" w:hAnsi="Times New Roman" w:cs="Times New Roman"/>
          <w:sz w:val="24"/>
          <w:szCs w:val="24"/>
          <w:shd w:val="clear" w:color="auto" w:fill="FFFFFF"/>
        </w:rPr>
        <w:t>, 13b, 14</w:t>
      </w:r>
      <w:r w:rsidRPr="00B873E9">
        <w:rPr>
          <w:rFonts w:ascii="Times New Roman" w:hAnsi="Times New Roman" w:cs="Times New Roman"/>
          <w:sz w:val="24"/>
          <w:szCs w:val="24"/>
          <w:shd w:val="clear" w:color="auto" w:fill="FFFFFF"/>
        </w:rPr>
        <w:t xml:space="preserve"> a 14a znejú:</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„12b)</w:t>
      </w:r>
      <w:r w:rsidRPr="00B873E9">
        <w:rPr>
          <w:rFonts w:ascii="Times New Roman" w:hAnsi="Times New Roman" w:cs="Times New Roman"/>
          <w:sz w:val="24"/>
          <w:szCs w:val="24"/>
        </w:rPr>
        <w:t xml:space="preserve"> Zákon č. 586/2003 Z. z. o advokácii a o zmene a doplnení zákona č. 455/1991 Zb. o živnostenskom podnikaní (živnostenský zákon) v znení neskorších predpisov v znení neskorších predpisov.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12c) Zákon č. 344/2004 Z. z. o patentových zástupcoch, o zmene zákona č. 444/2002 Z. z. o dizajnoch a zákona č. 55/1997 Z. z. o ochranných známkach v znení zákona č. 577/2001 Z. z. a zákona č. 14/2004 Z. z. v znení neskorších predpisov. </w:t>
      </w:r>
    </w:p>
    <w:p w:rsidR="000757C9" w:rsidRPr="00B873E9" w:rsidRDefault="000757C9" w:rsidP="00082161">
      <w:pPr>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shd w:val="clear" w:color="auto" w:fill="FFFFFF"/>
        </w:rPr>
        <w:t>13a) Zákon Národnej rady Slovenskej republiky č. 145/1995 Z. z. o správnych poplatkoch v znení neskorších predpisov.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lastRenderedPageBreak/>
        <w:t xml:space="preserve">13b) </w:t>
      </w:r>
      <w:r w:rsidRPr="00B873E9">
        <w:rPr>
          <w:rFonts w:ascii="Times New Roman" w:hAnsi="Times New Roman" w:cs="Times New Roman"/>
          <w:sz w:val="24"/>
          <w:szCs w:val="24"/>
        </w:rPr>
        <w:t xml:space="preserve">Zákon č. 305/2013 Z. z. o elektronickej podobe výkonu pôsobnosti orgánov verejnej moci a o zmene a doplnení niektorých zákonov (zákon o </w:t>
      </w:r>
      <w:proofErr w:type="spellStart"/>
      <w:r w:rsidRPr="00B873E9">
        <w:rPr>
          <w:rFonts w:ascii="Times New Roman" w:hAnsi="Times New Roman" w:cs="Times New Roman"/>
          <w:sz w:val="24"/>
          <w:szCs w:val="24"/>
        </w:rPr>
        <w:t>e-Governmente</w:t>
      </w:r>
      <w:proofErr w:type="spellEnd"/>
      <w:r w:rsidRPr="00B873E9">
        <w:rPr>
          <w:rFonts w:ascii="Times New Roman" w:hAnsi="Times New Roman" w:cs="Times New Roman"/>
          <w:sz w:val="24"/>
          <w:szCs w:val="24"/>
        </w:rPr>
        <w:t>) v znení neskorších predpisov.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14) Čl</w:t>
      </w:r>
      <w:r w:rsidR="00DB59D7" w:rsidRPr="00B873E9">
        <w:rPr>
          <w:rFonts w:ascii="Times New Roman" w:hAnsi="Times New Roman" w:cs="Times New Roman"/>
          <w:sz w:val="24"/>
          <w:szCs w:val="24"/>
        </w:rPr>
        <w:t>.</w:t>
      </w:r>
      <w:r w:rsidRPr="00B873E9">
        <w:rPr>
          <w:rFonts w:ascii="Times New Roman" w:hAnsi="Times New Roman" w:cs="Times New Roman"/>
          <w:sz w:val="24"/>
          <w:szCs w:val="24"/>
        </w:rPr>
        <w:t xml:space="preserve"> 71 nariadenia Rady (ES) č. 6/2002 z 12. decembra 2001 o dizajnoch Spoločenstva (Ú. v. ES L 3, 5.1.2002).</w:t>
      </w:r>
    </w:p>
    <w:p w:rsidR="000757C9" w:rsidRPr="00B873E9" w:rsidRDefault="000757C9" w:rsidP="00082161">
      <w:pPr>
        <w:pStyle w:val="doc-ti"/>
        <w:spacing w:before="0" w:after="0"/>
        <w:jc w:val="both"/>
        <w:rPr>
          <w:b w:val="0"/>
        </w:rPr>
      </w:pPr>
      <w:r w:rsidRPr="00B873E9">
        <w:rPr>
          <w:b w:val="0"/>
        </w:rPr>
        <w:t>14a) Čl. 2 ods. 2 n</w:t>
      </w:r>
      <w:r w:rsidRPr="00B873E9">
        <w:rPr>
          <w:b w:val="0"/>
          <w:color w:val="000000"/>
        </w:rPr>
        <w:t xml:space="preserve">ariadenia Európskeho parlamentu a Rady (EÚ) č. 910/2014 z 23. júla 2014 o elektronickej identifikácii a dôveryhodných službách pre elektronické transakcie na vnútornom trhu a o zrušení smernice 1999/93/ES </w:t>
      </w:r>
      <w:r w:rsidRPr="00B873E9">
        <w:rPr>
          <w:b w:val="0"/>
        </w:rPr>
        <w:t>(</w:t>
      </w:r>
      <w:r w:rsidRPr="00B873E9">
        <w:rPr>
          <w:rFonts w:eastAsia="Arial Unicode MS"/>
          <w:b w:val="0"/>
          <w:shd w:val="clear" w:color="auto" w:fill="FFFFFF"/>
        </w:rPr>
        <w:t>Ú. v. E</w:t>
      </w:r>
      <w:r w:rsidR="00777529" w:rsidRPr="00B873E9">
        <w:rPr>
          <w:rFonts w:eastAsia="Arial Unicode MS"/>
          <w:b w:val="0"/>
          <w:shd w:val="clear" w:color="auto" w:fill="FFFFFF"/>
        </w:rPr>
        <w:t>Ú</w:t>
      </w:r>
      <w:r w:rsidRPr="00B873E9">
        <w:rPr>
          <w:rFonts w:eastAsia="Arial Unicode MS"/>
          <w:b w:val="0"/>
          <w:shd w:val="clear" w:color="auto" w:fill="FFFFFF"/>
        </w:rPr>
        <w:t xml:space="preserve"> L 257, 28.8.2014)</w:t>
      </w:r>
      <w:r w:rsidR="00777529" w:rsidRPr="00B873E9">
        <w:rPr>
          <w:rFonts w:eastAsia="Arial Unicode MS"/>
          <w:b w:val="0"/>
          <w:shd w:val="clear" w:color="auto" w:fill="FFFFFF"/>
        </w:rPr>
        <w:t>.</w:t>
      </w:r>
      <w:r w:rsidRPr="00B873E9">
        <w:rPr>
          <w:rFonts w:eastAsia="Arial Unicode MS"/>
          <w:b w:val="0"/>
          <w:shd w:val="clear" w:color="auto" w:fill="FFFFFF"/>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106761" w:rsidRPr="00B873E9">
        <w:rPr>
          <w:rFonts w:ascii="Times New Roman" w:hAnsi="Times New Roman" w:cs="Times New Roman"/>
          <w:b/>
          <w:sz w:val="24"/>
          <w:szCs w:val="24"/>
        </w:rPr>
        <w:t>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50 písm. d) sa slová „návrhu na odňatie zapísaného dizajnu a prepis“ nahrádzajú slovami „žiadosti o prepis“.</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106761" w:rsidRPr="00B873E9">
        <w:rPr>
          <w:rFonts w:ascii="Times New Roman" w:hAnsi="Times New Roman" w:cs="Times New Roman"/>
          <w:b/>
          <w:sz w:val="24"/>
          <w:szCs w:val="24"/>
        </w:rPr>
        <w:t>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50 písmeno e) znie: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forme podania a doručovaní na úrad,“.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106761" w:rsidRPr="00B873E9">
        <w:rPr>
          <w:rFonts w:ascii="Times New Roman" w:hAnsi="Times New Roman" w:cs="Times New Roman"/>
          <w:b/>
          <w:sz w:val="24"/>
          <w:szCs w:val="24"/>
        </w:rPr>
        <w:t>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51a vrátane nadpisu znie:</w:t>
      </w:r>
    </w:p>
    <w:p w:rsidR="00EB656B" w:rsidRPr="00B873E9" w:rsidRDefault="00EB656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51</w:t>
      </w:r>
      <w:r w:rsidR="000D5F25" w:rsidRPr="00B873E9">
        <w:rPr>
          <w:rFonts w:ascii="Times New Roman" w:hAnsi="Times New Roman" w:cs="Times New Roman"/>
          <w:sz w:val="24"/>
          <w:szCs w:val="24"/>
        </w:rPr>
        <w:t>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podľa tohto zákona, ktoré neboli právoplatne skončené do 31. decembra 2017, sa dokončia podľa úpravy účinnej od 1. januára 2018, ak ďalej nie je ustanovené inak.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 ktoré neboli právoplatne skončené do 31. decembra 2017, sa dokončia podľa doterajších predpisov.</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Lehoty, ktoré začali plynúť do 31. decembra 2017, plynú podľa doterajších predpisov a ich právne účinky zostávajú zachované.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(4) Práva a</w:t>
      </w:r>
      <w:r w:rsidR="00377D2B" w:rsidRPr="00B873E9">
        <w:rPr>
          <w:rFonts w:ascii="Times New Roman" w:hAnsi="Times New Roman" w:cs="Times New Roman"/>
          <w:sz w:val="24"/>
          <w:szCs w:val="24"/>
          <w:shd w:val="clear" w:color="auto" w:fill="FFFFFF"/>
        </w:rPr>
        <w:t xml:space="preserve"> právne </w:t>
      </w:r>
      <w:r w:rsidRPr="00B873E9">
        <w:rPr>
          <w:rFonts w:ascii="Times New Roman" w:hAnsi="Times New Roman" w:cs="Times New Roman"/>
          <w:sz w:val="24"/>
          <w:szCs w:val="24"/>
          <w:shd w:val="clear" w:color="auto" w:fill="FFFFFF"/>
        </w:rPr>
        <w:t xml:space="preserve">vzťahy z dizajnov  zapísaných do registra do 31. decembra 2017 sa posudzujú podľa právnej úpravy </w:t>
      </w:r>
      <w:r w:rsidR="00377D2B" w:rsidRPr="00B873E9">
        <w:rPr>
          <w:rFonts w:ascii="Times New Roman" w:hAnsi="Times New Roman" w:cs="Times New Roman"/>
          <w:sz w:val="24"/>
          <w:szCs w:val="24"/>
          <w:shd w:val="clear" w:color="auto" w:fill="FFFFFF"/>
        </w:rPr>
        <w:t xml:space="preserve">účinnej </w:t>
      </w:r>
      <w:r w:rsidRPr="00B873E9">
        <w:rPr>
          <w:rFonts w:ascii="Times New Roman" w:hAnsi="Times New Roman" w:cs="Times New Roman"/>
          <w:sz w:val="24"/>
          <w:szCs w:val="24"/>
          <w:shd w:val="clear" w:color="auto" w:fill="FFFFFF"/>
        </w:rPr>
        <w:t xml:space="preserve">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0D5F25" w:rsidRPr="00B873E9" w:rsidRDefault="000D5F25" w:rsidP="00082161">
      <w:pPr>
        <w:widowControl w:val="0"/>
        <w:autoSpaceDE w:val="0"/>
        <w:autoSpaceDN w:val="0"/>
        <w:adjustRightInd w:val="0"/>
        <w:spacing w:after="0" w:line="240" w:lineRule="auto"/>
        <w:jc w:val="both"/>
        <w:rPr>
          <w:rFonts w:ascii="Times New Roman" w:hAnsi="Times New Roman" w:cs="Times New Roman"/>
          <w:sz w:val="24"/>
          <w:szCs w:val="24"/>
        </w:rPr>
      </w:pPr>
    </w:p>
    <w:p w:rsidR="000D5F25" w:rsidRPr="00B873E9" w:rsidRDefault="000D5F2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76.</w:t>
      </w:r>
      <w:r w:rsidRPr="00B873E9">
        <w:rPr>
          <w:rFonts w:ascii="Times New Roman" w:hAnsi="Times New Roman" w:cs="Times New Roman"/>
          <w:sz w:val="24"/>
          <w:szCs w:val="24"/>
        </w:rPr>
        <w:t xml:space="preserve"> Za § 51a sa vkladá § 51b, ktorý znie:</w:t>
      </w:r>
    </w:p>
    <w:p w:rsidR="00637447" w:rsidRPr="00B873E9" w:rsidRDefault="00637447" w:rsidP="00082161">
      <w:pPr>
        <w:widowControl w:val="0"/>
        <w:autoSpaceDE w:val="0"/>
        <w:autoSpaceDN w:val="0"/>
        <w:adjustRightInd w:val="0"/>
        <w:spacing w:after="0" w:line="240" w:lineRule="auto"/>
        <w:jc w:val="both"/>
        <w:rPr>
          <w:rFonts w:ascii="Times New Roman" w:hAnsi="Times New Roman" w:cs="Times New Roman"/>
          <w:sz w:val="24"/>
          <w:szCs w:val="24"/>
        </w:rPr>
      </w:pPr>
    </w:p>
    <w:p w:rsidR="000D5F25" w:rsidRPr="00B873E9" w:rsidRDefault="000D5F25"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51b</w:t>
      </w:r>
    </w:p>
    <w:p w:rsidR="000D5F25" w:rsidRPr="00B873E9" w:rsidRDefault="000D5F25" w:rsidP="00082161">
      <w:pPr>
        <w:widowControl w:val="0"/>
        <w:autoSpaceDE w:val="0"/>
        <w:autoSpaceDN w:val="0"/>
        <w:adjustRightInd w:val="0"/>
        <w:spacing w:after="0" w:line="240" w:lineRule="auto"/>
        <w:jc w:val="both"/>
        <w:rPr>
          <w:rFonts w:ascii="Times New Roman" w:hAnsi="Times New Roman" w:cs="Times New Roman"/>
          <w:sz w:val="24"/>
          <w:szCs w:val="24"/>
        </w:rPr>
      </w:pPr>
    </w:p>
    <w:p w:rsidR="000D5F25" w:rsidRPr="00B873E9" w:rsidRDefault="000D5F2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Týmto zákonom sa preberajú právne záväzné akty Európskej únie uvedené v prílohe.“.</w:t>
      </w:r>
    </w:p>
    <w:p w:rsidR="000D5F25" w:rsidRPr="00B873E9" w:rsidRDefault="000D5F25" w:rsidP="00082161">
      <w:pPr>
        <w:widowControl w:val="0"/>
        <w:autoSpaceDE w:val="0"/>
        <w:autoSpaceDN w:val="0"/>
        <w:adjustRightInd w:val="0"/>
        <w:spacing w:after="0" w:line="240" w:lineRule="auto"/>
        <w:rPr>
          <w:rFonts w:ascii="Times New Roman" w:hAnsi="Times New Roman" w:cs="Times New Roman"/>
          <w:sz w:val="24"/>
          <w:szCs w:val="24"/>
        </w:rPr>
      </w:pPr>
    </w:p>
    <w:p w:rsidR="000D5F25" w:rsidRPr="00B873E9" w:rsidRDefault="000D5F25"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77.</w:t>
      </w:r>
      <w:r w:rsidRPr="00B873E9">
        <w:rPr>
          <w:rFonts w:ascii="Times New Roman" w:hAnsi="Times New Roman" w:cs="Times New Roman"/>
          <w:sz w:val="24"/>
          <w:szCs w:val="24"/>
        </w:rPr>
        <w:t xml:space="preserve"> Nadpis prílohy znie: „ZOZNAM PREBERANÝCH PRÁVNE ZÁVÄZNÝCH AKTOV EURÓPSKEJ ÚNIE“.</w:t>
      </w:r>
    </w:p>
    <w:p w:rsidR="000757C9" w:rsidRPr="00B873E9" w:rsidRDefault="000757C9" w:rsidP="00082161">
      <w:pPr>
        <w:spacing w:after="0" w:line="240" w:lineRule="auto"/>
        <w:jc w:val="both"/>
        <w:rPr>
          <w:rFonts w:ascii="Times New Roman" w:hAnsi="Times New Roman" w:cs="Times New Roman"/>
          <w:b/>
          <w:sz w:val="24"/>
          <w:szCs w:val="24"/>
        </w:rPr>
      </w:pPr>
    </w:p>
    <w:p w:rsidR="00602E44" w:rsidRPr="00B873E9" w:rsidRDefault="00E85CE1"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III</w:t>
      </w:r>
    </w:p>
    <w:p w:rsidR="00602E44" w:rsidRPr="00B873E9" w:rsidRDefault="00602E44" w:rsidP="00082161">
      <w:pPr>
        <w:spacing w:after="0" w:line="240" w:lineRule="auto"/>
        <w:jc w:val="center"/>
        <w:rPr>
          <w:rFonts w:ascii="Times New Roman" w:hAnsi="Times New Roman" w:cs="Times New Roman"/>
          <w:b/>
          <w:sz w:val="24"/>
          <w:szCs w:val="24"/>
        </w:rPr>
      </w:pPr>
    </w:p>
    <w:p w:rsidR="00602E44" w:rsidRPr="00B873E9" w:rsidRDefault="00602E44" w:rsidP="00FB4A7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517/2007 Z. z. o úžitkových vzoroch a o zmene a doplnení niektorých zákonov v znení zákona č. 495/2008 Z. z. a zákona č. 125/2016 Z. z. sa mení a dopĺňa takto:</w:t>
      </w:r>
    </w:p>
    <w:p w:rsidR="00602E44" w:rsidRPr="00B873E9" w:rsidRDefault="00602E44" w:rsidP="00082161">
      <w:pPr>
        <w:spacing w:after="0" w:line="240" w:lineRule="auto"/>
        <w:jc w:val="center"/>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lastRenderedPageBreak/>
        <w:t>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 sa v písmene f) čiarka nahrádza bodkou</w:t>
      </w:r>
      <w:r w:rsidR="00AA68A9" w:rsidRPr="00B873E9">
        <w:rPr>
          <w:rFonts w:ascii="Times New Roman" w:hAnsi="Times New Roman" w:cs="Times New Roman"/>
          <w:sz w:val="24"/>
          <w:szCs w:val="24"/>
        </w:rPr>
        <w:t xml:space="preserve"> a vypúšťa sa písmeno g)</w:t>
      </w:r>
      <w:r w:rsidRPr="00B873E9">
        <w:rPr>
          <w:rFonts w:ascii="Times New Roman" w:hAnsi="Times New Roman" w:cs="Times New Roman"/>
          <w:sz w:val="24"/>
          <w:szCs w:val="24"/>
        </w:rPr>
        <w:t>.</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 sa za slovo „registra“ vkladajú slová „úžitkových vzorov (ďalej len „register“)“.</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6 písm</w:t>
      </w:r>
      <w:r w:rsidR="004160D7" w:rsidRPr="00B873E9">
        <w:rPr>
          <w:rFonts w:ascii="Times New Roman" w:hAnsi="Times New Roman" w:cs="Times New Roman"/>
          <w:sz w:val="24"/>
          <w:szCs w:val="24"/>
        </w:rPr>
        <w:t>.</w:t>
      </w:r>
      <w:r w:rsidRPr="00B873E9">
        <w:rPr>
          <w:rFonts w:ascii="Times New Roman" w:hAnsi="Times New Roman" w:cs="Times New Roman"/>
          <w:sz w:val="24"/>
          <w:szCs w:val="24"/>
        </w:rPr>
        <w:t xml:space="preserve"> g) sa slovo „a“ nahrádza čiarkou.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6 písm</w:t>
      </w:r>
      <w:r w:rsidR="004160D7" w:rsidRPr="00B873E9">
        <w:rPr>
          <w:rFonts w:ascii="Times New Roman" w:hAnsi="Times New Roman" w:cs="Times New Roman"/>
          <w:sz w:val="24"/>
          <w:szCs w:val="24"/>
        </w:rPr>
        <w:t>.</w:t>
      </w:r>
      <w:r w:rsidRPr="00B873E9">
        <w:rPr>
          <w:rFonts w:ascii="Times New Roman" w:hAnsi="Times New Roman" w:cs="Times New Roman"/>
          <w:sz w:val="24"/>
          <w:szCs w:val="24"/>
        </w:rPr>
        <w:t xml:space="preserve"> h) sa </w:t>
      </w:r>
      <w:r w:rsidR="00BE5759"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bodka nahrádza slovom „a“.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6 sa dopĺňa písmenom i), ktoré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iCs/>
          <w:sz w:val="24"/>
          <w:szCs w:val="24"/>
        </w:rPr>
      </w:pPr>
      <w:r w:rsidRPr="00B873E9">
        <w:rPr>
          <w:rFonts w:ascii="Times New Roman" w:hAnsi="Times New Roman" w:cs="Times New Roman"/>
          <w:sz w:val="24"/>
          <w:szCs w:val="24"/>
        </w:rPr>
        <w:t xml:space="preserve">„i) </w:t>
      </w:r>
      <w:r w:rsidRPr="00B873E9">
        <w:rPr>
          <w:rFonts w:ascii="Times New Roman" w:hAnsi="Times New Roman" w:cs="Times New Roman"/>
          <w:iCs/>
          <w:sz w:val="24"/>
          <w:szCs w:val="24"/>
        </w:rPr>
        <w:t>riešenia týkajúce sa spracovania dát na administratívne, obchodné, finančné, manažérske, dozorné, prognostické alebo iné netechnické účely.“.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i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iCs/>
          <w:sz w:val="24"/>
          <w:szCs w:val="24"/>
        </w:rPr>
      </w:pPr>
      <w:r w:rsidRPr="00B873E9">
        <w:rPr>
          <w:rFonts w:ascii="Times New Roman" w:hAnsi="Times New Roman" w:cs="Times New Roman"/>
          <w:b/>
          <w:iCs/>
          <w:sz w:val="24"/>
          <w:szCs w:val="24"/>
        </w:rPr>
        <w:t>6.</w:t>
      </w:r>
      <w:r w:rsidRPr="00B873E9">
        <w:rPr>
          <w:rFonts w:ascii="Times New Roman" w:hAnsi="Times New Roman" w:cs="Times New Roman"/>
          <w:iCs/>
          <w:sz w:val="24"/>
          <w:szCs w:val="24"/>
        </w:rPr>
        <w:t xml:space="preserve"> </w:t>
      </w:r>
      <w:r w:rsidRPr="00B873E9">
        <w:rPr>
          <w:rFonts w:ascii="Times New Roman" w:hAnsi="Times New Roman" w:cs="Times New Roman"/>
          <w:iCs/>
          <w:sz w:val="24"/>
          <w:szCs w:val="24"/>
        </w:rPr>
        <w:tab/>
        <w:t>Nadpis nad § 10 sa vypúšťa.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iCs/>
          <w:sz w:val="24"/>
          <w:szCs w:val="24"/>
        </w:rPr>
      </w:pPr>
    </w:p>
    <w:p w:rsidR="00602E44" w:rsidRPr="00B873E9" w:rsidRDefault="00377D2B"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10 odsek 1 znie: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Právo na riešenie vrátane práva podať prihlášku (ďalej len „právo na riešenie“) má pôvodca technického riešenia (ďalej len „pôvodca“), ak tento zákon neustanovuje inak.“. </w:t>
      </w:r>
    </w:p>
    <w:p w:rsidR="00377D2B" w:rsidRPr="00B873E9" w:rsidRDefault="00377D2B" w:rsidP="00082161">
      <w:pPr>
        <w:widowControl w:val="0"/>
        <w:autoSpaceDE w:val="0"/>
        <w:autoSpaceDN w:val="0"/>
        <w:adjustRightInd w:val="0"/>
        <w:spacing w:after="0" w:line="240" w:lineRule="auto"/>
        <w:jc w:val="both"/>
        <w:rPr>
          <w:rFonts w:ascii="Times New Roman" w:hAnsi="Times New Roman" w:cs="Times New Roman"/>
          <w:iCs/>
          <w:sz w:val="24"/>
          <w:szCs w:val="24"/>
        </w:rPr>
      </w:pPr>
    </w:p>
    <w:p w:rsidR="00602E44" w:rsidRPr="00B873E9" w:rsidRDefault="001D585E"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iCs/>
          <w:sz w:val="24"/>
          <w:szCs w:val="24"/>
        </w:rPr>
        <w:t>8.</w:t>
      </w:r>
      <w:r w:rsidR="00377D2B" w:rsidRPr="00B873E9">
        <w:rPr>
          <w:rFonts w:ascii="Times New Roman" w:hAnsi="Times New Roman" w:cs="Times New Roman"/>
          <w:iCs/>
          <w:sz w:val="24"/>
          <w:szCs w:val="24"/>
        </w:rPr>
        <w:t xml:space="preserve"> </w:t>
      </w:r>
      <w:r w:rsidR="00377D2B" w:rsidRPr="00B873E9">
        <w:rPr>
          <w:rFonts w:ascii="Times New Roman" w:hAnsi="Times New Roman" w:cs="Times New Roman"/>
          <w:iCs/>
          <w:sz w:val="24"/>
          <w:szCs w:val="24"/>
        </w:rPr>
        <w:tab/>
        <w:t>Slová „právo na ochranu úžitkovým vzorom“ vo všetkých tvaroch sa v celom texte zákona nahrádzajú slovami „právo na riešenie“ v príslušnom tvare.</w:t>
      </w:r>
    </w:p>
    <w:p w:rsidR="00377D2B" w:rsidRPr="00B873E9" w:rsidRDefault="00377D2B"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10 ods. 3 sa na konci pripája táto veta: „Ak sa spolupôvodcovia nedohodnú inak alebo ak inak nerozhodne súd, platí, že podiel spolupôvodcov na vytvorení technického riešenia je rovnaký.“.</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11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11</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Zamestnanecké riešenie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pôvodca v rámci plnenia úloh z pracovnoprávneho vzťahu, obdobného pracovného vzťahu alebo členského vzťahu vytvoril technické riešenie (ďalej len „zamestnanecké riešenie“), právo na riešenie patrí  zamestnávateľovi, ak sa účastníci tohto vzťahu nedohodli inak. Právo na pôvodcovstvo tým nie je dotknuté. Ak tento zákon neustanovuje inak, na právne vzťahy zo zamestnaneckého riešenia sa vzťahujú ustanovenia Občianskeho zákonníka.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Pôvodca, ktorý vytvoril zamestnanecké riešenie, je povinný zamestnávateľa o tejto skutočnosti bez odkladu písomne upovedomiť a zároveň mu odovzdať všetky podklady potrebné na posúdenie technického riešenia. V upovedomení pôvodca najmä opíše technický problém a jeho riešenie, vznik a podstatu zamestnaneckého riešenia, tak aby odborník v danej oblasti techniky mohol technické riešenie uskutočniť.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Zamestnávateľ môže uplatniť voči pôvodcovi právo na riešenie, a to písomne v lehote troch mesiacov od </w:t>
      </w:r>
      <w:r w:rsidR="00C402F7" w:rsidRPr="00B873E9">
        <w:rPr>
          <w:rFonts w:ascii="Times New Roman" w:hAnsi="Times New Roman" w:cs="Times New Roman"/>
          <w:sz w:val="24"/>
          <w:szCs w:val="24"/>
        </w:rPr>
        <w:t xml:space="preserve">riadneho </w:t>
      </w:r>
      <w:r w:rsidRPr="00B873E9">
        <w:rPr>
          <w:rFonts w:ascii="Times New Roman" w:hAnsi="Times New Roman" w:cs="Times New Roman"/>
          <w:sz w:val="24"/>
          <w:szCs w:val="24"/>
        </w:rPr>
        <w:t xml:space="preserve">upovedomenia podľa odseku 2. </w:t>
      </w:r>
      <w:r w:rsidR="00E82E2E" w:rsidRPr="00B873E9">
        <w:rPr>
          <w:rFonts w:ascii="Times New Roman" w:hAnsi="Times New Roman" w:cs="Times New Roman"/>
          <w:sz w:val="24"/>
          <w:szCs w:val="24"/>
        </w:rPr>
        <w:t xml:space="preserve">Za uplatnenie práva na riešenie podľa predchádzajúcej vety sa považuje aj podanie prihlášky, európskej patentovej prihlášky alebo medzinárodnej patentovej prihlášky, ktorej predmetom je zamestnanecké riešenie a v ktorej je riadne označený jeho pôvodca. </w:t>
      </w:r>
      <w:r w:rsidRPr="00B873E9">
        <w:rPr>
          <w:rFonts w:ascii="Times New Roman" w:hAnsi="Times New Roman" w:cs="Times New Roman"/>
          <w:sz w:val="24"/>
          <w:szCs w:val="24"/>
        </w:rPr>
        <w:t>Ak zamestnávateľ uplatní právo na riešenie, je povinný</w:t>
      </w:r>
      <w:r w:rsidR="00277FBA" w:rsidRPr="00B873E9">
        <w:rPr>
          <w:rFonts w:ascii="Times New Roman" w:hAnsi="Times New Roman" w:cs="Times New Roman"/>
          <w:sz w:val="24"/>
          <w:szCs w:val="24"/>
        </w:rPr>
        <w:t xml:space="preserve"> bezodkladne</w:t>
      </w:r>
      <w:r w:rsidRPr="00B873E9">
        <w:rPr>
          <w:rFonts w:ascii="Times New Roman" w:hAnsi="Times New Roman" w:cs="Times New Roman"/>
          <w:sz w:val="24"/>
          <w:szCs w:val="24"/>
        </w:rPr>
        <w:t xml:space="preserve"> </w:t>
      </w:r>
      <w:r w:rsidR="004448F7" w:rsidRPr="00B873E9">
        <w:rPr>
          <w:rFonts w:ascii="Times New Roman" w:hAnsi="Times New Roman" w:cs="Times New Roman"/>
          <w:sz w:val="24"/>
          <w:szCs w:val="24"/>
        </w:rPr>
        <w:t xml:space="preserve">písomne </w:t>
      </w:r>
      <w:r w:rsidRPr="00B873E9">
        <w:rPr>
          <w:rFonts w:ascii="Times New Roman" w:hAnsi="Times New Roman" w:cs="Times New Roman"/>
          <w:sz w:val="24"/>
          <w:szCs w:val="24"/>
        </w:rPr>
        <w:t xml:space="preserve">informovať pôvodcu o zvolenom spôsobe ochrany </w:t>
      </w:r>
      <w:r w:rsidRPr="00B873E9">
        <w:rPr>
          <w:rFonts w:ascii="Times New Roman" w:hAnsi="Times New Roman" w:cs="Times New Roman"/>
          <w:sz w:val="24"/>
          <w:szCs w:val="24"/>
        </w:rPr>
        <w:lastRenderedPageBreak/>
        <w:t>zamestnaneckého riešenia, najmä o podanej prihláške, európskej patentovej prihláške alebo medzinárodnej patentovej prihláške.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zamestnávateľ v ustanovenej lehote podľa odseku 3 neuplatní </w:t>
      </w:r>
      <w:r w:rsidR="00631890" w:rsidRPr="00B873E9">
        <w:rPr>
          <w:rFonts w:ascii="Times New Roman" w:hAnsi="Times New Roman" w:cs="Times New Roman"/>
          <w:sz w:val="24"/>
          <w:szCs w:val="24"/>
        </w:rPr>
        <w:t xml:space="preserve">riadne </w:t>
      </w:r>
      <w:r w:rsidRPr="00B873E9">
        <w:rPr>
          <w:rFonts w:ascii="Times New Roman" w:hAnsi="Times New Roman" w:cs="Times New Roman"/>
          <w:sz w:val="24"/>
          <w:szCs w:val="24"/>
        </w:rPr>
        <w:t xml:space="preserve">právo na riešenie alebo v tejto lehote písomne oznámi pôvodcovi, že právo na riešenie neuplatňuje, prechádza toto právo na pôvodcu.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 uplynutia lehoty na uplatnenie práva na riešenie podľa odseku 3 alebo do uplatnenia práva na riešenie podľa odseku 3 alebo do prechodu práva </w:t>
      </w:r>
      <w:r w:rsidR="004160D7" w:rsidRPr="00B873E9">
        <w:rPr>
          <w:rFonts w:ascii="Times New Roman" w:hAnsi="Times New Roman" w:cs="Times New Roman"/>
          <w:sz w:val="24"/>
          <w:szCs w:val="24"/>
        </w:rPr>
        <w:t xml:space="preserve">na </w:t>
      </w:r>
      <w:r w:rsidRPr="00B873E9">
        <w:rPr>
          <w:rFonts w:ascii="Times New Roman" w:hAnsi="Times New Roman" w:cs="Times New Roman"/>
          <w:sz w:val="24"/>
          <w:szCs w:val="24"/>
        </w:rPr>
        <w:t>riešenie na pôvodcu podľa odseku 4, podľa toho, ktorá skutočnosť nastane skôr, sú zamestnávateľ</w:t>
      </w:r>
      <w:r w:rsidR="00DE4FCB"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pôvodca povinní zachovávať o zamestnaneckom riešení mlčanlivosť voči tretím osobám. Ak zamestnávateľ v ustanovenej lehote podľa odseku 3 uplatnil právo na riešenie, pôvodca je ďalej povinný zachovávať o zamestnaneckom riešení mlčanlivosť voči tretím osobám až do jeho sprístupnenia verejnosti v súlade s</w:t>
      </w:r>
      <w:r w:rsidR="00D57674" w:rsidRPr="00B873E9">
        <w:rPr>
          <w:rFonts w:ascii="Times New Roman" w:hAnsi="Times New Roman" w:cs="Times New Roman"/>
          <w:sz w:val="24"/>
          <w:szCs w:val="24"/>
        </w:rPr>
        <w:t>o všeobecne záväznými</w:t>
      </w:r>
      <w:r w:rsidRPr="00B873E9">
        <w:rPr>
          <w:rFonts w:ascii="Times New Roman" w:hAnsi="Times New Roman" w:cs="Times New Roman"/>
          <w:sz w:val="24"/>
          <w:szCs w:val="24"/>
        </w:rPr>
        <w:t> právnymi predpismi. Ak právo na riešenie prešlo na pôvodcu podľa odseku 4, zamestnávateľ je ďalej povinný zachovávať o zamestnaneckom riešení mlčanlivosť voči tretím osobám až do jeho sprístupnenia verejnosti v súlade s</w:t>
      </w:r>
      <w:r w:rsidR="00D57674" w:rsidRPr="00B873E9">
        <w:rPr>
          <w:rFonts w:ascii="Times New Roman" w:hAnsi="Times New Roman" w:cs="Times New Roman"/>
          <w:sz w:val="24"/>
          <w:szCs w:val="24"/>
        </w:rPr>
        <w:t>o všeobecne záväznými</w:t>
      </w:r>
      <w:r w:rsidRPr="00B873E9">
        <w:rPr>
          <w:rFonts w:ascii="Times New Roman" w:hAnsi="Times New Roman" w:cs="Times New Roman"/>
          <w:sz w:val="24"/>
          <w:szCs w:val="24"/>
        </w:rPr>
        <w:t> právnymi predpismi.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voči ktorému bolo uplatnené právo na riešenie podľa odseku 3, má vo vzťahu k zamestnávateľovi právo na primeranú odmenu. </w:t>
      </w:r>
      <w:r w:rsidR="006623D6" w:rsidRPr="00B873E9">
        <w:rPr>
          <w:rFonts w:ascii="Times New Roman" w:hAnsi="Times New Roman" w:cs="Times New Roman"/>
          <w:sz w:val="24"/>
          <w:szCs w:val="24"/>
        </w:rPr>
        <w:t>Pri</w:t>
      </w:r>
      <w:r w:rsidRPr="00B873E9">
        <w:rPr>
          <w:rFonts w:ascii="Times New Roman" w:hAnsi="Times New Roman" w:cs="Times New Roman"/>
          <w:sz w:val="24"/>
          <w:szCs w:val="24"/>
        </w:rPr>
        <w:t xml:space="preserve"> určen</w:t>
      </w:r>
      <w:r w:rsidR="006623D6" w:rsidRPr="00B873E9">
        <w:rPr>
          <w:rFonts w:ascii="Times New Roman" w:hAnsi="Times New Roman" w:cs="Times New Roman"/>
          <w:sz w:val="24"/>
          <w:szCs w:val="24"/>
        </w:rPr>
        <w:t>í</w:t>
      </w:r>
      <w:r w:rsidRPr="00B873E9">
        <w:rPr>
          <w:rFonts w:ascii="Times New Roman" w:hAnsi="Times New Roman" w:cs="Times New Roman"/>
          <w:sz w:val="24"/>
          <w:szCs w:val="24"/>
        </w:rPr>
        <w:t xml:space="preserve"> výšky odmeny je rozhodujúci technický a hospodársky význam zamestnaneckého riešenia a prínos dosiahnuteľný jeho využitím alebo iným uplatnením, pričom sa prihliada na materiálny podiel zamestnávateľa na vytvorení zamestnaneckého riešenia</w:t>
      </w:r>
      <w:r w:rsidR="006623D6"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na rozsah a obsah pracovných úloh pôvodcu.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odmena podľa odseku 6 zjavne nezodpovedá prínosu dosiahnutému neskorším využitím alebo iným uplatnením zamestnaneckého riešenia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riešenia.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Práva a povinnosti vyplývajúce z ustanovení odsekov 1 až 7 zostávajú po zániku právneho vzťahu medzi pôvodcom a zamestnávateľom nedotknuté. V prípade porušenia niektorej z povinností vyplývajúcich z odsekov 2 až 7 sa poškodený môže domáhať náhrady škody alebo inej ujmy.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riešenia. Ak sa spolupôvodcovia nedohodnú inak alebo ak inak nerozhodne súd, platí, že podiel spolupôvodcov na vytvorení zamestnaneckého riešenia je rovnaký.“.</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12 sa vkladá nadpis, ktorý znie: „Prechod a prevod práva na riešenie“.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12 ods. 1 sa slová „v § 10 ods. 1 a 3 a v § 11 ods. 1“ nahrádzajú slovami „v § 10 ods. 1</w:t>
      </w:r>
      <w:r w:rsidR="004160D7"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w:t>
      </w:r>
      <w:r w:rsidR="004160D7"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 11 ods. 1 a 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12 ods. 4 sa vypúšťa druhá veta. </w:t>
      </w:r>
    </w:p>
    <w:p w:rsidR="00602E44" w:rsidRPr="00B873E9" w:rsidRDefault="00602E44" w:rsidP="00082161">
      <w:pPr>
        <w:spacing w:after="0" w:line="240" w:lineRule="auto"/>
        <w:jc w:val="both"/>
        <w:rPr>
          <w:rFonts w:ascii="Times New Roman" w:hAnsi="Times New Roman" w:cs="Times New Roman"/>
          <w:b/>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Za § 18 sa vkladá § 18a, ktorý vrátane nadpisu znie:</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18a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Majiteľ úžitkového vzoru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Za majiteľa úžitkového vzoru sa považuje právnická osoba alebo fyzická osoba zapísaná ako majiteľ v registri,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súd nerozhodne inak.“.</w:t>
      </w:r>
    </w:p>
    <w:p w:rsidR="00602E44" w:rsidRPr="00B873E9" w:rsidRDefault="00602E44" w:rsidP="00082161">
      <w:pPr>
        <w:spacing w:after="0" w:line="240" w:lineRule="auto"/>
        <w:jc w:val="both"/>
        <w:rPr>
          <w:rFonts w:ascii="Times New Roman" w:hAnsi="Times New Roman" w:cs="Times New Roman"/>
          <w:b/>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19 vrátane nadpisu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19</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úžitkového vzoru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tento zákon neustanovuje inak, na úpravu vzťahov medzi spolumajiteľmi úžitkového vzoru sa primerane použijú ustanovenia Občianskeho zákonníka 8). Spolumajiteľský podiel k úžitkovému vzoru sa odvodzuje od rozsahu práva na riešenie, ak sa spolumajitelia nedohodnú inak.</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 alebo všetkými spolumajiteľmi a osobou, ktorá má právo na riešenie podľa § 10 až 12, úrad zapíše takú osobu do registra ako spolumajiteľa.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 má právo využívať úžitkový vzor, ak sa spolumajitelia nedohodnú inak. V prípade neoprávneného zásahu do výlučných práv podľa § 13 môže každý zo spolumajiteľov uplatniť nároky podľa § 28 v konaní podľa Civilného sporového poriadku</w:t>
      </w:r>
      <w:r w:rsidR="00BE675D" w:rsidRPr="00B873E9">
        <w:rPr>
          <w:rFonts w:ascii="Times New Roman" w:hAnsi="Times New Roman" w:cs="Times New Roman"/>
          <w:sz w:val="24"/>
          <w:szCs w:val="24"/>
        </w:rPr>
        <w:t xml:space="preserve"> alebo osobitného predpisu</w:t>
      </w:r>
      <w:r w:rsidR="008F49E9" w:rsidRPr="00B873E9">
        <w:rPr>
          <w:rFonts w:ascii="Times New Roman" w:hAnsi="Times New Roman" w:cs="Times New Roman"/>
          <w:sz w:val="24"/>
          <w:szCs w:val="24"/>
        </w:rPr>
        <w:t>.</w:t>
      </w:r>
      <w:r w:rsidR="00BE675D" w:rsidRPr="00B873E9">
        <w:rPr>
          <w:rFonts w:ascii="Times New Roman" w:hAnsi="Times New Roman" w:cs="Times New Roman"/>
          <w:sz w:val="24"/>
          <w:szCs w:val="24"/>
        </w:rPr>
        <w:t xml:space="preserve"> </w:t>
      </w:r>
      <w:r w:rsidR="00AD5C3D" w:rsidRPr="00B873E9">
        <w:rPr>
          <w:rFonts w:ascii="Times New Roman" w:hAnsi="Times New Roman" w:cs="Times New Roman"/>
          <w:sz w:val="24"/>
          <w:szCs w:val="24"/>
        </w:rPr>
        <w:t>8a)</w:t>
      </w:r>
      <w:r w:rsidRPr="00B873E9">
        <w:rPr>
          <w:rFonts w:ascii="Times New Roman" w:hAnsi="Times New Roman" w:cs="Times New Roman"/>
          <w:sz w:val="24"/>
          <w:szCs w:val="24"/>
        </w:rPr>
        <w:t xml:space="preserve"> Len čo sa začalo konanie podľa predchádzajúcej vety alebo sa právoplatne skončilo, nie sú žaloby </w:t>
      </w:r>
      <w:r w:rsidR="008D2EE5" w:rsidRPr="00B873E9">
        <w:rPr>
          <w:rFonts w:ascii="Times New Roman" w:hAnsi="Times New Roman" w:cs="Times New Roman"/>
          <w:sz w:val="24"/>
          <w:szCs w:val="24"/>
        </w:rPr>
        <w:t xml:space="preserve">alebo návrhy podľa osobitného predpisu 8a) </w:t>
      </w:r>
      <w:r w:rsidRPr="00B873E9">
        <w:rPr>
          <w:rFonts w:ascii="Times New Roman" w:hAnsi="Times New Roman" w:cs="Times New Roman"/>
          <w:sz w:val="24"/>
          <w:szCs w:val="24"/>
        </w:rPr>
        <w:t xml:space="preserve">ďalších spolumajiteľov pre tie isté nároky z toho istého neoprávneného zásahu prípustné; to nie je na ujmu práva týchto spolumajiteľov pripojiť sa k začatému sporu ako intervenienti. Právoplatné </w:t>
      </w:r>
      <w:r w:rsidR="00AD5C3D" w:rsidRPr="00B873E9">
        <w:rPr>
          <w:rFonts w:ascii="Times New Roman" w:hAnsi="Times New Roman" w:cs="Times New Roman"/>
          <w:sz w:val="24"/>
          <w:szCs w:val="24"/>
        </w:rPr>
        <w:t xml:space="preserve">rozhodnutia </w:t>
      </w:r>
      <w:r w:rsidRPr="00B873E9">
        <w:rPr>
          <w:rFonts w:ascii="Times New Roman" w:hAnsi="Times New Roman" w:cs="Times New Roman"/>
          <w:sz w:val="24"/>
          <w:szCs w:val="24"/>
        </w:rPr>
        <w:t xml:space="preserve">o nárokoch podľa § 28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 xml:space="preserve">na základe žaloby i len jedného spolumajiteľa sú </w:t>
      </w:r>
      <w:r w:rsidR="00E82E2E"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 xml:space="preserve">aj pre ďalších spolumajiteľov; tým nie je dotknuté uplatnenie nárokov spolumajiteľov podľa § 28 ods. 2.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Na poskytnutie práva využívať úžitkový vzor tretej osobe sa vyžaduje súhlas všetkých spolumajiteľov, ak sa spolumajitelia nedohodnú inak. Tým nie je dotknuté právo spolumajiteľa disponovať (§ 20 až 22) so svojím spolumajiteľským podielom.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Dohoda o zrušení spolumajiteľstva a o vzájomnom </w:t>
      </w:r>
      <w:r w:rsidR="00E82E2E" w:rsidRPr="00B873E9">
        <w:rPr>
          <w:rFonts w:ascii="Times New Roman" w:hAnsi="Times New Roman" w:cs="Times New Roman"/>
          <w:sz w:val="24"/>
          <w:szCs w:val="24"/>
        </w:rPr>
        <w:t xml:space="preserve">vyrovnaní </w:t>
      </w:r>
      <w:r w:rsidRPr="00B873E9">
        <w:rPr>
          <w:rFonts w:ascii="Times New Roman" w:hAnsi="Times New Roman" w:cs="Times New Roman"/>
          <w:sz w:val="24"/>
          <w:szCs w:val="24"/>
        </w:rPr>
        <w:t xml:space="preserve">musí byť písomná, inak je neplatná. Dohoda 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r w:rsidRPr="00B873E9">
        <w:rPr>
          <w:rFonts w:ascii="Times New Roman" w:hAnsi="Times New Roman" w:cs="Times New Roman"/>
          <w:sz w:val="24"/>
          <w:szCs w:val="24"/>
        </w:rPr>
        <w:tab/>
      </w:r>
    </w:p>
    <w:p w:rsidR="00BE675D" w:rsidRPr="00B873E9" w:rsidRDefault="00BE67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 nemá právneho nástupcu, po smrti alebo zániku spolumajiteľa prechádza jeho podiel na ostatných spolumajiteľov v pomere zodpovedajúcom ich spolumajiteľským podielom. To platí aj v prípade, že sa spolumajiteľ vzdá svojho podielu.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Na úpravu vzťahov medzi spoluprihlasovateľmi sa primerane použijú ustanovenia odsekov 1 až 6.“.</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AD5C3D" w:rsidRPr="00B873E9" w:rsidRDefault="006318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Poznámky </w:t>
      </w:r>
      <w:r w:rsidR="00602E44" w:rsidRPr="00B873E9">
        <w:rPr>
          <w:rFonts w:ascii="Times New Roman" w:hAnsi="Times New Roman" w:cs="Times New Roman"/>
          <w:sz w:val="24"/>
          <w:szCs w:val="24"/>
        </w:rPr>
        <w:t>pod čiarou k odkaz</w:t>
      </w:r>
      <w:r w:rsidR="00AD5C3D" w:rsidRPr="00B873E9">
        <w:rPr>
          <w:rFonts w:ascii="Times New Roman" w:hAnsi="Times New Roman" w:cs="Times New Roman"/>
          <w:sz w:val="24"/>
          <w:szCs w:val="24"/>
        </w:rPr>
        <w:t>om</w:t>
      </w:r>
      <w:r w:rsidR="00602E44" w:rsidRPr="00B873E9">
        <w:rPr>
          <w:rFonts w:ascii="Times New Roman" w:hAnsi="Times New Roman" w:cs="Times New Roman"/>
          <w:sz w:val="24"/>
          <w:szCs w:val="24"/>
        </w:rPr>
        <w:t xml:space="preserve"> 8</w:t>
      </w:r>
      <w:r w:rsidR="00AD5C3D" w:rsidRPr="00B873E9">
        <w:rPr>
          <w:rFonts w:ascii="Times New Roman" w:hAnsi="Times New Roman" w:cs="Times New Roman"/>
          <w:sz w:val="24"/>
          <w:szCs w:val="24"/>
        </w:rPr>
        <w:t xml:space="preserve"> a 8a</w:t>
      </w:r>
      <w:r w:rsidR="00602E44" w:rsidRPr="00B873E9">
        <w:rPr>
          <w:rFonts w:ascii="Times New Roman" w:hAnsi="Times New Roman" w:cs="Times New Roman"/>
          <w:sz w:val="24"/>
          <w:szCs w:val="24"/>
        </w:rPr>
        <w:t xml:space="preserve"> zne</w:t>
      </w:r>
      <w:r w:rsidR="00AD5C3D" w:rsidRPr="00B873E9">
        <w:rPr>
          <w:rFonts w:ascii="Times New Roman" w:hAnsi="Times New Roman" w:cs="Times New Roman"/>
          <w:sz w:val="24"/>
          <w:szCs w:val="24"/>
        </w:rPr>
        <w:t>jú</w:t>
      </w:r>
      <w:r w:rsidR="00602E44" w:rsidRPr="00B873E9">
        <w:rPr>
          <w:rFonts w:ascii="Times New Roman" w:hAnsi="Times New Roman" w:cs="Times New Roman"/>
          <w:sz w:val="24"/>
          <w:szCs w:val="24"/>
        </w:rPr>
        <w:t xml:space="preserve">: </w:t>
      </w:r>
    </w:p>
    <w:p w:rsidR="00AD5C3D"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 136 až 142.</w:t>
      </w:r>
    </w:p>
    <w:p w:rsidR="00602E44" w:rsidRPr="00B873E9" w:rsidRDefault="00AD5C3D"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8a) Zákon č. 307/2016 Z. z. o </w:t>
      </w:r>
      <w:proofErr w:type="spellStart"/>
      <w:r w:rsidRPr="00B873E9">
        <w:rPr>
          <w:rFonts w:ascii="Times New Roman" w:hAnsi="Times New Roman" w:cs="Times New Roman"/>
          <w:sz w:val="24"/>
          <w:szCs w:val="24"/>
        </w:rPr>
        <w:t>upomínacom</w:t>
      </w:r>
      <w:proofErr w:type="spellEnd"/>
      <w:r w:rsidRPr="00B873E9">
        <w:rPr>
          <w:rFonts w:ascii="Times New Roman" w:hAnsi="Times New Roman" w:cs="Times New Roman"/>
          <w:sz w:val="24"/>
          <w:szCs w:val="24"/>
        </w:rPr>
        <w:t xml:space="preserve"> konaní a o doplnení niektorých zákonov.</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20 ods. 1 sa na konci pripája táto veta: „Čiastočný prevod úžitkového vzoru nie je prípustný.“.</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20 sa dopĺňa odsekmi 3 až 5, ktoré znejú:</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Zápis prevodu úžitkového vzoru vykoná úrad na základe žiadosti, ktorú je oprávnená podať ktorákoľvek zo zmluvných strán.</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(4) Ak ďalej nie je ustanovené inak, nadobúdateľ úžitkového vzoru môže vykonávať úkony voči úradu až po doručení žiadosti o zápis prevodu úžitkového vzoru; ustanoveni</w:t>
      </w:r>
      <w:r w:rsidR="000C018D" w:rsidRPr="00B873E9">
        <w:rPr>
          <w:rFonts w:ascii="Times New Roman" w:hAnsi="Times New Roman" w:cs="Times New Roman"/>
          <w:sz w:val="24"/>
          <w:szCs w:val="24"/>
        </w:rPr>
        <w:t>a</w:t>
      </w:r>
      <w:r w:rsidRPr="00B873E9">
        <w:rPr>
          <w:rFonts w:ascii="Times New Roman" w:hAnsi="Times New Roman" w:cs="Times New Roman"/>
          <w:sz w:val="24"/>
          <w:szCs w:val="24"/>
        </w:rPr>
        <w:t xml:space="preserve"> odseku 3</w:t>
      </w:r>
      <w:r w:rsidR="00FE5759" w:rsidRPr="00B873E9">
        <w:rPr>
          <w:rFonts w:ascii="Times New Roman" w:hAnsi="Times New Roman" w:cs="Times New Roman"/>
          <w:sz w:val="24"/>
          <w:szCs w:val="24"/>
        </w:rPr>
        <w:t xml:space="preserve"> a § 26 ods. </w:t>
      </w:r>
      <w:r w:rsidR="007E17A6" w:rsidRPr="00B873E9">
        <w:rPr>
          <w:rFonts w:ascii="Times New Roman" w:hAnsi="Times New Roman" w:cs="Times New Roman"/>
          <w:sz w:val="24"/>
          <w:szCs w:val="24"/>
        </w:rPr>
        <w:t>2</w:t>
      </w:r>
      <w:r w:rsidRPr="00B873E9">
        <w:rPr>
          <w:rFonts w:ascii="Times New Roman" w:hAnsi="Times New Roman" w:cs="Times New Roman"/>
          <w:sz w:val="24"/>
          <w:szCs w:val="24"/>
        </w:rPr>
        <w:t xml:space="preserve"> tým nie </w:t>
      </w:r>
      <w:r w:rsidR="000C018D" w:rsidRPr="00B873E9">
        <w:rPr>
          <w:rFonts w:ascii="Times New Roman" w:hAnsi="Times New Roman" w:cs="Times New Roman"/>
          <w:sz w:val="24"/>
          <w:szCs w:val="24"/>
        </w:rPr>
        <w:t>sú</w:t>
      </w:r>
      <w:r w:rsidRPr="00B873E9">
        <w:rPr>
          <w:rFonts w:ascii="Times New Roman" w:hAnsi="Times New Roman" w:cs="Times New Roman"/>
          <w:sz w:val="24"/>
          <w:szCs w:val="24"/>
        </w:rPr>
        <w:t xml:space="preserve"> dotknuté.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Ustanovenia odsekov 1 až 4 sa primerane použijú aj na prevod práv z prihlášky.“.</w:t>
      </w:r>
    </w:p>
    <w:p w:rsidR="00602E44" w:rsidRPr="00B873E9" w:rsidRDefault="00602E44" w:rsidP="00082161">
      <w:pPr>
        <w:spacing w:after="0" w:line="240" w:lineRule="auto"/>
        <w:jc w:val="both"/>
        <w:rPr>
          <w:rFonts w:ascii="Times New Roman" w:hAnsi="Times New Roman" w:cs="Times New Roman"/>
          <w:b/>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18.</w:t>
      </w:r>
      <w:r w:rsidRPr="00B873E9">
        <w:rPr>
          <w:rFonts w:ascii="Times New Roman" w:hAnsi="Times New Roman" w:cs="Times New Roman"/>
          <w:sz w:val="24"/>
          <w:szCs w:val="24"/>
        </w:rPr>
        <w:tab/>
        <w:t>V § 21 ods. 1 sa za slovo „majiteľa“ vkladajú slová „prepisom podľa § 47 a“.</w:t>
      </w:r>
    </w:p>
    <w:p w:rsidR="00602E44" w:rsidRPr="00B873E9" w:rsidRDefault="00602E44" w:rsidP="00082161">
      <w:pPr>
        <w:spacing w:after="0" w:line="240" w:lineRule="auto"/>
        <w:jc w:val="both"/>
        <w:rPr>
          <w:rFonts w:ascii="Times New Roman" w:hAnsi="Times New Roman" w:cs="Times New Roman"/>
          <w:b/>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21 ods. 2 druh</w:t>
      </w:r>
      <w:r w:rsidR="00EC1A4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EC1A42" w:rsidRPr="00B873E9">
        <w:rPr>
          <w:rFonts w:ascii="Times New Roman" w:hAnsi="Times New Roman" w:cs="Times New Roman"/>
          <w:sz w:val="24"/>
          <w:szCs w:val="24"/>
        </w:rPr>
        <w:t>e</w:t>
      </w:r>
      <w:r w:rsidRPr="00B873E9">
        <w:rPr>
          <w:rFonts w:ascii="Times New Roman" w:hAnsi="Times New Roman" w:cs="Times New Roman"/>
          <w:sz w:val="24"/>
          <w:szCs w:val="24"/>
        </w:rPr>
        <w:t xml:space="preserve"> </w:t>
      </w:r>
      <w:r w:rsidR="007604D8" w:rsidRPr="00B873E9">
        <w:rPr>
          <w:rFonts w:ascii="Times New Roman" w:hAnsi="Times New Roman" w:cs="Times New Roman"/>
          <w:sz w:val="24"/>
          <w:szCs w:val="24"/>
        </w:rPr>
        <w:t>sa na konci bodka nahrádza bodkočiarkou a pripájajú sa tieto slová:</w:t>
      </w:r>
      <w:r w:rsidR="007604D8" w:rsidRPr="00B873E9" w:rsidDel="007604D8">
        <w:rPr>
          <w:rFonts w:ascii="Times New Roman" w:hAnsi="Times New Roman" w:cs="Times New Roman"/>
          <w:sz w:val="24"/>
          <w:szCs w:val="24"/>
        </w:rPr>
        <w:t xml:space="preserve"> </w:t>
      </w:r>
      <w:r w:rsidRPr="00B873E9">
        <w:rPr>
          <w:rFonts w:ascii="Times New Roman" w:hAnsi="Times New Roman" w:cs="Times New Roman"/>
          <w:sz w:val="24"/>
          <w:szCs w:val="24"/>
        </w:rPr>
        <w:t>„to neplatí v prípade prepisu podľa § 47.“.</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21 sa dopĺňa odsekmi 3 až 5, ktoré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Zápis prechodu úžitkového vzoru vykoná úrad na základe žiadosti jeho pôvodného majiteľa alebo jeho nového majiteľa.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(4) Ak ďalej nie ustanovené inak, nový majiteľ úžitkového vzoru môže vykonávať úkony voči úradu až po doručení žiadosti o zápis prechodu úžitkového vzoru; ustanoveni</w:t>
      </w:r>
      <w:r w:rsidR="000C018D" w:rsidRPr="00B873E9">
        <w:rPr>
          <w:rFonts w:ascii="Times New Roman" w:hAnsi="Times New Roman" w:cs="Times New Roman"/>
          <w:sz w:val="24"/>
          <w:szCs w:val="24"/>
        </w:rPr>
        <w:t>a</w:t>
      </w:r>
      <w:r w:rsidRPr="00B873E9">
        <w:rPr>
          <w:rFonts w:ascii="Times New Roman" w:hAnsi="Times New Roman" w:cs="Times New Roman"/>
          <w:sz w:val="24"/>
          <w:szCs w:val="24"/>
        </w:rPr>
        <w:t xml:space="preserve"> odseku 3</w:t>
      </w:r>
      <w:r w:rsidR="00FE5759" w:rsidRPr="00B873E9">
        <w:rPr>
          <w:rFonts w:ascii="Times New Roman" w:hAnsi="Times New Roman" w:cs="Times New Roman"/>
          <w:sz w:val="24"/>
          <w:szCs w:val="24"/>
        </w:rPr>
        <w:t xml:space="preserve"> a § 26 ods. </w:t>
      </w:r>
      <w:r w:rsidR="007E17A6" w:rsidRPr="00B873E9">
        <w:rPr>
          <w:rFonts w:ascii="Times New Roman" w:hAnsi="Times New Roman" w:cs="Times New Roman"/>
          <w:sz w:val="24"/>
          <w:szCs w:val="24"/>
        </w:rPr>
        <w:t>2</w:t>
      </w:r>
      <w:r w:rsidRPr="00B873E9">
        <w:rPr>
          <w:rFonts w:ascii="Times New Roman" w:hAnsi="Times New Roman" w:cs="Times New Roman"/>
          <w:sz w:val="24"/>
          <w:szCs w:val="24"/>
        </w:rPr>
        <w:t xml:space="preserve"> tým nie </w:t>
      </w:r>
      <w:r w:rsidR="000C018D" w:rsidRPr="00B873E9">
        <w:rPr>
          <w:rFonts w:ascii="Times New Roman" w:hAnsi="Times New Roman" w:cs="Times New Roman"/>
          <w:sz w:val="24"/>
          <w:szCs w:val="24"/>
        </w:rPr>
        <w:t xml:space="preserve">sú </w:t>
      </w:r>
      <w:r w:rsidRPr="00B873E9">
        <w:rPr>
          <w:rFonts w:ascii="Times New Roman" w:hAnsi="Times New Roman" w:cs="Times New Roman"/>
          <w:sz w:val="24"/>
          <w:szCs w:val="24"/>
        </w:rPr>
        <w:t xml:space="preserve">dotknuté.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Ustanovenia odsekov 1 až 4 sa primerane použijú aj na prechod práv z prihlášky.“.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22 a 23 vrátane nadpisov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22</w:t>
      </w:r>
    </w:p>
    <w:p w:rsidR="00602E44" w:rsidRPr="00B873E9" w:rsidRDefault="00602E44"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Záložné právo</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 úžitkovému vzoru možno zriadiť záložné právo. Zriadenie záložného práva k časti úžitkového vzoru nie je prípustné.</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DD7BC2"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tento zákon neustanovuje inak, na vznik, zánik a výkon záložného práva sa vzťahujú ustanovenia Občianskeho zákonníka. 9)</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Zmluva o zriadení záložného práva musí mať písomnú formu, inak je neplatná.</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Úrad na žiadosť záložného veriteľa alebo záložného dlžníka vykoná zápis </w:t>
      </w:r>
      <w:r w:rsidR="00FB1543" w:rsidRPr="00B873E9">
        <w:rPr>
          <w:rFonts w:ascii="Times New Roman" w:hAnsi="Times New Roman" w:cs="Times New Roman"/>
          <w:sz w:val="24"/>
          <w:szCs w:val="24"/>
        </w:rPr>
        <w:t xml:space="preserve">záložného práva do registra </w:t>
      </w:r>
      <w:r w:rsidRPr="00B873E9">
        <w:rPr>
          <w:rFonts w:ascii="Times New Roman" w:hAnsi="Times New Roman" w:cs="Times New Roman"/>
          <w:sz w:val="24"/>
          <w:szCs w:val="24"/>
        </w:rPr>
        <w:t xml:space="preserve">alebo </w:t>
      </w:r>
      <w:r w:rsidR="00FB1543" w:rsidRPr="00B873E9">
        <w:rPr>
          <w:rFonts w:ascii="Times New Roman" w:hAnsi="Times New Roman" w:cs="Times New Roman"/>
          <w:sz w:val="24"/>
          <w:szCs w:val="24"/>
        </w:rPr>
        <w:t xml:space="preserve">výmaz </w:t>
      </w:r>
      <w:r w:rsidRPr="00B873E9">
        <w:rPr>
          <w:rFonts w:ascii="Times New Roman" w:hAnsi="Times New Roman" w:cs="Times New Roman"/>
          <w:sz w:val="24"/>
          <w:szCs w:val="24"/>
        </w:rPr>
        <w:t xml:space="preserve">záložného práva </w:t>
      </w:r>
      <w:r w:rsidR="00FB1543" w:rsidRPr="00B873E9">
        <w:rPr>
          <w:rFonts w:ascii="Times New Roman" w:hAnsi="Times New Roman" w:cs="Times New Roman"/>
          <w:sz w:val="24"/>
          <w:szCs w:val="24"/>
        </w:rPr>
        <w:t>z</w:t>
      </w:r>
      <w:r w:rsidRPr="00B873E9">
        <w:rPr>
          <w:rFonts w:ascii="Times New Roman" w:hAnsi="Times New Roman" w:cs="Times New Roman"/>
          <w:sz w:val="24"/>
          <w:szCs w:val="24"/>
        </w:rPr>
        <w:t xml:space="preserve"> registra.</w:t>
      </w:r>
    </w:p>
    <w:p w:rsidR="00602E44" w:rsidRPr="00B873E9" w:rsidRDefault="00602E44" w:rsidP="00082161">
      <w:pPr>
        <w:spacing w:after="0" w:line="240" w:lineRule="auto"/>
        <w:ind w:firstLine="708"/>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Ustanovenia odsekov 1 až 4 sa primerane použijú aj na záložné právo k prihláške. </w:t>
      </w:r>
    </w:p>
    <w:p w:rsidR="00602E44" w:rsidRPr="00B873E9" w:rsidRDefault="00602E44" w:rsidP="00082161">
      <w:pPr>
        <w:widowControl w:val="0"/>
        <w:tabs>
          <w:tab w:val="center" w:pos="4536"/>
          <w:tab w:val="left" w:pos="5250"/>
        </w:tabs>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tabs>
          <w:tab w:val="center" w:pos="4536"/>
          <w:tab w:val="left" w:pos="5250"/>
        </w:tabs>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lastRenderedPageBreak/>
        <w:t>§ 23</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Majiteľ úžitkového vzoru môže udeliť inej osobe oprávnenie využívať úžitkový vzor (ďalej len „licencia“) licenčnou zmluvou.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tento zákon neustanovuje inak, na vznik, zánik a výkon práv z licenčnej zmluvy sa vzťahujú ustanovenia Obchodného zákonníka. 10)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Licenčná zmluva nadobúda právne účinky voči tretím osobám dňom zápisu do registra. Zápis licenčnej zmluvy vykoná úrad na základe žiadosti, ktorú je oprávnená podať ktorákoľvek zo zmluvných strán.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Majiteľ úžitkového vzoru môže udeliť licenčnou zmluvou výlučnú licenciu alebo nevýlučnú licenciu. Ak nie je v licenčnej zmluve dohodnuté, že majiteľ úžitkového vzoru udelil výlučnú licenciu, platí, že udelil nevýlučnú licenciu.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Ak majiteľ úžitkového vzoru udelil výlučnú licenciu, nesmie udeliť tretej osobe licenciu a je povinný, ak nie je v licenčnej zmluve dohodnuté inak, sám sa zdržať využívania úžitkového vzoru. </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majiteľ úžitkového vzoru udelil nevýlučnú licenciu, nie je dotknuté jeho právo využívať úžitkový vzor (§ 13), a takisto nie je dotknuté jeho právo udeliť licenciu tretej osobe.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Licenčná zmluva, ktorou majiteľ úžitkového vzoru udelil tretej osobe licenciu, je neplatná, ak nadobúdateľ predtým udelenej výlučnej licencie na uzavretie takejto licenčnej zmluvy neudelil predchádzajúci písomný súhlas.</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Prevod alebo prechod práva nadobúdateľa licencie je možný výlučne ako súčasť prevodu alebo prechodu podniku alebo jeho časti, v rámci ktorej sa úžitkový vzor na základe licencie využíva, ak licenčná zmluva neustanovuje inak.  </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Ak nie je dohodnuté inak, v prípade neoprávneného zásahu do práv majiteľa úžitkového vzoru môže nadobúdateľ nevýlučnej licencie vo svojom mene a na vlastný účet uplatniť nároky podľa § 28 v konaní podľa Civilného sporového poriadku</w:t>
      </w:r>
      <w:r w:rsidR="00AD5C3D" w:rsidRPr="00B873E9">
        <w:rPr>
          <w:rFonts w:ascii="Times New Roman" w:hAnsi="Times New Roman" w:cs="Times New Roman"/>
          <w:sz w:val="24"/>
          <w:szCs w:val="24"/>
        </w:rPr>
        <w:t xml:space="preserve"> alebo osobitného predpisu 8a)</w:t>
      </w:r>
      <w:r w:rsidRPr="00B873E9">
        <w:rPr>
          <w:rFonts w:ascii="Times New Roman" w:hAnsi="Times New Roman" w:cs="Times New Roman"/>
          <w:sz w:val="24"/>
          <w:szCs w:val="24"/>
        </w:rPr>
        <w:t xml:space="preserve"> len so súhlasom majiteľa úžitkového vzoru; nadobúdateľ výlučnej licencie tak môže urobiť, ak majiteľ úžitkového vzoru po písomnom oznámení sám v primeranej lehote nepodá </w:t>
      </w:r>
      <w:r w:rsidR="009B7A0B" w:rsidRPr="00B873E9">
        <w:rPr>
          <w:rFonts w:ascii="Times New Roman" w:hAnsi="Times New Roman" w:cs="Times New Roman"/>
          <w:sz w:val="24"/>
          <w:szCs w:val="24"/>
        </w:rPr>
        <w:t>žalobu</w:t>
      </w:r>
      <w:r w:rsidRPr="00B873E9">
        <w:rPr>
          <w:rFonts w:ascii="Times New Roman" w:hAnsi="Times New Roman" w:cs="Times New Roman"/>
          <w:sz w:val="24"/>
          <w:szCs w:val="24"/>
        </w:rPr>
        <w:t>. Ustanovením predchádzajúcej vety nie sú dotknuté práva a povinnosti majiteľa úžitkového vzoru a nadobúdateľa licencie podľa Obchodného zákonníka 10a) a ani právo nadobúdateľa licencie pripojiť sa k sporu začatému majiteľom úžitkového vzoru ako intervenient.</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Ustanovenia odsekov 1 až 9 sa primerane použijú aj na licenčnú zmluvu, ktorou prihlasovateľ udeľuje oprávnenie na využívanie technického riešenia, ktoré je predmetom prihlášky.“. </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9 až 10a znejú: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 151a až 151md a § 552.</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 508 až 515.</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10a) Napríklad § 514.“.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22.</w:t>
      </w:r>
      <w:r w:rsidRPr="00B873E9">
        <w:rPr>
          <w:rFonts w:ascii="Times New Roman" w:hAnsi="Times New Roman" w:cs="Times New Roman"/>
          <w:sz w:val="24"/>
          <w:szCs w:val="24"/>
        </w:rPr>
        <w:t xml:space="preserve">  </w:t>
      </w:r>
      <w:r w:rsidR="004643B4" w:rsidRPr="00B873E9">
        <w:rPr>
          <w:rFonts w:ascii="Times New Roman" w:hAnsi="Times New Roman" w:cs="Times New Roman"/>
          <w:sz w:val="24"/>
          <w:szCs w:val="24"/>
        </w:rPr>
        <w:t xml:space="preserve">V </w:t>
      </w:r>
      <w:r w:rsidRPr="00B873E9">
        <w:rPr>
          <w:rFonts w:ascii="Times New Roman" w:hAnsi="Times New Roman" w:cs="Times New Roman"/>
          <w:sz w:val="24"/>
          <w:szCs w:val="24"/>
        </w:rPr>
        <w:t>§ 26 odsek 2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Na základe žiadosti podanej majiteľom úžitkového vzoru, záložným veriteľom alebo inou osobou, ktorá preukáže právny záujem, úrad predĺži platnosť </w:t>
      </w:r>
      <w:r w:rsidR="00F10D82" w:rsidRPr="00B873E9">
        <w:rPr>
          <w:rFonts w:ascii="Times New Roman" w:hAnsi="Times New Roman" w:cs="Times New Roman"/>
          <w:sz w:val="24"/>
          <w:szCs w:val="24"/>
        </w:rPr>
        <w:t xml:space="preserve">úžitkového vzoru </w:t>
      </w:r>
      <w:r w:rsidRPr="00B873E9">
        <w:rPr>
          <w:rFonts w:ascii="Times New Roman" w:hAnsi="Times New Roman" w:cs="Times New Roman"/>
          <w:sz w:val="24"/>
          <w:szCs w:val="24"/>
        </w:rPr>
        <w:t>dvakrát vždy o tri roky až na celkovú dobu ochrany desať rokov odo dňa podania prihlášky.“.</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26 ods. 3 sa na konci vypúšťajú slová „majiteľa úžitkového vzoru“.</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26 ods. 4 prvá veta znie: „Žiadosť o predĺženie platnosti úžitkového vzoru možno podať najskôr v poslednom roku jeho platnosti.“</w:t>
      </w:r>
      <w:r w:rsidR="00C234E2" w:rsidRPr="00B873E9">
        <w:rPr>
          <w:rFonts w:ascii="Times New Roman" w:hAnsi="Times New Roman" w:cs="Times New Roman"/>
          <w:sz w:val="24"/>
          <w:szCs w:val="24"/>
        </w:rPr>
        <w:t>.</w:t>
      </w:r>
    </w:p>
    <w:p w:rsidR="00F10D82" w:rsidRPr="00B873E9" w:rsidRDefault="00F10D82"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26 ods. 4 druh</w:t>
      </w:r>
      <w:r w:rsidR="00C234E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Pr="00B873E9">
        <w:rPr>
          <w:rFonts w:ascii="Times New Roman" w:hAnsi="Times New Roman" w:cs="Times New Roman"/>
          <w:sz w:val="24"/>
          <w:szCs w:val="24"/>
        </w:rPr>
        <w:t xml:space="preserve"> </w:t>
      </w:r>
      <w:r w:rsidR="007604D8" w:rsidRPr="00B873E9">
        <w:rPr>
          <w:rFonts w:ascii="Times New Roman" w:hAnsi="Times New Roman" w:cs="Times New Roman"/>
          <w:sz w:val="24"/>
          <w:szCs w:val="24"/>
        </w:rPr>
        <w:t>sa na konci bodka nahrádza bodkočiarkou a pripájajú sa tieto slová:</w:t>
      </w:r>
      <w:r w:rsidRPr="00B873E9">
        <w:rPr>
          <w:rFonts w:ascii="Times New Roman" w:hAnsi="Times New Roman" w:cs="Times New Roman"/>
          <w:sz w:val="24"/>
          <w:szCs w:val="24"/>
        </w:rPr>
        <w:t xml:space="preserve"> „ustanovenie odseku 5 tým nie je dotknuté.“.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26.</w:t>
      </w:r>
      <w:r w:rsidRPr="00B873E9">
        <w:rPr>
          <w:rFonts w:ascii="Times New Roman" w:hAnsi="Times New Roman" w:cs="Times New Roman"/>
          <w:sz w:val="24"/>
          <w:szCs w:val="24"/>
        </w:rPr>
        <w:tab/>
        <w:t xml:space="preserve">V § 26 ods. 5 prvá veta znie: „Ak žiadosť o predĺženie platnosti úžitkového vzoru nebola podaná v lehote uvedenej v odseku 4, možno podať žiadosť o predĺženie platnosti úžitkového vzoru v dodatočnej lehote šiestich mesiacov, ktorá začína plynúť dňom nasledujúcim po dni, keď podľa odseku 4 mala byť žiadosť o predĺženie platnosti úžitkového vzoru najneskôr podaná.“.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26 ods. 6 sa na konci pripája táto veta: „V prípade pochybností sa konanie tretej osoby považuje za konanie v dobrej viere, kým sa nepreukáže opak.“.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26 odsek 7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Odo dňa doručenia žiadosti o zápis súdneho sporu o právo na riešenie do registra (§ 49 ods. 5) sa prerušuje plynutie lehoty na podanie žiadosti o predĺženie platnosti úžitkového vzoru až do uplynutia šiestich mesiacov odo dňa právoplatnosti rozhodnutia súdu.“.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27 ods. 2 sa slová „odo dňa doručenia“ nahrádzajú slovami „dňom doručenia“ a slová „alebo odo dňa“ sa nahrádzajú slovami „alebo dňom“.  </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27 ods. 3 prv</w:t>
      </w:r>
      <w:r w:rsidR="00C234E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Pr="00B873E9">
        <w:rPr>
          <w:rFonts w:ascii="Times New Roman" w:hAnsi="Times New Roman" w:cs="Times New Roman"/>
          <w:sz w:val="24"/>
          <w:szCs w:val="24"/>
        </w:rPr>
        <w:t xml:space="preserve"> sa slová „sú naviazané“ nahrádzajú slovom „viaznu“.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27 ods. 3 druh</w:t>
      </w:r>
      <w:r w:rsidR="00C234E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Pr="00B873E9">
        <w:rPr>
          <w:rFonts w:ascii="Times New Roman" w:hAnsi="Times New Roman" w:cs="Times New Roman"/>
          <w:sz w:val="24"/>
          <w:szCs w:val="24"/>
        </w:rPr>
        <w:t xml:space="preserve"> </w:t>
      </w:r>
      <w:r w:rsidR="007604D8" w:rsidRPr="00B873E9">
        <w:rPr>
          <w:rFonts w:ascii="Times New Roman" w:hAnsi="Times New Roman" w:cs="Times New Roman"/>
          <w:sz w:val="24"/>
          <w:szCs w:val="24"/>
        </w:rPr>
        <w:t>sa na konci bodka nahrádza čiarkou a pripájajú sa tieto slová:</w:t>
      </w:r>
      <w:r w:rsidRPr="00B873E9">
        <w:rPr>
          <w:rFonts w:ascii="Times New Roman" w:hAnsi="Times New Roman" w:cs="Times New Roman"/>
          <w:sz w:val="24"/>
          <w:szCs w:val="24"/>
        </w:rPr>
        <w:t xml:space="preserve"> „</w:t>
      </w:r>
      <w:r w:rsidRPr="00B873E9">
        <w:rPr>
          <w:rFonts w:ascii="Times New Roman" w:hAnsi="Times New Roman" w:cs="Times New Roman"/>
          <w:sz w:val="24"/>
          <w:szCs w:val="24"/>
          <w:lang w:eastAsia="sk-SK"/>
        </w:rPr>
        <w:t>a to až do uplynutia šiestich mesiacov odo dňa právoplatnosti rozhodnutia súdu</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28 vrátane nadpisu nad paragrafom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28</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(1) V prípade neoprávneného zásahu do výlučných práv podľa § 13</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sa môže majiteľ úžitkového vzoru, domáhať najmä, aby porušovanie či ohrozovanie práva bolo zakázané a následky tohto zásahu boli odstránené.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8D2EE5" w:rsidRPr="00B873E9" w:rsidRDefault="008D2EE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tento zákon neustanovuje inak, na úpravu právnych vzťahov, ktoré vznikli v dôsledku zásahu do práv podľa odseku 1, sa vzťahujú ustanovenia Občianskeho zákonníka.</w:t>
      </w:r>
    </w:p>
    <w:p w:rsidR="008D2EE5" w:rsidRPr="00B873E9" w:rsidRDefault="008D2EE5"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8D2EE5" w:rsidRPr="00B873E9">
        <w:rPr>
          <w:rFonts w:ascii="Times New Roman" w:hAnsi="Times New Roman" w:cs="Times New Roman"/>
          <w:sz w:val="24"/>
          <w:szCs w:val="24"/>
        </w:rPr>
        <w:t>3</w:t>
      </w:r>
      <w:r w:rsidRPr="00B873E9">
        <w:rPr>
          <w:rFonts w:ascii="Times New Roman" w:hAnsi="Times New Roman" w:cs="Times New Roman"/>
          <w:sz w:val="24"/>
          <w:szCs w:val="24"/>
        </w:rPr>
        <w:t>) Ak bola zásahom do práv podľa odseku 1 spôsobená škoda, majiteľ úžitkového vzoru má právo na jej náhradu vrátane ušlého zisku. Ak bola zásahom do práv podľa odseku 1 spôsobená nemajetková ujma, majiteľ úžitkového vzoru má právo na primerané zadosťučinenie, ktorým môže byť aj peňažné plnenie. 11) Právo na vydanie bezdôvodného obohatenia</w:t>
      </w:r>
      <w:r w:rsidR="008D2EE5"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8D2EE5"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8D2EE5" w:rsidRPr="00B873E9">
        <w:rPr>
          <w:rFonts w:ascii="Times New Roman" w:hAnsi="Times New Roman" w:cs="Times New Roman"/>
          <w:sz w:val="24"/>
          <w:szCs w:val="24"/>
        </w:rPr>
        <w:t>4</w:t>
      </w:r>
      <w:r w:rsidRPr="00B873E9">
        <w:rPr>
          <w:rFonts w:ascii="Times New Roman" w:hAnsi="Times New Roman" w:cs="Times New Roman"/>
          <w:sz w:val="24"/>
          <w:szCs w:val="24"/>
        </w:rPr>
        <w:t xml:space="preserve">) </w:t>
      </w:r>
      <w:r w:rsidR="008D2EE5" w:rsidRPr="00B873E9">
        <w:rPr>
          <w:rFonts w:ascii="Times New Roman" w:hAnsi="Times New Roman" w:cs="Times New Roman"/>
          <w:sz w:val="24"/>
          <w:szCs w:val="24"/>
        </w:rPr>
        <w:t xml:space="preserve">Právo na náhradu škody alebo právo na poskytnutie primeraného zadosťučinenia </w:t>
      </w:r>
      <w:r w:rsidR="00C402F7" w:rsidRPr="00B873E9">
        <w:rPr>
          <w:rFonts w:ascii="Times New Roman" w:hAnsi="Times New Roman" w:cs="Times New Roman"/>
          <w:sz w:val="24"/>
          <w:szCs w:val="24"/>
        </w:rPr>
        <w:t xml:space="preserve">v peniazoch </w:t>
      </w:r>
      <w:r w:rsidR="008D2EE5" w:rsidRPr="00B873E9">
        <w:rPr>
          <w:rFonts w:ascii="Times New Roman" w:hAnsi="Times New Roman" w:cs="Times New Roman"/>
          <w:sz w:val="24"/>
          <w:szCs w:val="24"/>
        </w:rPr>
        <w:t>podľa odseku 3 sa premlčí za tri roky odo dňa, keď sa majiteľ úžitkového vzoru dozvie o škode alebo nemajetkovej ujme a o tom, kto za ňu zodpovedá</w:t>
      </w:r>
      <w:r w:rsidR="00FD4930" w:rsidRPr="00B873E9">
        <w:rPr>
          <w:rFonts w:ascii="Times New Roman" w:hAnsi="Times New Roman" w:cs="Times New Roman"/>
          <w:sz w:val="24"/>
          <w:szCs w:val="24"/>
        </w:rPr>
        <w:t>;</w:t>
      </w:r>
      <w:r w:rsidR="002E047E" w:rsidRPr="00B873E9">
        <w:rPr>
          <w:rFonts w:ascii="Times New Roman" w:hAnsi="Times New Roman" w:cs="Times New Roman"/>
          <w:sz w:val="24"/>
          <w:szCs w:val="24"/>
        </w:rPr>
        <w:t xml:space="preserve"> v prípade podľa § 13 ods. 2 nedôjde k premlčaniu skôr ako za tri roky odo dňa, od ktorého nastávajú účinky úžitkového vzoru</w:t>
      </w:r>
      <w:r w:rsidR="008D2EE5" w:rsidRPr="00B873E9">
        <w:rPr>
          <w:rFonts w:ascii="Times New Roman" w:hAnsi="Times New Roman" w:cs="Times New Roman"/>
          <w:sz w:val="24"/>
          <w:szCs w:val="24"/>
        </w:rPr>
        <w:t xml:space="preserve">. </w:t>
      </w:r>
      <w:r w:rsidR="008D2EE5" w:rsidRPr="00B873E9">
        <w:rPr>
          <w:rFonts w:ascii="Times New Roman" w:hAnsi="Times New Roman" w:cs="Times New Roman"/>
          <w:sz w:val="24"/>
          <w:szCs w:val="24"/>
          <w:shd w:val="clear" w:color="auto" w:fill="FFFFFF"/>
        </w:rPr>
        <w:t xml:space="preserve">Najneskôr sa právo na náhradu škody alebo </w:t>
      </w:r>
      <w:r w:rsidR="008D2EE5" w:rsidRPr="00B873E9">
        <w:rPr>
          <w:rFonts w:ascii="Times New Roman" w:hAnsi="Times New Roman" w:cs="Times New Roman"/>
          <w:sz w:val="24"/>
          <w:szCs w:val="24"/>
        </w:rPr>
        <w:t xml:space="preserve">právo na poskytnutie primeraného zadosťučinenia </w:t>
      </w:r>
      <w:r w:rsidR="00C402F7" w:rsidRPr="00B873E9">
        <w:rPr>
          <w:rFonts w:ascii="Times New Roman" w:hAnsi="Times New Roman" w:cs="Times New Roman"/>
          <w:sz w:val="24"/>
          <w:szCs w:val="24"/>
        </w:rPr>
        <w:t xml:space="preserve">v peniazoch </w:t>
      </w:r>
      <w:r w:rsidR="008D2EE5" w:rsidRPr="00B873E9">
        <w:rPr>
          <w:rFonts w:ascii="Times New Roman" w:hAnsi="Times New Roman" w:cs="Times New Roman"/>
          <w:sz w:val="24"/>
          <w:szCs w:val="24"/>
        </w:rPr>
        <w:t xml:space="preserve">podľa odseku 3 </w:t>
      </w:r>
      <w:r w:rsidR="008D2EE5" w:rsidRPr="00B873E9">
        <w:rPr>
          <w:rFonts w:ascii="Times New Roman" w:hAnsi="Times New Roman" w:cs="Times New Roman"/>
          <w:sz w:val="24"/>
          <w:szCs w:val="24"/>
          <w:shd w:val="clear" w:color="auto" w:fill="FFFFFF"/>
        </w:rPr>
        <w:t xml:space="preserve">premlčí za päť rokov, a ak ide o škodu alebo nemajetkovú ujmu spôsobenú úmyselne, za desať rokov odo dňa, keď došlo k zásahu do práv podľa odseku 1 </w:t>
      </w:r>
      <w:r w:rsidR="008D2EE5" w:rsidRPr="00B873E9">
        <w:rPr>
          <w:rFonts w:ascii="Times New Roman" w:hAnsi="Times New Roman" w:cs="Times New Roman"/>
          <w:sz w:val="24"/>
          <w:szCs w:val="24"/>
        </w:rPr>
        <w:t>alebo odo dňa, od ktorého nastávajú účinky úžitkového vzoru, podľa toho, ktorá z týchto skutočností nastane neskôr</w:t>
      </w:r>
      <w:r w:rsidR="008D2EE5" w:rsidRPr="00B873E9">
        <w:rPr>
          <w:rFonts w:ascii="Times New Roman" w:hAnsi="Times New Roman" w:cs="Times New Roman"/>
          <w:sz w:val="24"/>
          <w:szCs w:val="24"/>
          <w:shd w:val="clear" w:color="auto" w:fill="FFFFFF"/>
        </w:rPr>
        <w:t>.</w:t>
      </w:r>
    </w:p>
    <w:p w:rsidR="008D2EE5" w:rsidRPr="00B873E9" w:rsidRDefault="008D2EE5"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8D2EE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Právo na vydanie bezdôvodného obohatenia podľa odseku 3 sa premlčí za tri roky </w:t>
      </w:r>
      <w:r w:rsidRPr="00B873E9">
        <w:rPr>
          <w:rFonts w:ascii="Times New Roman" w:hAnsi="Times New Roman" w:cs="Times New Roman"/>
          <w:sz w:val="24"/>
          <w:szCs w:val="24"/>
          <w:shd w:val="clear" w:color="auto" w:fill="FFFFFF"/>
        </w:rPr>
        <w:t>odo dňa, keď sa majiteľ úžitkového vzoru dozvie, že došlo k bezdôvodnému obohateniu a kto sa na jeho úkor obohatil</w:t>
      </w:r>
      <w:r w:rsidR="00FD4930" w:rsidRPr="00B873E9">
        <w:rPr>
          <w:rFonts w:ascii="Times New Roman" w:hAnsi="Times New Roman" w:cs="Times New Roman"/>
          <w:sz w:val="24"/>
          <w:szCs w:val="24"/>
        </w:rPr>
        <w:t>; v prípade podľa § 13 ods. 2 nedôjde k premlčaniu skôr ako za tri roky odo dňa, od ktorého nastávajú účinky úžitkového vzoru</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3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úžitkového vzoru, podľa toho, ktorá z týchto skutočností nastane neskôr</w:t>
      </w:r>
      <w:r w:rsidRPr="00B873E9">
        <w:rPr>
          <w:rFonts w:ascii="Times New Roman" w:hAnsi="Times New Roman" w:cs="Times New Roman"/>
          <w:sz w:val="24"/>
          <w:szCs w:val="24"/>
          <w:shd w:val="clear" w:color="auto" w:fill="FFFFFF"/>
        </w:rPr>
        <w:t>.</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29 ods</w:t>
      </w:r>
      <w:r w:rsidR="00651B9E" w:rsidRPr="00B873E9">
        <w:rPr>
          <w:rFonts w:ascii="Times New Roman" w:hAnsi="Times New Roman" w:cs="Times New Roman"/>
          <w:sz w:val="24"/>
          <w:szCs w:val="24"/>
        </w:rPr>
        <w:t>ek</w:t>
      </w:r>
      <w:r w:rsidRPr="00B873E9">
        <w:rPr>
          <w:rFonts w:ascii="Times New Roman" w:hAnsi="Times New Roman" w:cs="Times New Roman"/>
          <w:sz w:val="24"/>
          <w:szCs w:val="24"/>
        </w:rPr>
        <w:t xml:space="preserve"> 1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prípade neoprávneného zásahu do práv chránených týmto zákonom môže majiteľ úžitkového vzoru žiadať, aby ten, kto jeho práva porušuje alebo ohrozuje, mu poskytol informácie týkajúce sa pôvodu výrobku alebo služieb porušujúcich práva podľa tohto zákona a okolností ich uvedenia na  trh.“.</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29 ods. 2 písm. a) sa za slovo „predajcu“ vkladá čiarka a slová „zamýšľaného predajcu“ a na konci sa pripájajú tieto slová: „alebo poskytovateľa služieb“.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29 ods. 2 písm. b) sa na konci pripájajú tieto slová: „alebo služieb“.</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29 sa dopĺňa odsekom 4, ktorý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Nadpis § 30 znie: „Súdna ochrana práv“.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30 ods. 1 sa nad slovo „súdy“ umiestňuje odkaz 11a).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11a znie: „11a) § 25 Civilného sporového poriadku.“.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30 sa za odsek 1 vkladá nový odsek 2, ktorý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517D65"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Súd môže aj bez návrhu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vyzvať žalobcu, aby predložil výsledok rešerše na stav techniky (ďalej len "rešerš") podľa § 38 ods. 4 alebo správu o rešerši medzinárodného typu podľa § 38a na predmet chránený úžitkovým vzorom,</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vyzvať žalovaného, aby podal návrh na výmaz úžitkového vzoru podľa § 44 a 45 a to v lehote určenej súdom,</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aj iným spôsobom vykonať dokazovanie o tom, či sú splnené podmienky ochrany podľa tohto zákona.“.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5 sa označujú ako odseky 3 až 6.</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30 ods. 4 a 5 sa slová „odseku 2“ nahrádzajú slovami „odseku 3“.</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30 odsek 6 znie: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Na návrh súd môže požiadať úrad o odborné vyjadrenie 11b) k otázkam súvisiacim s rozsahom ochrany vyplývajúcej z určitého úžitkového vzoru.“.</w:t>
      </w:r>
    </w:p>
    <w:p w:rsidR="00F10D82" w:rsidRPr="00B873E9" w:rsidRDefault="00F10D82"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11b znie: „11b) § 206 Civilného sporového poriadku.“.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31 vrátane nadpisu znie:</w:t>
      </w:r>
    </w:p>
    <w:p w:rsidR="00FB4A71" w:rsidRPr="00B873E9" w:rsidRDefault="00FB4A71"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31</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Neodkladné opatrenia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C402F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w:t>
      </w:r>
      <w:r w:rsidR="001837E9" w:rsidRPr="00B873E9">
        <w:rPr>
          <w:rFonts w:ascii="Times New Roman" w:hAnsi="Times New Roman" w:cs="Times New Roman"/>
          <w:sz w:val="24"/>
          <w:szCs w:val="24"/>
        </w:rPr>
        <w:t xml:space="preserve"> Pri ochrane práv podľa tohto zákona môže súd nariadiť neodkladné opatrenie podľa Civilného sporového poriadku. 12)</w:t>
      </w:r>
      <w:r w:rsidR="00602E44" w:rsidRPr="00B873E9">
        <w:rPr>
          <w:rFonts w:ascii="Times New Roman" w:hAnsi="Times New Roman" w:cs="Times New Roman"/>
          <w:sz w:val="24"/>
          <w:szCs w:val="24"/>
        </w:rPr>
        <w:t xml:space="preserve">. </w:t>
      </w: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Súd môže pred nariadením neodkladného opatrenia aj bez návrhu vyzvať navrhovateľa, aby predložil výsledok rešerše podľa § 38 ods. 4 alebo správu o rešerši medzinárodného typu podľa § 38a na predmet chránený úžitkovým vzorom. Ak navrhovateľ výzve nevyhovie alebo súd dôjde k záveru, že nie sú splnené podmienky ochrany podľa tohto zákona, návrh na nariadenie neodkladného opatrenia zamietne. 12a)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V </w:t>
      </w:r>
      <w:r w:rsidR="002807D7" w:rsidRPr="00B873E9">
        <w:rPr>
          <w:rFonts w:ascii="Times New Roman" w:hAnsi="Times New Roman" w:cs="Times New Roman"/>
          <w:sz w:val="24"/>
          <w:szCs w:val="24"/>
        </w:rPr>
        <w:t xml:space="preserve">uznesení, ktorým sa nariaďuje neodkladné </w:t>
      </w:r>
      <w:r w:rsidRPr="00B873E9">
        <w:rPr>
          <w:rFonts w:ascii="Times New Roman" w:hAnsi="Times New Roman" w:cs="Times New Roman"/>
          <w:sz w:val="24"/>
          <w:szCs w:val="24"/>
        </w:rPr>
        <w:t>opatren</w:t>
      </w:r>
      <w:r w:rsidR="002807D7" w:rsidRPr="00B873E9">
        <w:rPr>
          <w:rFonts w:ascii="Times New Roman" w:hAnsi="Times New Roman" w:cs="Times New Roman"/>
          <w:sz w:val="24"/>
          <w:szCs w:val="24"/>
        </w:rPr>
        <w:t>ie,</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2807D7" w:rsidRPr="00B873E9">
        <w:rPr>
          <w:rFonts w:ascii="Times New Roman" w:hAnsi="Times New Roman" w:cs="Times New Roman"/>
          <w:sz w:val="24"/>
          <w:szCs w:val="24"/>
        </w:rPr>
        <w:t>neodkladného opatrenia</w:t>
      </w:r>
      <w:r w:rsidRPr="00B873E9">
        <w:rPr>
          <w:rFonts w:ascii="Times New Roman" w:hAnsi="Times New Roman" w:cs="Times New Roman"/>
          <w:sz w:val="24"/>
          <w:szCs w:val="24"/>
        </w:rPr>
        <w:t xml:space="preserve">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009B4719" w:rsidRPr="00B873E9">
        <w:rPr>
          <w:rFonts w:ascii="Times New Roman" w:hAnsi="Times New Roman" w:cs="Times New Roman"/>
          <w:sz w:val="24"/>
          <w:szCs w:val="24"/>
        </w:rPr>
        <w:t>Zo zloženej zábezpeky podľa odseku 3 sa uspokojí právoplatne priznaná náhrada škody alebo inej ujmy podľa Civilného sporového poriadku. 12b) Povinnosť nahradiť škodu alebo inú ujmu, ktorá nebola z tejto zábezpeky uspokojená, tým nie je dotknutá</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9B4719"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00340730" w:rsidRPr="00B873E9">
        <w:rPr>
          <w:rFonts w:ascii="Times New Roman" w:hAnsi="Times New Roman" w:cs="Times New Roman"/>
          <w:sz w:val="24"/>
          <w:szCs w:val="24"/>
        </w:rPr>
        <w:t>Súd vráti zloženú zábezpeku podľa odseku 2</w:t>
      </w:r>
      <w:r w:rsidR="009B4719" w:rsidRPr="00B873E9">
        <w:rPr>
          <w:rFonts w:ascii="Times New Roman" w:hAnsi="Times New Roman" w:cs="Times New Roman"/>
          <w:sz w:val="24"/>
          <w:szCs w:val="24"/>
        </w:rPr>
        <w:t xml:space="preserve"> alebo jej pomernú časť navrhovateľovi, ak</w:t>
      </w:r>
    </w:p>
    <w:p w:rsidR="009B4719" w:rsidRPr="00B873E9" w:rsidRDefault="009B4719" w:rsidP="00082161">
      <w:pPr>
        <w:spacing w:after="0" w:line="240" w:lineRule="auto"/>
        <w:jc w:val="both"/>
        <w:rPr>
          <w:rFonts w:ascii="Times New Roman" w:hAnsi="Times New Roman" w:cs="Times New Roman"/>
          <w:sz w:val="24"/>
          <w:szCs w:val="24"/>
        </w:rPr>
      </w:pPr>
    </w:p>
    <w:p w:rsidR="009B4719" w:rsidRPr="00B873E9" w:rsidRDefault="009B471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a) </w:t>
      </w:r>
      <w:r w:rsidR="008D56D8" w:rsidRPr="00B873E9">
        <w:rPr>
          <w:rFonts w:ascii="Times New Roman" w:hAnsi="Times New Roman" w:cs="Times New Roman"/>
          <w:sz w:val="24"/>
          <w:szCs w:val="24"/>
        </w:rPr>
        <w:t>poškodený neuplatní nárok n</w:t>
      </w:r>
      <w:r w:rsidRPr="00B873E9">
        <w:rPr>
          <w:rFonts w:ascii="Times New Roman" w:hAnsi="Times New Roman" w:cs="Times New Roman"/>
          <w:sz w:val="24"/>
          <w:szCs w:val="24"/>
        </w:rPr>
        <w:t>a náhradu škody alebo inej ujmy podľa Civilného sporového poriadku 12b) na súde v lehote šiestich mesiacov odo dňa, keď sa poškodený dozvedel o vzniku škody alebo inej ujmy, najneskôr však do troch rokov od nariadenia neodkladného opatrenia,</w:t>
      </w:r>
    </w:p>
    <w:p w:rsidR="009B4719" w:rsidRPr="00B873E9" w:rsidRDefault="009B471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8D56D8" w:rsidRPr="00B873E9">
        <w:rPr>
          <w:rFonts w:ascii="Times New Roman" w:hAnsi="Times New Roman" w:cs="Times New Roman"/>
          <w:sz w:val="24"/>
          <w:szCs w:val="24"/>
        </w:rPr>
        <w:t xml:space="preserve"> alebo</w:t>
      </w:r>
    </w:p>
    <w:p w:rsidR="00602E44" w:rsidRPr="00B873E9" w:rsidRDefault="009B471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12 až 12b znejú:</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sidR="009B4719" w:rsidRPr="00B873E9">
        <w:rPr>
          <w:rFonts w:ascii="Times New Roman" w:hAnsi="Times New Roman" w:cs="Times New Roman"/>
          <w:sz w:val="24"/>
          <w:szCs w:val="24"/>
        </w:rPr>
        <w:t xml:space="preserve">324 až 345 </w:t>
      </w:r>
      <w:r w:rsidRPr="00B873E9">
        <w:rPr>
          <w:rFonts w:ascii="Times New Roman" w:hAnsi="Times New Roman" w:cs="Times New Roman"/>
          <w:sz w:val="24"/>
          <w:szCs w:val="24"/>
        </w:rPr>
        <w:t>Civilného sporového poriadku.</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12a) § 328 ods. 1 Civilného sporového poriadku.</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12b) § 340.“.</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32 sa za odsek 1 vkladajú nové odseky 2 a 3, ktoré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Prihlášku môže podať osoba alebo osoby, ktoré majú právo na riešenie podľa § 10 ods. 1</w:t>
      </w:r>
      <w:r w:rsidR="00ED641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ED641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právo na riešenie patrí viacerým osobám, prihlášku môže podať vo svojom mene jedna alebo </w:t>
      </w:r>
      <w:r w:rsidR="00386CAD" w:rsidRPr="00B873E9">
        <w:rPr>
          <w:rFonts w:ascii="Times New Roman" w:hAnsi="Times New Roman" w:cs="Times New Roman"/>
          <w:sz w:val="24"/>
          <w:szCs w:val="24"/>
        </w:rPr>
        <w:t>viaceré</w:t>
      </w:r>
      <w:r w:rsidRPr="00B873E9">
        <w:rPr>
          <w:rFonts w:ascii="Times New Roman" w:hAnsi="Times New Roman" w:cs="Times New Roman"/>
          <w:sz w:val="24"/>
          <w:szCs w:val="24"/>
        </w:rPr>
        <w:t xml:space="preserve"> z týchto osôb. Na základe žiadosti doloženej písomnou dohodou uzatvorenou medzi prihlasovateľom alebo prihlasovateľmi a osobou, ktorá má právo na podanie prihlášky podľa odseku 2, úrad zapíše takú osobu do registra ako spoluprihlasovateľa. “.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4 sa označujú ako odseky 4 až 6.</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32 ods. 6 písm. f) sa na konci pripájajú tieto slová: „alebo údaj o tom, že predmetom prihlášky je zamestnanecké riešenie (§ 11)“.</w:t>
      </w:r>
    </w:p>
    <w:p w:rsidR="001C6290"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p>
    <w:p w:rsidR="001C6290"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33 ods. 2 sa slová „§</w:t>
      </w:r>
      <w:r w:rsidR="00427E87" w:rsidRPr="00B873E9">
        <w:rPr>
          <w:rFonts w:ascii="Times New Roman" w:hAnsi="Times New Roman" w:cs="Times New Roman"/>
          <w:sz w:val="24"/>
          <w:szCs w:val="24"/>
        </w:rPr>
        <w:t xml:space="preserve"> </w:t>
      </w:r>
      <w:r w:rsidRPr="00B873E9">
        <w:rPr>
          <w:rFonts w:ascii="Times New Roman" w:hAnsi="Times New Roman" w:cs="Times New Roman"/>
          <w:sz w:val="24"/>
          <w:szCs w:val="24"/>
        </w:rPr>
        <w:t>58 ods. 8“ nahrádzajú slovami „§ 58 ods. 10“.</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34 ods. 1 písm. b) sa slová „medzinárodného dohovoru 5)“ nahrádzajú slovami „podmienok uvedených v medzinárodnom dohovore13a)“.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13a znie: „13a) Čl</w:t>
      </w:r>
      <w:r w:rsidR="00BE5759" w:rsidRPr="00B873E9">
        <w:rPr>
          <w:rFonts w:ascii="Times New Roman" w:hAnsi="Times New Roman" w:cs="Times New Roman"/>
          <w:sz w:val="24"/>
          <w:szCs w:val="24"/>
        </w:rPr>
        <w:t>.</w:t>
      </w:r>
      <w:r w:rsidRPr="00B873E9">
        <w:rPr>
          <w:rFonts w:ascii="Times New Roman" w:hAnsi="Times New Roman" w:cs="Times New Roman"/>
          <w:sz w:val="24"/>
          <w:szCs w:val="24"/>
        </w:rPr>
        <w:t xml:space="preserve"> 4 Parížskeho dohovoru na ochranu priemyslového vlastníctva.“.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poznámke pod čiarou k odkazu 14 sa vypúšťajú slová: „[(oznámenie Ministerstva zahraničných vecí Slovenskej republiky č. 376/2002 Z. z. o podpísaní Dohovoru o udeľovaní európskych patentov (Európsky patentový dohovor) a o uzavretí Revízie znenia textu Dohovoru o udeľovaní európskych patentov (Európskeho patentového dohovoru)]“.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w:t>
      </w:r>
      <w:r w:rsidR="001C6290" w:rsidRPr="00B873E9">
        <w:rPr>
          <w:rFonts w:ascii="Times New Roman" w:hAnsi="Times New Roman" w:cs="Times New Roman"/>
          <w:b/>
          <w:sz w:val="24"/>
          <w:szCs w:val="24"/>
        </w:rPr>
        <w:t>8</w:t>
      </w:r>
      <w:r w:rsidRPr="00B873E9">
        <w:rPr>
          <w:rFonts w:ascii="Times New Roman" w:hAnsi="Times New Roman" w:cs="Times New Roman"/>
          <w:b/>
          <w:sz w:val="24"/>
          <w:szCs w:val="24"/>
        </w:rPr>
        <w:t>.</w:t>
      </w:r>
      <w:r w:rsidRPr="00B873E9">
        <w:rPr>
          <w:rFonts w:ascii="Times New Roman" w:hAnsi="Times New Roman" w:cs="Times New Roman"/>
          <w:sz w:val="24"/>
          <w:szCs w:val="24"/>
        </w:rPr>
        <w:tab/>
        <w:t>V § 35 ods. 1 druh</w:t>
      </w:r>
      <w:r w:rsidR="00C234E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Pr="00B873E9">
        <w:rPr>
          <w:rFonts w:ascii="Times New Roman" w:hAnsi="Times New Roman" w:cs="Times New Roman"/>
          <w:sz w:val="24"/>
          <w:szCs w:val="24"/>
        </w:rPr>
        <w:t xml:space="preserve"> sa slovo „doručenia“ nahrádza slovom „právoplatnosti“.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35 ods. 2 sa vypúšťajú slová „</w:t>
      </w:r>
      <w:r w:rsidR="00602E44" w:rsidRPr="00B873E9">
        <w:rPr>
          <w:rFonts w:ascii="Times New Roman" w:hAnsi="Times New Roman" w:cs="Times New Roman"/>
          <w:sz w:val="24"/>
          <w:szCs w:val="24"/>
          <w:shd w:val="clear" w:color="auto" w:fill="FFFFFF"/>
        </w:rPr>
        <w:t>patentovej prihlášky alebo“</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184D16"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37 ods</w:t>
      </w:r>
      <w:r w:rsidR="0017451C" w:rsidRPr="00B873E9">
        <w:rPr>
          <w:rFonts w:ascii="Times New Roman" w:hAnsi="Times New Roman" w:cs="Times New Roman"/>
          <w:sz w:val="24"/>
          <w:szCs w:val="24"/>
        </w:rPr>
        <w:t>ek</w:t>
      </w:r>
      <w:r w:rsidR="00602E44" w:rsidRPr="00B873E9">
        <w:rPr>
          <w:rFonts w:ascii="Times New Roman" w:hAnsi="Times New Roman" w:cs="Times New Roman"/>
          <w:sz w:val="24"/>
          <w:szCs w:val="24"/>
        </w:rPr>
        <w:t xml:space="preserve"> 1 </w:t>
      </w:r>
      <w:r w:rsidR="0017451C" w:rsidRPr="00B873E9">
        <w:rPr>
          <w:rFonts w:ascii="Times New Roman" w:hAnsi="Times New Roman" w:cs="Times New Roman"/>
          <w:sz w:val="24"/>
          <w:szCs w:val="24"/>
        </w:rPr>
        <w:t>znie:</w:t>
      </w:r>
    </w:p>
    <w:p w:rsidR="00184D16" w:rsidRPr="00B873E9" w:rsidRDefault="00184D16"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7451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prebieha na súde konanie o spore, ktorého predmetom je právo na riešenie, úrad na žiadosť niektorej zo strán sporu preruší konanie o prihláške, s výnimkou zverejnenia prihlášky. K žiadosti o prerušenie strana sporu priloží rovnopis žaloby potvrdený súdom.“.</w:t>
      </w:r>
      <w:r w:rsidR="00602E44"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lastRenderedPageBreak/>
        <w:t>51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38 ods. 1 sa slová „§ 32 ods. 2 a 4“ </w:t>
      </w:r>
      <w:r w:rsidR="00010848" w:rsidRPr="00B873E9">
        <w:rPr>
          <w:rFonts w:ascii="Times New Roman" w:hAnsi="Times New Roman" w:cs="Times New Roman"/>
          <w:sz w:val="24"/>
          <w:szCs w:val="24"/>
        </w:rPr>
        <w:t xml:space="preserve">nahrádzajú slovami „§ 32 ods. 4 a 6 </w:t>
      </w:r>
      <w:r w:rsidR="00602E44" w:rsidRPr="00B873E9">
        <w:rPr>
          <w:rFonts w:ascii="Times New Roman" w:hAnsi="Times New Roman" w:cs="Times New Roman"/>
          <w:sz w:val="24"/>
          <w:szCs w:val="24"/>
        </w:rPr>
        <w:t xml:space="preserve">alebo § 39 ods. 1 alebo nespĺňa náležitosti podľa všeobecne záväzného právneho predpisu </w:t>
      </w:r>
      <w:r w:rsidR="00075EA8" w:rsidRPr="00B873E9">
        <w:rPr>
          <w:rFonts w:ascii="Times New Roman" w:hAnsi="Times New Roman" w:cs="Times New Roman"/>
          <w:sz w:val="24"/>
          <w:szCs w:val="24"/>
        </w:rPr>
        <w:t xml:space="preserve">vydaného podľa </w:t>
      </w:r>
      <w:r w:rsidR="00602E44" w:rsidRPr="00B873E9">
        <w:rPr>
          <w:rFonts w:ascii="Times New Roman" w:hAnsi="Times New Roman" w:cs="Times New Roman"/>
          <w:sz w:val="24"/>
          <w:szCs w:val="24"/>
        </w:rPr>
        <w:t>§ 59“.</w:t>
      </w:r>
    </w:p>
    <w:p w:rsidR="00010848" w:rsidRPr="00B873E9" w:rsidRDefault="00010848" w:rsidP="00082161">
      <w:pPr>
        <w:widowControl w:val="0"/>
        <w:autoSpaceDE w:val="0"/>
        <w:autoSpaceDN w:val="0"/>
        <w:adjustRightInd w:val="0"/>
        <w:spacing w:after="0" w:line="240" w:lineRule="auto"/>
        <w:jc w:val="both"/>
        <w:rPr>
          <w:rFonts w:ascii="Times New Roman" w:hAnsi="Times New Roman" w:cs="Times New Roman"/>
          <w:sz w:val="24"/>
          <w:szCs w:val="24"/>
        </w:rPr>
      </w:pPr>
    </w:p>
    <w:p w:rsidR="00010848"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52</w:t>
      </w:r>
      <w:r w:rsidR="00010848" w:rsidRPr="00B873E9">
        <w:rPr>
          <w:rFonts w:ascii="Times New Roman" w:hAnsi="Times New Roman" w:cs="Times New Roman"/>
          <w:b/>
          <w:sz w:val="24"/>
          <w:szCs w:val="24"/>
        </w:rPr>
        <w:t>.</w:t>
      </w:r>
      <w:r w:rsidR="00010848" w:rsidRPr="00B873E9">
        <w:rPr>
          <w:rFonts w:ascii="Times New Roman" w:hAnsi="Times New Roman" w:cs="Times New Roman"/>
          <w:sz w:val="24"/>
          <w:szCs w:val="24"/>
        </w:rPr>
        <w:t xml:space="preserve"> </w:t>
      </w:r>
      <w:r w:rsidR="00010848" w:rsidRPr="00B873E9">
        <w:rPr>
          <w:rFonts w:ascii="Times New Roman" w:hAnsi="Times New Roman" w:cs="Times New Roman"/>
          <w:sz w:val="24"/>
          <w:szCs w:val="24"/>
        </w:rPr>
        <w:tab/>
        <w:t>V § 38 ods. 2 sa slová „§ 32 ods. 3“ nahrádzajú slovami „§ 32 ods.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38 ods. 4 prv</w:t>
      </w:r>
      <w:r w:rsidR="00C234E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Pr="00B873E9">
        <w:rPr>
          <w:rFonts w:ascii="Times New Roman" w:hAnsi="Times New Roman" w:cs="Times New Roman"/>
          <w:sz w:val="24"/>
          <w:szCs w:val="24"/>
        </w:rPr>
        <w:t xml:space="preserve"> sa vypúšťajú slová „na stav techniky („ďalej len rešerš“).“</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38 ods. 4 druh</w:t>
      </w:r>
      <w:r w:rsidR="00C234E2" w:rsidRPr="00B873E9">
        <w:rPr>
          <w:rFonts w:ascii="Times New Roman" w:hAnsi="Times New Roman" w:cs="Times New Roman"/>
          <w:sz w:val="24"/>
          <w:szCs w:val="24"/>
        </w:rPr>
        <w:t>ej</w:t>
      </w:r>
      <w:r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Pr="00B873E9">
        <w:rPr>
          <w:rFonts w:ascii="Times New Roman" w:hAnsi="Times New Roman" w:cs="Times New Roman"/>
          <w:sz w:val="24"/>
          <w:szCs w:val="24"/>
        </w:rPr>
        <w:t xml:space="preserve"> </w:t>
      </w:r>
      <w:r w:rsidR="007604D8" w:rsidRPr="00B873E9">
        <w:rPr>
          <w:rFonts w:ascii="Times New Roman" w:hAnsi="Times New Roman" w:cs="Times New Roman"/>
          <w:sz w:val="24"/>
          <w:szCs w:val="24"/>
        </w:rPr>
        <w:t>sa na konci bodka nahrádza bodkočiarkou a pripájajú sa tieto slová:</w:t>
      </w:r>
      <w:r w:rsidRPr="00B873E9">
        <w:rPr>
          <w:rFonts w:ascii="Times New Roman" w:hAnsi="Times New Roman" w:cs="Times New Roman"/>
          <w:sz w:val="24"/>
          <w:szCs w:val="24"/>
        </w:rPr>
        <w:t xml:space="preserve"> „to neplatí, ak úrad už zverejnil správu o rešerši medzinárodného typu a zverejnenie oznámil vo vestníku podľa § 38a ods. 2.“.</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Za § 38 sa vkladá § 38a, ktorý vrátane nadpisu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38a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medzinárodného typu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F10D82"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Na žiadosť prihlasovateľa a podľa podmienok ustanovených vo všeobecne záväznom právnom predpise </w:t>
      </w:r>
      <w:r w:rsidR="00075EA8" w:rsidRPr="00B873E9">
        <w:rPr>
          <w:rFonts w:ascii="Times New Roman" w:hAnsi="Times New Roman" w:cs="Times New Roman"/>
          <w:sz w:val="24"/>
          <w:szCs w:val="24"/>
        </w:rPr>
        <w:t xml:space="preserve">vydanom podľa </w:t>
      </w:r>
      <w:r w:rsidRPr="00B873E9">
        <w:rPr>
          <w:rFonts w:ascii="Times New Roman" w:hAnsi="Times New Roman" w:cs="Times New Roman"/>
          <w:sz w:val="24"/>
          <w:szCs w:val="24"/>
        </w:rPr>
        <w:t>§ 59 úrad umožní orgánu pre medzinárodnú rešerš 14a) vykonať rešerš medzinárodného typu na predmet prihlášky.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bola žiadosť podľa odseku 1 podaná do troch mesiacov od vzniku práva prednosti</w:t>
      </w:r>
      <w:r w:rsidR="00322313" w:rsidRPr="00B873E9">
        <w:rPr>
          <w:rFonts w:ascii="Times New Roman" w:hAnsi="Times New Roman" w:cs="Times New Roman"/>
          <w:sz w:val="24"/>
          <w:szCs w:val="24"/>
        </w:rPr>
        <w:t>,</w:t>
      </w:r>
      <w:r w:rsidR="00D933A5" w:rsidRPr="00B873E9">
        <w:rPr>
          <w:rFonts w:ascii="Times New Roman" w:hAnsi="Times New Roman" w:cs="Times New Roman"/>
          <w:sz w:val="24"/>
          <w:szCs w:val="24"/>
        </w:rPr>
        <w:t xml:space="preserve"> </w:t>
      </w:r>
      <w:r w:rsidR="004A7A18" w:rsidRPr="00B873E9">
        <w:rPr>
          <w:rFonts w:ascii="Times New Roman" w:hAnsi="Times New Roman" w:cs="Times New Roman"/>
          <w:sz w:val="24"/>
          <w:szCs w:val="24"/>
        </w:rPr>
        <w:t>a ak v konaní o prihláške bola predložená správa o rešerši medzinárodného typu vykonanej úradom ako pobočkou Vyšehradského patentového inštitútu podľa medzinárodnej zmluvy 14b)</w:t>
      </w:r>
      <w:r w:rsidRPr="00B873E9">
        <w:rPr>
          <w:rFonts w:ascii="Times New Roman" w:hAnsi="Times New Roman" w:cs="Times New Roman"/>
          <w:sz w:val="24"/>
          <w:szCs w:val="24"/>
        </w:rPr>
        <w:t xml:space="preserve">, </w:t>
      </w:r>
      <w:r w:rsidR="004A7A18" w:rsidRPr="00B873E9">
        <w:rPr>
          <w:rFonts w:ascii="Times New Roman" w:hAnsi="Times New Roman" w:cs="Times New Roman"/>
          <w:sz w:val="24"/>
          <w:szCs w:val="24"/>
        </w:rPr>
        <w:t xml:space="preserve">úrad </w:t>
      </w:r>
      <w:r w:rsidRPr="00B873E9">
        <w:rPr>
          <w:rFonts w:ascii="Times New Roman" w:hAnsi="Times New Roman" w:cs="Times New Roman"/>
          <w:sz w:val="24"/>
          <w:szCs w:val="24"/>
        </w:rPr>
        <w:t xml:space="preserve">zverejní </w:t>
      </w:r>
      <w:r w:rsidR="004A7A18" w:rsidRPr="00B873E9">
        <w:rPr>
          <w:rFonts w:ascii="Times New Roman" w:hAnsi="Times New Roman" w:cs="Times New Roman"/>
          <w:sz w:val="24"/>
          <w:szCs w:val="24"/>
        </w:rPr>
        <w:t>správu o rešerši medzinárodného typu</w:t>
      </w:r>
      <w:r w:rsidR="00D933A5" w:rsidRPr="00B873E9">
        <w:rPr>
          <w:rFonts w:ascii="Times New Roman" w:hAnsi="Times New Roman" w:cs="Times New Roman"/>
          <w:sz w:val="24"/>
          <w:szCs w:val="24"/>
        </w:rPr>
        <w:t xml:space="preserve"> </w:t>
      </w:r>
      <w:r w:rsidRPr="00B873E9">
        <w:rPr>
          <w:rFonts w:ascii="Times New Roman" w:hAnsi="Times New Roman" w:cs="Times New Roman"/>
          <w:sz w:val="24"/>
          <w:szCs w:val="24"/>
        </w:rPr>
        <w:t>spolu s prihláškou a zverejnenie oznámi vo vestníku; to neplatí, ak úrad už zverejnil prihlášku spolu s výsledkom rešerše a zverejnenie oznámil vo vestníku podľa § 38 ods. 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4A7A18"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4A7A18" w:rsidRPr="00B873E9">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sidR="004A7A18" w:rsidRPr="00B873E9">
        <w:rPr>
          <w:rFonts w:ascii="Times New Roman" w:hAnsi="Times New Roman" w:cs="Times New Roman"/>
          <w:sz w:val="24"/>
          <w:szCs w:val="24"/>
        </w:rPr>
        <w:t>om</w:t>
      </w:r>
      <w:r w:rsidRPr="00B873E9">
        <w:rPr>
          <w:rFonts w:ascii="Times New Roman" w:hAnsi="Times New Roman" w:cs="Times New Roman"/>
          <w:sz w:val="24"/>
          <w:szCs w:val="24"/>
        </w:rPr>
        <w:t xml:space="preserve"> 14a</w:t>
      </w:r>
      <w:r w:rsidR="004A7A18" w:rsidRPr="00B873E9">
        <w:rPr>
          <w:rFonts w:ascii="Times New Roman" w:hAnsi="Times New Roman" w:cs="Times New Roman"/>
          <w:sz w:val="24"/>
          <w:szCs w:val="24"/>
        </w:rPr>
        <w:t xml:space="preserve"> a 14b znejú:</w:t>
      </w:r>
    </w:p>
    <w:p w:rsidR="004A7A18"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„14a) Čl. 15 ods. 5 písm. c) prvá veta Zmluvy o patentovej spolupráci.</w:t>
      </w:r>
    </w:p>
    <w:p w:rsidR="00602E44" w:rsidRPr="00B873E9" w:rsidRDefault="004A7A1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14b) Dohoda o Vyšehradskom patentovom inštitúte (Oznámenie Ministerstva zahraničných vecí a európskych záležitostí Slovenskej republiky č. 369/2015 Z. z.).</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color w:val="FF0000"/>
          <w:sz w:val="24"/>
          <w:szCs w:val="24"/>
        </w:rPr>
        <w:tab/>
      </w:r>
      <w:r w:rsidRPr="00B873E9">
        <w:rPr>
          <w:rFonts w:ascii="Times New Roman" w:hAnsi="Times New Roman" w:cs="Times New Roman"/>
          <w:sz w:val="24"/>
          <w:szCs w:val="24"/>
        </w:rPr>
        <w:t>V § 40 ods. 1 sa slová „§ 32 ods. 3“ nahrádzajú slovami „§ 32 ods. 5“ a na konci sa pripájajú tieto vety: „Námietky musia obsahovať skutkové a právne odôvodnenie a súčasne musia byť predložené dôkazy alebo označené dôkazy, ktoré namietateľ predloží. Na doplnenie a rozšírenie námietok a na neoznačené dôkazy predložené po uplynutí tejto lehoty sa neprihliada.“.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40 odsek 2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V námietkach je možné odkazovať aj na dokumenty uvedené v rešerši zverejnenej spolu s prihláškou podľa § 38 ods. 4 alebo v správe o rešerši medzinárodného typu zverejnenej s prihláškou podľa § 38a; tieto nie je potrebné predkladať.“.</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41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41</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námietky neboli podané riadne a včas podľa § 40 alebo namietateľ nepredloží na </w:t>
      </w:r>
      <w:r w:rsidRPr="00B873E9">
        <w:rPr>
          <w:rFonts w:ascii="Times New Roman" w:hAnsi="Times New Roman" w:cs="Times New Roman"/>
          <w:sz w:val="24"/>
          <w:szCs w:val="24"/>
        </w:rPr>
        <w:lastRenderedPageBreak/>
        <w:t xml:space="preserve">výzvu úradu v určenej lehote označené dôkazy, úrad konanie o námietkach zastaví. Rozhodnutie o zastavení konania o námietkach úrad doručí namietateľovi.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Úrad oboznámi prihlasovateľa s námietkami podanými podľa § 40, o ktorých sa konanie nezastavilo podľa odseku 1, a vyzve ho, aby sa k nim vyjadril v určenej lehote.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sa prihlasovateľ k námietkam nevyjadrí v určenej lehote podľa odseku 2, úrad konanie o prihláške zastaví. Na tento následok musí úrad prihlasovateľa vo výzve na vyjadrenie upozorniť. Rozhodnutie o zastavení konania o prihláške úrad doručí prihlasovateľovi a namietateľovi.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konanie o námietkach zastaví, ak odpadol dôvod, pre ktorý bola námietka podaná. Rozhodnutie o zastavení konania o námietkach úrad doručí prihlasovateľovi</w:t>
      </w:r>
      <w:r w:rsidR="00FB4A71" w:rsidRPr="00B873E9">
        <w:rPr>
          <w:rFonts w:ascii="Times New Roman" w:hAnsi="Times New Roman" w:cs="Times New Roman"/>
          <w:sz w:val="24"/>
          <w:szCs w:val="24"/>
        </w:rPr>
        <w:t xml:space="preserve"> </w:t>
      </w:r>
      <w:r w:rsidRPr="00B873E9">
        <w:rPr>
          <w:rFonts w:ascii="Times New Roman" w:hAnsi="Times New Roman" w:cs="Times New Roman"/>
          <w:sz w:val="24"/>
          <w:szCs w:val="24"/>
        </w:rPr>
        <w:t>a namietateľovi.“.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1C6290" w:rsidRPr="00B873E9">
        <w:rPr>
          <w:rFonts w:ascii="Times New Roman" w:hAnsi="Times New Roman" w:cs="Times New Roman"/>
          <w:b/>
          <w:sz w:val="24"/>
          <w:szCs w:val="24"/>
        </w:rPr>
        <w:t>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celom texte § 42 sa slová „§ 32 ods. 3“ nahrádzajú slovami „§ 32 ods.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42 ods. 2 sa slová „podľa odseku 1“ nahrádzajú slovami „o námietkach“.</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43 ods. 3 sa za slová „zhodným predmetom“ vkladajú slová „a právom prednosti“ a na konci sa pripája táto veta: „O ostatných prihláškach úrad konanie zastaví.“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001C6290" w:rsidRPr="00B873E9">
        <w:rPr>
          <w:rFonts w:ascii="Times New Roman" w:hAnsi="Times New Roman" w:cs="Times New Roman"/>
          <w:b/>
          <w:sz w:val="24"/>
          <w:szCs w:val="24"/>
        </w:rPr>
        <w:t>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44 ods. 1 písm. b) sa slová „podľa § 10 ods. 1, § 10 ods. 3 alebo § 11 ods. 1“ nahrádzajú slovami „podľa § 10 ods. 1</w:t>
      </w:r>
      <w:r w:rsidR="00ED641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ED641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001C6290" w:rsidRPr="00B873E9">
        <w:rPr>
          <w:rFonts w:ascii="Times New Roman" w:hAnsi="Times New Roman" w:cs="Times New Roman"/>
          <w:b/>
          <w:sz w:val="24"/>
          <w:szCs w:val="24"/>
        </w:rPr>
        <w:t>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44 ods. 1 písm. c) </w:t>
      </w:r>
      <w:r w:rsidR="00E95B0E" w:rsidRPr="00B873E9">
        <w:rPr>
          <w:rFonts w:ascii="Times New Roman" w:hAnsi="Times New Roman" w:cs="Times New Roman"/>
          <w:sz w:val="24"/>
          <w:szCs w:val="24"/>
        </w:rPr>
        <w:t xml:space="preserve"> a ods. 2 </w:t>
      </w:r>
      <w:r w:rsidRPr="00B873E9">
        <w:rPr>
          <w:rFonts w:ascii="Times New Roman" w:hAnsi="Times New Roman" w:cs="Times New Roman"/>
          <w:sz w:val="24"/>
          <w:szCs w:val="24"/>
        </w:rPr>
        <w:t>sa slová „§ 32 ods. 3“ nahrádzajú slovami „§ 32 ods.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44 ods. 6 sa na konci pripájajú tieto vety:</w:t>
      </w:r>
      <w:r w:rsidR="00602E44" w:rsidRPr="00B873E9">
        <w:rPr>
          <w:rFonts w:ascii="Times New Roman" w:hAnsi="Times New Roman" w:cs="Times New Roman"/>
          <w:color w:val="FF0000"/>
          <w:sz w:val="24"/>
          <w:szCs w:val="24"/>
        </w:rPr>
        <w:t xml:space="preserve"> </w:t>
      </w:r>
      <w:r w:rsidR="00602E44" w:rsidRPr="00B873E9">
        <w:rPr>
          <w:rFonts w:ascii="Times New Roman" w:hAnsi="Times New Roman" w:cs="Times New Roman"/>
          <w:sz w:val="24"/>
          <w:szCs w:val="24"/>
        </w:rPr>
        <w:t>„Úrad neprihliada na návrh majiteľa úžitkového vzoru na čiastočný výmaz, ak prebieha konanie o výmaze úžitkového vzoru. Ak na úžitkovom vzore viaznu práva tretích osôb zapísané v registri, úrad o návrhu majiteľa na výmaz úžitkového vzoru koná len po predložení písomného súhlasu osoby, ktorej práva a oprávnené záujmy môžu byť výmazom úžitkového vzoru dotknuté. To isté platí v prípade súdneho sporu zapísaného v registri, ktorého predmetom je právo na technické riešenie, a to až do uplynutia šiestich mesiacov odo dňa právoplatnosti rozhodnutia súdu.“.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45 a 46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45</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výmaz musí obsahovať právne a skutkové odôvodnenie a súčasne musia byť predložené dôkazy alebo označené dôkazy, ktoré navrhovateľ predloží. V návrhu je možné odkazovať aj na dokumenty uvedené v rešerši zverejnenej spolu s prihláškou podľa § 38 ods. 4 alebo v správe o rešerši medzinárodného typu zverejnenej s prihláškou podľa § 38a; tieto nie je potrebné predkladať.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návrh na výmaz úžitkového vzoru neobsahuje náležitosti podľa odseku 1 alebo náležitosti ustanovené všeobecne záväzným právnym predpisom </w:t>
      </w:r>
      <w:r w:rsidR="00075EA8" w:rsidRPr="00B873E9">
        <w:rPr>
          <w:rFonts w:ascii="Times New Roman" w:hAnsi="Times New Roman" w:cs="Times New Roman"/>
          <w:sz w:val="24"/>
          <w:szCs w:val="24"/>
        </w:rPr>
        <w:t xml:space="preserve">vydaným podľa § 59 </w:t>
      </w:r>
      <w:r w:rsidRPr="00B873E9">
        <w:rPr>
          <w:rFonts w:ascii="Times New Roman" w:hAnsi="Times New Roman" w:cs="Times New Roman"/>
          <w:sz w:val="24"/>
          <w:szCs w:val="24"/>
        </w:rPr>
        <w:t>alebo navrhovateľ nepredloží označené dôkazy alebo navrhovateľ nie je zastúpený podľa § 58 ods. 2</w:t>
      </w:r>
      <w:r w:rsidR="00512DEB" w:rsidRPr="00B873E9">
        <w:rPr>
          <w:rFonts w:ascii="Times New Roman" w:hAnsi="Times New Roman" w:cs="Times New Roman"/>
          <w:sz w:val="24"/>
          <w:szCs w:val="24"/>
        </w:rPr>
        <w:t>,</w:t>
      </w:r>
      <w:r w:rsidRPr="00B873E9">
        <w:rPr>
          <w:rFonts w:ascii="Times New Roman" w:hAnsi="Times New Roman" w:cs="Times New Roman"/>
          <w:sz w:val="24"/>
          <w:szCs w:val="24"/>
        </w:rPr>
        <w:t xml:space="preserve"> úrad vyzve navrhovateľa, aby zistené nedostatky v určenej lehote odstránil. Ak navrhovateľ </w:t>
      </w:r>
      <w:r w:rsidRPr="00B873E9">
        <w:rPr>
          <w:rFonts w:ascii="Times New Roman" w:hAnsi="Times New Roman" w:cs="Times New Roman"/>
          <w:sz w:val="24"/>
          <w:szCs w:val="24"/>
        </w:rPr>
        <w:lastRenderedPageBreak/>
        <w:t>doručenej výzve v určenej lehote nevyhovie, úrad konanie o návrhu na výmaz zastaví. Na následok zastavenia konania musí byť navrhovateľ vo výzve upozornený.</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44513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konanie nebolo zastavené podľa odseku 2, úrad vyzve majiteľa úžitkového vzoru, aby sa k návrhu na výmaz v určenej lehote vyjadril a prípadne zmenil nároky na ochranu, opis alebo výkresy s ohľadom na dôvody a dôkazy uplatnené a predložené navrhovateľom, pričom vykonané zmeny musia spĺňať podmienky podľa všeobecne záväzného právneho predpisu </w:t>
      </w:r>
      <w:r w:rsidR="00075EA8" w:rsidRPr="00B873E9">
        <w:rPr>
          <w:rFonts w:ascii="Times New Roman" w:hAnsi="Times New Roman" w:cs="Times New Roman"/>
          <w:sz w:val="24"/>
          <w:szCs w:val="24"/>
        </w:rPr>
        <w:t xml:space="preserve">vydaného podľa </w:t>
      </w:r>
      <w:r w:rsidRPr="00B873E9">
        <w:rPr>
          <w:rFonts w:ascii="Times New Roman" w:hAnsi="Times New Roman" w:cs="Times New Roman"/>
          <w:sz w:val="24"/>
          <w:szCs w:val="24"/>
        </w:rPr>
        <w:t>§ 59 a nesmú ísť nad rámec ochrany vyplývajúcej z úžitkového vzoru. Ak majiteľ navrhne zmeny obmedzujúce rozsah ochrany, tieto sú podkladom pre ďalšie konanie.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Vyjadrenie majiteľa úžitkového vzoru a jeho prípadný návrh na zmeny podľa odseku 3 doručí úrad navrhovateľovi, a ak to považuje za účelné, zároveň ho vyzve, aby sa k nim v určenej lehote vyjadril.</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691"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V priebehu konania o výmaze úžitkového vzoru úrad môže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vyzvať účastníka, aby sa v určenej lehote vyjadril k podaniam druhého účastníka alebo ku skutočnostiam, ktoré úrad považuje za rozhodujúce v konaní o výmaze úžitkového vzoru alebo</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určiť účastníkom spoločnú lehotu na záverečné vyjadrenia; na vyjadrenia doručené po uplynutí tejto lehoty úrad neprihliada, na čo musia byť účastníci upozornení.</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sa majiteľ úžitkového vzoru v určenej lehote podľa odseku 3 nevyjadrí alebo v tej istej lehote nenavrhne zmeny obmedzujúce rozsah ochrany podľa odseku 3, úrad vykoná výmaz úžitkového vzoru z registra v rozsahu podaného návrhu. Ak sa navrhovateľ nevyjadrí v lehote podľa odseku 4 alebo ak sa účastník nevyjadrí v lehote podľa odseku 5 písm. a), úrad pokračuje v konaní a môže rozhodnúť na základe spisu.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nemožno rozhodnúť na základe písomných podaní účastníkov, úrad určí dátum ústneho pojednávania. Úrad zároveň s predvolaním na ústne pojednávanie doručí účastníkom všetky vyjadrenia druhej strany,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tak už neurobil skôr.</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Úrad môže pokračovať v konaní a rozhodnúť vo veci aj v prípade, ak sa riadne predvolaný účastník na ústnom pojednávaní nezúčastní. Úrad môže vyhovieť žiadosti o odročenie ústneho pojednávania len z dôležitých dôvodov a len vtedy, ak bola žiadosť doručená na úrad bezodkladne po tom, čo sa predvolaný účastník dozvedel o dôvode, pre ktorý žiada pojednávanie odročiť; inak na žiadosť o odročenie ústneho pojednávania neprihliada.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Rozšírenie či doplnenie návrhu na výmaz úžitkového vzoru o nový dôvod podľa § 44 ods. 1 alebo o nový dôkaz o nesplnení podmienok ochrany podľa § 4 až 6 alebo podľa § 32 ods. 5 v konaní o výmaze úžitkového vzoru nie je prípustné; na také rozšírenie alebo doplnenie úrad v rámci tohto konania a rozhodovania vo veci neprihliada.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46</w:t>
      </w:r>
    </w:p>
    <w:p w:rsidR="004B637A" w:rsidRPr="00B873E9" w:rsidRDefault="004B637A"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Spolu s návrhom na výmaz je navrhovateľ povinný zložiť kauciu 100 eur. Úrad kauciu vráti, ak návrhu na výmaz v plnom rozsahu vyhovie.“.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47 ods. 1 písm. a) sa slová „podľa § 10 ods. 1, § 10 ods. 3 alebo § 11 ods. 1“ nahrádzajú slovami „podľa § 10 ods. 1</w:t>
      </w:r>
      <w:r w:rsidR="00ED641F" w:rsidRPr="00B873E9">
        <w:rPr>
          <w:rFonts w:ascii="Times New Roman" w:hAnsi="Times New Roman" w:cs="Times New Roman"/>
          <w:sz w:val="24"/>
          <w:szCs w:val="24"/>
        </w:rPr>
        <w:t xml:space="preserve"> a</w:t>
      </w:r>
      <w:r w:rsidR="00602E44" w:rsidRPr="00B873E9">
        <w:rPr>
          <w:rFonts w:ascii="Times New Roman" w:hAnsi="Times New Roman" w:cs="Times New Roman"/>
          <w:sz w:val="24"/>
          <w:szCs w:val="24"/>
        </w:rPr>
        <w:t xml:space="preserve"> 3, § 11 ods. 1</w:t>
      </w:r>
      <w:r w:rsidR="00ED641F" w:rsidRPr="00B873E9">
        <w:rPr>
          <w:rFonts w:ascii="Times New Roman" w:hAnsi="Times New Roman" w:cs="Times New Roman"/>
          <w:sz w:val="24"/>
          <w:szCs w:val="24"/>
        </w:rPr>
        <w:t xml:space="preserve"> a</w:t>
      </w:r>
      <w:r w:rsidR="00602E44" w:rsidRPr="00B873E9">
        <w:rPr>
          <w:rFonts w:ascii="Times New Roman" w:hAnsi="Times New Roman" w:cs="Times New Roman"/>
          <w:sz w:val="24"/>
          <w:szCs w:val="24"/>
        </w:rPr>
        <w:t xml:space="preserve"> 4  alebo § 12 ods. 1“.</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ab/>
        <w:t>V § 47 ods. 1 písm. c) sa slovo „troch“ nahrádza slovom „šiestich“.</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47 ods. 5 sa slová „odňatie práv z prihlášky a ich prepis“ nahrádzajú slovami „prepis práv z prihlášky“ a slová „odseky 1 a 2“ nahrádza slovami „odseky 1 až 3“.</w:t>
      </w:r>
    </w:p>
    <w:p w:rsidR="00445134" w:rsidRPr="00B873E9" w:rsidRDefault="0044513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48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48</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Určovacie konanie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na žiadosť určí, či predmet opísaný v žiadosti patrí do rozsahu ochrany určitého úžitkového vzoru (ďalej len „žiadosť o určenie“). Opis predmetu určenia musí byť jasný a úplný a musí spĺňať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59.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Účastníkom určovacieho konania je len osoba, ktorá žiadosť podala.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Začatím konania o výmaze úžitkového vzoru (§ 44) alebo doručením žiadosti súdu o odborné vyjadrenie (§ 30 ods. 6), ak je žiadateľ účastníkom súdneho konania, sa určovacie konanie prerušuje. Úrad oznámi prerušenie určovacieho konania žiadateľovi. Po právoplatnosti rozhodnutia o výmaze úžitkového vzoru úrad určovacie konanie zastaví.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predmet určenia nie je ani na základe výzvy úradu v žiadosti o určenie opísaný jasne a úplne, prípadne nespĺňa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59, úrad určovacie konanie zastaví; na následok zastavenia musí byť žiadateľ upozornený.“.</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70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49 vrátane nadpisu znie:</w:t>
      </w:r>
    </w:p>
    <w:p w:rsidR="00602E44" w:rsidRPr="00B873E9" w:rsidRDefault="00602E44" w:rsidP="00082161">
      <w:pPr>
        <w:widowControl w:val="0"/>
        <w:autoSpaceDE w:val="0"/>
        <w:autoSpaceDN w:val="0"/>
        <w:adjustRightInd w:val="0"/>
        <w:spacing w:after="0" w:line="240" w:lineRule="auto"/>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licencie, záložného práva, prevodu alebo prechodu úžitkového vzoru, exekúcie a súdneho sporu do registra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žiadosť o zápis licencie, záložného práva, prevodu alebo prechodu úžitkového vzoru či súdneho sporu do registra neobsahuje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59, úrad vyzve žiadateľa, aby zistené nedostatky v určenej lehote odstránil. Ak žiadateľ zistené nedostatky v určenej lehote neodstráni, úrad konanie o žiadosti zastaví. Na následok zastavenia konania musí byť žiadateľ vo výzve upozornený.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4748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w:t>
      </w:r>
      <w:r w:rsidR="00602E44" w:rsidRPr="00B873E9">
        <w:rPr>
          <w:rFonts w:ascii="Times New Roman" w:hAnsi="Times New Roman" w:cs="Times New Roman"/>
          <w:sz w:val="24"/>
          <w:szCs w:val="24"/>
        </w:rPr>
        <w:t xml:space="preserve">) Na nútenú licenciu, ktorú úrad zapíše do registra z úradnej moci po doručení právoplatného rozhodnutia súdu </w:t>
      </w:r>
      <w:r w:rsidRPr="00B873E9">
        <w:rPr>
          <w:rFonts w:ascii="Times New Roman" w:hAnsi="Times New Roman" w:cs="Times New Roman"/>
          <w:sz w:val="24"/>
          <w:szCs w:val="24"/>
        </w:rPr>
        <w:t>o jej udelení, sa nevzťahuje odsek 1</w:t>
      </w:r>
      <w:r w:rsidR="00602E44"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4748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w:t>
      </w:r>
      <w:r w:rsidR="00602E44" w:rsidRPr="00B873E9">
        <w:rPr>
          <w:rFonts w:ascii="Times New Roman" w:hAnsi="Times New Roman" w:cs="Times New Roman"/>
          <w:sz w:val="24"/>
          <w:szCs w:val="24"/>
        </w:rPr>
        <w:t>) Na základe exekučného príka</w:t>
      </w:r>
      <w:r w:rsidR="005A2FFF" w:rsidRPr="00B873E9">
        <w:rPr>
          <w:rFonts w:ascii="Times New Roman" w:hAnsi="Times New Roman" w:cs="Times New Roman"/>
          <w:sz w:val="24"/>
          <w:szCs w:val="24"/>
        </w:rPr>
        <w:t>zu</w:t>
      </w:r>
      <w:r w:rsidR="005B17BB" w:rsidRPr="00B873E9">
        <w:rPr>
          <w:rFonts w:ascii="Times New Roman" w:hAnsi="Times New Roman" w:cs="Times New Roman"/>
          <w:sz w:val="24"/>
          <w:szCs w:val="24"/>
        </w:rPr>
        <w:t xml:space="preserve"> </w:t>
      </w:r>
      <w:r w:rsidR="005A2FFF" w:rsidRPr="00B873E9">
        <w:rPr>
          <w:rFonts w:ascii="Times New Roman" w:hAnsi="Times New Roman" w:cs="Times New Roman"/>
          <w:sz w:val="24"/>
          <w:szCs w:val="24"/>
        </w:rPr>
        <w:t>14c</w:t>
      </w:r>
      <w:r w:rsidR="00602E44" w:rsidRPr="00B873E9">
        <w:rPr>
          <w:rFonts w:ascii="Times New Roman" w:hAnsi="Times New Roman" w:cs="Times New Roman"/>
          <w:sz w:val="24"/>
          <w:szCs w:val="24"/>
        </w:rPr>
        <w:t>) doloženého upovedomením o začatí exekúcie a súpisom práv, ktorého súčasťou je aj určitá prihláška alebo úžitkový vzor, úrad zapíše do registra skutočnosť, že táto prihláška alebo úžitkový vzor je postihnutá exekúciou podľa osobitných predpisov s účinnosťou dňom doručenia exekučného príkazu na úrad.</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4748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w:t>
      </w:r>
      <w:r w:rsidR="00602E44" w:rsidRPr="00B873E9">
        <w:rPr>
          <w:rFonts w:ascii="Times New Roman" w:hAnsi="Times New Roman" w:cs="Times New Roman"/>
          <w:sz w:val="24"/>
          <w:szCs w:val="24"/>
        </w:rPr>
        <w:t xml:space="preserve">) </w:t>
      </w:r>
      <w:r w:rsidR="0017451C" w:rsidRPr="00B873E9">
        <w:rPr>
          <w:rFonts w:ascii="Times New Roman" w:hAnsi="Times New Roman" w:cs="Times New Roman"/>
          <w:sz w:val="24"/>
          <w:szCs w:val="24"/>
        </w:rPr>
        <w:t xml:space="preserve">Ak prebieha na súde konanie o spore, ktorého predmetom je právo chránené týmto zákonom, úrad na žiadosť niektorej zo strán sporu zapíše do registra skutočnosť, že prebieha </w:t>
      </w:r>
      <w:r w:rsidR="0017451C" w:rsidRPr="00B873E9">
        <w:rPr>
          <w:rFonts w:ascii="Times New Roman" w:hAnsi="Times New Roman" w:cs="Times New Roman"/>
          <w:sz w:val="24"/>
          <w:szCs w:val="24"/>
        </w:rPr>
        <w:lastRenderedPageBreak/>
        <w:t>súdny spor, ako aj predmet konania, s účinnosťou dňom doručenia žiadosti na úrad. K žiadosti o zápis strana sporu priloží rovnopis žaloby potvrdený súdom.</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14</w:t>
      </w:r>
      <w:r w:rsidR="005A2FFF" w:rsidRPr="00B873E9">
        <w:rPr>
          <w:rFonts w:ascii="Times New Roman" w:hAnsi="Times New Roman" w:cs="Times New Roman"/>
          <w:sz w:val="24"/>
          <w:szCs w:val="24"/>
        </w:rPr>
        <w:t>c</w:t>
      </w:r>
      <w:r w:rsidRPr="00B873E9">
        <w:rPr>
          <w:rFonts w:ascii="Times New Roman" w:hAnsi="Times New Roman" w:cs="Times New Roman"/>
          <w:sz w:val="24"/>
          <w:szCs w:val="24"/>
        </w:rPr>
        <w:t xml:space="preserve"> znie: „14</w:t>
      </w:r>
      <w:r w:rsidR="005A2FFF" w:rsidRPr="00B873E9">
        <w:rPr>
          <w:rFonts w:ascii="Times New Roman" w:hAnsi="Times New Roman" w:cs="Times New Roman"/>
          <w:sz w:val="24"/>
          <w:szCs w:val="24"/>
        </w:rPr>
        <w:t>c</w:t>
      </w:r>
      <w:r w:rsidRPr="00B873E9">
        <w:rPr>
          <w:rFonts w:ascii="Times New Roman" w:hAnsi="Times New Roman" w:cs="Times New Roman"/>
          <w:sz w:val="24"/>
          <w:szCs w:val="24"/>
        </w:rPr>
        <w:t>) § 52 a 113a</w:t>
      </w:r>
      <w:r w:rsidR="0075027A" w:rsidRPr="00B873E9">
        <w:rPr>
          <w:rFonts w:ascii="Times New Roman" w:hAnsi="Times New Roman" w:cs="Times New Roman"/>
          <w:sz w:val="24"/>
          <w:szCs w:val="24"/>
        </w:rPr>
        <w:t xml:space="preserve"> Exekučného poriadku</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Nadpis § 50 znie: „Predĺženie lehoty a pokračovanie v konaní“.</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50 ods. 2 sa vypúšťajú slová „pred úradom“ a slovo „zároveň“.  </w:t>
      </w:r>
    </w:p>
    <w:p w:rsidR="00602E44" w:rsidRPr="00B873E9" w:rsidRDefault="00602E44" w:rsidP="00082161">
      <w:pPr>
        <w:spacing w:after="0" w:line="240" w:lineRule="auto"/>
        <w:rPr>
          <w:rFonts w:ascii="Times New Roman" w:hAnsi="Times New Roman" w:cs="Times New Roman"/>
          <w:b/>
          <w:sz w:val="24"/>
          <w:szCs w:val="24"/>
        </w:rPr>
      </w:pPr>
    </w:p>
    <w:p w:rsidR="00602E44" w:rsidRPr="00B873E9" w:rsidRDefault="001C6290"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73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50 ods. 3 sa slová „v prípade lehoty podľa § 41 ods. 2“ nahrádzajú slovami „v prípade zmeškania lehôt podľa § 4</w:t>
      </w:r>
      <w:r w:rsidR="00C34071" w:rsidRPr="00B873E9">
        <w:rPr>
          <w:rFonts w:ascii="Times New Roman" w:hAnsi="Times New Roman" w:cs="Times New Roman"/>
          <w:sz w:val="24"/>
          <w:szCs w:val="24"/>
        </w:rPr>
        <w:t>1 ods. 1 a § 45 ods. 5 písm. b)</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50 odsek 4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Nemožno vyhovieť žiadosti podľa odseku 2 v prípade zmeškania lehôt podľa § 41 ods. 2 a § 45 ods. 2</w:t>
      </w:r>
      <w:r w:rsidR="00DB59D7" w:rsidRPr="00B873E9">
        <w:rPr>
          <w:rFonts w:ascii="Times New Roman" w:hAnsi="Times New Roman" w:cs="Times New Roman"/>
          <w:sz w:val="24"/>
          <w:szCs w:val="24"/>
        </w:rPr>
        <w:t xml:space="preserve"> a</w:t>
      </w:r>
      <w:r w:rsidRPr="00B873E9">
        <w:rPr>
          <w:rFonts w:ascii="Times New Roman" w:hAnsi="Times New Roman" w:cs="Times New Roman"/>
          <w:sz w:val="24"/>
          <w:szCs w:val="24"/>
        </w:rPr>
        <w:t> 3 a </w:t>
      </w:r>
      <w:r w:rsidR="00DB59D7" w:rsidRPr="00B873E9">
        <w:rPr>
          <w:rFonts w:ascii="Times New Roman" w:hAnsi="Times New Roman" w:cs="Times New Roman"/>
          <w:sz w:val="24"/>
          <w:szCs w:val="24"/>
        </w:rPr>
        <w:t xml:space="preserve">§ 45 ods. </w:t>
      </w:r>
      <w:r w:rsidRPr="00B873E9">
        <w:rPr>
          <w:rFonts w:ascii="Times New Roman" w:hAnsi="Times New Roman" w:cs="Times New Roman"/>
          <w:sz w:val="24"/>
          <w:szCs w:val="24"/>
        </w:rPr>
        <w:t>5 písm. 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50 ods. 7 sa za slová „o zamietnutí žiadosti“ vkladá čiarka a slová „ktorá spĺňa podmienky“.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51 ods. 1 sa vypúšťajú slová „pred úradom“ a slovo „zároveň“.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51 ods. 4 písmená e) a f)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rozkladu v konaní pred úradom podľa § 53 ods. 1 a podanie odôvodnenia rozkladu podľa § 53 ods. 3,</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vykonanie úkonov podľa § 41 ods. 1 a 2, § 45 ods. 2, 3</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a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51 ods. 7 sa na konci pripája táto veta: „V prípade pochybností sa konanie tretej osoby považuje za konania v dobrej viere, kým sa nepreukáže opak.“.</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52 sa za odsek 1 vkladá nový odsek 2, ktorý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Úrad vykonáva dokazovanie a hodnotí dôkazy podľa svojej úvahy, a to každý dôkaz jednotlivo a všetky dôkazy v ich vzájomnej súvislosti.“.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Doterajší odsek 2 sa označuje ako odsek 3.</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0E741A"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53 ods. 1 sa slová „Proti rozhodnutiu“ nahrádzajú slovami „Ak tento zákon neustanovuje inak, proti rozhodnutiu“.</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0E741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53 sa za odsek 2 vkladá nový odsek 3, ktorý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Odôvodnenie rozkladu musí byť podané do dvoch mesiacov odo dňa podania rozkladu. V prípade nepodania odôvodnenia rozkladu v tejto lehote úrad konanie o rozklade zastaví. Úrad konanie o rozklade zastaví aj v prípade oneskoreného alebo neprípustného rozkladu.“.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Doterajší odsek 3 sa označuje ako odsek 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E741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53 ods. 4 písmeno b)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zastavené konanie podľa § 58 ods. 8 alebo prerušené konanie podľa § 37 ods. 1 alebo podľa § 58 ods. 9,“.</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E741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53 sa odsek 4 dopĺňa písmenami c) a d), ktoré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zastavené konanie podľa odseku 3,</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 rozhodnuté v určovacom konaní podľa § 48.“.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E741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53 sa dopĺňa odsekom 5, ktorý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904BD2" w:rsidRPr="00B873E9" w:rsidRDefault="00904BD2"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0E741A" w:rsidRPr="00B873E9">
        <w:rPr>
          <w:rFonts w:ascii="Times New Roman" w:hAnsi="Times New Roman" w:cs="Times New Roman"/>
          <w:b/>
          <w:sz w:val="24"/>
          <w:szCs w:val="24"/>
        </w:rPr>
        <w:t>5</w:t>
      </w:r>
      <w:r w:rsidRPr="00B873E9">
        <w:rPr>
          <w:rFonts w:ascii="Times New Roman" w:hAnsi="Times New Roman" w:cs="Times New Roman"/>
          <w:b/>
          <w:sz w:val="24"/>
          <w:szCs w:val="24"/>
        </w:rPr>
        <w:t xml:space="preserve">. </w:t>
      </w:r>
      <w:r w:rsidRPr="00B873E9">
        <w:rPr>
          <w:rFonts w:ascii="Times New Roman" w:hAnsi="Times New Roman" w:cs="Times New Roman"/>
          <w:b/>
          <w:sz w:val="24"/>
          <w:szCs w:val="24"/>
        </w:rPr>
        <w:tab/>
      </w:r>
      <w:r w:rsidRPr="00B873E9">
        <w:rPr>
          <w:rFonts w:ascii="Times New Roman" w:hAnsi="Times New Roman" w:cs="Times New Roman"/>
          <w:sz w:val="24"/>
          <w:szCs w:val="24"/>
        </w:rPr>
        <w:t>V § 54 ods. 6 sa slová „§ 32 ods. 4“ nahrádzajú slovami „§ 32 ods. 6“.</w:t>
      </w:r>
    </w:p>
    <w:p w:rsidR="00904BD2" w:rsidRPr="00B873E9" w:rsidRDefault="00904BD2"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0E741A" w:rsidRPr="00B873E9">
        <w:rPr>
          <w:rFonts w:ascii="Times New Roman" w:hAnsi="Times New Roman" w:cs="Times New Roman"/>
          <w:b/>
          <w:sz w:val="24"/>
          <w:szCs w:val="24"/>
        </w:rPr>
        <w:t>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55 ods. 4 sa slová „všeobecných predpisov</w:t>
      </w:r>
      <w:r w:rsidR="00106761" w:rsidRPr="00B873E9">
        <w:rPr>
          <w:rFonts w:ascii="Times New Roman" w:hAnsi="Times New Roman" w:cs="Times New Roman"/>
          <w:sz w:val="24"/>
          <w:szCs w:val="24"/>
        </w:rPr>
        <w:t>“</w:t>
      </w:r>
      <w:r w:rsidRPr="00B873E9">
        <w:rPr>
          <w:rFonts w:ascii="Times New Roman" w:hAnsi="Times New Roman" w:cs="Times New Roman"/>
          <w:sz w:val="24"/>
          <w:szCs w:val="24"/>
        </w:rPr>
        <w:t xml:space="preserve"> nahrádzajú slovami „</w:t>
      </w:r>
      <w:r w:rsidR="00106761" w:rsidRPr="00B873E9">
        <w:rPr>
          <w:rFonts w:ascii="Times New Roman" w:hAnsi="Times New Roman" w:cs="Times New Roman"/>
          <w:sz w:val="24"/>
          <w:szCs w:val="24"/>
        </w:rPr>
        <w:t>všeobecného predpisu</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0E741A" w:rsidRPr="00B873E9">
        <w:rPr>
          <w:rFonts w:ascii="Times New Roman" w:hAnsi="Times New Roman" w:cs="Times New Roman"/>
          <w:b/>
          <w:sz w:val="24"/>
          <w:szCs w:val="24"/>
        </w:rPr>
        <w:t>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58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58</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Spoločné ustanovenia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Osoby, ktoré majú trvalý pobyt, sídlo alebo podnik na území štátu, ktorý je zmluvnou stranou medzinárodného dohovoru 5) alebo na území štátu, ktorý je členom Svetovej obchodnej organizácie 6), alebo sú štátnymi príslušníkmi tohto štátu, majú rovnaké práva a povinnosti ako štátni </w:t>
      </w:r>
      <w:r w:rsidR="00E2052C" w:rsidRPr="00B873E9">
        <w:rPr>
          <w:rFonts w:ascii="Times New Roman" w:hAnsi="Times New Roman" w:cs="Times New Roman"/>
          <w:sz w:val="24"/>
          <w:szCs w:val="24"/>
        </w:rPr>
        <w:t xml:space="preserve">občania </w:t>
      </w:r>
      <w:r w:rsidRPr="00B873E9">
        <w:rPr>
          <w:rFonts w:ascii="Times New Roman" w:hAnsi="Times New Roman" w:cs="Times New Roman"/>
          <w:sz w:val="24"/>
          <w:szCs w:val="24"/>
        </w:rPr>
        <w:t xml:space="preserve">Slovenskej republiky; ak štát, v ktorom majú osoby trvalý pobyt alebo sídlo, nie je štátom, ktorý je zmluvnou stranou medzinárodného dohovoru alebo členom Svetovej obchodnej organizácie, práva podľa tohto zákona možno priznať len za podmienky vzájomnosti.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Osoby, ktoré nemajú  na území Slovenskej republiky trvalý pobyt alebo sídlo, musia byť v konaní pred úradom zastúpené advokátom16) alebo patentovým zástupcom17); to neplatí ak sú účastníkmi konania fyzické osoby, ktoré sú </w:t>
      </w:r>
      <w:r w:rsidR="00E2052C" w:rsidRPr="00B873E9">
        <w:rPr>
          <w:rFonts w:ascii="Times New Roman" w:hAnsi="Times New Roman" w:cs="Times New Roman"/>
          <w:sz w:val="24"/>
          <w:szCs w:val="24"/>
        </w:rPr>
        <w:t xml:space="preserve">štátnymi príslušníkmi </w:t>
      </w:r>
      <w:r w:rsidRPr="00B873E9">
        <w:rPr>
          <w:rFonts w:ascii="Times New Roman" w:hAnsi="Times New Roman" w:cs="Times New Roman"/>
          <w:sz w:val="24"/>
          <w:szCs w:val="24"/>
        </w:rPr>
        <w:t>štátu, ktorý je zmluvnou stranou Dohody o Európskom hospodárskom priestore a právnické osoby, ktoré majú svoju správu alebo sídlo svojej podnikateľskej činnosti na území štátu, ktorý je zmluvnou stranou Dohody o Európskom hospodárskom priestore. Tak</w:t>
      </w:r>
      <w:r w:rsidR="00644595" w:rsidRPr="00B873E9">
        <w:rPr>
          <w:rFonts w:ascii="Times New Roman" w:hAnsi="Times New Roman" w:cs="Times New Roman"/>
          <w:sz w:val="24"/>
          <w:szCs w:val="24"/>
        </w:rPr>
        <w:t>í</w:t>
      </w:r>
      <w:r w:rsidRPr="00B873E9">
        <w:rPr>
          <w:rFonts w:ascii="Times New Roman" w:hAnsi="Times New Roman" w:cs="Times New Roman"/>
          <w:sz w:val="24"/>
          <w:szCs w:val="24"/>
        </w:rPr>
        <w:t xml:space="preserve">to účastníci konania sú povinní oznámiť úradu adresu na doručovanie na území Slovenskej republiky.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691"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Ustanovenie odseku 2 o povinnom zastúpení sa nevzťahuje na úkony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predchádzajúce a spojené s určením dňa podania podľa § 33,</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spojené s platením poplatkov,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spojené s preukázaním práva prednosti podľa § 34.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Zástupca je povinný oznámiť úradu adresu na doručovanie na území Slovenskej republiky.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Na konanie pred úradom podľa tohto zákona sa vzťahuje </w:t>
      </w:r>
      <w:r w:rsidR="00106761" w:rsidRPr="00B873E9">
        <w:rPr>
          <w:rFonts w:ascii="Times New Roman" w:hAnsi="Times New Roman" w:cs="Times New Roman"/>
          <w:sz w:val="24"/>
          <w:szCs w:val="24"/>
        </w:rPr>
        <w:t>všeobecný predpis o správnom konaní 15)</w:t>
      </w:r>
      <w:r w:rsidRPr="00B873E9">
        <w:rPr>
          <w:rFonts w:ascii="Times New Roman" w:hAnsi="Times New Roman" w:cs="Times New Roman"/>
          <w:sz w:val="24"/>
          <w:szCs w:val="24"/>
        </w:rPr>
        <w:t xml:space="preserve"> s výnimkou ustanovení § 19, § 23, § 28, § 29, § 30 ods. 1 písm. b) a d), § 32 až 34, § 39, § 49, § 50, § </w:t>
      </w:r>
      <w:r w:rsidR="000811BA" w:rsidRPr="00B873E9">
        <w:rPr>
          <w:rFonts w:ascii="Times New Roman" w:hAnsi="Times New Roman" w:cs="Times New Roman"/>
          <w:sz w:val="24"/>
          <w:szCs w:val="24"/>
        </w:rPr>
        <w:t>59 ods. 1 a</w:t>
      </w:r>
      <w:r w:rsidRPr="00B873E9">
        <w:rPr>
          <w:rFonts w:ascii="Times New Roman" w:hAnsi="Times New Roman" w:cs="Times New Roman"/>
          <w:sz w:val="24"/>
          <w:szCs w:val="24"/>
        </w:rPr>
        <w:t xml:space="preserve"> § 60.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je prílohou podania kópia listiny, o ktorej pravosti má úrad pochybnosti, môže požiadať o predloženie originálu listiny alebo jej overenej kópie.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účastník konania nevyhovie výzve úradu v určenej lehote, úrad môže konanie zastaviť. Na tento následok musí byť účastník konania vo výzve upozornený.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Ak ďalej nie je uvedené inak, úrad konanie zastaví aj na návrh toho, kto podal návrh na jeho začatie; nie je však povinný tak urobiť, ak ide o konanie, ktoré môže úrad začať z úradnej moci. Návrh na zastavenie konania nemožno vziať späť. V prípade návrhu na zastavenie konania o prihláške, ktorej sa týka súdny spor zapísaný v registri, úrad môže konanie zastaviť len po predložení písomného súhlasu osoby, ktorá podala žiadosť o zápis súdneho sporu do registra.</w:t>
      </w:r>
      <w:r w:rsidRPr="00B873E9">
        <w:rPr>
          <w:rFonts w:ascii="Times New Roman" w:hAnsi="Times New Roman" w:cs="Times New Roman"/>
          <w:sz w:val="24"/>
          <w:szCs w:val="24"/>
        </w:rPr>
        <w:tab/>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S výnimkou konania o prihláške úrad konanie preruší, ak </w:t>
      </w:r>
      <w:r w:rsidRPr="00B873E9">
        <w:rPr>
          <w:rFonts w:ascii="Times New Roman" w:hAnsi="Times New Roman" w:cs="Times New Roman"/>
          <w:sz w:val="24"/>
          <w:szCs w:val="24"/>
          <w:shd w:val="clear" w:color="auto" w:fill="FFFFFF"/>
        </w:rPr>
        <w:t xml:space="preserve">sa začalo konanie o predbežnej otázke, ktorú úrad nie je oprávnený riešiť. Len čo odpadne prekážka, pre ktorú sa konanie prerušilo, pokračuje úrad v konaní i bez návrhu. Počas prerušenia konania lehoty podľa tohto zákona neplynú; to neplatí v prípade lehôt podľa § 26 ods. 4 a 5. </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Ak tento zákon neustanovuje inak, podanie na úrad sa robí písomne, a to v listinnej podobe alebo v elektronickej podobe, v štátnom jazyku. 13) Podanie sa posudzuje podľa jeho obsahu. Z podania musí byť zrejmé, kto ho podáva, akej veci sa týka a čo sa ním navrhuje. Každé podanie musí byť podpísané osobou, ktorá ho podáva. Ak tento zákon alebo všeobecne záväzný </w:t>
      </w:r>
      <w:r w:rsidR="00075EA8" w:rsidRPr="00B873E9">
        <w:rPr>
          <w:rFonts w:ascii="Times New Roman" w:hAnsi="Times New Roman" w:cs="Times New Roman"/>
          <w:sz w:val="24"/>
          <w:szCs w:val="24"/>
        </w:rPr>
        <w:t xml:space="preserve">právny </w:t>
      </w:r>
      <w:r w:rsidRPr="00B873E9">
        <w:rPr>
          <w:rFonts w:ascii="Times New Roman" w:hAnsi="Times New Roman" w:cs="Times New Roman"/>
          <w:sz w:val="24"/>
          <w:szCs w:val="24"/>
        </w:rPr>
        <w:t xml:space="preserve">predpis </w:t>
      </w:r>
      <w:r w:rsidR="00075EA8" w:rsidRPr="00B873E9">
        <w:rPr>
          <w:rFonts w:ascii="Times New Roman" w:hAnsi="Times New Roman" w:cs="Times New Roman"/>
          <w:sz w:val="24"/>
          <w:szCs w:val="24"/>
        </w:rPr>
        <w:t xml:space="preserve">vydaný podľa </w:t>
      </w:r>
      <w:r w:rsidRPr="00B873E9">
        <w:rPr>
          <w:rFonts w:ascii="Times New Roman" w:hAnsi="Times New Roman" w:cs="Times New Roman"/>
          <w:sz w:val="24"/>
          <w:szCs w:val="24"/>
        </w:rPr>
        <w:t>§ 59 neustanovuje inak, p</w:t>
      </w:r>
      <w:r w:rsidRPr="00B873E9">
        <w:rPr>
          <w:rFonts w:ascii="Times New Roman" w:hAnsi="Times New Roman" w:cs="Times New Roman"/>
          <w:sz w:val="24"/>
          <w:szCs w:val="24"/>
          <w:shd w:val="clear" w:color="auto" w:fill="FFFFFF"/>
        </w:rPr>
        <w:t>odanie urobené v listinnej podobe treba predložiť v potrebnom počte rovnopisov s prílohami tak, aby sa jeden rovnopis s prílohami mohol založiť do spisu a aby každý ďalší účastník konania dostal jeden rovnopis s prílohami.</w:t>
      </w: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Podanie na úrad urobené telefaxom alebo v elektronickej podobe bez autorizácie podľa osobitného predpisu 18) treba dodatočne doručiť v listinnej podobe alebo v elektronickej podobe autorizované podľa osobitného predpisu; ak sa dodatočne nedoručí úradu do jedného mesiaca, na podanie sa neprihliada. Úrad na dodatočné doručenie podania nevyzýva.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Ustanovenie odseku 11 sa nevzťahuje na podávanie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 xml:space="preserve">sú využívané na základe dohody zúčastnených subjektov, slúžia výlučne na ich potreby a len zúčastnené subjekty k nim majú prístup (uzavreté systémy). </w:t>
      </w:r>
      <w:r w:rsidRPr="00B873E9">
        <w:rPr>
          <w:rFonts w:ascii="Times New Roman" w:hAnsi="Times New Roman" w:cs="Times New Roman"/>
          <w:sz w:val="24"/>
          <w:szCs w:val="24"/>
        </w:rPr>
        <w:t>19)</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(13) Za úkony podľa tohto zákona sa platia poplatky podľa osobitného predpisu. 20)“.</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pStyle w:val="doc-ti"/>
        <w:spacing w:before="0" w:after="0"/>
        <w:jc w:val="both"/>
        <w:rPr>
          <w:b w:val="0"/>
        </w:rPr>
      </w:pPr>
      <w:r w:rsidRPr="00B873E9">
        <w:rPr>
          <w:b w:val="0"/>
        </w:rPr>
        <w:t xml:space="preserve">Poznámky pod čiarou k odkazom 16 až 20 znejú: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„16) Zákon č. 586/2003 Z. z. o advokácii a o zmene a doplnení zákona č. 455/1991 Zb. o živnostenskom podnikaní (živnostenský zákon) v znení neskorších predpisov v znení neskorších predpisov.</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17) Zákon č. 344/2004 Z. z. o patentových zástupcoch, o zmene zákona č. 444/2002 Z. z. o dizajnoch a zákona č. 55/1997 Z. z. o ochranných známkach v znení zákona č. 577/2001 Z. z. a zákona č. 14/2004 Z. z. v znení neskorších predpisov. </w:t>
      </w:r>
    </w:p>
    <w:p w:rsidR="00602E44" w:rsidRPr="00B873E9" w:rsidRDefault="00602E44" w:rsidP="00082161">
      <w:pPr>
        <w:pStyle w:val="doc-ti"/>
        <w:spacing w:before="0" w:after="0"/>
        <w:jc w:val="both"/>
        <w:rPr>
          <w:b w:val="0"/>
        </w:rPr>
      </w:pPr>
      <w:r w:rsidRPr="00B873E9">
        <w:rPr>
          <w:b w:val="0"/>
        </w:rPr>
        <w:lastRenderedPageBreak/>
        <w:t xml:space="preserve">18) Zákon č. 305/2013 Z. z. o elektronickej podobe výkonu pôsobnosti orgánov verejnej moci a o zmene a doplnení niektorých zákonov (zákon o </w:t>
      </w:r>
      <w:proofErr w:type="spellStart"/>
      <w:r w:rsidRPr="00B873E9">
        <w:rPr>
          <w:b w:val="0"/>
        </w:rPr>
        <w:t>e-Governmente</w:t>
      </w:r>
      <w:proofErr w:type="spellEnd"/>
      <w:r w:rsidRPr="00B873E9">
        <w:rPr>
          <w:b w:val="0"/>
        </w:rPr>
        <w:t>) v znení neskorších predpisov.</w:t>
      </w:r>
    </w:p>
    <w:p w:rsidR="00602E44" w:rsidRPr="00B873E9" w:rsidRDefault="00602E44" w:rsidP="00082161">
      <w:pPr>
        <w:pStyle w:val="doc-ti"/>
        <w:spacing w:before="0" w:after="0"/>
        <w:jc w:val="both"/>
        <w:rPr>
          <w:rFonts w:eastAsia="Arial Unicode MS"/>
          <w:b w:val="0"/>
          <w:shd w:val="clear" w:color="auto" w:fill="FFFFFF"/>
        </w:rPr>
      </w:pPr>
      <w:r w:rsidRPr="00B873E9">
        <w:rPr>
          <w:b w:val="0"/>
        </w:rPr>
        <w:t>19) Čl. 2 ods. 2 n</w:t>
      </w:r>
      <w:r w:rsidRPr="00B873E9">
        <w:rPr>
          <w:b w:val="0"/>
          <w:color w:val="000000"/>
        </w:rPr>
        <w:t xml:space="preserve">ariadenia Európskeho parlamentu a Rady (EÚ) č. 910/2014 z 23. júla 2014 o elektronickej identifikácii a dôveryhodných službách pre elektronické transakcie na vnútornom trhu a o zrušení smernice 1999/93/ES </w:t>
      </w:r>
      <w:r w:rsidRPr="00B873E9">
        <w:rPr>
          <w:b w:val="0"/>
        </w:rPr>
        <w:t>(</w:t>
      </w:r>
      <w:r w:rsidRPr="00B873E9">
        <w:rPr>
          <w:rFonts w:eastAsia="Arial Unicode MS"/>
          <w:b w:val="0"/>
          <w:shd w:val="clear" w:color="auto" w:fill="FFFFFF"/>
        </w:rPr>
        <w:t>Ú. v. E</w:t>
      </w:r>
      <w:r w:rsidR="00777529" w:rsidRPr="00B873E9">
        <w:rPr>
          <w:rFonts w:eastAsia="Arial Unicode MS"/>
          <w:b w:val="0"/>
          <w:shd w:val="clear" w:color="auto" w:fill="FFFFFF"/>
        </w:rPr>
        <w:t>Ú</w:t>
      </w:r>
      <w:r w:rsidRPr="00B873E9">
        <w:rPr>
          <w:rFonts w:eastAsia="Arial Unicode MS"/>
          <w:b w:val="0"/>
          <w:shd w:val="clear" w:color="auto" w:fill="FFFFFF"/>
        </w:rPr>
        <w:t xml:space="preserve"> L 257, 28.8.2014).</w:t>
      </w:r>
    </w:p>
    <w:p w:rsidR="00602E44" w:rsidRPr="00B873E9" w:rsidRDefault="00602E44" w:rsidP="00082161">
      <w:pPr>
        <w:pStyle w:val="doc-ti"/>
        <w:spacing w:before="0" w:after="0"/>
        <w:jc w:val="both"/>
        <w:rPr>
          <w:b w:val="0"/>
        </w:rPr>
      </w:pPr>
      <w:r w:rsidRPr="00B873E9">
        <w:rPr>
          <w:rFonts w:eastAsia="Arial Unicode MS"/>
          <w:b w:val="0"/>
          <w:shd w:val="clear" w:color="auto" w:fill="FFFFFF"/>
        </w:rPr>
        <w:t>20) Zákon Národnej rady Slovenskej republiky č. 145/1995 Z. z. o správnych poplatkoch v znení neskorších predpisov.“.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0E741A" w:rsidRPr="00B873E9">
        <w:rPr>
          <w:rFonts w:ascii="Times New Roman" w:hAnsi="Times New Roman" w:cs="Times New Roman"/>
          <w:b/>
          <w:sz w:val="24"/>
          <w:szCs w:val="24"/>
        </w:rPr>
        <w:t>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Za § 60 sa vkladá § 60a, ktorý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60a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podľa tohto zákona, ktoré neboli právoplatne skončené do 31. decembra 2017, sa dokončia podľa úpravy účinnej od 1. januára 2018, ak ďalej nie je ustanovené inak.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 ktoré neboli právoplatne skončené do 31. decembra 2017, sa dokončia podľa doterajších predpisov.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Lehoty, ktoré začali plynúť do 31. decembra 2017, plynú podľa doterajších predpisov a ich právne účinky zostávajú zachované.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(4) Práva a</w:t>
      </w:r>
      <w:r w:rsidR="00377D2B" w:rsidRPr="00B873E9">
        <w:rPr>
          <w:rFonts w:ascii="Times New Roman" w:hAnsi="Times New Roman" w:cs="Times New Roman"/>
          <w:sz w:val="24"/>
          <w:szCs w:val="24"/>
          <w:shd w:val="clear" w:color="auto" w:fill="FFFFFF"/>
        </w:rPr>
        <w:t xml:space="preserve"> právne </w:t>
      </w:r>
      <w:r w:rsidRPr="00B873E9">
        <w:rPr>
          <w:rFonts w:ascii="Times New Roman" w:hAnsi="Times New Roman" w:cs="Times New Roman"/>
          <w:sz w:val="24"/>
          <w:szCs w:val="24"/>
          <w:shd w:val="clear" w:color="auto" w:fill="FFFFFF"/>
        </w:rPr>
        <w:t xml:space="preserve">vzťahy z úžitkových vzorov zapísaných do registra do 31. decembra 2017 sa posudzujú podľa právnej úpravy </w:t>
      </w:r>
      <w:r w:rsidR="00377D2B" w:rsidRPr="00B873E9">
        <w:rPr>
          <w:rFonts w:ascii="Times New Roman" w:hAnsi="Times New Roman" w:cs="Times New Roman"/>
          <w:sz w:val="24"/>
          <w:szCs w:val="24"/>
          <w:shd w:val="clear" w:color="auto" w:fill="FFFFFF"/>
        </w:rPr>
        <w:t xml:space="preserve">účinnej </w:t>
      </w:r>
      <w:r w:rsidRPr="00B873E9">
        <w:rPr>
          <w:rFonts w:ascii="Times New Roman" w:hAnsi="Times New Roman" w:cs="Times New Roman"/>
          <w:sz w:val="24"/>
          <w:szCs w:val="24"/>
          <w:shd w:val="clear" w:color="auto" w:fill="FFFFFF"/>
        </w:rPr>
        <w:t xml:space="preserve">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602E44" w:rsidRPr="00B873E9" w:rsidRDefault="00602E44" w:rsidP="00082161">
      <w:pPr>
        <w:spacing w:after="0" w:line="240" w:lineRule="auto"/>
        <w:jc w:val="both"/>
        <w:rPr>
          <w:rFonts w:ascii="Times New Roman" w:hAnsi="Times New Roman" w:cs="Times New Roman"/>
          <w:sz w:val="24"/>
          <w:szCs w:val="24"/>
        </w:rPr>
      </w:pPr>
    </w:p>
    <w:p w:rsidR="00D25198" w:rsidRPr="00B873E9" w:rsidRDefault="00445134"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IV</w:t>
      </w:r>
    </w:p>
    <w:p w:rsidR="00D25198" w:rsidRPr="00B873E9" w:rsidRDefault="00D25198" w:rsidP="00082161">
      <w:pPr>
        <w:spacing w:after="0" w:line="240" w:lineRule="auto"/>
        <w:jc w:val="both"/>
        <w:rPr>
          <w:rFonts w:ascii="Times New Roman" w:hAnsi="Times New Roman" w:cs="Times New Roman"/>
          <w:b/>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506/2009 Z. z. o ochranných známkach v znení zákona č. 125/2016 Z. z. sa mení a dopĺňa takto:</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3 písmeno b) znie: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hAnsi="Times New Roman" w:cs="Times New Roman"/>
          <w:sz w:val="24"/>
          <w:szCs w:val="24"/>
        </w:rPr>
        <w:t>„</w:t>
      </w:r>
      <w:r w:rsidRPr="00B873E9">
        <w:rPr>
          <w:rFonts w:ascii="Times New Roman" w:eastAsiaTheme="minorEastAsia" w:hAnsi="Times New Roman" w:cs="Times New Roman"/>
          <w:sz w:val="24"/>
          <w:szCs w:val="24"/>
          <w:lang w:eastAsia="sk-SK"/>
        </w:rPr>
        <w:t>b) ochrannou známkou Európskej únie 2) (ďalej len „ochranná známka EÚ“) ochranná známka zapísaná v registri ochranných známok Európskej únie</w:t>
      </w:r>
      <w:r w:rsidRPr="00B873E9">
        <w:rPr>
          <w:rFonts w:ascii="Times New Roman" w:eastAsiaTheme="minorEastAsia" w:hAnsi="Times New Roman" w:cs="Times New Roman"/>
          <w:sz w:val="24"/>
          <w:szCs w:val="24"/>
          <w:vertAlign w:val="superscript"/>
          <w:lang w:eastAsia="sk-SK"/>
        </w:rPr>
        <w:t xml:space="preserve"> </w:t>
      </w:r>
      <w:r w:rsidRPr="00B873E9">
        <w:rPr>
          <w:rFonts w:ascii="Times New Roman" w:eastAsiaTheme="minorEastAsia" w:hAnsi="Times New Roman" w:cs="Times New Roman"/>
          <w:sz w:val="24"/>
          <w:szCs w:val="24"/>
          <w:lang w:eastAsia="sk-SK"/>
        </w:rPr>
        <w:t>(ďalej len "register EÚ"),“</w:t>
      </w:r>
      <w:r w:rsidR="009D7F2B" w:rsidRPr="00B873E9">
        <w:rPr>
          <w:rFonts w:ascii="Times New Roman" w:eastAsiaTheme="minorEastAsia" w:hAnsi="Times New Roman" w:cs="Times New Roman"/>
          <w:sz w:val="24"/>
          <w:szCs w:val="24"/>
          <w:lang w:eastAsia="sk-SK"/>
        </w:rPr>
        <w:t>.</w:t>
      </w:r>
    </w:p>
    <w:p w:rsidR="009D7F2B" w:rsidRPr="00B873E9" w:rsidRDefault="009D7F2B"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spacing w:after="0" w:line="240" w:lineRule="auto"/>
        <w:jc w:val="both"/>
        <w:rPr>
          <w:rFonts w:ascii="Times New Roman" w:hAnsi="Times New Roman" w:cs="Times New Roman"/>
          <w:color w:val="FF0000"/>
          <w:sz w:val="24"/>
          <w:szCs w:val="24"/>
        </w:rPr>
      </w:pPr>
      <w:r w:rsidRPr="00B873E9">
        <w:rPr>
          <w:rFonts w:ascii="Times New Roman" w:eastAsiaTheme="minorEastAsia" w:hAnsi="Times New Roman" w:cs="Times New Roman"/>
          <w:sz w:val="24"/>
          <w:szCs w:val="24"/>
          <w:lang w:eastAsia="sk-SK"/>
        </w:rPr>
        <w:t>Poznámka pod čiarou k odkazu 2 znie: „</w:t>
      </w:r>
      <w:r w:rsidRPr="00B873E9">
        <w:rPr>
          <w:rFonts w:ascii="Times New Roman" w:hAnsi="Times New Roman" w:cs="Times New Roman"/>
          <w:sz w:val="24"/>
          <w:szCs w:val="24"/>
        </w:rPr>
        <w:t>2) Nariadenie Rady (ES) č. 207/2009 zo dňa 26. februára 2009 o ochrannej známke Európskej únie (kodifikované znenie) (Ú. v. ES L 78, 24.3.2009) v platnom znení.“.</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2.</w:t>
      </w:r>
      <w:r w:rsidRPr="00B873E9">
        <w:rPr>
          <w:rFonts w:ascii="Times New Roman" w:eastAsiaTheme="minorEastAsia" w:hAnsi="Times New Roman" w:cs="Times New Roman"/>
          <w:sz w:val="24"/>
          <w:szCs w:val="24"/>
          <w:lang w:eastAsia="sk-SK"/>
        </w:rPr>
        <w:t xml:space="preserve"> </w:t>
      </w:r>
      <w:r w:rsidRPr="00B873E9">
        <w:rPr>
          <w:rFonts w:ascii="Times New Roman" w:eastAsiaTheme="minorEastAsia" w:hAnsi="Times New Roman" w:cs="Times New Roman"/>
          <w:sz w:val="24"/>
          <w:szCs w:val="24"/>
          <w:lang w:eastAsia="sk-SK"/>
        </w:rPr>
        <w:tab/>
        <w:t xml:space="preserve">V § 4 písm. c) sa slová „ochranná známka Spoločenstva“ nahrádzajú slovami „ochranná známka EÚ“. </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E06CBF" w:rsidRPr="00B873E9" w:rsidRDefault="00E06CB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3.</w:t>
      </w:r>
      <w:r w:rsidRPr="00B873E9">
        <w:rPr>
          <w:rFonts w:ascii="Times New Roman" w:eastAsiaTheme="minorEastAsia" w:hAnsi="Times New Roman" w:cs="Times New Roman"/>
          <w:sz w:val="24"/>
          <w:szCs w:val="24"/>
          <w:lang w:eastAsia="sk-SK"/>
        </w:rPr>
        <w:tab/>
        <w:t>V § 7 písm. b) sa slová „v prípade ochrannej známky Spoločenstva na území Európskeho spoločenstva“ nahrádzajú slovami „v prípade ochrannej známky EÚ na území Európskej únie“.</w:t>
      </w:r>
    </w:p>
    <w:p w:rsidR="00E06CBF" w:rsidRPr="00B873E9" w:rsidRDefault="00E06CB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lastRenderedPageBreak/>
        <w:t>4</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Za nadpis druhej časti zákona „PRÁVA Z OCHRANNEJ ZNÁMKY“ sa vkladajú § 7a a 7b, ktoré vrátane nadpisov znejú:</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7a</w:t>
      </w:r>
    </w:p>
    <w:p w:rsidR="00D25198" w:rsidRPr="00B873E9" w:rsidRDefault="00D25198"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Majiteľ ochrannej známky</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Za majiteľa ochrannej známky sa považuje právnická osoba alebo fyzická osoba zapísaná ako majiteľ v registri,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súd nerozhodne inak.</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7b</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ochrannej známky</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tento zákon neustanovuje inak, na úpravu vzťahov medzi spolumajiteľmi ochrannej známky sa primerane použijú ustanovenia Občianskeho zákonníka</w:t>
      </w:r>
      <w:r w:rsidR="00FB4A71" w:rsidRPr="00B873E9">
        <w:rPr>
          <w:rFonts w:ascii="Times New Roman" w:hAnsi="Times New Roman" w:cs="Times New Roman"/>
          <w:sz w:val="24"/>
          <w:szCs w:val="24"/>
        </w:rPr>
        <w:t>.</w:t>
      </w:r>
      <w:r w:rsidRPr="00B873E9">
        <w:rPr>
          <w:rFonts w:ascii="Times New Roman" w:hAnsi="Times New Roman" w:cs="Times New Roman"/>
          <w:sz w:val="24"/>
          <w:szCs w:val="24"/>
        </w:rPr>
        <w:t xml:space="preserve"> 10a)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Každý zo spolumajiteľov má právo využívať ochrannú známku, ak sa spolumajitelia nedohodnú inak. V prípade neoprávneného zásahu do výlučných práv podľa § 8 môže každý zo spolumajiteľov uplatniť nároky podľa § 8a v konaní podľa Civilného sporového poriadku</w:t>
      </w:r>
      <w:r w:rsidR="00AD5C3D" w:rsidRPr="00B873E9">
        <w:rPr>
          <w:rFonts w:ascii="Times New Roman" w:hAnsi="Times New Roman" w:cs="Times New Roman"/>
          <w:sz w:val="24"/>
          <w:szCs w:val="24"/>
        </w:rPr>
        <w:t xml:space="preserve"> alebo osobitného predpisu</w:t>
      </w:r>
      <w:r w:rsidR="008F49E9" w:rsidRPr="00B873E9">
        <w:rPr>
          <w:rFonts w:ascii="Times New Roman" w:hAnsi="Times New Roman" w:cs="Times New Roman"/>
          <w:sz w:val="24"/>
          <w:szCs w:val="24"/>
        </w:rPr>
        <w:t>.</w:t>
      </w:r>
      <w:r w:rsidR="00AD5C3D" w:rsidRPr="00B873E9">
        <w:rPr>
          <w:rFonts w:ascii="Times New Roman" w:hAnsi="Times New Roman" w:cs="Times New Roman"/>
          <w:sz w:val="24"/>
          <w:szCs w:val="24"/>
        </w:rPr>
        <w:t xml:space="preserve"> </w:t>
      </w:r>
      <w:r w:rsidR="009A7902" w:rsidRPr="00B873E9">
        <w:rPr>
          <w:rFonts w:ascii="Times New Roman" w:hAnsi="Times New Roman" w:cs="Times New Roman"/>
          <w:sz w:val="24"/>
          <w:szCs w:val="24"/>
        </w:rPr>
        <w:t>10b)</w:t>
      </w:r>
      <w:r w:rsidRPr="00B873E9">
        <w:rPr>
          <w:rFonts w:ascii="Times New Roman" w:hAnsi="Times New Roman" w:cs="Times New Roman"/>
          <w:sz w:val="24"/>
          <w:szCs w:val="24"/>
        </w:rPr>
        <w:t xml:space="preserve"> Len čo sa začalo konanie podľa prechádzajúcej vety alebo sa právoplatne skončilo, nie sú žaloby</w:t>
      </w:r>
      <w:r w:rsidR="00EC27D6" w:rsidRPr="00B873E9">
        <w:rPr>
          <w:rFonts w:ascii="Times New Roman" w:hAnsi="Times New Roman" w:cs="Times New Roman"/>
          <w:sz w:val="24"/>
          <w:szCs w:val="24"/>
        </w:rPr>
        <w:t xml:space="preserve"> alebo návrhy podľa osobitného predpisu 10b)</w:t>
      </w:r>
      <w:r w:rsidRPr="00B873E9">
        <w:rPr>
          <w:rFonts w:ascii="Times New Roman" w:hAnsi="Times New Roman" w:cs="Times New Roman"/>
          <w:sz w:val="24"/>
          <w:szCs w:val="24"/>
        </w:rPr>
        <w:t xml:space="preserve"> ďalších spolumajiteľov pre tie isté nároky z toho istého neoprávneného zásahu prípustné; to nie je na ujmu práva týchto spolumajiteľov pripojiť sa k začatému sporu ako intervenienti. Právoplatné </w:t>
      </w:r>
      <w:r w:rsidR="009A7902" w:rsidRPr="00B873E9">
        <w:rPr>
          <w:rFonts w:ascii="Times New Roman" w:hAnsi="Times New Roman" w:cs="Times New Roman"/>
          <w:sz w:val="24"/>
          <w:szCs w:val="24"/>
        </w:rPr>
        <w:t xml:space="preserve">rozhodnutia </w:t>
      </w:r>
      <w:r w:rsidRPr="00B873E9">
        <w:rPr>
          <w:rFonts w:ascii="Times New Roman" w:hAnsi="Times New Roman" w:cs="Times New Roman"/>
          <w:sz w:val="24"/>
          <w:szCs w:val="24"/>
        </w:rPr>
        <w:t xml:space="preserve">o nárokoch podľa § 8a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 xml:space="preserve">na základe žaloby i len jedného spolumajiteľa sú </w:t>
      </w:r>
      <w:r w:rsidR="00FB1543"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 xml:space="preserve">aj pre ďalších spolumajiteľov; tým nie je dotknuté uplatnenie nárokov spolumajiteľov podľa § 8a ods. 2.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Na poskytnutie práva používať ochrannú známku tretej osobe sa vyžaduje súhlas všetkých spolumajiteľov, ak sa spolumajitelia nedohodnú inak. Tým nie je dotknuté právo spolumajiteľa podľa § 17, 18 a 21 disponovať so svojím spolumajiteľským podielom.</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Dohoda o zrušení spolumajiteľstva a o vzájomnom </w:t>
      </w:r>
      <w:r w:rsidR="00FB1543" w:rsidRPr="00B873E9">
        <w:rPr>
          <w:rFonts w:ascii="Times New Roman" w:hAnsi="Times New Roman" w:cs="Times New Roman"/>
          <w:sz w:val="24"/>
          <w:szCs w:val="24"/>
        </w:rPr>
        <w:t xml:space="preserve">vyrovnaní </w:t>
      </w:r>
      <w:r w:rsidRPr="00B873E9">
        <w:rPr>
          <w:rFonts w:ascii="Times New Roman" w:hAnsi="Times New Roman" w:cs="Times New Roman"/>
          <w:sz w:val="24"/>
          <w:szCs w:val="24"/>
        </w:rPr>
        <w:t xml:space="preserve">musí byť písomná, inak je neplatná. Dohoda 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r w:rsidRPr="00B873E9">
        <w:rPr>
          <w:rFonts w:ascii="Times New Roman" w:hAnsi="Times New Roman" w:cs="Times New Roman"/>
          <w:sz w:val="24"/>
          <w:szCs w:val="24"/>
        </w:rPr>
        <w:tab/>
      </w:r>
    </w:p>
    <w:p w:rsidR="009A7902" w:rsidRPr="00B873E9" w:rsidRDefault="009A7902"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spolumajiteľ nemá právneho nástupcu, po smrti alebo zániku spolumajiteľa prechádza jeho podiel na ostatných spolumajiteľov v pomere zodpovedajúcom ich spolumajiteľským podielom. To platí aj v prípade, že sa spolumajiteľ vzdá svojho podielu.</w:t>
      </w:r>
    </w:p>
    <w:p w:rsidR="00B74B85" w:rsidRPr="00B873E9" w:rsidRDefault="00B74B85"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Na úpravu vzťahov medzi spoluprihlasovateľmi sa primerane použijú ustanovenia odsekov 1 až 5.“.</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9A7902"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9A7902" w:rsidRPr="00B873E9">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sidR="009A7902" w:rsidRPr="00B873E9">
        <w:rPr>
          <w:rFonts w:ascii="Times New Roman" w:hAnsi="Times New Roman" w:cs="Times New Roman"/>
          <w:sz w:val="24"/>
          <w:szCs w:val="24"/>
        </w:rPr>
        <w:t>om</w:t>
      </w:r>
      <w:r w:rsidRPr="00B873E9">
        <w:rPr>
          <w:rFonts w:ascii="Times New Roman" w:hAnsi="Times New Roman" w:cs="Times New Roman"/>
          <w:sz w:val="24"/>
          <w:szCs w:val="24"/>
        </w:rPr>
        <w:t xml:space="preserve"> 10a </w:t>
      </w:r>
      <w:r w:rsidR="009A7902" w:rsidRPr="00B873E9">
        <w:rPr>
          <w:rFonts w:ascii="Times New Roman" w:hAnsi="Times New Roman" w:cs="Times New Roman"/>
          <w:sz w:val="24"/>
          <w:szCs w:val="24"/>
        </w:rPr>
        <w:t xml:space="preserve">a 10b </w:t>
      </w:r>
      <w:r w:rsidRPr="00B873E9">
        <w:rPr>
          <w:rFonts w:ascii="Times New Roman" w:hAnsi="Times New Roman" w:cs="Times New Roman"/>
          <w:sz w:val="24"/>
          <w:szCs w:val="24"/>
        </w:rPr>
        <w:t>zne</w:t>
      </w:r>
      <w:r w:rsidR="009A7902" w:rsidRPr="00B873E9">
        <w:rPr>
          <w:rFonts w:ascii="Times New Roman" w:hAnsi="Times New Roman" w:cs="Times New Roman"/>
          <w:sz w:val="24"/>
          <w:szCs w:val="24"/>
        </w:rPr>
        <w:t>jú</w:t>
      </w:r>
      <w:r w:rsidRPr="00B873E9">
        <w:rPr>
          <w:rFonts w:ascii="Times New Roman" w:hAnsi="Times New Roman" w:cs="Times New Roman"/>
          <w:sz w:val="24"/>
          <w:szCs w:val="24"/>
        </w:rPr>
        <w:t xml:space="preserve">: </w:t>
      </w:r>
    </w:p>
    <w:p w:rsidR="009A7902"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„10a) § 136 až 142.</w:t>
      </w:r>
    </w:p>
    <w:p w:rsidR="00D25198" w:rsidRPr="00B873E9" w:rsidRDefault="009A7902"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10b) Zákon č. 307/2016 Z. z. o </w:t>
      </w:r>
      <w:proofErr w:type="spellStart"/>
      <w:r w:rsidRPr="00B873E9">
        <w:rPr>
          <w:rFonts w:ascii="Times New Roman" w:hAnsi="Times New Roman" w:cs="Times New Roman"/>
          <w:sz w:val="24"/>
          <w:szCs w:val="24"/>
        </w:rPr>
        <w:t>upomínacom</w:t>
      </w:r>
      <w:proofErr w:type="spellEnd"/>
      <w:r w:rsidRPr="00B873E9">
        <w:rPr>
          <w:rFonts w:ascii="Times New Roman" w:hAnsi="Times New Roman" w:cs="Times New Roman"/>
          <w:sz w:val="24"/>
          <w:szCs w:val="24"/>
        </w:rPr>
        <w:t xml:space="preserve"> konaní a o doplnení niektorých zákonov.</w:t>
      </w:r>
      <w:r w:rsidR="00D25198"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5</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V § 8 sa vypúšťa</w:t>
      </w:r>
      <w:r w:rsidR="007A6D6D" w:rsidRPr="00B873E9">
        <w:rPr>
          <w:rFonts w:ascii="Times New Roman" w:eastAsiaTheme="minorEastAsia" w:hAnsi="Times New Roman" w:cs="Times New Roman"/>
          <w:sz w:val="24"/>
          <w:szCs w:val="24"/>
          <w:lang w:eastAsia="sk-SK"/>
        </w:rPr>
        <w:t>jú</w:t>
      </w:r>
      <w:r w:rsidR="00D25198" w:rsidRPr="00B873E9">
        <w:rPr>
          <w:rFonts w:ascii="Times New Roman" w:eastAsiaTheme="minorEastAsia" w:hAnsi="Times New Roman" w:cs="Times New Roman"/>
          <w:sz w:val="24"/>
          <w:szCs w:val="24"/>
          <w:lang w:eastAsia="sk-SK"/>
        </w:rPr>
        <w:t xml:space="preserve"> odsek</w:t>
      </w:r>
      <w:r w:rsidR="007A6D6D" w:rsidRPr="00B873E9">
        <w:rPr>
          <w:rFonts w:ascii="Times New Roman" w:eastAsiaTheme="minorEastAsia" w:hAnsi="Times New Roman" w:cs="Times New Roman"/>
          <w:sz w:val="24"/>
          <w:szCs w:val="24"/>
          <w:lang w:eastAsia="sk-SK"/>
        </w:rPr>
        <w:t>y</w:t>
      </w:r>
      <w:r w:rsidR="00D25198" w:rsidRPr="00B873E9">
        <w:rPr>
          <w:rFonts w:ascii="Times New Roman" w:eastAsiaTheme="minorEastAsia" w:hAnsi="Times New Roman" w:cs="Times New Roman"/>
          <w:sz w:val="24"/>
          <w:szCs w:val="24"/>
          <w:lang w:eastAsia="sk-SK"/>
        </w:rPr>
        <w:t xml:space="preserve"> 4</w:t>
      </w:r>
      <w:r w:rsidR="007A6D6D" w:rsidRPr="00B873E9">
        <w:rPr>
          <w:rFonts w:ascii="Times New Roman" w:eastAsiaTheme="minorEastAsia" w:hAnsi="Times New Roman" w:cs="Times New Roman"/>
          <w:sz w:val="24"/>
          <w:szCs w:val="24"/>
          <w:lang w:eastAsia="sk-SK"/>
        </w:rPr>
        <w:t xml:space="preserve"> a 5</w:t>
      </w:r>
      <w:r w:rsidR="00D25198" w:rsidRPr="00B873E9">
        <w:rPr>
          <w:rFonts w:ascii="Times New Roman" w:eastAsiaTheme="minorEastAsia" w:hAnsi="Times New Roman" w:cs="Times New Roman"/>
          <w:sz w:val="24"/>
          <w:szCs w:val="24"/>
          <w:lang w:eastAsia="sk-SK"/>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7A6D6D"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Doterajšie odseky </w:t>
      </w:r>
      <w:r w:rsidR="00B906D7" w:rsidRPr="00B873E9">
        <w:rPr>
          <w:rFonts w:ascii="Times New Roman" w:eastAsiaTheme="minorEastAsia" w:hAnsi="Times New Roman" w:cs="Times New Roman"/>
          <w:sz w:val="24"/>
          <w:szCs w:val="24"/>
          <w:lang w:eastAsia="sk-SK"/>
        </w:rPr>
        <w:t xml:space="preserve">6 </w:t>
      </w:r>
      <w:r w:rsidRPr="00B873E9">
        <w:rPr>
          <w:rFonts w:ascii="Times New Roman" w:eastAsiaTheme="minorEastAsia" w:hAnsi="Times New Roman" w:cs="Times New Roman"/>
          <w:sz w:val="24"/>
          <w:szCs w:val="24"/>
          <w:lang w:eastAsia="sk-SK"/>
        </w:rPr>
        <w:t>až 8 sa označujú ako ods</w:t>
      </w:r>
      <w:r w:rsidR="00B906D7" w:rsidRPr="00B873E9">
        <w:rPr>
          <w:rFonts w:ascii="Times New Roman" w:eastAsiaTheme="minorEastAsia" w:hAnsi="Times New Roman" w:cs="Times New Roman"/>
          <w:sz w:val="24"/>
          <w:szCs w:val="24"/>
          <w:lang w:eastAsia="sk-SK"/>
        </w:rPr>
        <w:t>eky 4 až 6</w:t>
      </w:r>
      <w:r w:rsidRPr="00B873E9">
        <w:rPr>
          <w:rFonts w:ascii="Times New Roman" w:eastAsiaTheme="minorEastAsia" w:hAnsi="Times New Roman" w:cs="Times New Roman"/>
          <w:sz w:val="24"/>
          <w:szCs w:val="24"/>
          <w:lang w:eastAsia="sk-SK"/>
        </w:rPr>
        <w:t>.</w:t>
      </w:r>
    </w:p>
    <w:p w:rsidR="007A6D6D" w:rsidRPr="00B873E9" w:rsidRDefault="007A6D6D"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6</w:t>
      </w:r>
      <w:r w:rsidR="00D25198" w:rsidRPr="00B873E9">
        <w:rPr>
          <w:rFonts w:ascii="Times New Roman" w:eastAsiaTheme="minorEastAsia" w:hAnsi="Times New Roman" w:cs="Times New Roman"/>
          <w:b/>
          <w:sz w:val="24"/>
          <w:szCs w:val="24"/>
          <w:lang w:eastAsia="sk-SK"/>
        </w:rPr>
        <w:t>.</w:t>
      </w:r>
      <w:r w:rsidR="00B906D7" w:rsidRPr="00B873E9">
        <w:rPr>
          <w:rFonts w:ascii="Times New Roman" w:eastAsiaTheme="minorEastAsia" w:hAnsi="Times New Roman" w:cs="Times New Roman"/>
          <w:sz w:val="24"/>
          <w:szCs w:val="24"/>
          <w:lang w:eastAsia="sk-SK"/>
        </w:rPr>
        <w:t xml:space="preserve"> </w:t>
      </w:r>
      <w:r w:rsidR="00B906D7" w:rsidRPr="00B873E9">
        <w:rPr>
          <w:rFonts w:ascii="Times New Roman" w:eastAsiaTheme="minorEastAsia" w:hAnsi="Times New Roman" w:cs="Times New Roman"/>
          <w:sz w:val="24"/>
          <w:szCs w:val="24"/>
          <w:lang w:eastAsia="sk-SK"/>
        </w:rPr>
        <w:tab/>
        <w:t>V § 8 sa vypúšťa odsek 6</w:t>
      </w:r>
      <w:r w:rsidR="00D25198" w:rsidRPr="00B873E9">
        <w:rPr>
          <w:rFonts w:ascii="Times New Roman" w:eastAsiaTheme="minorEastAsia" w:hAnsi="Times New Roman" w:cs="Times New Roman"/>
          <w:sz w:val="24"/>
          <w:szCs w:val="24"/>
          <w:lang w:eastAsia="sk-SK"/>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lastRenderedPageBreak/>
        <w:t>Poznámka pod čiarou k odkazu 11 sa vypúšťa.</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7</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Za § 8 sa vkladá § 8a, ktorý znie: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8a</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prípade neoprávneného zásahu do výlučných práv podľa § 8 ods. 1 a 2 sa môže majiteľ ochrannej známky domáhať najmä, aby porušovanie či ohrozovanie práva bolo zakázané a následky tohto zásahu boli odstránené.</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EC27D6" w:rsidRPr="00B873E9" w:rsidRDefault="00EC27D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tento zákon neustanovuje inak, na úpravu právnych vzťahov, ktoré vznikli v dôsledku zásahu do práv podľa odseku 1, sa vzťahujú ustanovenia Občianskeho zákonníka.</w:t>
      </w:r>
    </w:p>
    <w:p w:rsidR="00EC27D6" w:rsidRPr="00B873E9" w:rsidRDefault="00EC27D6"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EC27D6" w:rsidRPr="00B873E9">
        <w:rPr>
          <w:rFonts w:ascii="Times New Roman" w:hAnsi="Times New Roman" w:cs="Times New Roman"/>
          <w:sz w:val="24"/>
          <w:szCs w:val="24"/>
        </w:rPr>
        <w:t>3</w:t>
      </w:r>
      <w:r w:rsidRPr="00B873E9">
        <w:rPr>
          <w:rFonts w:ascii="Times New Roman" w:hAnsi="Times New Roman" w:cs="Times New Roman"/>
          <w:sz w:val="24"/>
          <w:szCs w:val="24"/>
        </w:rPr>
        <w:t>) Ak bola zásahom do práv podľa odseku 1 spôsobená škoda, majiteľ ochrannej známky má právo na jej náhradu vrátane ušlého zisku. Ak bola zásahom do práv podľa odseku 1 spôsobená nemajetková ujma, majiteľ ochrannej známky má právo na primerané zadosťučinenie, ktorým môže byť aj peňažné plnenie. 10</w:t>
      </w:r>
      <w:r w:rsidR="009A7902" w:rsidRPr="00B873E9">
        <w:rPr>
          <w:rFonts w:ascii="Times New Roman" w:hAnsi="Times New Roman" w:cs="Times New Roman"/>
          <w:sz w:val="24"/>
          <w:szCs w:val="24"/>
        </w:rPr>
        <w:t>c</w:t>
      </w:r>
      <w:r w:rsidRPr="00B873E9">
        <w:rPr>
          <w:rFonts w:ascii="Times New Roman" w:hAnsi="Times New Roman" w:cs="Times New Roman"/>
          <w:sz w:val="24"/>
          <w:szCs w:val="24"/>
        </w:rPr>
        <w:t>) Právo na vydanie bezdôvodného obohatenia</w:t>
      </w:r>
      <w:r w:rsidR="00EC27D6"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9005A8" w:rsidRPr="00B873E9" w:rsidRDefault="009005A8" w:rsidP="00082161">
      <w:pPr>
        <w:widowControl w:val="0"/>
        <w:autoSpaceDE w:val="0"/>
        <w:autoSpaceDN w:val="0"/>
        <w:adjustRightInd w:val="0"/>
        <w:spacing w:after="0" w:line="240" w:lineRule="auto"/>
        <w:jc w:val="both"/>
        <w:rPr>
          <w:rFonts w:ascii="Times New Roman" w:hAnsi="Times New Roman" w:cs="Times New Roman"/>
          <w:sz w:val="24"/>
          <w:szCs w:val="24"/>
        </w:rPr>
      </w:pPr>
    </w:p>
    <w:p w:rsidR="009005A8" w:rsidRPr="00B873E9" w:rsidRDefault="009005A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EC27D6" w:rsidRPr="00B873E9">
        <w:rPr>
          <w:rFonts w:ascii="Times New Roman" w:hAnsi="Times New Roman" w:cs="Times New Roman"/>
          <w:sz w:val="24"/>
          <w:szCs w:val="24"/>
        </w:rPr>
        <w:t>4</w:t>
      </w:r>
      <w:r w:rsidRPr="00B873E9">
        <w:rPr>
          <w:rFonts w:ascii="Times New Roman" w:hAnsi="Times New Roman" w:cs="Times New Roman"/>
          <w:sz w:val="24"/>
          <w:szCs w:val="24"/>
        </w:rPr>
        <w:t xml:space="preserve">) Majiteľ ochrannej známky </w:t>
      </w:r>
      <w:r w:rsidR="00AC45C8" w:rsidRPr="00B873E9">
        <w:rPr>
          <w:rFonts w:ascii="Times New Roman" w:hAnsi="Times New Roman" w:cs="Times New Roman"/>
          <w:sz w:val="24"/>
          <w:szCs w:val="24"/>
        </w:rPr>
        <w:t>má práva</w:t>
      </w:r>
      <w:r w:rsidRPr="00B873E9">
        <w:rPr>
          <w:rFonts w:ascii="Times New Roman" w:hAnsi="Times New Roman" w:cs="Times New Roman"/>
          <w:sz w:val="24"/>
          <w:szCs w:val="24"/>
        </w:rPr>
        <w:t xml:space="preserve"> podľa odseku </w:t>
      </w:r>
      <w:r w:rsidR="00C103BA" w:rsidRPr="00B873E9">
        <w:rPr>
          <w:rFonts w:ascii="Times New Roman" w:hAnsi="Times New Roman" w:cs="Times New Roman"/>
          <w:sz w:val="24"/>
          <w:szCs w:val="24"/>
        </w:rPr>
        <w:t>3</w:t>
      </w:r>
      <w:r w:rsidRPr="00B873E9">
        <w:rPr>
          <w:rFonts w:ascii="Times New Roman" w:hAnsi="Times New Roman" w:cs="Times New Roman"/>
          <w:sz w:val="24"/>
          <w:szCs w:val="24"/>
        </w:rPr>
        <w:t xml:space="preserve"> </w:t>
      </w:r>
      <w:r w:rsidR="00AC45C8" w:rsidRPr="00B873E9">
        <w:rPr>
          <w:rFonts w:ascii="Times New Roman" w:hAnsi="Times New Roman" w:cs="Times New Roman"/>
          <w:sz w:val="24"/>
          <w:szCs w:val="24"/>
        </w:rPr>
        <w:t xml:space="preserve">aj </w:t>
      </w:r>
      <w:r w:rsidRPr="00B873E9">
        <w:rPr>
          <w:rFonts w:ascii="Times New Roman" w:hAnsi="Times New Roman" w:cs="Times New Roman"/>
          <w:sz w:val="24"/>
          <w:szCs w:val="24"/>
        </w:rPr>
        <w:t>v dôsledku zásahu podľa odseku 1</w:t>
      </w:r>
      <w:r w:rsidR="00AC45C8" w:rsidRPr="00B873E9">
        <w:rPr>
          <w:rFonts w:ascii="Times New Roman" w:hAnsi="Times New Roman" w:cs="Times New Roman"/>
          <w:sz w:val="24"/>
          <w:szCs w:val="24"/>
        </w:rPr>
        <w:t>, ktorý sa uskutočnil p</w:t>
      </w:r>
      <w:r w:rsidRPr="00B873E9">
        <w:rPr>
          <w:rFonts w:ascii="Times New Roman" w:hAnsi="Times New Roman" w:cs="Times New Roman"/>
          <w:sz w:val="24"/>
          <w:szCs w:val="24"/>
        </w:rPr>
        <w:t xml:space="preserve">o zverejnení </w:t>
      </w:r>
      <w:r w:rsidR="00AC45C8" w:rsidRPr="00B873E9">
        <w:rPr>
          <w:rFonts w:ascii="Times New Roman" w:hAnsi="Times New Roman" w:cs="Times New Roman"/>
          <w:sz w:val="24"/>
          <w:szCs w:val="24"/>
        </w:rPr>
        <w:t xml:space="preserve">prihlášky; uplatnenie týchto práv je však možné až odo dňa, od ktorého nastávajú účinky zápisu ochrannej známky.  </w:t>
      </w:r>
      <w:r w:rsidRPr="00B873E9">
        <w:rPr>
          <w:rFonts w:ascii="Times New Roman" w:hAnsi="Times New Roman" w:cs="Times New Roman"/>
          <w:sz w:val="24"/>
          <w:szCs w:val="24"/>
        </w:rPr>
        <w:t xml:space="preserve">  </w:t>
      </w:r>
    </w:p>
    <w:p w:rsidR="00D25198" w:rsidRPr="00B873E9" w:rsidRDefault="00D25198" w:rsidP="00082161">
      <w:pPr>
        <w:spacing w:after="0" w:line="240" w:lineRule="auto"/>
        <w:jc w:val="both"/>
        <w:rPr>
          <w:rFonts w:ascii="Times New Roman" w:hAnsi="Times New Roman" w:cs="Times New Roman"/>
          <w:sz w:val="24"/>
          <w:szCs w:val="24"/>
        </w:rPr>
      </w:pPr>
    </w:p>
    <w:p w:rsidR="00EC27D6"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EC27D6" w:rsidRPr="00B873E9">
        <w:rPr>
          <w:rFonts w:ascii="Times New Roman" w:hAnsi="Times New Roman" w:cs="Times New Roman"/>
          <w:sz w:val="24"/>
          <w:szCs w:val="24"/>
        </w:rPr>
        <w:t>5</w:t>
      </w:r>
      <w:r w:rsidRPr="00B873E9">
        <w:rPr>
          <w:rFonts w:ascii="Times New Roman" w:hAnsi="Times New Roman" w:cs="Times New Roman"/>
          <w:sz w:val="24"/>
          <w:szCs w:val="24"/>
        </w:rPr>
        <w:t xml:space="preserve">) </w:t>
      </w:r>
      <w:r w:rsidR="00EC27D6" w:rsidRPr="00B873E9">
        <w:rPr>
          <w:rFonts w:ascii="Times New Roman" w:hAnsi="Times New Roman" w:cs="Times New Roman"/>
          <w:sz w:val="24"/>
          <w:szCs w:val="24"/>
        </w:rPr>
        <w:t xml:space="preserve">Právo na náhradu škody alebo právo na poskytnutie primeraného zadosťučinenia </w:t>
      </w:r>
      <w:r w:rsidR="002807D7" w:rsidRPr="00B873E9">
        <w:rPr>
          <w:rFonts w:ascii="Times New Roman" w:hAnsi="Times New Roman" w:cs="Times New Roman"/>
          <w:sz w:val="24"/>
          <w:szCs w:val="24"/>
        </w:rPr>
        <w:t xml:space="preserve">v peniazoch </w:t>
      </w:r>
      <w:r w:rsidR="00EC27D6" w:rsidRPr="00B873E9">
        <w:rPr>
          <w:rFonts w:ascii="Times New Roman" w:hAnsi="Times New Roman" w:cs="Times New Roman"/>
          <w:sz w:val="24"/>
          <w:szCs w:val="24"/>
        </w:rPr>
        <w:t>podľa odseku 3 sa premlčí za tri roky odo dňa, keď sa majiteľ ochrannej známky dozvie o škode alebo nemajetkovej ujme a o tom, kto za ňu zodpovedá</w:t>
      </w:r>
      <w:r w:rsidR="002E047E" w:rsidRPr="00B873E9">
        <w:rPr>
          <w:rFonts w:ascii="Times New Roman" w:hAnsi="Times New Roman" w:cs="Times New Roman"/>
          <w:sz w:val="24"/>
          <w:szCs w:val="24"/>
        </w:rPr>
        <w:t xml:space="preserve"> s tým, že v prípade podľa odseku 4 nedôjde k premlčaniu skôr ako za tri roky odo dňa, od ktorého nastávajú účinky zápisu ochrannej známky</w:t>
      </w:r>
      <w:r w:rsidR="00EC27D6" w:rsidRPr="00B873E9">
        <w:rPr>
          <w:rFonts w:ascii="Times New Roman" w:hAnsi="Times New Roman" w:cs="Times New Roman"/>
          <w:sz w:val="24"/>
          <w:szCs w:val="24"/>
        </w:rPr>
        <w:t xml:space="preserve">. </w:t>
      </w:r>
      <w:r w:rsidR="00EC27D6" w:rsidRPr="00B873E9">
        <w:rPr>
          <w:rFonts w:ascii="Times New Roman" w:hAnsi="Times New Roman" w:cs="Times New Roman"/>
          <w:sz w:val="24"/>
          <w:szCs w:val="24"/>
          <w:shd w:val="clear" w:color="auto" w:fill="FFFFFF"/>
        </w:rPr>
        <w:t xml:space="preserve">Najneskôr sa právo na náhradu škody alebo </w:t>
      </w:r>
      <w:r w:rsidR="00EC27D6" w:rsidRPr="00B873E9">
        <w:rPr>
          <w:rFonts w:ascii="Times New Roman" w:hAnsi="Times New Roman" w:cs="Times New Roman"/>
          <w:sz w:val="24"/>
          <w:szCs w:val="24"/>
        </w:rPr>
        <w:t xml:space="preserve">právo na poskytnutie primeraného zadosťučinenia </w:t>
      </w:r>
      <w:r w:rsidR="002807D7" w:rsidRPr="00B873E9">
        <w:rPr>
          <w:rFonts w:ascii="Times New Roman" w:hAnsi="Times New Roman" w:cs="Times New Roman"/>
          <w:sz w:val="24"/>
          <w:szCs w:val="24"/>
        </w:rPr>
        <w:t xml:space="preserve">v peniazoch </w:t>
      </w:r>
      <w:r w:rsidR="00EC27D6" w:rsidRPr="00B873E9">
        <w:rPr>
          <w:rFonts w:ascii="Times New Roman" w:hAnsi="Times New Roman" w:cs="Times New Roman"/>
          <w:sz w:val="24"/>
          <w:szCs w:val="24"/>
        </w:rPr>
        <w:t xml:space="preserve">podľa odseku 3 </w:t>
      </w:r>
      <w:r w:rsidR="00EC27D6" w:rsidRPr="00B873E9">
        <w:rPr>
          <w:rFonts w:ascii="Times New Roman" w:hAnsi="Times New Roman" w:cs="Times New Roman"/>
          <w:sz w:val="24"/>
          <w:szCs w:val="24"/>
          <w:shd w:val="clear" w:color="auto" w:fill="FFFFFF"/>
        </w:rPr>
        <w:t xml:space="preserve">premlčí za päť rokov, a ak ide o škodu alebo nemajetkovú ujmu spôsobenú úmyselne, za desať rokov odo dňa, keď došlo k zásahu do práv podľa odseku 1 </w:t>
      </w:r>
      <w:r w:rsidR="00EC27D6" w:rsidRPr="00B873E9">
        <w:rPr>
          <w:rFonts w:ascii="Times New Roman" w:hAnsi="Times New Roman" w:cs="Times New Roman"/>
          <w:sz w:val="24"/>
          <w:szCs w:val="24"/>
        </w:rPr>
        <w:t>alebo odo dňa, od ktorého nastávajú účinky zápisu ochrannej známky, podľa toho, ktorá z týchto skutočností nastane neskôr</w:t>
      </w:r>
      <w:r w:rsidRPr="00B873E9">
        <w:rPr>
          <w:rFonts w:ascii="Times New Roman" w:hAnsi="Times New Roman" w:cs="Times New Roman"/>
          <w:sz w:val="24"/>
          <w:szCs w:val="24"/>
        </w:rPr>
        <w:t>.</w:t>
      </w:r>
    </w:p>
    <w:p w:rsidR="00EC27D6" w:rsidRPr="00B873E9" w:rsidRDefault="00EC27D6" w:rsidP="00082161">
      <w:pPr>
        <w:spacing w:after="0" w:line="240" w:lineRule="auto"/>
        <w:jc w:val="both"/>
        <w:rPr>
          <w:rFonts w:ascii="Times New Roman" w:hAnsi="Times New Roman" w:cs="Times New Roman"/>
          <w:sz w:val="24"/>
          <w:szCs w:val="24"/>
        </w:rPr>
      </w:pPr>
    </w:p>
    <w:p w:rsidR="00D25198" w:rsidRPr="00B873E9" w:rsidRDefault="00EC27D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Právo na vydanie bezdôvodného obohatenia podľa odseku 3 sa premlčí za tri roky </w:t>
      </w:r>
      <w:r w:rsidRPr="00B873E9">
        <w:rPr>
          <w:rFonts w:ascii="Times New Roman" w:hAnsi="Times New Roman" w:cs="Times New Roman"/>
          <w:sz w:val="24"/>
          <w:szCs w:val="24"/>
          <w:shd w:val="clear" w:color="auto" w:fill="FFFFFF"/>
        </w:rPr>
        <w:t>odo dňa, keď sa majiteľ ochrannej známky dozvie, že došlo k bezdôvodnému obohateniu a kto sa na jeho úkor obohatil</w:t>
      </w:r>
      <w:r w:rsidR="00FD4930" w:rsidRPr="00B873E9">
        <w:rPr>
          <w:rFonts w:ascii="Times New Roman" w:hAnsi="Times New Roman" w:cs="Times New Roman"/>
          <w:sz w:val="24"/>
          <w:szCs w:val="24"/>
        </w:rPr>
        <w:t>; v prípade podľa odseku 4 nedôjde k premlčaniu skôr ako za tri roky odo dňa, od ktorého nastávajú účinky zápisu ochrannej známky</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3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w:t>
      </w:r>
      <w:r w:rsidR="00FD4930" w:rsidRPr="00B873E9">
        <w:rPr>
          <w:rFonts w:ascii="Times New Roman" w:hAnsi="Times New Roman" w:cs="Times New Roman"/>
          <w:sz w:val="24"/>
          <w:szCs w:val="24"/>
        </w:rPr>
        <w:t>zápisu ochrannej známky</w:t>
      </w:r>
      <w:r w:rsidRPr="00B873E9">
        <w:rPr>
          <w:rFonts w:ascii="Times New Roman" w:hAnsi="Times New Roman" w:cs="Times New Roman"/>
          <w:sz w:val="24"/>
          <w:szCs w:val="24"/>
        </w:rPr>
        <w:t>, podľa toho, ktorá z týchto skutočností nastane neskôr</w:t>
      </w:r>
      <w:r w:rsidRPr="00B873E9">
        <w:rPr>
          <w:rFonts w:ascii="Times New Roman" w:hAnsi="Times New Roman" w:cs="Times New Roman"/>
          <w:sz w:val="24"/>
          <w:szCs w:val="24"/>
          <w:shd w:val="clear" w:color="auto" w:fill="FFFFFF"/>
        </w:rPr>
        <w:t>.</w:t>
      </w:r>
      <w:r w:rsidR="00D25198" w:rsidRPr="00B873E9">
        <w:rPr>
          <w:rFonts w:ascii="Times New Roman" w:hAnsi="Times New Roman" w:cs="Times New Roman"/>
          <w:sz w:val="24"/>
          <w:szCs w:val="24"/>
        </w:rPr>
        <w:t>“.</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10</w:t>
      </w:r>
      <w:r w:rsidR="009A7902" w:rsidRPr="00B873E9">
        <w:rPr>
          <w:rFonts w:ascii="Times New Roman" w:hAnsi="Times New Roman" w:cs="Times New Roman"/>
          <w:sz w:val="24"/>
          <w:szCs w:val="24"/>
        </w:rPr>
        <w:t>c</w:t>
      </w:r>
      <w:r w:rsidRPr="00B873E9">
        <w:rPr>
          <w:rFonts w:ascii="Times New Roman" w:hAnsi="Times New Roman" w:cs="Times New Roman"/>
          <w:sz w:val="24"/>
          <w:szCs w:val="24"/>
        </w:rPr>
        <w:t xml:space="preserve"> znie: „10</w:t>
      </w:r>
      <w:r w:rsidR="009A7902" w:rsidRPr="00B873E9">
        <w:rPr>
          <w:rFonts w:ascii="Times New Roman" w:hAnsi="Times New Roman" w:cs="Times New Roman"/>
          <w:sz w:val="24"/>
          <w:szCs w:val="24"/>
        </w:rPr>
        <w:t>c</w:t>
      </w:r>
      <w:r w:rsidRPr="00B873E9">
        <w:rPr>
          <w:rFonts w:ascii="Times New Roman" w:hAnsi="Times New Roman" w:cs="Times New Roman"/>
          <w:sz w:val="24"/>
          <w:szCs w:val="24"/>
        </w:rPr>
        <w:t>) § 442a Občianskeho zákonníka.“</w:t>
      </w:r>
      <w:r w:rsidR="00C234E2"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E27B6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11 ods. 1 sa slová „Ak dôjde k zásahu“ nahrádzajú slovami „V prípade neoprávneného zásahu“ a slová „alebo k ohrozeniu týchto práv, môže súd na návrh majiteľa ochrannej známky rozhodnúť“ nahrádzajú slovami „môže majiteľ ochrannej známky žiadať“.</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hAnsi="Times New Roman" w:cs="Times New Roman"/>
          <w:b/>
          <w:sz w:val="24"/>
          <w:szCs w:val="24"/>
        </w:rPr>
        <w:t>9</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12 sa vkladá nadpis, ktorý znie „Súdna ochrana práv“.</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lastRenderedPageBreak/>
        <w:t>10</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V § 12 sa vkladá nový odsek 1, ktorý znie:</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w:t>
      </w:r>
      <w:r w:rsidRPr="00B873E9">
        <w:rPr>
          <w:rFonts w:ascii="Times New Roman" w:hAnsi="Times New Roman" w:cs="Times New Roman"/>
          <w:sz w:val="24"/>
          <w:szCs w:val="24"/>
        </w:rPr>
        <w:t>(1) Spory z ochranných známok prerokúvajú a rozhodujú súdy. 10</w:t>
      </w:r>
      <w:r w:rsidR="009A7902" w:rsidRPr="00B873E9">
        <w:rPr>
          <w:rFonts w:ascii="Times New Roman" w:hAnsi="Times New Roman" w:cs="Times New Roman"/>
          <w:sz w:val="24"/>
          <w:szCs w:val="24"/>
        </w:rPr>
        <w:t>d</w:t>
      </w:r>
      <w:r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Poznámka pod čiarou k odkazu 10</w:t>
      </w:r>
      <w:r w:rsidR="009A7902" w:rsidRPr="00B873E9">
        <w:rPr>
          <w:rFonts w:ascii="Times New Roman" w:eastAsiaTheme="minorEastAsia" w:hAnsi="Times New Roman" w:cs="Times New Roman"/>
          <w:sz w:val="24"/>
          <w:szCs w:val="24"/>
          <w:lang w:eastAsia="sk-SK"/>
        </w:rPr>
        <w:t>d</w:t>
      </w:r>
      <w:r w:rsidRPr="00B873E9">
        <w:rPr>
          <w:rFonts w:ascii="Times New Roman" w:eastAsiaTheme="minorEastAsia" w:hAnsi="Times New Roman" w:cs="Times New Roman"/>
          <w:sz w:val="24"/>
          <w:szCs w:val="24"/>
          <w:lang w:eastAsia="sk-SK"/>
        </w:rPr>
        <w:t xml:space="preserve"> znie: „10</w:t>
      </w:r>
      <w:r w:rsidR="009A7902" w:rsidRPr="00B873E9">
        <w:rPr>
          <w:rFonts w:ascii="Times New Roman" w:eastAsiaTheme="minorEastAsia" w:hAnsi="Times New Roman" w:cs="Times New Roman"/>
          <w:sz w:val="24"/>
          <w:szCs w:val="24"/>
          <w:lang w:eastAsia="sk-SK"/>
        </w:rPr>
        <w:t>d</w:t>
      </w:r>
      <w:r w:rsidRPr="00B873E9">
        <w:rPr>
          <w:rFonts w:ascii="Times New Roman" w:eastAsiaTheme="minorEastAsia" w:hAnsi="Times New Roman" w:cs="Times New Roman"/>
          <w:sz w:val="24"/>
          <w:szCs w:val="24"/>
          <w:lang w:eastAsia="sk-SK"/>
        </w:rPr>
        <w:t xml:space="preserve">) § </w:t>
      </w:r>
      <w:r w:rsidRPr="00B873E9">
        <w:rPr>
          <w:rFonts w:ascii="Times New Roman" w:hAnsi="Times New Roman" w:cs="Times New Roman"/>
          <w:sz w:val="24"/>
          <w:szCs w:val="24"/>
        </w:rPr>
        <w:t xml:space="preserve">25 Civilného sporového poriadku.“.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1 až 3 sa označujú ako odseky 2 až 4.</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12 ods. 3  a 4 sa slová „odseku 1“ nahrádzajú slovami „odseku 2“.</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13 vrátane nadpisu znie: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13</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Neodkladné opatrenia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2807D7"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hAnsi="Times New Roman" w:cs="Times New Roman"/>
          <w:sz w:val="24"/>
          <w:szCs w:val="24"/>
        </w:rPr>
        <w:t>(1)</w:t>
      </w:r>
      <w:r w:rsidR="00C103BA" w:rsidRPr="00B873E9">
        <w:rPr>
          <w:rFonts w:ascii="Times New Roman" w:hAnsi="Times New Roman" w:cs="Times New Roman"/>
          <w:sz w:val="24"/>
          <w:szCs w:val="24"/>
        </w:rPr>
        <w:t xml:space="preserve"> Pri ochrane práv podľa tohto zákona môže súd nariadiť neodkladné opatrenie podľa Civilného sporového poriadku. 12)</w:t>
      </w:r>
      <w:r w:rsidR="00D25198"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 xml:space="preserve">(2) </w:t>
      </w:r>
      <w:r w:rsidRPr="00B873E9">
        <w:rPr>
          <w:rFonts w:ascii="Times New Roman" w:hAnsi="Times New Roman" w:cs="Times New Roman"/>
          <w:sz w:val="24"/>
          <w:szCs w:val="24"/>
        </w:rPr>
        <w:t xml:space="preserve">V </w:t>
      </w:r>
      <w:r w:rsidR="002807D7" w:rsidRPr="00B873E9">
        <w:rPr>
          <w:rFonts w:ascii="Times New Roman" w:hAnsi="Times New Roman" w:cs="Times New Roman"/>
          <w:sz w:val="24"/>
          <w:szCs w:val="24"/>
        </w:rPr>
        <w:t xml:space="preserve">uznesení, ktorým sa nariaďuje neodkladné </w:t>
      </w:r>
      <w:r w:rsidRPr="00B873E9">
        <w:rPr>
          <w:rFonts w:ascii="Times New Roman" w:hAnsi="Times New Roman" w:cs="Times New Roman"/>
          <w:sz w:val="24"/>
          <w:szCs w:val="24"/>
        </w:rPr>
        <w:t>opatren</w:t>
      </w:r>
      <w:r w:rsidR="002807D7" w:rsidRPr="00B873E9">
        <w:rPr>
          <w:rFonts w:ascii="Times New Roman" w:hAnsi="Times New Roman" w:cs="Times New Roman"/>
          <w:sz w:val="24"/>
          <w:szCs w:val="24"/>
        </w:rPr>
        <w:t>ie,</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2807D7" w:rsidRPr="00B873E9">
        <w:rPr>
          <w:rFonts w:ascii="Times New Roman" w:hAnsi="Times New Roman" w:cs="Times New Roman"/>
          <w:sz w:val="24"/>
          <w:szCs w:val="24"/>
        </w:rPr>
        <w:t>neodkladného opatrenia</w:t>
      </w:r>
      <w:r w:rsidRPr="00B873E9">
        <w:rPr>
          <w:rFonts w:ascii="Times New Roman" w:hAnsi="Times New Roman" w:cs="Times New Roman"/>
          <w:sz w:val="24"/>
          <w:szCs w:val="24"/>
        </w:rPr>
        <w:t xml:space="preserve"> zložením peňažnej zábezpeky. Pri rozhodovaní o výške peňažnej zábezpeky súd prihliadne na rozsah škody alebo inej ujmy, ktorá môže vzniknúť protistrane vykonaním neodkladného opatrenia, ako aj na majetkové pomery navrhovateľa; uloženie povinnosti zložiť zábezpeku nesmie byť podstatnou prekážkou účelného uplatnenia práva.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C103BA"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r>
      <w:r w:rsidR="00C103BA" w:rsidRPr="00B873E9">
        <w:rPr>
          <w:rFonts w:ascii="Times New Roman" w:hAnsi="Times New Roman" w:cs="Times New Roman"/>
          <w:sz w:val="24"/>
          <w:szCs w:val="24"/>
        </w:rPr>
        <w:t>Zo zloženej zábezpeky podľa odseku 2 sa uspokojí právoplatne priznaná náhrada škody alebo inej ujmy podľa Civilného sporového poriadku. 12a) Povinnosť nahradiť škodu alebo inú ujmu, ktorá nebola z tejto zábezpeky uspokojená, tým nie je dotknutá.</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C103BA"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00340730" w:rsidRPr="00B873E9">
        <w:rPr>
          <w:rFonts w:ascii="Times New Roman" w:hAnsi="Times New Roman" w:cs="Times New Roman"/>
          <w:sz w:val="24"/>
          <w:szCs w:val="24"/>
        </w:rPr>
        <w:t>Súd vráti zloženú zábezpeku podľa odseku 2</w:t>
      </w:r>
      <w:r w:rsidR="00C103BA" w:rsidRPr="00B873E9">
        <w:rPr>
          <w:rFonts w:ascii="Times New Roman" w:hAnsi="Times New Roman" w:cs="Times New Roman"/>
          <w:sz w:val="24"/>
          <w:szCs w:val="24"/>
        </w:rPr>
        <w:t xml:space="preserve"> alebo jej pomernú časť navrhovateľovi, ak</w:t>
      </w:r>
    </w:p>
    <w:p w:rsidR="00C103BA" w:rsidRPr="00B873E9" w:rsidRDefault="00C103BA" w:rsidP="00082161">
      <w:pPr>
        <w:spacing w:after="0" w:line="240" w:lineRule="auto"/>
        <w:jc w:val="both"/>
        <w:rPr>
          <w:rFonts w:ascii="Times New Roman" w:hAnsi="Times New Roman" w:cs="Times New Roman"/>
          <w:sz w:val="24"/>
          <w:szCs w:val="24"/>
        </w:rPr>
      </w:pPr>
    </w:p>
    <w:p w:rsidR="00C103BA" w:rsidRPr="00B873E9" w:rsidRDefault="00C103BA"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9C6E36" w:rsidRPr="00B873E9">
        <w:rPr>
          <w:rFonts w:ascii="Times New Roman" w:hAnsi="Times New Roman" w:cs="Times New Roman"/>
          <w:sz w:val="24"/>
          <w:szCs w:val="24"/>
        </w:rPr>
        <w:t>poškodený neuplatní nárok</w:t>
      </w:r>
      <w:r w:rsidRPr="00B873E9">
        <w:rPr>
          <w:rFonts w:ascii="Times New Roman" w:hAnsi="Times New Roman" w:cs="Times New Roman"/>
          <w:sz w:val="24"/>
          <w:szCs w:val="24"/>
        </w:rPr>
        <w:t xml:space="preserve"> na náhradu škody alebo inej ujmy podľa </w:t>
      </w:r>
      <w:r w:rsidR="00866F19" w:rsidRPr="00B873E9">
        <w:rPr>
          <w:rFonts w:ascii="Times New Roman" w:hAnsi="Times New Roman" w:cs="Times New Roman"/>
          <w:sz w:val="24"/>
          <w:szCs w:val="24"/>
        </w:rPr>
        <w:t>Civilného sporového poriadku 12</w:t>
      </w:r>
      <w:r w:rsidRPr="00B873E9">
        <w:rPr>
          <w:rFonts w:ascii="Times New Roman" w:hAnsi="Times New Roman" w:cs="Times New Roman"/>
          <w:sz w:val="24"/>
          <w:szCs w:val="24"/>
        </w:rPr>
        <w:t>a) na súde v lehote šiestich mesiacov odo dňa, keď sa poškodený dozvedel o vzniku škody alebo inej ujmy, najneskôr však do troch rokov od nariadenia neodkladného opatrenia,</w:t>
      </w:r>
    </w:p>
    <w:p w:rsidR="00C103BA" w:rsidRPr="00B873E9" w:rsidRDefault="00C103BA"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9C6E36" w:rsidRPr="00B873E9">
        <w:rPr>
          <w:rFonts w:ascii="Times New Roman" w:hAnsi="Times New Roman" w:cs="Times New Roman"/>
          <w:sz w:val="24"/>
          <w:szCs w:val="24"/>
        </w:rPr>
        <w:t xml:space="preserve"> alebo</w:t>
      </w:r>
    </w:p>
    <w:p w:rsidR="00D25198" w:rsidRPr="00B873E9" w:rsidRDefault="00C103B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D25198"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12) a 12a) znejú: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 </w:t>
      </w:r>
      <w:r w:rsidR="00C103BA" w:rsidRPr="00B873E9">
        <w:rPr>
          <w:rFonts w:ascii="Times New Roman" w:hAnsi="Times New Roman" w:cs="Times New Roman"/>
          <w:sz w:val="24"/>
          <w:szCs w:val="24"/>
        </w:rPr>
        <w:t xml:space="preserve">324 až 345 </w:t>
      </w:r>
      <w:r w:rsidRPr="00B873E9">
        <w:rPr>
          <w:rFonts w:ascii="Times New Roman" w:hAnsi="Times New Roman" w:cs="Times New Roman"/>
          <w:sz w:val="24"/>
          <w:szCs w:val="24"/>
        </w:rPr>
        <w:t>Civilného sporového poriadku.</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r w:rsidRPr="00B873E9">
        <w:rPr>
          <w:rFonts w:ascii="Times New Roman" w:hAnsi="Times New Roman" w:cs="Times New Roman"/>
          <w:sz w:val="24"/>
          <w:szCs w:val="24"/>
        </w:rPr>
        <w:t>12a) § 340.“.</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7E17A6"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13</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V § 17 ods</w:t>
      </w:r>
      <w:r w:rsidR="007E17A6" w:rsidRPr="00B873E9">
        <w:rPr>
          <w:rFonts w:ascii="Times New Roman" w:eastAsiaTheme="minorEastAsia" w:hAnsi="Times New Roman" w:cs="Times New Roman"/>
          <w:sz w:val="24"/>
          <w:szCs w:val="24"/>
          <w:lang w:eastAsia="sk-SK"/>
        </w:rPr>
        <w:t xml:space="preserve">ek </w:t>
      </w:r>
      <w:r w:rsidR="00D25198" w:rsidRPr="00B873E9">
        <w:rPr>
          <w:rFonts w:ascii="Times New Roman" w:eastAsiaTheme="minorEastAsia" w:hAnsi="Times New Roman" w:cs="Times New Roman"/>
          <w:sz w:val="24"/>
          <w:szCs w:val="24"/>
          <w:lang w:eastAsia="sk-SK"/>
        </w:rPr>
        <w:t xml:space="preserve">3 </w:t>
      </w:r>
      <w:r w:rsidR="007E17A6" w:rsidRPr="00B873E9">
        <w:rPr>
          <w:rFonts w:ascii="Times New Roman" w:eastAsiaTheme="minorEastAsia" w:hAnsi="Times New Roman" w:cs="Times New Roman"/>
          <w:sz w:val="24"/>
          <w:szCs w:val="24"/>
          <w:lang w:eastAsia="sk-SK"/>
        </w:rPr>
        <w:t>znie:</w:t>
      </w:r>
    </w:p>
    <w:p w:rsidR="007E17A6" w:rsidRPr="00B873E9" w:rsidRDefault="007E17A6"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7E17A6"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w:t>
      </w:r>
      <w:r w:rsidR="000649EE" w:rsidRPr="00B873E9">
        <w:rPr>
          <w:rFonts w:ascii="Times New Roman" w:eastAsiaTheme="minorEastAsia" w:hAnsi="Times New Roman" w:cs="Times New Roman"/>
          <w:sz w:val="24"/>
          <w:szCs w:val="24"/>
          <w:lang w:eastAsia="sk-SK"/>
        </w:rPr>
        <w:t xml:space="preserve">(3) </w:t>
      </w:r>
      <w:r w:rsidRPr="00B873E9">
        <w:rPr>
          <w:rFonts w:ascii="Times New Roman" w:hAnsi="Times New Roman" w:cs="Times New Roman"/>
          <w:sz w:val="24"/>
          <w:szCs w:val="24"/>
          <w:shd w:val="clear" w:color="auto" w:fill="FFFFFF"/>
        </w:rPr>
        <w:t>Nadobúdateľ ochrannej známky môže vykonávať úkony voči úradu až po doručení žiadosti o zápis prevodu ochrannej známky; ustanovenia odseku 2 a § 22 ods. 2 tým nie sú dotknuté.</w:t>
      </w:r>
      <w:r w:rsidR="00D25198" w:rsidRPr="00B873E9">
        <w:rPr>
          <w:rFonts w:ascii="Times New Roman" w:hAnsi="Times New Roman" w:cs="Times New Roman"/>
          <w:sz w:val="24"/>
          <w:szCs w:val="24"/>
        </w:rPr>
        <w:t>“.</w:t>
      </w:r>
      <w:r w:rsidR="00D25198" w:rsidRPr="00B873E9">
        <w:rPr>
          <w:rFonts w:ascii="Times New Roman" w:eastAsiaTheme="minorEastAsia" w:hAnsi="Times New Roman" w:cs="Times New Roman"/>
          <w:sz w:val="24"/>
          <w:szCs w:val="24"/>
          <w:lang w:eastAsia="sk-SK"/>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649EE"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14</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r>
      <w:r w:rsidR="000649EE" w:rsidRPr="00B873E9">
        <w:rPr>
          <w:rFonts w:ascii="Times New Roman" w:eastAsiaTheme="minorEastAsia" w:hAnsi="Times New Roman" w:cs="Times New Roman"/>
          <w:sz w:val="24"/>
          <w:szCs w:val="24"/>
          <w:lang w:eastAsia="sk-SK"/>
        </w:rPr>
        <w:t>V § 18 odsek 3 znie:</w:t>
      </w:r>
    </w:p>
    <w:p w:rsidR="000649EE" w:rsidRPr="00B873E9" w:rsidRDefault="000649EE"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0649EE"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 xml:space="preserve">„(3) </w:t>
      </w:r>
      <w:r w:rsidRPr="00B873E9">
        <w:rPr>
          <w:rFonts w:ascii="Times New Roman" w:hAnsi="Times New Roman" w:cs="Times New Roman"/>
          <w:sz w:val="24"/>
          <w:szCs w:val="24"/>
          <w:shd w:val="clear" w:color="auto" w:fill="FFFFFF"/>
        </w:rPr>
        <w:t>Nový majiteľ ochrannej známky môže vykonávať úkony voči úradu až po doručení žiadosti o zápis prechodu ochrannej známky; ustanovenia odseku 2 a § 22 ods. 2 tým nie sú dotknuté.</w:t>
      </w:r>
      <w:r w:rsidRPr="00B873E9">
        <w:rPr>
          <w:rFonts w:ascii="Times New Roman" w:hAnsi="Times New Roman" w:cs="Times New Roman"/>
          <w:sz w:val="24"/>
          <w:szCs w:val="24"/>
        </w:rPr>
        <w:t>“.</w:t>
      </w:r>
      <w:r w:rsidR="00D25198" w:rsidRPr="00B873E9">
        <w:rPr>
          <w:rFonts w:ascii="Times New Roman" w:hAnsi="Times New Roman" w:cs="Times New Roman"/>
          <w:sz w:val="24"/>
          <w:szCs w:val="24"/>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20 ods. 2 sa slová „osobitného predpisu 15)“ nahrádzajú slovami „Obchodného zákonníka 15)“.</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V poznámke pod čiarou k odkazu 15 sa vypúšťajú slová „Obchodného zákonníka“.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ab/>
        <w:t>V § 20 ods</w:t>
      </w:r>
      <w:r w:rsidR="00AD6628" w:rsidRPr="00B873E9">
        <w:rPr>
          <w:rFonts w:ascii="Times New Roman" w:hAnsi="Times New Roman" w:cs="Times New Roman"/>
          <w:sz w:val="24"/>
          <w:szCs w:val="24"/>
        </w:rPr>
        <w:t>.</w:t>
      </w:r>
      <w:r w:rsidR="00D25198" w:rsidRPr="00B873E9">
        <w:rPr>
          <w:rFonts w:ascii="Times New Roman" w:hAnsi="Times New Roman" w:cs="Times New Roman"/>
          <w:sz w:val="24"/>
          <w:szCs w:val="24"/>
        </w:rPr>
        <w:t xml:space="preserve"> 3 sa vypúšťa tretia veta.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20 sa za odsek 3 vkladajú nové odseky 4 až 9, ktoré znejú:</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Majiteľ ochrannej známky môže udeliť licenčnou zmluvou výlučnú licenciu alebo nevýlučnú licenciu. Ak nie je v licenčnej zmluve dohodnuté, že majiteľ ochrannej známky udelil výlučnú licenciu, platí, že udelil nevýlučnú licenciu.</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majiteľ ochrannej známky udelil výlučnú licenciu, nesmie udeliť tretej osobe licenciu a je povinný, ak nie je v licenčnej zmluve dohodnuté inak, sám sa zdržať používania ochrannej známky.</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Nadobúdateľ výlučnej licencie je povinný ochrannú známku používať (§ 9), ak nie je v licenčnej zmluve dohodnuté inak.</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majiteľ ochrannej známky udelil nevýlučnú licenciu, nie je dotknuté jeho právo používať ochrannú známku (§ 8), a takisto nie je dotknuté jeho právo udeliť licenciu tretej osobe.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Licenčná zmluva, ktorou majiteľ ochrannej známky udelil tretej osobe licenciu, je neplatná, ak nadobúdateľ predtým udelenej výlučnej licencie na uzavretie takejto licenčnej zmluvy neudelil predchádzajúci písomný súhlas.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Prevod alebo prechod práva nadobúdateľa licencie je možný výlučne ako súčasť prevodu alebo prechodu podniku alebo jeho časti, v ktorej rámci sa ochranná známka na základe licencie používa, ak licenčná zmluva neustanovuje inak.“.</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4 a 5 sa označujú ako odseky 10 a 11.</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18</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20 sa vypúšťa odsek 10.</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Doterajší odsek 11 sa označuje ako odsek 10.</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19</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20 sa dopĺňa odsekmi 11 a 12, ktoré znejú:</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Ak nie je dohodnuté inak, v prípade neoprávneného zásahu do práv majiteľa ochrannej známky môže nadobúdateľ nevýlučnej licencie vo svojom mene a na vlastný účet uplatniť nároky podľa § 8a ods. 1 a 2 v konaní podľa Civilného sporového poriadku </w:t>
      </w:r>
      <w:r w:rsidR="00A1468A" w:rsidRPr="00B873E9">
        <w:rPr>
          <w:rFonts w:ascii="Times New Roman" w:hAnsi="Times New Roman" w:cs="Times New Roman"/>
          <w:sz w:val="24"/>
          <w:szCs w:val="24"/>
        </w:rPr>
        <w:t xml:space="preserve">alebo osobitného predpisu 10b) </w:t>
      </w:r>
      <w:r w:rsidRPr="00B873E9">
        <w:rPr>
          <w:rFonts w:ascii="Times New Roman" w:hAnsi="Times New Roman" w:cs="Times New Roman"/>
          <w:sz w:val="24"/>
          <w:szCs w:val="24"/>
        </w:rPr>
        <w:t xml:space="preserve">len so súhlasom majiteľa ochrannej známky; nadobúdateľ výlučnej licencie tak môže urobiť, ak majiteľ po písomnom oznámení sám v primeranej lehote nepodá </w:t>
      </w:r>
      <w:r w:rsidR="009B7A0B" w:rsidRPr="00B873E9">
        <w:rPr>
          <w:rFonts w:ascii="Times New Roman" w:hAnsi="Times New Roman" w:cs="Times New Roman"/>
          <w:sz w:val="24"/>
          <w:szCs w:val="24"/>
        </w:rPr>
        <w:t>žalobu</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lastRenderedPageBreak/>
        <w:t>Ustanovením pre</w:t>
      </w:r>
      <w:r w:rsidR="00834E38" w:rsidRPr="00B873E9">
        <w:rPr>
          <w:rFonts w:ascii="Times New Roman" w:hAnsi="Times New Roman" w:cs="Times New Roman"/>
          <w:sz w:val="24"/>
          <w:szCs w:val="24"/>
        </w:rPr>
        <w:t>d</w:t>
      </w:r>
      <w:r w:rsidRPr="00B873E9">
        <w:rPr>
          <w:rFonts w:ascii="Times New Roman" w:hAnsi="Times New Roman" w:cs="Times New Roman"/>
          <w:sz w:val="24"/>
          <w:szCs w:val="24"/>
        </w:rPr>
        <w:t>chádzajúcej vety nie sú dotknuté práva a povinnosti majiteľa ochrannej známky a nadobúdateľa licencie podľa Obchodného zákonníka 15a) a ani právo nadobúdateľa licencie pripojiť sa k sporu začatému majiteľom ochrannej známky ako intervenient.</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Ustanovenia odsekov 1 až 11 sa primerane použijú aj na licenčnú zmluvu, ktorou prihlasovateľ udeľuje oprávnenie na používanie označenia, ktoré je predmetom prihlášky.“.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15a znie: „15a) Napríklad § 514.“.</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20</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21 ods. 2 sa slová „osobitného predpisu 16)“ nahrádzajú slovami „Občianskeho zákonníka 16)“.</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16 znie: „16) § 151a až 151md a § 552.“.</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21</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ab/>
      </w:r>
      <w:r w:rsidR="0012479C" w:rsidRPr="00B873E9">
        <w:rPr>
          <w:rFonts w:ascii="Times New Roman" w:hAnsi="Times New Roman" w:cs="Times New Roman"/>
          <w:sz w:val="24"/>
          <w:szCs w:val="24"/>
        </w:rPr>
        <w:t>V § 21 odsek</w:t>
      </w:r>
      <w:r w:rsidR="004F7551" w:rsidRPr="00B873E9">
        <w:rPr>
          <w:rFonts w:ascii="Times New Roman" w:hAnsi="Times New Roman" w:cs="Times New Roman"/>
          <w:sz w:val="24"/>
          <w:szCs w:val="24"/>
        </w:rPr>
        <w:t>y</w:t>
      </w:r>
      <w:r w:rsidR="0012479C" w:rsidRPr="00B873E9">
        <w:rPr>
          <w:rFonts w:ascii="Times New Roman" w:hAnsi="Times New Roman" w:cs="Times New Roman"/>
          <w:sz w:val="24"/>
          <w:szCs w:val="24"/>
        </w:rPr>
        <w:t xml:space="preserve"> </w:t>
      </w:r>
      <w:r w:rsidR="004F7551" w:rsidRPr="00B873E9">
        <w:rPr>
          <w:rFonts w:ascii="Times New Roman" w:hAnsi="Times New Roman" w:cs="Times New Roman"/>
          <w:sz w:val="24"/>
          <w:szCs w:val="24"/>
        </w:rPr>
        <w:t xml:space="preserve">4 a </w:t>
      </w:r>
      <w:r w:rsidR="0012479C" w:rsidRPr="00B873E9">
        <w:rPr>
          <w:rFonts w:ascii="Times New Roman" w:hAnsi="Times New Roman" w:cs="Times New Roman"/>
          <w:sz w:val="24"/>
          <w:szCs w:val="24"/>
        </w:rPr>
        <w:t>5</w:t>
      </w:r>
      <w:r w:rsidR="00D25198" w:rsidRPr="00B873E9">
        <w:rPr>
          <w:rFonts w:ascii="Times New Roman" w:hAnsi="Times New Roman" w:cs="Times New Roman"/>
          <w:sz w:val="24"/>
          <w:szCs w:val="24"/>
        </w:rPr>
        <w:t xml:space="preserve"> </w:t>
      </w:r>
      <w:r w:rsidR="004F7551" w:rsidRPr="00B873E9">
        <w:rPr>
          <w:rFonts w:ascii="Times New Roman" w:hAnsi="Times New Roman" w:cs="Times New Roman"/>
          <w:sz w:val="24"/>
          <w:szCs w:val="24"/>
        </w:rPr>
        <w:t>znejú</w:t>
      </w:r>
      <w:r w:rsidR="00D25198" w:rsidRPr="00B873E9">
        <w:rPr>
          <w:rFonts w:ascii="Times New Roman" w:hAnsi="Times New Roman" w:cs="Times New Roman"/>
          <w:sz w:val="24"/>
          <w:szCs w:val="24"/>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4F7551" w:rsidRPr="00B873E9" w:rsidRDefault="004F7551"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na žiadosť záložného veriteľa alebo záložného dlžníka vykoná zápis záložného práva do registra alebo výmaz záložného práva z registra.</w:t>
      </w:r>
    </w:p>
    <w:p w:rsidR="004F7551" w:rsidRPr="00B873E9" w:rsidRDefault="004F7551"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12DEB" w:rsidRPr="00B873E9">
        <w:rPr>
          <w:rFonts w:ascii="Times New Roman" w:hAnsi="Times New Roman" w:cs="Times New Roman"/>
          <w:sz w:val="24"/>
          <w:szCs w:val="24"/>
        </w:rPr>
        <w:t>5</w:t>
      </w:r>
      <w:r w:rsidRPr="00B873E9">
        <w:rPr>
          <w:rFonts w:ascii="Times New Roman" w:hAnsi="Times New Roman" w:cs="Times New Roman"/>
          <w:sz w:val="24"/>
          <w:szCs w:val="24"/>
        </w:rPr>
        <w:t xml:space="preserve">) Ustanovenia odsekov 1 až </w:t>
      </w:r>
      <w:r w:rsidR="0012479C" w:rsidRPr="00B873E9">
        <w:rPr>
          <w:rFonts w:ascii="Times New Roman" w:hAnsi="Times New Roman" w:cs="Times New Roman"/>
          <w:sz w:val="24"/>
          <w:szCs w:val="24"/>
        </w:rPr>
        <w:t>4</w:t>
      </w:r>
      <w:r w:rsidRPr="00B873E9">
        <w:rPr>
          <w:rFonts w:ascii="Times New Roman" w:hAnsi="Times New Roman" w:cs="Times New Roman"/>
          <w:sz w:val="24"/>
          <w:szCs w:val="24"/>
        </w:rPr>
        <w:t xml:space="preserve"> sa primerane použijú aj na záložné právo k prihláške.“.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22</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22 ods. 2 prvá veta znie: „Na základe žiadosti majiteľa ochrannej známky, záložného veriteľa alebo inej osoby, ktorá preukáže právny záujem, úrad platnosť zápisu ochrannej známky obnoví na ďalších desať rokov.</w:t>
      </w:r>
      <w:r w:rsidR="00B906D7"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23</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23 ods. 2 sa slová „ku ktorej sú viazané“ nahrádzajú slovami „na ktorej viaznu“.</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24</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xml:space="preserve">V § 39 ods. 4 písm. d) sa na konci pripájajú tieto slová: „a podanie odôvodnenia rozkladu podľa § 40 ods. 3“.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25</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39 ods. 4 písm. e) sa slová „§ 34 ods. 3, § 37 ods. 3 a § 40 ods. 3“ nahrádzajú slovami „§ 34 ods. 3 a § 37 ods. 3“.</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26</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40 ods. 4 písmeno b) znie: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zastavené konanie podľa § 51 ods. 8 alebo prerušené konanie podľa § 51 ods. 9,“.</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27</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40 sa odsek 4 dopĺňa písmenom c), ktoré znie: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zastavené konanie podľa odseku 3.“.</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E27B6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28</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40 sa dopĺňa odsekom 5, ktorý znie: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D25198" w:rsidRPr="00B873E9" w:rsidRDefault="00D25198" w:rsidP="00082161">
      <w:pPr>
        <w:spacing w:after="0" w:line="240" w:lineRule="auto"/>
        <w:jc w:val="both"/>
        <w:rPr>
          <w:rFonts w:ascii="Times New Roman" w:hAnsi="Times New Roman" w:cs="Times New Roman"/>
          <w:sz w:val="24"/>
          <w:szCs w:val="24"/>
        </w:rPr>
      </w:pPr>
    </w:p>
    <w:p w:rsidR="00AE203F" w:rsidRPr="00B873E9" w:rsidRDefault="00E27B6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29</w:t>
      </w:r>
      <w:r w:rsidR="00AE203F" w:rsidRPr="00B873E9">
        <w:rPr>
          <w:rFonts w:ascii="Times New Roman" w:hAnsi="Times New Roman" w:cs="Times New Roman"/>
          <w:b/>
          <w:sz w:val="24"/>
          <w:szCs w:val="24"/>
        </w:rPr>
        <w:t>.</w:t>
      </w:r>
      <w:r w:rsidR="00AE203F" w:rsidRPr="00B873E9">
        <w:rPr>
          <w:rFonts w:ascii="Times New Roman" w:hAnsi="Times New Roman" w:cs="Times New Roman"/>
          <w:b/>
          <w:sz w:val="24"/>
          <w:szCs w:val="24"/>
        </w:rPr>
        <w:tab/>
      </w:r>
      <w:r w:rsidR="00CF0454" w:rsidRPr="00B873E9">
        <w:rPr>
          <w:rFonts w:ascii="Times New Roman" w:hAnsi="Times New Roman" w:cs="Times New Roman"/>
          <w:sz w:val="24"/>
          <w:szCs w:val="24"/>
        </w:rPr>
        <w:t xml:space="preserve">Za § 41 sa </w:t>
      </w:r>
      <w:r w:rsidR="006622ED" w:rsidRPr="00B873E9">
        <w:rPr>
          <w:rFonts w:ascii="Times New Roman" w:hAnsi="Times New Roman" w:cs="Times New Roman"/>
          <w:sz w:val="24"/>
          <w:szCs w:val="24"/>
        </w:rPr>
        <w:t xml:space="preserve">vkladá </w:t>
      </w:r>
      <w:r w:rsidR="00CF0454" w:rsidRPr="00B873E9">
        <w:rPr>
          <w:rFonts w:ascii="Times New Roman" w:hAnsi="Times New Roman" w:cs="Times New Roman"/>
          <w:sz w:val="24"/>
          <w:szCs w:val="24"/>
        </w:rPr>
        <w:t>§ 41</w:t>
      </w:r>
      <w:r w:rsidR="00AE203F" w:rsidRPr="00B873E9">
        <w:rPr>
          <w:rFonts w:ascii="Times New Roman" w:hAnsi="Times New Roman" w:cs="Times New Roman"/>
          <w:sz w:val="24"/>
          <w:szCs w:val="24"/>
        </w:rPr>
        <w:t>a, ktorý vrátane nadpisu znie:</w:t>
      </w:r>
    </w:p>
    <w:p w:rsidR="00AE203F" w:rsidRPr="00B873E9" w:rsidRDefault="00AE203F" w:rsidP="00082161">
      <w:pPr>
        <w:spacing w:after="0" w:line="240" w:lineRule="auto"/>
        <w:jc w:val="both"/>
        <w:rPr>
          <w:rFonts w:ascii="Times New Roman" w:hAnsi="Times New Roman" w:cs="Times New Roman"/>
          <w:sz w:val="24"/>
          <w:szCs w:val="24"/>
        </w:rPr>
      </w:pPr>
    </w:p>
    <w:p w:rsidR="00AE203F" w:rsidRPr="00B873E9" w:rsidRDefault="00113725"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w:t>
      </w:r>
      <w:r w:rsidR="00CF0454" w:rsidRPr="00B873E9">
        <w:rPr>
          <w:rFonts w:ascii="Times New Roman" w:hAnsi="Times New Roman" w:cs="Times New Roman"/>
          <w:bCs/>
          <w:sz w:val="24"/>
          <w:szCs w:val="24"/>
        </w:rPr>
        <w:t>§ 41a</w:t>
      </w:r>
    </w:p>
    <w:p w:rsidR="00AE203F" w:rsidRPr="00B873E9" w:rsidRDefault="00AE203F"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exekúcie do registra</w:t>
      </w:r>
    </w:p>
    <w:p w:rsidR="00AE203F" w:rsidRPr="00B873E9" w:rsidRDefault="00AE203F" w:rsidP="00082161">
      <w:pPr>
        <w:widowControl w:val="0"/>
        <w:autoSpaceDE w:val="0"/>
        <w:autoSpaceDN w:val="0"/>
        <w:adjustRightInd w:val="0"/>
        <w:spacing w:after="0" w:line="240" w:lineRule="auto"/>
        <w:jc w:val="both"/>
        <w:rPr>
          <w:rFonts w:ascii="Times New Roman" w:hAnsi="Times New Roman" w:cs="Times New Roman"/>
          <w:sz w:val="24"/>
          <w:szCs w:val="24"/>
        </w:rPr>
      </w:pPr>
    </w:p>
    <w:p w:rsidR="00AE203F" w:rsidRPr="00B873E9" w:rsidRDefault="00AE203F"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Na základe exekučného príkazu</w:t>
      </w:r>
      <w:r w:rsidR="00E15BDF" w:rsidRPr="00B873E9">
        <w:rPr>
          <w:rFonts w:ascii="Times New Roman" w:hAnsi="Times New Roman" w:cs="Times New Roman"/>
          <w:sz w:val="24"/>
          <w:szCs w:val="24"/>
        </w:rPr>
        <w:t>19a</w:t>
      </w:r>
      <w:r w:rsidRPr="00B873E9">
        <w:rPr>
          <w:rFonts w:ascii="Times New Roman" w:hAnsi="Times New Roman" w:cs="Times New Roman"/>
          <w:sz w:val="24"/>
          <w:szCs w:val="24"/>
        </w:rPr>
        <w:t xml:space="preserve">) doloženého  upovedomením o začatí exekúcie a súpisom práv, ktorého súčasťou je aj určitá prihláška alebo </w:t>
      </w:r>
      <w:r w:rsidR="00CF0454" w:rsidRPr="00B873E9">
        <w:rPr>
          <w:rFonts w:ascii="Times New Roman" w:hAnsi="Times New Roman" w:cs="Times New Roman"/>
          <w:sz w:val="24"/>
          <w:szCs w:val="24"/>
        </w:rPr>
        <w:t>ochranná známka</w:t>
      </w:r>
      <w:r w:rsidRPr="00B873E9">
        <w:rPr>
          <w:rFonts w:ascii="Times New Roman" w:hAnsi="Times New Roman" w:cs="Times New Roman"/>
          <w:sz w:val="24"/>
          <w:szCs w:val="24"/>
        </w:rPr>
        <w:t xml:space="preserve">, úrad zapíše do registra skutočnosť, že táto prihláška alebo </w:t>
      </w:r>
      <w:r w:rsidR="00CF0454" w:rsidRPr="00B873E9">
        <w:rPr>
          <w:rFonts w:ascii="Times New Roman" w:hAnsi="Times New Roman" w:cs="Times New Roman"/>
          <w:sz w:val="24"/>
          <w:szCs w:val="24"/>
        </w:rPr>
        <w:t>ochranná známka</w:t>
      </w:r>
      <w:r w:rsidRPr="00B873E9">
        <w:rPr>
          <w:rFonts w:ascii="Times New Roman" w:hAnsi="Times New Roman" w:cs="Times New Roman"/>
          <w:sz w:val="24"/>
          <w:szCs w:val="24"/>
        </w:rPr>
        <w:t xml:space="preserve"> je postihnutá exekúciou podľa osobitných predpisov s účinnosťou dňom doručenia exekučného príkazu na úrad.</w:t>
      </w:r>
      <w:r w:rsidR="00113725" w:rsidRPr="00B873E9">
        <w:rPr>
          <w:rFonts w:ascii="Times New Roman" w:hAnsi="Times New Roman" w:cs="Times New Roman"/>
          <w:sz w:val="24"/>
          <w:szCs w:val="24"/>
        </w:rPr>
        <w:t>“.</w:t>
      </w:r>
    </w:p>
    <w:p w:rsidR="00E15BDF" w:rsidRPr="00B873E9" w:rsidRDefault="00E15BDF" w:rsidP="00082161">
      <w:pPr>
        <w:widowControl w:val="0"/>
        <w:autoSpaceDE w:val="0"/>
        <w:autoSpaceDN w:val="0"/>
        <w:adjustRightInd w:val="0"/>
        <w:spacing w:after="0" w:line="240" w:lineRule="auto"/>
        <w:jc w:val="both"/>
        <w:rPr>
          <w:rFonts w:ascii="Times New Roman" w:hAnsi="Times New Roman" w:cs="Times New Roman"/>
          <w:sz w:val="24"/>
          <w:szCs w:val="24"/>
        </w:rPr>
      </w:pPr>
    </w:p>
    <w:p w:rsidR="00E15BDF" w:rsidRPr="00B873E9" w:rsidRDefault="00E15BDF"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19a znie: „19a) § 52 a 113a</w:t>
      </w:r>
      <w:r w:rsidR="0075027A" w:rsidRPr="00B873E9">
        <w:rPr>
          <w:rFonts w:ascii="Times New Roman" w:hAnsi="Times New Roman" w:cs="Times New Roman"/>
          <w:sz w:val="24"/>
          <w:szCs w:val="24"/>
        </w:rPr>
        <w:t xml:space="preserve"> Exekučného poriadku</w:t>
      </w:r>
      <w:r w:rsidRPr="00B873E9">
        <w:rPr>
          <w:rFonts w:ascii="Times New Roman" w:hAnsi="Times New Roman" w:cs="Times New Roman"/>
          <w:sz w:val="24"/>
          <w:szCs w:val="24"/>
        </w:rPr>
        <w:t>.“.</w:t>
      </w:r>
    </w:p>
    <w:p w:rsidR="00AE203F" w:rsidRPr="00B873E9" w:rsidRDefault="00AE203F" w:rsidP="00082161">
      <w:pPr>
        <w:spacing w:after="0" w:line="240" w:lineRule="auto"/>
        <w:jc w:val="both"/>
        <w:rPr>
          <w:rFonts w:ascii="Times New Roman" w:hAnsi="Times New Roman" w:cs="Times New Roman"/>
          <w:sz w:val="24"/>
          <w:szCs w:val="24"/>
        </w:rPr>
      </w:pPr>
    </w:p>
    <w:p w:rsidR="00D25198" w:rsidRPr="00B873E9" w:rsidRDefault="00E27B68" w:rsidP="00082161">
      <w:pPr>
        <w:spacing w:after="0" w:line="240" w:lineRule="auto"/>
        <w:jc w:val="both"/>
        <w:rPr>
          <w:rFonts w:ascii="Times New Roman" w:hAnsi="Times New Roman" w:cs="Times New Roman"/>
          <w:bCs/>
          <w:sz w:val="24"/>
          <w:szCs w:val="24"/>
        </w:rPr>
      </w:pPr>
      <w:r w:rsidRPr="00B873E9">
        <w:rPr>
          <w:rFonts w:ascii="Times New Roman" w:hAnsi="Times New Roman" w:cs="Times New Roman"/>
          <w:b/>
          <w:sz w:val="24"/>
          <w:szCs w:val="24"/>
        </w:rPr>
        <w:t>30</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Nadpis piatej časti znie: „</w:t>
      </w:r>
      <w:r w:rsidR="00D25198" w:rsidRPr="00B873E9">
        <w:rPr>
          <w:rFonts w:ascii="Times New Roman" w:hAnsi="Times New Roman" w:cs="Times New Roman"/>
          <w:bCs/>
          <w:sz w:val="24"/>
          <w:szCs w:val="24"/>
        </w:rPr>
        <w:t>MEDZINÁRODNÁ OCHRANNÁ ZNÁMKA A OCHRANNÁ ZNÁMKA EURÓPSKEJ ÚNIE“.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
          <w:bCs/>
          <w:sz w:val="24"/>
          <w:szCs w:val="24"/>
        </w:rPr>
        <w:t>31</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Nadpis nad § 48 znie: „Ochranná známka Európskej únie“.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
          <w:bCs/>
          <w:sz w:val="24"/>
          <w:szCs w:val="24"/>
        </w:rPr>
        <w:t>32</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48 sa vypúšťa odsek 1.</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Poznámka pod čiarou k odkazu 21 sa vypúšťa.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Doterajšie odseky 2 a 3 sa označujú ako odseky 1 a 2.</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
          <w:bCs/>
          <w:sz w:val="24"/>
          <w:szCs w:val="24"/>
        </w:rPr>
        <w:t>33</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48 až 50 sa slová „ochranná známka Spoločenstva“ vo všetkých tvaroch nahrádzajú slovami „ochranná známka EÚ“ v príslušnom tvare.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
          <w:bCs/>
          <w:sz w:val="24"/>
          <w:szCs w:val="24"/>
        </w:rPr>
        <w:t>34</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48 ods. 1 sa slová „v registri Spoločenstva“ nahrádzajú slovami „v registri EÚ“.</w:t>
      </w:r>
    </w:p>
    <w:p w:rsidR="00D25198" w:rsidRPr="00B873E9" w:rsidRDefault="00D25198" w:rsidP="00082161">
      <w:pPr>
        <w:spacing w:after="0" w:line="240" w:lineRule="auto"/>
        <w:jc w:val="both"/>
        <w:rPr>
          <w:rFonts w:ascii="Times New Roman" w:hAnsi="Times New Roman" w:cs="Times New Roman"/>
          <w:bCs/>
          <w:sz w:val="24"/>
          <w:szCs w:val="24"/>
        </w:rPr>
      </w:pPr>
    </w:p>
    <w:p w:rsidR="00D25198" w:rsidRPr="00B873E9" w:rsidRDefault="00E27B6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bCs/>
          <w:sz w:val="24"/>
          <w:szCs w:val="24"/>
        </w:rPr>
        <w:t>35</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ab/>
        <w:t>V § 48 ods. 2 sa slová „Úradu pre harmonizáciu vnútorného trhu“ nahrádzajú slovami „</w:t>
      </w:r>
      <w:r w:rsidR="00D25198" w:rsidRPr="00B873E9">
        <w:rPr>
          <w:rFonts w:ascii="Times New Roman" w:hAnsi="Times New Roman" w:cs="Times New Roman"/>
          <w:sz w:val="24"/>
          <w:szCs w:val="24"/>
        </w:rPr>
        <w:t>Úradu Európskej únie pre duševné vlastníctvo“.</w:t>
      </w:r>
    </w:p>
    <w:p w:rsidR="00D25198" w:rsidRPr="00B873E9" w:rsidRDefault="00D25198" w:rsidP="00082161">
      <w:pPr>
        <w:spacing w:after="0" w:line="240" w:lineRule="auto"/>
        <w:jc w:val="both"/>
        <w:rPr>
          <w:rFonts w:ascii="Times New Roman" w:hAnsi="Times New Roman" w:cs="Times New Roman"/>
          <w:bCs/>
          <w:sz w:val="24"/>
          <w:szCs w:val="24"/>
        </w:rPr>
      </w:pPr>
    </w:p>
    <w:p w:rsidR="00D25198" w:rsidRPr="00B873E9" w:rsidRDefault="00CF0454" w:rsidP="00082161">
      <w:pPr>
        <w:spacing w:after="0" w:line="240" w:lineRule="auto"/>
        <w:jc w:val="both"/>
        <w:rPr>
          <w:rFonts w:ascii="Times New Roman" w:hAnsi="Times New Roman" w:cs="Times New Roman"/>
          <w:bCs/>
          <w:sz w:val="24"/>
          <w:szCs w:val="24"/>
        </w:rPr>
      </w:pPr>
      <w:r w:rsidRPr="00B873E9">
        <w:rPr>
          <w:rFonts w:ascii="Times New Roman" w:hAnsi="Times New Roman" w:cs="Times New Roman"/>
          <w:b/>
          <w:bCs/>
          <w:sz w:val="24"/>
          <w:szCs w:val="24"/>
        </w:rPr>
        <w:t>3</w:t>
      </w:r>
      <w:r w:rsidR="00E27B68" w:rsidRPr="00B873E9">
        <w:rPr>
          <w:rFonts w:ascii="Times New Roman" w:hAnsi="Times New Roman" w:cs="Times New Roman"/>
          <w:b/>
          <w:bCs/>
          <w:sz w:val="24"/>
          <w:szCs w:val="24"/>
        </w:rPr>
        <w:t>6</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50 ods. 2 sa slová „v § 8 ods. 4“ nahrádzajú slovami „v § 8a“.</w:t>
      </w:r>
    </w:p>
    <w:p w:rsidR="00D25198" w:rsidRPr="00B873E9" w:rsidRDefault="00D25198" w:rsidP="00082161">
      <w:pPr>
        <w:spacing w:after="0" w:line="240" w:lineRule="auto"/>
        <w:jc w:val="both"/>
        <w:rPr>
          <w:rFonts w:ascii="Times New Roman" w:hAnsi="Times New Roman" w:cs="Times New Roman"/>
          <w:bCs/>
          <w:sz w:val="24"/>
          <w:szCs w:val="24"/>
        </w:rPr>
      </w:pPr>
    </w:p>
    <w:p w:rsidR="001C561F" w:rsidRPr="00B873E9" w:rsidRDefault="00FD25D9"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
          <w:bCs/>
          <w:sz w:val="24"/>
          <w:szCs w:val="24"/>
        </w:rPr>
        <w:t>3</w:t>
      </w:r>
      <w:r w:rsidR="00E27B68" w:rsidRPr="00B873E9">
        <w:rPr>
          <w:rFonts w:ascii="Times New Roman" w:hAnsi="Times New Roman" w:cs="Times New Roman"/>
          <w:b/>
          <w:bCs/>
          <w:sz w:val="24"/>
          <w:szCs w:val="24"/>
        </w:rPr>
        <w:t>7</w:t>
      </w:r>
      <w:r w:rsidRPr="00B873E9">
        <w:rPr>
          <w:rFonts w:ascii="Times New Roman" w:hAnsi="Times New Roman" w:cs="Times New Roman"/>
          <w:b/>
          <w:bCs/>
          <w:sz w:val="24"/>
          <w:szCs w:val="24"/>
        </w:rPr>
        <w:t>.</w:t>
      </w:r>
      <w:r w:rsidRPr="00B873E9">
        <w:rPr>
          <w:rFonts w:ascii="Times New Roman" w:hAnsi="Times New Roman" w:cs="Times New Roman"/>
          <w:bCs/>
          <w:sz w:val="24"/>
          <w:szCs w:val="24"/>
        </w:rPr>
        <w:tab/>
      </w:r>
      <w:r w:rsidR="001C561F" w:rsidRPr="00B873E9">
        <w:rPr>
          <w:rFonts w:ascii="Times New Roman" w:hAnsi="Times New Roman" w:cs="Times New Roman"/>
          <w:bCs/>
          <w:sz w:val="24"/>
          <w:szCs w:val="24"/>
        </w:rPr>
        <w:t>§ 51 znie:</w:t>
      </w:r>
    </w:p>
    <w:p w:rsidR="001C561F" w:rsidRPr="00B873E9" w:rsidRDefault="001C561F"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 xml:space="preserve"> </w:t>
      </w:r>
    </w:p>
    <w:p w:rsidR="001C561F" w:rsidRPr="00B873E9" w:rsidRDefault="001C561F" w:rsidP="0008216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51</w:t>
      </w:r>
      <w:hyperlink r:id="rId10" w:history="1">
        <w:r w:rsidRPr="00B873E9">
          <w:rPr>
            <w:rFonts w:ascii="Times New Roman" w:eastAsiaTheme="minorEastAsia" w:hAnsi="Times New Roman" w:cs="Times New Roman"/>
            <w:sz w:val="24"/>
            <w:szCs w:val="24"/>
            <w:lang w:eastAsia="sk-SK"/>
          </w:rPr>
          <w:t xml:space="preserve"> </w:t>
        </w:r>
      </w:hyperlink>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(1) Osoby, ktoré majú trvalý pobyt, sídlo alebo podnik na území štátu, ktorý je zmluvnou stranou medzinárodného dohovoru, 4) alebo na území štátu, ktorý je členom Svetovej obchodnej organizácie, 5) alebo sú štátnymi príslušníkmi tohto štátu, majú rovnaké práva a povinnosti ako štátni občania Slovenskej republiky; ak štát, v ktorom majú osoby trvalý pobyt alebo sídlo, nie je štátom, ktorý je zmluvnou stranou medzinárodného dohovoru 4) alebo členom Svetovej obchodnej organizácie, 5) práva podľa tohto zákona možno priznať len za podmienky vzájomnosti.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(2) Osoby, ktoré nemajú na území Slovenskej republiky trvalý pobyt alebo sídlo, musia byť v konaní pred úradom zastúpené advokátom 26) alebo patentovým zástupcom 26a).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(3) Ustanovenie </w:t>
      </w:r>
      <w:hyperlink r:id="rId11" w:history="1">
        <w:r w:rsidRPr="00B873E9">
          <w:rPr>
            <w:rFonts w:ascii="Times New Roman" w:eastAsiaTheme="minorEastAsia" w:hAnsi="Times New Roman" w:cs="Times New Roman"/>
            <w:sz w:val="24"/>
            <w:szCs w:val="24"/>
            <w:lang w:eastAsia="sk-SK"/>
          </w:rPr>
          <w:t>odseku 2</w:t>
        </w:r>
      </w:hyperlink>
      <w:r w:rsidRPr="00B873E9">
        <w:rPr>
          <w:rFonts w:ascii="Times New Roman" w:eastAsiaTheme="minorEastAsia" w:hAnsi="Times New Roman" w:cs="Times New Roman"/>
          <w:sz w:val="24"/>
          <w:szCs w:val="24"/>
          <w:lang w:eastAsia="sk-SK"/>
        </w:rPr>
        <w:t xml:space="preserve"> sa nevzťahuje na účastníkov konania, ktorými sú fyzické osoby, ktoré sú štátnymi príslušníkmi štátu, ktorý je zmluvnou stranou Dohody o Európskom hospodárskom priestore, 13) a právnické osoby, ktoré majú svoju správu alebo sídlo svojej podnikateľskej činnosti na území štátu, ktorý je zmluvnou stranou Dohody o Európskom hospodárskom priestore. 13) Takýto účastník konania je povinný oznámiť úradu adresu na doručovanie na území Slovenskej republiky.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lastRenderedPageBreak/>
        <w:tab/>
        <w:t xml:space="preserve">(4) Zástupca je povinný oznámiť úradu adresu na doručovanie na území Slovenskej republiky.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(5) Na konanie pred úradom podľa tohto zákona sa vzťahuje všeobecný predpis o správnom konaní 27) s výnimkou ustanovení </w:t>
      </w:r>
      <w:hyperlink r:id="rId12" w:history="1">
        <w:r w:rsidRPr="00B873E9">
          <w:rPr>
            <w:rFonts w:ascii="Times New Roman" w:eastAsiaTheme="minorEastAsia" w:hAnsi="Times New Roman" w:cs="Times New Roman"/>
            <w:sz w:val="24"/>
            <w:szCs w:val="24"/>
            <w:lang w:eastAsia="sk-SK"/>
          </w:rPr>
          <w:t>§ 19</w:t>
        </w:r>
      </w:hyperlink>
      <w:r w:rsidRPr="00B873E9">
        <w:rPr>
          <w:rFonts w:ascii="Times New Roman" w:eastAsiaTheme="minorEastAsia" w:hAnsi="Times New Roman" w:cs="Times New Roman"/>
          <w:sz w:val="24"/>
          <w:szCs w:val="24"/>
          <w:lang w:eastAsia="sk-SK"/>
        </w:rPr>
        <w:t xml:space="preserve">, </w:t>
      </w:r>
      <w:hyperlink r:id="rId13" w:history="1">
        <w:r w:rsidRPr="00B873E9">
          <w:rPr>
            <w:rFonts w:ascii="Times New Roman" w:eastAsiaTheme="minorEastAsia" w:hAnsi="Times New Roman" w:cs="Times New Roman"/>
            <w:sz w:val="24"/>
            <w:szCs w:val="24"/>
            <w:lang w:eastAsia="sk-SK"/>
          </w:rPr>
          <w:t>28</w:t>
        </w:r>
      </w:hyperlink>
      <w:r w:rsidRPr="00B873E9">
        <w:rPr>
          <w:rFonts w:ascii="Times New Roman" w:eastAsiaTheme="minorEastAsia" w:hAnsi="Times New Roman" w:cs="Times New Roman"/>
          <w:sz w:val="24"/>
          <w:szCs w:val="24"/>
          <w:lang w:eastAsia="sk-SK"/>
        </w:rPr>
        <w:t xml:space="preserve">, </w:t>
      </w:r>
      <w:hyperlink r:id="rId14" w:history="1">
        <w:r w:rsidRPr="00B873E9">
          <w:rPr>
            <w:rFonts w:ascii="Times New Roman" w:eastAsiaTheme="minorEastAsia" w:hAnsi="Times New Roman" w:cs="Times New Roman"/>
            <w:sz w:val="24"/>
            <w:szCs w:val="24"/>
            <w:lang w:eastAsia="sk-SK"/>
          </w:rPr>
          <w:t>29</w:t>
        </w:r>
      </w:hyperlink>
      <w:r w:rsidRPr="00B873E9">
        <w:rPr>
          <w:rFonts w:ascii="Times New Roman" w:hAnsi="Times New Roman" w:cs="Times New Roman"/>
          <w:sz w:val="24"/>
          <w:szCs w:val="24"/>
        </w:rPr>
        <w:t>, § 30 ods. 1 písm. b) a d)</w:t>
      </w:r>
      <w:r w:rsidRPr="00B873E9">
        <w:rPr>
          <w:rFonts w:ascii="Times New Roman" w:eastAsiaTheme="minorEastAsia" w:hAnsi="Times New Roman" w:cs="Times New Roman"/>
          <w:sz w:val="24"/>
          <w:szCs w:val="24"/>
          <w:lang w:eastAsia="sk-SK"/>
        </w:rPr>
        <w:t xml:space="preserve">, </w:t>
      </w:r>
      <w:hyperlink r:id="rId15" w:history="1">
        <w:r w:rsidRPr="00B873E9">
          <w:rPr>
            <w:rFonts w:ascii="Times New Roman" w:eastAsiaTheme="minorEastAsia" w:hAnsi="Times New Roman" w:cs="Times New Roman"/>
            <w:sz w:val="24"/>
            <w:szCs w:val="24"/>
            <w:lang w:eastAsia="sk-SK"/>
          </w:rPr>
          <w:t>32 až 34</w:t>
        </w:r>
      </w:hyperlink>
      <w:r w:rsidRPr="00B873E9">
        <w:rPr>
          <w:rFonts w:ascii="Times New Roman" w:eastAsiaTheme="minorEastAsia" w:hAnsi="Times New Roman" w:cs="Times New Roman"/>
          <w:sz w:val="24"/>
          <w:szCs w:val="24"/>
          <w:lang w:eastAsia="sk-SK"/>
        </w:rPr>
        <w:t xml:space="preserve">, </w:t>
      </w:r>
      <w:hyperlink r:id="rId16" w:history="1">
        <w:r w:rsidRPr="00B873E9">
          <w:rPr>
            <w:rFonts w:ascii="Times New Roman" w:eastAsiaTheme="minorEastAsia" w:hAnsi="Times New Roman" w:cs="Times New Roman"/>
            <w:sz w:val="24"/>
            <w:szCs w:val="24"/>
            <w:lang w:eastAsia="sk-SK"/>
          </w:rPr>
          <w:t>39</w:t>
        </w:r>
      </w:hyperlink>
      <w:r w:rsidRPr="00B873E9">
        <w:rPr>
          <w:rFonts w:ascii="Times New Roman" w:eastAsiaTheme="minorEastAsia" w:hAnsi="Times New Roman" w:cs="Times New Roman"/>
          <w:sz w:val="24"/>
          <w:szCs w:val="24"/>
          <w:lang w:eastAsia="sk-SK"/>
        </w:rPr>
        <w:t xml:space="preserve">, </w:t>
      </w:r>
      <w:hyperlink r:id="rId17" w:history="1">
        <w:r w:rsidRPr="00B873E9">
          <w:rPr>
            <w:rFonts w:ascii="Times New Roman" w:eastAsiaTheme="minorEastAsia" w:hAnsi="Times New Roman" w:cs="Times New Roman"/>
            <w:sz w:val="24"/>
            <w:szCs w:val="24"/>
            <w:lang w:eastAsia="sk-SK"/>
          </w:rPr>
          <w:t>49</w:t>
        </w:r>
      </w:hyperlink>
      <w:r w:rsidRPr="00B873E9">
        <w:rPr>
          <w:rFonts w:ascii="Times New Roman" w:eastAsiaTheme="minorEastAsia" w:hAnsi="Times New Roman" w:cs="Times New Roman"/>
          <w:sz w:val="24"/>
          <w:szCs w:val="24"/>
          <w:lang w:eastAsia="sk-SK"/>
        </w:rPr>
        <w:t xml:space="preserve">, </w:t>
      </w:r>
      <w:hyperlink r:id="rId18" w:history="1">
        <w:r w:rsidRPr="00B873E9">
          <w:rPr>
            <w:rFonts w:ascii="Times New Roman" w:eastAsiaTheme="minorEastAsia" w:hAnsi="Times New Roman" w:cs="Times New Roman"/>
            <w:sz w:val="24"/>
            <w:szCs w:val="24"/>
            <w:lang w:eastAsia="sk-SK"/>
          </w:rPr>
          <w:t>50</w:t>
        </w:r>
      </w:hyperlink>
      <w:r w:rsidRPr="00B873E9">
        <w:rPr>
          <w:rFonts w:ascii="Times New Roman" w:eastAsiaTheme="minorEastAsia" w:hAnsi="Times New Roman" w:cs="Times New Roman"/>
          <w:sz w:val="24"/>
          <w:szCs w:val="24"/>
          <w:lang w:eastAsia="sk-SK"/>
        </w:rPr>
        <w:t xml:space="preserve">, </w:t>
      </w:r>
      <w:hyperlink r:id="rId19" w:history="1">
        <w:r w:rsidRPr="00B873E9">
          <w:rPr>
            <w:rFonts w:ascii="Times New Roman" w:eastAsiaTheme="minorEastAsia" w:hAnsi="Times New Roman" w:cs="Times New Roman"/>
            <w:sz w:val="24"/>
            <w:szCs w:val="24"/>
            <w:lang w:eastAsia="sk-SK"/>
          </w:rPr>
          <w:t>§ 59 ods. 1</w:t>
        </w:r>
      </w:hyperlink>
      <w:r w:rsidRPr="00B873E9">
        <w:rPr>
          <w:rFonts w:ascii="Times New Roman" w:eastAsiaTheme="minorEastAsia" w:hAnsi="Times New Roman" w:cs="Times New Roman"/>
          <w:sz w:val="24"/>
          <w:szCs w:val="24"/>
          <w:lang w:eastAsia="sk-SK"/>
        </w:rPr>
        <w:t xml:space="preserve"> a </w:t>
      </w:r>
      <w:hyperlink r:id="rId20" w:history="1">
        <w:r w:rsidRPr="00B873E9">
          <w:rPr>
            <w:rFonts w:ascii="Times New Roman" w:eastAsiaTheme="minorEastAsia" w:hAnsi="Times New Roman" w:cs="Times New Roman"/>
            <w:sz w:val="24"/>
            <w:szCs w:val="24"/>
            <w:lang w:eastAsia="sk-SK"/>
          </w:rPr>
          <w:t>§ 60</w:t>
        </w:r>
      </w:hyperlink>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(6) Ak je </w:t>
      </w:r>
      <w:hyperlink r:id="rId21" w:history="1">
        <w:r w:rsidRPr="00B873E9">
          <w:rPr>
            <w:rFonts w:ascii="Times New Roman" w:eastAsiaTheme="minorEastAsia" w:hAnsi="Times New Roman" w:cs="Times New Roman"/>
            <w:sz w:val="24"/>
            <w:szCs w:val="24"/>
            <w:lang w:eastAsia="sk-SK"/>
          </w:rPr>
          <w:t>prílohou</w:t>
        </w:r>
      </w:hyperlink>
      <w:r w:rsidRPr="00B873E9">
        <w:rPr>
          <w:rFonts w:ascii="Times New Roman" w:eastAsiaTheme="minorEastAsia" w:hAnsi="Times New Roman" w:cs="Times New Roman"/>
          <w:sz w:val="24"/>
          <w:szCs w:val="24"/>
          <w:lang w:eastAsia="sk-SK"/>
        </w:rPr>
        <w:t xml:space="preserve"> podania kópia listiny, o ktorej pravosti má úrad pochybnosti, môže požiadať o predloženie originálu listiny alebo jej overenej kópie.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(7) Ak účastník konania nevyhovie výzve úradu v určenej lehote, úrad môže konanie zastaviť. Na tento následok musí byť účastník konania vo výzve upozornený.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(8) </w:t>
      </w:r>
      <w:r w:rsidRPr="00B873E9">
        <w:rPr>
          <w:rFonts w:ascii="Times New Roman" w:hAnsi="Times New Roman" w:cs="Times New Roman"/>
          <w:sz w:val="24"/>
          <w:szCs w:val="24"/>
        </w:rPr>
        <w:t xml:space="preserve">Úrad konanie zastaví aj na návrh toho, kto podal návrh na jeho začatie; nie je však povinný tak urobiť, ak ide o konanie, ktoré môže úrad začať z vlastného podnetu. </w:t>
      </w:r>
      <w:r w:rsidRPr="00B873E9">
        <w:rPr>
          <w:rFonts w:ascii="Times New Roman" w:eastAsiaTheme="minorEastAsia" w:hAnsi="Times New Roman" w:cs="Times New Roman"/>
          <w:sz w:val="24"/>
          <w:szCs w:val="24"/>
          <w:lang w:eastAsia="sk-SK"/>
        </w:rPr>
        <w:t xml:space="preserve">Návrh na zastavenie konania nemožno vziať späť.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B873E9">
        <w:rPr>
          <w:rFonts w:ascii="Times New Roman" w:hAnsi="Times New Roman" w:cs="Times New Roman"/>
          <w:sz w:val="24"/>
          <w:szCs w:val="24"/>
        </w:rPr>
        <w:t xml:space="preserve">(9) Úrad konanie preruší, ak </w:t>
      </w:r>
      <w:r w:rsidRPr="00B873E9">
        <w:rPr>
          <w:rFonts w:ascii="Times New Roman" w:hAnsi="Times New Roman" w:cs="Times New Roman"/>
          <w:sz w:val="24"/>
          <w:szCs w:val="24"/>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sz w:val="24"/>
          <w:szCs w:val="24"/>
          <w:shd w:val="clear" w:color="auto" w:fill="FFFFFF"/>
        </w:rPr>
        <w:t>to neplatí v prípade lehôt podľa § 22 ods. 3 a 4.</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(10) Ak tento zákon neustanovuje inak, podanie na úrad sa robí písomne, </w:t>
      </w:r>
      <w:r w:rsidRPr="00B873E9">
        <w:rPr>
          <w:rFonts w:ascii="Times New Roman" w:hAnsi="Times New Roman" w:cs="Times New Roman"/>
          <w:sz w:val="24"/>
          <w:szCs w:val="24"/>
        </w:rPr>
        <w:t>a to v listinnej podobe alebo v elektronickej podobe,</w:t>
      </w:r>
      <w:r w:rsidRPr="00B873E9">
        <w:rPr>
          <w:rFonts w:ascii="Times New Roman" w:eastAsiaTheme="minorEastAsia" w:hAnsi="Times New Roman" w:cs="Times New Roman"/>
          <w:sz w:val="24"/>
          <w:szCs w:val="24"/>
          <w:lang w:eastAsia="sk-SK"/>
        </w:rPr>
        <w:t xml:space="preserve"> v štátnom jazyku. 28)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(11) </w:t>
      </w:r>
      <w:r w:rsidRPr="00B873E9">
        <w:rPr>
          <w:rFonts w:ascii="Times New Roman" w:hAnsi="Times New Roman" w:cs="Times New Roman"/>
          <w:sz w:val="24"/>
          <w:szCs w:val="24"/>
        </w:rPr>
        <w:t>Ak tento zákon neustanovuje inak, podanie urobené telefaxom alebo v elektronickej podobe bez autorizácie podľa osobitného predpisu 28a) treba dodatočne doručiť v listinnej podobe alebo v elektronickej podobe autorizované podľa osobitného predpisu; ak sa dodatočne nedoručí úradu do jedného mesiaca, na podanie sa neprihliada.</w:t>
      </w:r>
      <w:bookmarkStart w:id="2" w:name="_GoBack"/>
      <w:bookmarkEnd w:id="2"/>
      <w:r w:rsidRPr="00B873E9">
        <w:rPr>
          <w:rFonts w:ascii="Times New Roman" w:hAnsi="Times New Roman" w:cs="Times New Roman"/>
          <w:sz w:val="24"/>
          <w:szCs w:val="24"/>
        </w:rPr>
        <w:t xml:space="preserve"> Úrad na dodatočné doručenie podania nevyzýva.</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873E9">
        <w:rPr>
          <w:rFonts w:ascii="Times New Roman" w:hAnsi="Times New Roman" w:cs="Times New Roman"/>
          <w:sz w:val="24"/>
          <w:szCs w:val="24"/>
        </w:rPr>
        <w:t>(12) Ustanovenie odseku</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11 sa nevzťahuje na podávanie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 (uzavreté systémy). 28b)</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ab/>
        <w:t xml:space="preserve">(13) Podanie sa posudzuje podľa jeho obsahu. Z podania musí byť zrejmé, kto ho podáva, akej veci sa týka a čo sa ním navrhuje. Každé podanie musí byť podpísané osobou, ktorá ho podáva. </w:t>
      </w:r>
      <w:r w:rsidRPr="00B873E9">
        <w:rPr>
          <w:rFonts w:ascii="Times New Roman" w:hAnsi="Times New Roman" w:cs="Times New Roman"/>
          <w:sz w:val="24"/>
          <w:szCs w:val="24"/>
        </w:rPr>
        <w:t>Ak tento zákon alebo všeobecne záväzný právny predpis vydaný podľa § 53 neustanovuje inak, p</w:t>
      </w:r>
      <w:r w:rsidRPr="00B873E9">
        <w:rPr>
          <w:rFonts w:ascii="Times New Roman" w:hAnsi="Times New Roman" w:cs="Times New Roman"/>
          <w:sz w:val="24"/>
          <w:szCs w:val="24"/>
          <w:shd w:val="clear" w:color="auto" w:fill="FFFFFF"/>
        </w:rPr>
        <w:t>odanie urobené v listinnej podobe treba predložiť v potrebnom počte rovnopisov s prílohami tak, aby sa jeden rovnopis s prílohami mohol založiť do spisu a aby každý ďalší účastník konania dostal jeden rovnopis s prílohami.</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spacing w:after="0" w:line="240" w:lineRule="auto"/>
        <w:jc w:val="both"/>
        <w:rPr>
          <w:rFonts w:ascii="Times New Roman" w:hAnsi="Times New Roman" w:cs="Times New Roman"/>
          <w:bCs/>
          <w:sz w:val="24"/>
          <w:szCs w:val="24"/>
        </w:rPr>
      </w:pPr>
      <w:r w:rsidRPr="00B873E9">
        <w:rPr>
          <w:rFonts w:ascii="Times New Roman" w:eastAsiaTheme="minorEastAsia" w:hAnsi="Times New Roman" w:cs="Times New Roman"/>
          <w:sz w:val="24"/>
          <w:szCs w:val="24"/>
          <w:lang w:eastAsia="sk-SK"/>
        </w:rPr>
        <w:tab/>
        <w:t>(14) Za úkony podľa tohto zákona sa platia poplatky podľa osobitného predpisu. 29).“.</w:t>
      </w:r>
    </w:p>
    <w:p w:rsidR="00D25198" w:rsidRPr="00B873E9" w:rsidRDefault="00D25198" w:rsidP="00082161">
      <w:pPr>
        <w:spacing w:after="0" w:line="240" w:lineRule="auto"/>
        <w:jc w:val="both"/>
        <w:rPr>
          <w:rFonts w:ascii="Times New Roman" w:hAnsi="Times New Roman" w:cs="Times New Roman"/>
          <w:sz w:val="24"/>
          <w:szCs w:val="24"/>
        </w:rPr>
      </w:pPr>
    </w:p>
    <w:p w:rsidR="001C561F" w:rsidRPr="00B873E9" w:rsidRDefault="001C561F" w:rsidP="00082161">
      <w:pPr>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Poznámky pod čiarou k odkazom 26, 26a, 28a a 28b znejú:</w:t>
      </w:r>
    </w:p>
    <w:p w:rsidR="001C561F" w:rsidRPr="00B873E9" w:rsidRDefault="001C561F"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„26) Zákon č. 586/2003 Z. z. o advokácii a o zmene a doplnení zákona č. 455/1991 Zb. o živnostenskom podnikaní (živnostenský zákon) v znení neskorších predpisov v znení neskorších predpisov.</w:t>
      </w:r>
    </w:p>
    <w:p w:rsidR="001C561F" w:rsidRPr="00B873E9" w:rsidRDefault="001C561F"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26a) Zákon č. 344/2004 Z. z. o patentových zástupcoch, o zmene zákona č. 444/2002 Z. z. o dizajnoch a zákona č. 55/1997 Z. z. o ochranných známkach v znení zákona č. 577/2001 Z. z. a zákona č. 14/2004 Z. z. </w:t>
      </w:r>
      <w:r w:rsidR="00C35955" w:rsidRPr="00B873E9">
        <w:rPr>
          <w:rFonts w:ascii="Times New Roman" w:hAnsi="Times New Roman" w:cs="Times New Roman"/>
          <w:sz w:val="24"/>
          <w:szCs w:val="24"/>
        </w:rPr>
        <w:t>v znení neskorších predpisov.</w:t>
      </w:r>
    </w:p>
    <w:p w:rsidR="001C561F" w:rsidRPr="00B873E9" w:rsidRDefault="001C561F"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28a) Zákon č. 305/2013 Z. z. o elektronickej podobe výkonu pôsobnosti orgánov verejnej moci a o zmene a doplnení niektorých zákonov (zákon o </w:t>
      </w:r>
      <w:proofErr w:type="spellStart"/>
      <w:r w:rsidRPr="00B873E9">
        <w:rPr>
          <w:rFonts w:ascii="Times New Roman" w:hAnsi="Times New Roman" w:cs="Times New Roman"/>
          <w:sz w:val="24"/>
          <w:szCs w:val="24"/>
        </w:rPr>
        <w:t>e-Governmente</w:t>
      </w:r>
      <w:proofErr w:type="spellEnd"/>
      <w:r w:rsidRPr="00B873E9">
        <w:rPr>
          <w:rFonts w:ascii="Times New Roman" w:hAnsi="Times New Roman" w:cs="Times New Roman"/>
          <w:sz w:val="24"/>
          <w:szCs w:val="24"/>
        </w:rPr>
        <w:t>)</w:t>
      </w:r>
      <w:r w:rsidR="00C35955" w:rsidRPr="00B873E9">
        <w:rPr>
          <w:rFonts w:ascii="Times New Roman" w:hAnsi="Times New Roman" w:cs="Times New Roman"/>
          <w:sz w:val="24"/>
          <w:szCs w:val="24"/>
        </w:rPr>
        <w:t xml:space="preserve"> v znení neskorších predpisov.</w:t>
      </w:r>
    </w:p>
    <w:p w:rsidR="001C561F" w:rsidRPr="00B873E9" w:rsidRDefault="001C561F" w:rsidP="00082161">
      <w:pPr>
        <w:pStyle w:val="doc-ti"/>
        <w:spacing w:before="0" w:after="0"/>
        <w:jc w:val="both"/>
        <w:rPr>
          <w:rFonts w:eastAsia="Arial Unicode MS"/>
          <w:b w:val="0"/>
          <w:shd w:val="clear" w:color="auto" w:fill="FFFFFF"/>
        </w:rPr>
      </w:pPr>
      <w:r w:rsidRPr="00B873E9">
        <w:rPr>
          <w:b w:val="0"/>
        </w:rPr>
        <w:t>28b) Čl. 2 ods. 2 n</w:t>
      </w:r>
      <w:r w:rsidRPr="00B873E9">
        <w:rPr>
          <w:b w:val="0"/>
          <w:color w:val="000000"/>
        </w:rPr>
        <w:t xml:space="preserve">ariadenia Európskeho parlamentu a Rady (EÚ) č. 910/2014 z 23. júla 2014 o elektronickej identifikácii a dôveryhodných službách pre elektronické transakcie na vnútornom trhu a o zrušení smernice 1999/93/ES </w:t>
      </w:r>
      <w:r w:rsidRPr="00B873E9">
        <w:rPr>
          <w:b w:val="0"/>
        </w:rPr>
        <w:t>(</w:t>
      </w:r>
      <w:r w:rsidRPr="00B873E9">
        <w:rPr>
          <w:rFonts w:eastAsia="Arial Unicode MS"/>
          <w:b w:val="0"/>
          <w:shd w:val="clear" w:color="auto" w:fill="FFFFFF"/>
        </w:rPr>
        <w:t>Ú. v. EÚ L 257, 28.8.2014).“.</w:t>
      </w:r>
    </w:p>
    <w:p w:rsidR="001C561F" w:rsidRPr="00B873E9" w:rsidRDefault="001C561F" w:rsidP="00082161">
      <w:pPr>
        <w:spacing w:after="0" w:line="240" w:lineRule="auto"/>
        <w:jc w:val="both"/>
        <w:rPr>
          <w:rFonts w:ascii="Times New Roman" w:hAnsi="Times New Roman" w:cs="Times New Roman"/>
          <w:sz w:val="24"/>
          <w:szCs w:val="24"/>
        </w:rPr>
      </w:pPr>
    </w:p>
    <w:p w:rsidR="00D25198" w:rsidRPr="00B873E9" w:rsidRDefault="001C561F"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00E27B68" w:rsidRPr="00B873E9">
        <w:rPr>
          <w:rFonts w:ascii="Times New Roman" w:hAnsi="Times New Roman" w:cs="Times New Roman"/>
          <w:b/>
          <w:sz w:val="24"/>
          <w:szCs w:val="24"/>
        </w:rPr>
        <w:t>8</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Za § 54 sa vkladá § 54a, ktorý vrátane nadpisu znie: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
          <w:color w:val="FF0000"/>
          <w:sz w:val="24"/>
          <w:szCs w:val="24"/>
        </w:rPr>
      </w:pP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54a</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Konania podľa tohto zákona, ktoré neboli právoplatne skončené do 31. decembra 2017, sa dokončia podľa úpravy účinnej od 1. januára 2018.</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Lehoty, ktoré začali plynúť do 31. decembra 2017, plynú podľa doterajších predpisov a ich právne účinky zostávajú zachované.</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(3) Práva a</w:t>
      </w:r>
      <w:r w:rsidR="00377D2B" w:rsidRPr="00B873E9">
        <w:rPr>
          <w:rFonts w:ascii="Times New Roman" w:hAnsi="Times New Roman" w:cs="Times New Roman"/>
          <w:sz w:val="24"/>
          <w:szCs w:val="24"/>
          <w:shd w:val="clear" w:color="auto" w:fill="FFFFFF"/>
        </w:rPr>
        <w:t xml:space="preserve"> právne </w:t>
      </w:r>
      <w:r w:rsidRPr="00B873E9">
        <w:rPr>
          <w:rFonts w:ascii="Times New Roman" w:hAnsi="Times New Roman" w:cs="Times New Roman"/>
          <w:sz w:val="24"/>
          <w:szCs w:val="24"/>
          <w:shd w:val="clear" w:color="auto" w:fill="FFFFFF"/>
        </w:rPr>
        <w:t xml:space="preserve">vzťahy z ochranných známok zapísaných do registra do 31. decembra 2017 sa posudzujú podľa právnej úpravy </w:t>
      </w:r>
      <w:r w:rsidR="00377D2B" w:rsidRPr="00B873E9">
        <w:rPr>
          <w:rFonts w:ascii="Times New Roman" w:hAnsi="Times New Roman" w:cs="Times New Roman"/>
          <w:sz w:val="24"/>
          <w:szCs w:val="24"/>
          <w:shd w:val="clear" w:color="auto" w:fill="FFFFFF"/>
        </w:rPr>
        <w:t xml:space="preserve">účinnej </w:t>
      </w:r>
      <w:r w:rsidRPr="00B873E9">
        <w:rPr>
          <w:rFonts w:ascii="Times New Roman" w:hAnsi="Times New Roman" w:cs="Times New Roman"/>
          <w:sz w:val="24"/>
          <w:szCs w:val="24"/>
          <w:shd w:val="clear" w:color="auto" w:fill="FFFFFF"/>
        </w:rPr>
        <w:t xml:space="preserve">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D62D89" w:rsidRPr="00B873E9" w:rsidRDefault="00D62D8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B7301" w:rsidRPr="00B873E9" w:rsidRDefault="001C561F"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39</w:t>
      </w:r>
      <w:r w:rsidR="00D62D89" w:rsidRPr="00B873E9">
        <w:rPr>
          <w:rFonts w:ascii="Times New Roman" w:hAnsi="Times New Roman" w:cs="Times New Roman"/>
          <w:b/>
          <w:sz w:val="24"/>
          <w:szCs w:val="24"/>
        </w:rPr>
        <w:t>.</w:t>
      </w:r>
      <w:r w:rsidR="00D62D89" w:rsidRPr="00B873E9">
        <w:rPr>
          <w:rFonts w:ascii="Times New Roman" w:hAnsi="Times New Roman" w:cs="Times New Roman"/>
          <w:sz w:val="24"/>
          <w:szCs w:val="24"/>
        </w:rPr>
        <w:t xml:space="preserve"> Príloha sa dopĺňa tretím bodom, ktorý znie:</w:t>
      </w:r>
    </w:p>
    <w:p w:rsidR="000B7301" w:rsidRPr="00B873E9" w:rsidRDefault="000B7301" w:rsidP="00082161">
      <w:pPr>
        <w:widowControl w:val="0"/>
        <w:autoSpaceDE w:val="0"/>
        <w:autoSpaceDN w:val="0"/>
        <w:adjustRightInd w:val="0"/>
        <w:spacing w:after="0" w:line="240" w:lineRule="auto"/>
        <w:jc w:val="both"/>
        <w:rPr>
          <w:rFonts w:ascii="Times New Roman" w:hAnsi="Times New Roman" w:cs="Times New Roman"/>
          <w:sz w:val="24"/>
          <w:szCs w:val="24"/>
        </w:rPr>
      </w:pPr>
    </w:p>
    <w:p w:rsidR="00D62D89" w:rsidRPr="00B873E9" w:rsidRDefault="00D62D8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B7301" w:rsidRPr="00B873E9">
        <w:rPr>
          <w:rFonts w:ascii="Times New Roman" w:hAnsi="Times New Roman" w:cs="Times New Roman"/>
          <w:sz w:val="24"/>
          <w:szCs w:val="24"/>
        </w:rPr>
        <w:t xml:space="preserve">3. </w:t>
      </w:r>
      <w:r w:rsidRPr="00B873E9">
        <w:rPr>
          <w:rStyle w:val="Siln"/>
          <w:rFonts w:ascii="Times New Roman" w:hAnsi="Times New Roman"/>
          <w:b w:val="0"/>
          <w:sz w:val="24"/>
          <w:szCs w:val="24"/>
        </w:rPr>
        <w:t xml:space="preserve">Smernica Európskeho parlamentu a Rady (EÚ) 2015/2436 zo 16. decembra 2015 o aproximácii právnych predpisov členských štátov v oblasti ochranných známok (Ú. V. EÚ </w:t>
      </w:r>
      <w:r w:rsidRPr="00B873E9">
        <w:rPr>
          <w:rFonts w:ascii="Times New Roman" w:hAnsi="Times New Roman" w:cs="Times New Roman"/>
          <w:sz w:val="24"/>
          <w:szCs w:val="24"/>
        </w:rPr>
        <w:t>L 336/1</w:t>
      </w:r>
      <w:r w:rsidR="000B7301" w:rsidRPr="00B873E9">
        <w:rPr>
          <w:rFonts w:ascii="Times New Roman" w:hAnsi="Times New Roman" w:cs="Times New Roman"/>
          <w:sz w:val="24"/>
          <w:szCs w:val="24"/>
        </w:rPr>
        <w:t>, 23. 12. 2015).“.</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V</w:t>
      </w: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p>
    <w:p w:rsidR="0012479C" w:rsidRPr="00B873E9" w:rsidRDefault="0012479C"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Zákon Národnej rady Slovenskej republiky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w:t>
      </w:r>
      <w:r w:rsidRPr="00B873E9">
        <w:rPr>
          <w:rFonts w:ascii="Times New Roman" w:hAnsi="Times New Roman" w:cs="Times New Roman"/>
          <w:sz w:val="24"/>
          <w:szCs w:val="24"/>
        </w:rPr>
        <w:lastRenderedPageBreak/>
        <w:t>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 495/2008 Z.z., zákona č. 514/2008 Z.z., zákona č. 8/2009 Z.z., zákona č. 45/2009 Z.z., zákona č. 188/2009 Z.z., zákona č. 191/2009 Z.z., zákona č. 274/2009 Z.z., zákona č. 292/2009 Z.z., zákona č. 304/2009 Z.z., zákona č. 305/2009 Z.z., zákona č. 307/2009 Z.z., zákona č. 465/2009 Z.z., zákona č. 478/2009 Z.z., zákona č. 513/2009 Z.z., zákona č. 568/2009 Z.z., zákona č. 570/2009 Z.z., zákona č. 594/2009 Z.z., zákona č. 67/2010 Z.z., zákona č. 92/2010 Z.z., zákona č. 136/2010 Z.z., zákona č. 144/2010 Z.z., zákona č. 514/2010 Z.z., zákona č. 556/2010 Z.z., zákona č. 39/2011 Z.z., zákona č. 119/2011 Z.z., zákona č. 200/2011 Z.z., zákona č. 223/2011 Z.z., zákona č. 254/2011 Z.z., zákona č. 256/2011 Z.z., zákona č. 258/2011 Z.z., zákona č. 324/2011 Z.z., zákona č. 342/2011 Z.z., zákona č. 363/2011 Z.z., zákona č. 381/2011 Z.z., zákona č. 392/2011 Z.z., zákona č. 404/2011 Z.z., zákona č. 405/2011 Z.z., zákona č. 409/2011 Z.z., zákona č. 519/2011 Z.z., zákona č. 547/2011 Z.z., zákona č. 49/2012 Z.z., zákona č. 96/2012 Z.z., zákona č. 251/2012 Z.z., zákona č. 286/2012 Z.z., zákona č. 336/2012 Z.z., zákona č. 339/2012 Z.z., zákona č. 351/2012 Z.z., zákona č. 439/2012 Z.z., zákona č. 447/2012 Z.z., zákona č. 459/2012 Z.z., zákona č. 8/2013 Z.z., zákona č. 39/2013 Z.z., zákona č. 40/2013 Z.z., zákona č. 72/2013 Z.z., zákona č. 75/2013 Z.z., zákona č. 94/2013 Z.z., zákona č. 96/2013 Z.z., zákona č. 122/2013 Z.z., zákona č. 144/2013 Z.z., zákona č. 154/2013 Z.z., zákona č. 213/2013 Z.z., zákona č. 311/2013 Z.z., zákona č. 319/2013 Z.z., zákona č.347/2013 Z.z., zákona č. 387/2013 Z.z., zákona č. 388/2013 Z.z., zákona č. 474/2013 Z.z., zákona č. 506/2013 Z.z., zákona č. 35/2014 Z.z., zákona č. 58/2014 Z.z., zákona č. 84/2014 Z.z., zákona č. 152/2014 Z.z., zákona č. 162/2014 Z.z., zákona č. 182/2014 Z.z., zákona č. 204/2014 Z.z., zákona č. 262/2014 Z.z., zákona č. 293/2014 Z.z., zákona č. 335/2014 Z.z., zákona č. 399/2014 Z.z., zákona č. 40/2015 Z.z. zákona č. 79/2015 Z.z., zákona č. 120/2015 Z.z., zákona č. 128/2015 Z.z., zákona č. 129/2015 Z.z., zákona č. 247/2015 Z.z., zákona č. 253/2015 Z.z., zákona č. 259/2015 Z.z., zákona č. 262/2015 Z.z., zákona č. 273/2015 Z.z., zákona č. 387/2015 Z.z., zákona č. 403/2015 Z.z., zákona č. 125/2016 Z.z.</w:t>
      </w:r>
      <w:r w:rsidR="001C6F5C" w:rsidRPr="00B873E9">
        <w:rPr>
          <w:rFonts w:ascii="Times New Roman" w:hAnsi="Times New Roman" w:cs="Times New Roman"/>
          <w:sz w:val="24"/>
          <w:szCs w:val="24"/>
        </w:rPr>
        <w:t>,</w:t>
      </w:r>
      <w:r w:rsidRPr="00B873E9">
        <w:rPr>
          <w:rFonts w:ascii="Times New Roman" w:hAnsi="Times New Roman" w:cs="Times New Roman"/>
          <w:sz w:val="24"/>
          <w:szCs w:val="24"/>
        </w:rPr>
        <w:t> zákona č. 272/2016</w:t>
      </w:r>
      <w:r w:rsidR="002D02E7" w:rsidRPr="00B873E9">
        <w:rPr>
          <w:rFonts w:ascii="Times New Roman" w:hAnsi="Times New Roman" w:cs="Times New Roman"/>
          <w:sz w:val="24"/>
          <w:szCs w:val="24"/>
        </w:rPr>
        <w:t xml:space="preserve"> Z.z., zákona</w:t>
      </w:r>
      <w:r w:rsidR="001C6F5C" w:rsidRPr="00B873E9">
        <w:rPr>
          <w:rFonts w:ascii="Times New Roman" w:hAnsi="Times New Roman" w:cs="Times New Roman"/>
          <w:sz w:val="24"/>
          <w:szCs w:val="24"/>
        </w:rPr>
        <w:t xml:space="preserve"> </w:t>
      </w:r>
      <w:r w:rsidR="002D02E7" w:rsidRPr="00B873E9">
        <w:rPr>
          <w:rFonts w:ascii="Times New Roman" w:hAnsi="Times New Roman" w:cs="Times New Roman"/>
          <w:sz w:val="24"/>
          <w:szCs w:val="24"/>
        </w:rPr>
        <w:t xml:space="preserve">č. 342/2016 </w:t>
      </w:r>
      <w:proofErr w:type="spellStart"/>
      <w:r w:rsidR="002D02E7" w:rsidRPr="00B873E9">
        <w:rPr>
          <w:rFonts w:ascii="Times New Roman" w:hAnsi="Times New Roman" w:cs="Times New Roman"/>
          <w:sz w:val="24"/>
          <w:szCs w:val="24"/>
        </w:rPr>
        <w:t>Z.z</w:t>
      </w:r>
      <w:proofErr w:type="spellEnd"/>
      <w:r w:rsidR="002D02E7" w:rsidRPr="00B873E9">
        <w:rPr>
          <w:rFonts w:ascii="Times New Roman" w:hAnsi="Times New Roman" w:cs="Times New Roman"/>
          <w:sz w:val="24"/>
          <w:szCs w:val="24"/>
        </w:rPr>
        <w:t>.</w:t>
      </w:r>
      <w:r w:rsidR="00507C95" w:rsidRPr="00B873E9">
        <w:rPr>
          <w:rFonts w:ascii="Times New Roman" w:hAnsi="Times New Roman" w:cs="Times New Roman"/>
          <w:sz w:val="24"/>
          <w:szCs w:val="24"/>
        </w:rPr>
        <w:t>,</w:t>
      </w:r>
      <w:r w:rsidR="002D02E7" w:rsidRPr="00B873E9">
        <w:rPr>
          <w:rFonts w:ascii="Times New Roman" w:hAnsi="Times New Roman" w:cs="Times New Roman"/>
          <w:sz w:val="24"/>
          <w:szCs w:val="24"/>
        </w:rPr>
        <w:t> </w:t>
      </w:r>
      <w:r w:rsidR="001C6F5C" w:rsidRPr="00B873E9">
        <w:rPr>
          <w:rFonts w:ascii="Times New Roman" w:hAnsi="Times New Roman" w:cs="Times New Roman"/>
          <w:sz w:val="24"/>
          <w:szCs w:val="24"/>
        </w:rPr>
        <w:t>zákona</w:t>
      </w:r>
      <w:r w:rsidR="002D02E7" w:rsidRPr="00B873E9">
        <w:rPr>
          <w:rFonts w:ascii="Times New Roman" w:hAnsi="Times New Roman" w:cs="Times New Roman"/>
          <w:sz w:val="24"/>
          <w:szCs w:val="24"/>
        </w:rPr>
        <w:t xml:space="preserve"> č. 386/2016</w:t>
      </w:r>
      <w:r w:rsidR="001C6F5C" w:rsidRPr="00B873E9">
        <w:rPr>
          <w:rFonts w:ascii="Times New Roman" w:hAnsi="Times New Roman" w:cs="Times New Roman"/>
          <w:sz w:val="24"/>
          <w:szCs w:val="24"/>
        </w:rPr>
        <w:t xml:space="preserve"> </w:t>
      </w:r>
      <w:proofErr w:type="spellStart"/>
      <w:r w:rsidR="001C6F5C" w:rsidRPr="00B873E9">
        <w:rPr>
          <w:rFonts w:ascii="Times New Roman" w:hAnsi="Times New Roman" w:cs="Times New Roman"/>
          <w:sz w:val="24"/>
          <w:szCs w:val="24"/>
        </w:rPr>
        <w:t>Z.z</w:t>
      </w:r>
      <w:proofErr w:type="spellEnd"/>
      <w:r w:rsidR="001C6F5C" w:rsidRPr="00B873E9">
        <w:rPr>
          <w:rFonts w:ascii="Times New Roman" w:hAnsi="Times New Roman" w:cs="Times New Roman"/>
          <w:sz w:val="24"/>
          <w:szCs w:val="24"/>
        </w:rPr>
        <w:t>.</w:t>
      </w:r>
      <w:r w:rsidR="00507C95" w:rsidRPr="00B873E9">
        <w:rPr>
          <w:rFonts w:ascii="Times New Roman" w:hAnsi="Times New Roman" w:cs="Times New Roman"/>
          <w:sz w:val="24"/>
          <w:szCs w:val="24"/>
        </w:rPr>
        <w:t xml:space="preserve"> a zákona č. 51/2017 Z. z.</w:t>
      </w:r>
      <w:r w:rsidRPr="00B873E9">
        <w:rPr>
          <w:rFonts w:ascii="Times New Roman" w:hAnsi="Times New Roman" w:cs="Times New Roman"/>
          <w:sz w:val="24"/>
          <w:szCs w:val="24"/>
        </w:rPr>
        <w:t xml:space="preserve"> sa mení a dopĺňa takto:</w:t>
      </w:r>
    </w:p>
    <w:p w:rsidR="0012479C" w:rsidRPr="00B873E9" w:rsidRDefault="0012479C" w:rsidP="00082161">
      <w:pPr>
        <w:spacing w:after="0" w:line="240" w:lineRule="auto"/>
        <w:rPr>
          <w:rFonts w:ascii="Times New Roman" w:hAnsi="Times New Roman" w:cs="Times New Roman"/>
          <w:b/>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1.</w:t>
      </w:r>
      <w:r w:rsidRPr="00B873E9">
        <w:rPr>
          <w:rFonts w:ascii="Times New Roman" w:hAnsi="Times New Roman" w:cs="Times New Roman"/>
          <w:b/>
          <w:sz w:val="24"/>
          <w:szCs w:val="24"/>
        </w:rPr>
        <w:tab/>
      </w:r>
      <w:r w:rsidRPr="00B873E9">
        <w:rPr>
          <w:rFonts w:ascii="Times New Roman" w:hAnsi="Times New Roman" w:cs="Times New Roman"/>
          <w:sz w:val="24"/>
          <w:szCs w:val="24"/>
        </w:rPr>
        <w:t>V sadzobníku správnych poplatkov časti XVI. Priemyselné práva položk</w:t>
      </w:r>
      <w:r w:rsidR="00F47F70" w:rsidRPr="00B873E9">
        <w:rPr>
          <w:rFonts w:ascii="Times New Roman" w:hAnsi="Times New Roman" w:cs="Times New Roman"/>
          <w:sz w:val="24"/>
          <w:szCs w:val="24"/>
        </w:rPr>
        <w:t>a</w:t>
      </w:r>
      <w:r w:rsidRPr="00B873E9">
        <w:rPr>
          <w:rFonts w:ascii="Times New Roman" w:hAnsi="Times New Roman" w:cs="Times New Roman"/>
          <w:sz w:val="24"/>
          <w:szCs w:val="24"/>
        </w:rPr>
        <w:t xml:space="preserve"> 214 písm</w:t>
      </w:r>
      <w:r w:rsidR="002F42EC" w:rsidRPr="00B873E9">
        <w:rPr>
          <w:rFonts w:ascii="Times New Roman" w:hAnsi="Times New Roman" w:cs="Times New Roman"/>
          <w:sz w:val="24"/>
          <w:szCs w:val="24"/>
        </w:rPr>
        <w:t>eno</w:t>
      </w:r>
      <w:r w:rsidRPr="00B873E9">
        <w:rPr>
          <w:rFonts w:ascii="Times New Roman" w:hAnsi="Times New Roman" w:cs="Times New Roman"/>
          <w:sz w:val="24"/>
          <w:szCs w:val="24"/>
        </w:rPr>
        <w:t xml:space="preserve"> a) znie:</w:t>
      </w:r>
    </w:p>
    <w:p w:rsidR="00F47F70" w:rsidRPr="00B873E9" w:rsidRDefault="00F47F70"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Vydanie druhopisu, výpisu z registrov zo spisov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alebo úradných listín uvedených v tejto časti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sadzobníka, za každú aj začatú stranu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4 eurá</w:t>
      </w:r>
      <w:r w:rsidR="00DF2907" w:rsidRPr="00B873E9">
        <w:rPr>
          <w:rFonts w:ascii="Times New Roman" w:hAnsi="Times New Roman" w:cs="Times New Roman"/>
          <w:sz w:val="24"/>
          <w:szCs w:val="24"/>
        </w:rPr>
        <w:t>“.</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b/>
          <w:sz w:val="24"/>
          <w:szCs w:val="24"/>
        </w:rPr>
        <w:tab/>
      </w:r>
      <w:r w:rsidRPr="00B873E9">
        <w:rPr>
          <w:rFonts w:ascii="Times New Roman" w:hAnsi="Times New Roman" w:cs="Times New Roman"/>
          <w:sz w:val="24"/>
          <w:szCs w:val="24"/>
        </w:rPr>
        <w:t>V sadzobníku správnych poplatkov časti XVI. Priemyselné práva položk</w:t>
      </w:r>
      <w:r w:rsidR="00AB604D" w:rsidRPr="00B873E9">
        <w:rPr>
          <w:rFonts w:ascii="Times New Roman" w:hAnsi="Times New Roman" w:cs="Times New Roman"/>
          <w:sz w:val="24"/>
          <w:szCs w:val="24"/>
        </w:rPr>
        <w:t>a</w:t>
      </w:r>
      <w:r w:rsidRPr="00B873E9">
        <w:rPr>
          <w:rFonts w:ascii="Times New Roman" w:hAnsi="Times New Roman" w:cs="Times New Roman"/>
          <w:sz w:val="24"/>
          <w:szCs w:val="24"/>
        </w:rPr>
        <w:t xml:space="preserve"> 216</w:t>
      </w:r>
      <w:r w:rsidR="00AB604D" w:rsidRPr="00B873E9">
        <w:rPr>
          <w:rFonts w:ascii="Times New Roman" w:hAnsi="Times New Roman" w:cs="Times New Roman"/>
          <w:sz w:val="24"/>
          <w:szCs w:val="24"/>
        </w:rPr>
        <w:t xml:space="preserve"> vrátane </w:t>
      </w:r>
      <w:r w:rsidR="00AB604D" w:rsidRPr="00B873E9">
        <w:rPr>
          <w:rFonts w:ascii="Times New Roman" w:hAnsi="Times New Roman" w:cs="Times New Roman"/>
          <w:sz w:val="24"/>
          <w:szCs w:val="24"/>
        </w:rPr>
        <w:lastRenderedPageBreak/>
        <w:t>oslobodenia a poznámky znie</w:t>
      </w:r>
      <w:r w:rsidRPr="00B873E9">
        <w:rPr>
          <w:rFonts w:ascii="Times New Roman" w:hAnsi="Times New Roman" w:cs="Times New Roman"/>
          <w:sz w:val="24"/>
          <w:szCs w:val="24"/>
        </w:rPr>
        <w:t>:</w:t>
      </w:r>
    </w:p>
    <w:p w:rsidR="00F47F70" w:rsidRPr="00B873E9" w:rsidRDefault="00F47F70" w:rsidP="00082161">
      <w:pPr>
        <w:widowControl w:val="0"/>
        <w:autoSpaceDE w:val="0"/>
        <w:autoSpaceDN w:val="0"/>
        <w:adjustRightInd w:val="0"/>
        <w:spacing w:after="0" w:line="240" w:lineRule="auto"/>
        <w:jc w:val="both"/>
        <w:rPr>
          <w:rFonts w:ascii="Times New Roman" w:hAnsi="Times New Roman" w:cs="Times New Roman"/>
          <w:sz w:val="24"/>
          <w:szCs w:val="24"/>
        </w:rPr>
      </w:pPr>
    </w:p>
    <w:p w:rsidR="00AB604D"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AB604D" w:rsidRPr="00B873E9">
        <w:rPr>
          <w:rFonts w:ascii="Times New Roman" w:hAnsi="Times New Roman" w:cs="Times New Roman"/>
          <w:b/>
          <w:sz w:val="24"/>
          <w:szCs w:val="24"/>
        </w:rPr>
        <w:t>Položka 216</w:t>
      </w:r>
    </w:p>
    <w:p w:rsidR="00AB604D" w:rsidRPr="00B873E9" w:rsidRDefault="00AB604D"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patentovej prihlášky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iným prihlasovateľom ako pôvodcom alebo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prihlasovateľmi, 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60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dodatočné priznanie práva prednosti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66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 xml:space="preserve">dodatočné uznanie prioritného dokladu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66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zverejnenie  patentovej  prihlášky  pred  lehotou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ustanovenou zákonom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zápis prevodu alebo prechodu práv z patentovej prihlášky</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na iného prihlasovateľa alebo prevodu alebo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prechodu patentu na iného majiteľa do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ďalšieho pôvodcu, prihlasovateľa alebo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majiteľa do registra alebo odstránenie pôvodcu,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prihlasovateľa alebo majiteľa z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do registra, 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nútenej licencie, alebo zápis jej zrušenia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do registra</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w:t>
      </w:r>
      <w:r w:rsidRPr="00B873E9">
        <w:rPr>
          <w:rFonts w:ascii="Times New Roman" w:hAnsi="Times New Roman" w:cs="Times New Roman"/>
          <w:sz w:val="24"/>
          <w:szCs w:val="24"/>
        </w:rPr>
        <w:t xml:space="preserve">alebo jeho </w:t>
      </w:r>
      <w:r w:rsidR="00F47F70" w:rsidRPr="00B873E9">
        <w:rPr>
          <w:rFonts w:ascii="Times New Roman" w:hAnsi="Times New Roman" w:cs="Times New Roman"/>
          <w:sz w:val="24"/>
          <w:szCs w:val="24"/>
        </w:rPr>
        <w:t>výmaz</w:t>
      </w:r>
      <w:r w:rsidRPr="00B873E9">
        <w:rPr>
          <w:rFonts w:ascii="Times New Roman" w:hAnsi="Times New Roman" w:cs="Times New Roman"/>
          <w:sz w:val="24"/>
          <w:szCs w:val="24"/>
        </w:rPr>
        <w:t xml:space="preserve">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F47F70" w:rsidRPr="00B873E9">
        <w:rPr>
          <w:rFonts w:ascii="Times New Roman" w:hAnsi="Times New Roman" w:cs="Times New Roman"/>
          <w:sz w:val="24"/>
          <w:szCs w:val="24"/>
        </w:rPr>
        <w:t>z</w:t>
      </w:r>
      <w:r w:rsidRPr="00B873E9">
        <w:rPr>
          <w:rFonts w:ascii="Times New Roman" w:hAnsi="Times New Roman" w:cs="Times New Roman"/>
          <w:sz w:val="24"/>
          <w:szCs w:val="24"/>
        </w:rPr>
        <w:t xml:space="preserve"> registra, 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r>
      <w:r w:rsidRPr="00B873E9">
        <w:rPr>
          <w:rFonts w:ascii="Times New Roman" w:hAnsi="Times New Roman" w:cs="Times New Roman"/>
          <w:sz w:val="24"/>
          <w:szCs w:val="24"/>
        </w:rPr>
        <w:tab/>
        <w:t xml:space="preserve">zápis súdneho sporu alebo zápis jeho ukončenia do </w:t>
      </w:r>
    </w:p>
    <w:p w:rsidR="002B39EC" w:rsidRPr="00B873E9" w:rsidRDefault="002B39EC" w:rsidP="00082161">
      <w:pPr>
        <w:widowControl w:val="0"/>
        <w:tabs>
          <w:tab w:val="left" w:pos="360"/>
        </w:tabs>
        <w:autoSpaceDE w:val="0"/>
        <w:autoSpaceDN w:val="0"/>
        <w:adjustRightInd w:val="0"/>
        <w:spacing w:after="0" w:line="240" w:lineRule="auto"/>
        <w:ind w:left="270"/>
        <w:jc w:val="both"/>
        <w:rPr>
          <w:rFonts w:ascii="Times New Roman" w:hAnsi="Times New Roman" w:cs="Times New Roman"/>
          <w:sz w:val="24"/>
          <w:szCs w:val="24"/>
        </w:rPr>
      </w:pPr>
      <w:r w:rsidRPr="00B873E9">
        <w:rPr>
          <w:rFonts w:ascii="Times New Roman" w:hAnsi="Times New Roman" w:cs="Times New Roman"/>
          <w:sz w:val="24"/>
          <w:szCs w:val="24"/>
        </w:rPr>
        <w:tab/>
        <w:t xml:space="preserve">registra, 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zápis exekúcie alebo zápis jej ukončenia do registra, </w:t>
      </w:r>
    </w:p>
    <w:p w:rsidR="002B39EC" w:rsidRPr="00B873E9" w:rsidRDefault="002B39EC" w:rsidP="00082161">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žiadosti o vykonanie úplného prieskumu</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patentovej prihlášky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do 10 uplatnených patentových nárokov</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116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za každý ďalší uplatnený nárok</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Vydanie patentovej listiny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rozsahu do 10 strán napísaných strojom alebo výkresov</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66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za každú ďalšiu stranu napísanú strojom alebo výkres</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 eur</w:t>
      </w:r>
    </w:p>
    <w:p w:rsidR="002B39EC" w:rsidRPr="00B873E9" w:rsidRDefault="00AB604D"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žiadosti o udelenie dodatkového ochranného osvedčenia</w:t>
      </w:r>
      <w:r w:rsidRPr="00B873E9">
        <w:rPr>
          <w:rFonts w:ascii="Times New Roman" w:hAnsi="Times New Roman" w:cs="Times New Roman"/>
          <w:sz w:val="24"/>
          <w:szCs w:val="24"/>
        </w:rPr>
        <w:tab/>
      </w:r>
      <w:r w:rsidRPr="00B873E9">
        <w:rPr>
          <w:rFonts w:ascii="Times New Roman" w:hAnsi="Times New Roman" w:cs="Times New Roman"/>
          <w:sz w:val="24"/>
          <w:szCs w:val="24"/>
        </w:rPr>
        <w:tab/>
        <w:t>166 eur</w:t>
      </w:r>
    </w:p>
    <w:p w:rsidR="00AB604D" w:rsidRPr="00B873E9" w:rsidRDefault="00AB604D"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Predĺženie doby platnosti dodatkového ochranného osvedčenia</w:t>
      </w:r>
      <w:r w:rsidR="00612927" w:rsidRPr="00B873E9">
        <w:rPr>
          <w:rFonts w:ascii="Times New Roman" w:hAnsi="Times New Roman" w:cs="Times New Roman"/>
          <w:sz w:val="24"/>
          <w:szCs w:val="24"/>
        </w:rPr>
        <w:tab/>
      </w:r>
      <w:r w:rsidR="00612927" w:rsidRPr="00B873E9">
        <w:rPr>
          <w:rFonts w:ascii="Times New Roman" w:hAnsi="Times New Roman" w:cs="Times New Roman"/>
          <w:sz w:val="24"/>
          <w:szCs w:val="24"/>
        </w:rPr>
        <w:tab/>
      </w:r>
      <w:r w:rsidR="00612927" w:rsidRPr="00B873E9">
        <w:rPr>
          <w:rFonts w:ascii="Times New Roman" w:hAnsi="Times New Roman" w:cs="Times New Roman"/>
          <w:sz w:val="24"/>
          <w:szCs w:val="24"/>
        </w:rPr>
        <w:tab/>
        <w:t>100 eur</w:t>
      </w:r>
    </w:p>
    <w:p w:rsidR="00612927" w:rsidRPr="00B873E9" w:rsidRDefault="00612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podľa osobitného predpisu47)</w:t>
      </w:r>
    </w:p>
    <w:p w:rsidR="00612927" w:rsidRPr="00B873E9" w:rsidRDefault="00612927" w:rsidP="00082161">
      <w:pPr>
        <w:widowControl w:val="0"/>
        <w:autoSpaceDE w:val="0"/>
        <w:autoSpaceDN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g) Podanie návrhu na zmenu doby platnosti dodatkového </w:t>
      </w:r>
    </w:p>
    <w:p w:rsidR="00612927" w:rsidRPr="00B873E9" w:rsidRDefault="00612927" w:rsidP="00082161">
      <w:pPr>
        <w:widowControl w:val="0"/>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ochranného osvedčenia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50 eur</w:t>
      </w:r>
    </w:p>
    <w:p w:rsidR="00612927" w:rsidRPr="00B873E9" w:rsidRDefault="00612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h) Podanie žiadosti o vykonanie rešerše v prioritnej lehote</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116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612927" w:rsidRPr="00B873E9" w:rsidRDefault="00612927" w:rsidP="00082161">
      <w:pPr>
        <w:spacing w:after="0" w:line="240" w:lineRule="auto"/>
        <w:rPr>
          <w:rFonts w:ascii="Times New Roman" w:hAnsi="Times New Roman" w:cs="Times New Roman"/>
          <w:b/>
          <w:sz w:val="24"/>
          <w:szCs w:val="24"/>
        </w:rPr>
      </w:pPr>
      <w:r w:rsidRPr="00B873E9">
        <w:rPr>
          <w:rFonts w:ascii="Times New Roman" w:hAnsi="Times New Roman" w:cs="Times New Roman"/>
          <w:b/>
          <w:sz w:val="24"/>
          <w:szCs w:val="24"/>
        </w:rPr>
        <w:t>Oslobodenie</w:t>
      </w:r>
    </w:p>
    <w:p w:rsidR="00612927" w:rsidRPr="00B873E9" w:rsidRDefault="00612927" w:rsidP="00F47F70">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Od poplatku podľa písmena b) štvrtého bodu tejto položky sú oslobodené žiadosti podľa zákona č. 92/1991 Zb. o podmienkach prevodu majetku štátu na iné osoby v znení neskorších predpisov.</w:t>
      </w:r>
    </w:p>
    <w:p w:rsidR="000A0936" w:rsidRPr="00B873E9" w:rsidRDefault="000A0936" w:rsidP="00082161">
      <w:pPr>
        <w:spacing w:after="0" w:line="240" w:lineRule="auto"/>
        <w:rPr>
          <w:rFonts w:ascii="Times New Roman" w:hAnsi="Times New Roman" w:cs="Times New Roman"/>
          <w:sz w:val="24"/>
          <w:szCs w:val="24"/>
        </w:rPr>
      </w:pPr>
    </w:p>
    <w:p w:rsidR="000A0936" w:rsidRPr="00B873E9" w:rsidRDefault="000A0936" w:rsidP="00082161">
      <w:pPr>
        <w:spacing w:after="0" w:line="240" w:lineRule="auto"/>
        <w:rPr>
          <w:rFonts w:ascii="Times New Roman" w:hAnsi="Times New Roman" w:cs="Times New Roman"/>
          <w:b/>
          <w:sz w:val="24"/>
          <w:szCs w:val="24"/>
        </w:rPr>
      </w:pPr>
      <w:r w:rsidRPr="00B873E9">
        <w:rPr>
          <w:rFonts w:ascii="Times New Roman" w:hAnsi="Times New Roman" w:cs="Times New Roman"/>
          <w:b/>
          <w:sz w:val="24"/>
          <w:szCs w:val="24"/>
        </w:rPr>
        <w:t>Poznámky</w:t>
      </w:r>
    </w:p>
    <w:p w:rsidR="000A0936" w:rsidRPr="00B873E9" w:rsidRDefault="000A0936" w:rsidP="00082161">
      <w:pPr>
        <w:widowControl w:val="0"/>
        <w:tabs>
          <w:tab w:val="left" w:pos="909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vyberie poplatok podľa písmena c) tejto položky vo výške polovice príslušnej sadzby, </w:t>
      </w:r>
      <w:r w:rsidRPr="00B873E9">
        <w:rPr>
          <w:rFonts w:ascii="Times New Roman" w:hAnsi="Times New Roman" w:cs="Times New Roman"/>
          <w:sz w:val="24"/>
          <w:szCs w:val="24"/>
        </w:rPr>
        <w:lastRenderedPageBreak/>
        <w:t>ak v konaní o patentovej prihláške bola predložená správa o rešerši medzinárodného typu vykonanej úradom ako pobočkou Vyšehradského patentového inštitútu podľa medzinárodnej zmluvy 48) alebo bola vykonaná rešerš v prioritnej lehote.</w:t>
      </w:r>
    </w:p>
    <w:p w:rsidR="000A0936" w:rsidRPr="00B873E9" w:rsidRDefault="000A0936"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2. Poplatok podľa písmena d) tejto položky je splatný do dvoch mesiacov odo dňa doručenia výzvy úradu.“.</w:t>
      </w:r>
    </w:p>
    <w:p w:rsidR="000A0936" w:rsidRPr="00B873E9" w:rsidRDefault="000A0936"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p>
    <w:p w:rsidR="000A0936" w:rsidRPr="00B873E9" w:rsidRDefault="000A0936" w:rsidP="00082161">
      <w:pPr>
        <w:widowControl w:val="0"/>
        <w:tabs>
          <w:tab w:val="left" w:pos="909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48 znie: „48) Dohoda o Vyšehradskom patentovom inštitúte (Oznámenie Ministerstva zahraničných vecí a európskych záležitostí Slovenskej republiky č. 369/2015 Z. z.).“.</w:t>
      </w:r>
    </w:p>
    <w:p w:rsidR="000A0936" w:rsidRPr="00B873E9" w:rsidRDefault="000A0936" w:rsidP="00082161">
      <w:pPr>
        <w:spacing w:after="0" w:line="240" w:lineRule="auto"/>
        <w:rPr>
          <w:rFonts w:ascii="Times New Roman" w:hAnsi="Times New Roman" w:cs="Times New Roman"/>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 xml:space="preserve">V sadzobníku správnych poplatkov časti XVI. Priemyselné práva položke 216a písm. a) sa slová „Európskej patentovej dohody“ nahrádzajú slovami „Európskeho patentového dohovoru“.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4</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ab/>
        <w:t>V sadzobníku správnych poplatkov časti XVI. Priemyselné práva položke 216a písm</w:t>
      </w:r>
      <w:r w:rsidR="002F42EC" w:rsidRPr="00B873E9">
        <w:rPr>
          <w:rFonts w:ascii="Times New Roman" w:hAnsi="Times New Roman" w:cs="Times New Roman"/>
          <w:sz w:val="24"/>
          <w:szCs w:val="24"/>
        </w:rPr>
        <w:t>eno</w:t>
      </w:r>
      <w:r w:rsidR="002B39EC" w:rsidRPr="00B873E9">
        <w:rPr>
          <w:rFonts w:ascii="Times New Roman" w:hAnsi="Times New Roman" w:cs="Times New Roman"/>
          <w:sz w:val="24"/>
          <w:szCs w:val="24"/>
        </w:rPr>
        <w:t xml:space="preserve"> b) znie:</w:t>
      </w:r>
    </w:p>
    <w:p w:rsidR="00F47F70" w:rsidRPr="00B873E9" w:rsidRDefault="00F47F70" w:rsidP="00082161">
      <w:pPr>
        <w:spacing w:after="0" w:line="240" w:lineRule="auto"/>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„b) Zverejnenie alebo sprístupnenie prekladu patentových</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nárokov alebo opraveného prekladu patentových nárokov</w:t>
      </w:r>
    </w:p>
    <w:p w:rsidR="002B39EC" w:rsidRPr="00B873E9" w:rsidRDefault="002B39EC" w:rsidP="00082161">
      <w:pPr>
        <w:tabs>
          <w:tab w:val="left" w:pos="7320"/>
        </w:tabs>
        <w:spacing w:after="0" w:line="240" w:lineRule="auto"/>
        <w:rPr>
          <w:rFonts w:ascii="Times New Roman" w:hAnsi="Times New Roman" w:cs="Times New Roman"/>
          <w:sz w:val="24"/>
          <w:szCs w:val="24"/>
        </w:rPr>
      </w:pPr>
      <w:r w:rsidRPr="00B873E9">
        <w:rPr>
          <w:rFonts w:ascii="Times New Roman" w:hAnsi="Times New Roman" w:cs="Times New Roman"/>
          <w:sz w:val="24"/>
          <w:szCs w:val="24"/>
        </w:rPr>
        <w:t>verejnosti a oznámenie vo Vestníku Úradu priemyselného</w:t>
      </w:r>
      <w:r w:rsidR="00C66831" w:rsidRPr="00B873E9">
        <w:rPr>
          <w:rFonts w:ascii="Times New Roman" w:hAnsi="Times New Roman" w:cs="Times New Roman"/>
          <w:sz w:val="24"/>
          <w:szCs w:val="24"/>
        </w:rPr>
        <w:tab/>
      </w:r>
    </w:p>
    <w:p w:rsidR="002B39EC" w:rsidRPr="00B873E9" w:rsidRDefault="002B39EC"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vlastníctva S</w:t>
      </w:r>
      <w:r w:rsidR="00EC35BC" w:rsidRPr="00B873E9">
        <w:rPr>
          <w:rFonts w:ascii="Times New Roman" w:hAnsi="Times New Roman" w:cs="Times New Roman"/>
          <w:sz w:val="24"/>
          <w:szCs w:val="24"/>
        </w:rPr>
        <w:t>lovenskej republiky</w:t>
      </w:r>
      <w:r w:rsidRPr="00B873E9">
        <w:rPr>
          <w:rFonts w:ascii="Times New Roman" w:hAnsi="Times New Roman" w:cs="Times New Roman"/>
          <w:sz w:val="24"/>
          <w:szCs w:val="24"/>
        </w:rPr>
        <w:t xml:space="preserve">                                                                           10 eur“.</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 eur“.</w:t>
      </w:r>
    </w:p>
    <w:p w:rsidR="002B39EC" w:rsidRPr="00B873E9" w:rsidRDefault="002B39EC" w:rsidP="00082161">
      <w:pPr>
        <w:spacing w:after="0" w:line="240" w:lineRule="auto"/>
        <w:rPr>
          <w:rFonts w:ascii="Times New Roman" w:hAnsi="Times New Roman" w:cs="Times New Roman"/>
          <w:b/>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217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b) až e)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návrhu  na  zrušenie  patentu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200 eur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návrhu na zrušenie európskeho patentu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200 eur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Podanie návrhu  na zrušenie alebo zmenu dodatkového</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ochranného osvedčenia                                      </w:t>
      </w:r>
      <w:r w:rsidRPr="00B873E9">
        <w:rPr>
          <w:rFonts w:ascii="Times New Roman" w:hAnsi="Times New Roman" w:cs="Times New Roman"/>
          <w:sz w:val="24"/>
          <w:szCs w:val="24"/>
        </w:rPr>
        <w:tab/>
        <w:t xml:space="preserv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200 eur</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e) Podanie </w:t>
      </w:r>
      <w:r w:rsidR="00D46A3D" w:rsidRPr="00B873E9">
        <w:rPr>
          <w:rFonts w:ascii="Times New Roman" w:hAnsi="Times New Roman" w:cs="Times New Roman"/>
          <w:sz w:val="24"/>
          <w:szCs w:val="24"/>
        </w:rPr>
        <w:t>žiadosti o</w:t>
      </w:r>
      <w:r w:rsidRPr="00B873E9">
        <w:rPr>
          <w:rFonts w:ascii="Times New Roman" w:hAnsi="Times New Roman" w:cs="Times New Roman"/>
          <w:sz w:val="24"/>
          <w:szCs w:val="24"/>
        </w:rPr>
        <w:t xml:space="preserve"> prepis patentu</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alebo patentovej prihlášky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30 eur“. </w:t>
      </w:r>
    </w:p>
    <w:p w:rsidR="002B39EC" w:rsidRPr="00B873E9" w:rsidRDefault="002B39EC"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t>V sadzobníku správnych poplatkov časti XVI. Priemyselné práva položke 221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a) a b)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úžitkového vzoru</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34 </w:t>
      </w:r>
      <w:r w:rsidRPr="00B873E9">
        <w:rPr>
          <w:rFonts w:ascii="Times New Roman" w:hAnsi="Times New Roman" w:cs="Times New Roman"/>
          <w:sz w:val="24"/>
          <w:szCs w:val="24"/>
        </w:rPr>
        <w:t>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iným prihlasovateľom ako pôvodcom alebo prihlasovateľmi,</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68 </w:t>
      </w:r>
      <w:r w:rsidRPr="00B873E9">
        <w:rPr>
          <w:rFonts w:ascii="Times New Roman" w:hAnsi="Times New Roman" w:cs="Times New Roman"/>
          <w:sz w:val="24"/>
          <w:szCs w:val="24"/>
        </w:rPr>
        <w:t>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odklad zverejnenia prihlášky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zápis prevodu alebo prechodu práv z prihlášky úžitkového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vzoru na iného prihlasovateľa alebo prevodu alebo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prechodu úžitkového vzoru na iného 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 xml:space="preserve">zápis ďalšieho pôvodcu, prihlasovateľa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alebo majiteľa do registra alebo odstránenie pôvodcu,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prihlasovateľa alebo majiteľa z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za každú prihlášku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úžitkového vzoru alebo úžitkový vzor   </w:t>
      </w:r>
      <w:r w:rsidRPr="00B873E9">
        <w:rPr>
          <w:rFonts w:ascii="Times New Roman" w:hAnsi="Times New Roman" w:cs="Times New Roman"/>
          <w:sz w:val="24"/>
          <w:szCs w:val="24"/>
        </w:rPr>
        <w:tab/>
        <w:t xml:space="preserv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5. </w:t>
      </w:r>
      <w:r w:rsidRPr="00B873E9">
        <w:rPr>
          <w:rFonts w:ascii="Times New Roman" w:hAnsi="Times New Roman" w:cs="Times New Roman"/>
          <w:sz w:val="24"/>
          <w:szCs w:val="24"/>
        </w:rPr>
        <w:tab/>
        <w:t xml:space="preserve">zápis nútenej licencie alebo zápis jej zrušenia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za  každú prihlášku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úžitkového vzoru alebo úžitkový vzor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xml:space="preserve">, za  každú prihlášku úžitkového vzoru alebo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úžitkový vzor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súdneho sporu alebo zápis jeho ukončenia do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registra, za každú prihlášku úžitkového vzoru alebo </w:t>
      </w:r>
      <w:r w:rsidRPr="00B873E9">
        <w:rPr>
          <w:rFonts w:ascii="Times New Roman" w:hAnsi="Times New Roman" w:cs="Times New Roman"/>
          <w:sz w:val="24"/>
          <w:szCs w:val="24"/>
        </w:rPr>
        <w:br/>
        <w:t xml:space="preserve">      úžitkový vzor</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8.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za každú prihlášku úžitkového vzoru alebo úžitkový vzor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Ustanovenie o oslobodení od poplatku podľa písmena b) druhého bodu týmto nie je dotknuté.</w:t>
      </w:r>
    </w:p>
    <w:p w:rsidR="002B39EC" w:rsidRPr="00B873E9" w:rsidRDefault="002B39EC" w:rsidP="00082161">
      <w:pPr>
        <w:widowControl w:val="0"/>
        <w:tabs>
          <w:tab w:val="left" w:pos="9090"/>
        </w:tabs>
        <w:autoSpaceDE w:val="0"/>
        <w:autoSpaceDN w:val="0"/>
        <w:adjustRightInd w:val="0"/>
        <w:spacing w:after="0" w:line="240" w:lineRule="auto"/>
        <w:rPr>
          <w:rFonts w:ascii="Times New Roman" w:hAnsi="Times New Roman" w:cs="Times New Roman"/>
          <w:b/>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2B39EC" w:rsidRPr="00B873E9">
        <w:rPr>
          <w:rFonts w:ascii="Times New Roman" w:hAnsi="Times New Roman" w:cs="Times New Roman"/>
          <w:b/>
          <w:sz w:val="24"/>
          <w:szCs w:val="24"/>
        </w:rPr>
        <w:t>.</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222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b) až d)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námietok proti zápisu úžitkového vzoru do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40 </w:t>
      </w:r>
      <w:r w:rsidRPr="00B873E9">
        <w:rPr>
          <w:rFonts w:ascii="Times New Roman" w:hAnsi="Times New Roman" w:cs="Times New Roman"/>
          <w:sz w:val="24"/>
          <w:szCs w:val="24"/>
        </w:rPr>
        <w:t>eur</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w:t>
      </w:r>
      <w:r w:rsidRPr="00B873E9">
        <w:rPr>
          <w:rFonts w:ascii="Times New Roman" w:hAnsi="Times New Roman" w:cs="Times New Roman"/>
          <w:sz w:val="24"/>
          <w:szCs w:val="24"/>
        </w:rPr>
        <w:tab/>
        <w:t xml:space="preserve">Podanie návrhu na výmaz úžitkového vzoru z registra </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úžitkových vzorov                                         </w:t>
      </w:r>
      <w:r w:rsidRPr="00B873E9">
        <w:rPr>
          <w:rFonts w:ascii="Times New Roman" w:hAnsi="Times New Roman" w:cs="Times New Roman"/>
          <w:sz w:val="24"/>
          <w:szCs w:val="24"/>
        </w:rPr>
        <w:tab/>
        <w: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80 </w:t>
      </w:r>
      <w:r w:rsidRPr="00B873E9">
        <w:rPr>
          <w:rFonts w:ascii="Times New Roman" w:hAnsi="Times New Roman" w:cs="Times New Roman"/>
          <w:sz w:val="24"/>
          <w:szCs w:val="24"/>
        </w:rPr>
        <w:t>eur</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 Podanie žiadosti o prepis úžitkového vzoru </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alebo prihlášky úžitkového vzoru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spacing w:after="0" w:line="240" w:lineRule="auto"/>
        <w:rPr>
          <w:rFonts w:ascii="Times New Roman" w:hAnsi="Times New Roman" w:cs="Times New Roman"/>
          <w:b/>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položka 223 znie:</w:t>
      </w:r>
    </w:p>
    <w:p w:rsidR="002B39EC" w:rsidRPr="00B873E9" w:rsidRDefault="002B39EC" w:rsidP="00082161">
      <w:pPr>
        <w:spacing w:after="0" w:line="240" w:lineRule="auto"/>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„Položka 223</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Predĺženie platnosti úžitkového vzoru</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1. po prvý raz o tri roky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150 eur</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po prvý raz o tri roky v dodatočnej lehote do šiestich mesiacov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300 eur</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od skončenia platnosti úžitkového vzoru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3. po druhý raz o tri roky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300 eur</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po druhý raz o tri roky v dodatočnej lehote šiestich mesiacov </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od skončenia platnosti úžitkového vzoru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600 eur“.</w:t>
      </w:r>
    </w:p>
    <w:p w:rsidR="003C3C3F" w:rsidRPr="00B873E9" w:rsidRDefault="003C3C3F" w:rsidP="00082161">
      <w:pPr>
        <w:spacing w:after="0" w:line="240" w:lineRule="auto"/>
        <w:rPr>
          <w:rFonts w:ascii="Times New Roman" w:hAnsi="Times New Roman" w:cs="Times New Roman"/>
          <w:sz w:val="24"/>
          <w:szCs w:val="24"/>
        </w:rPr>
      </w:pPr>
    </w:p>
    <w:p w:rsidR="003C3C3F" w:rsidRPr="00B873E9" w:rsidRDefault="003C3C3F"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Poznámka k položke 223 týmto nie je dotknutá.</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9</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224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b) a c)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Podanie hromadnej prihlášky dizajnu</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iným prihlasovateľom ako pôvodcom alebo prihlasovateľmi,</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40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 každý ďalší dizajn v hromadnej prihláške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prihlásený pôvodcom alebo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za každý ďalší dizajn v hromadnej prihláške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prihlásený iným prihlasovateľom ako pôvodcom alebo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prihlasovateľmi, 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žiadosti 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1. </w:t>
      </w:r>
      <w:r w:rsidRPr="00B873E9">
        <w:rPr>
          <w:rFonts w:ascii="Times New Roman" w:hAnsi="Times New Roman" w:cs="Times New Roman"/>
          <w:sz w:val="24"/>
          <w:szCs w:val="24"/>
        </w:rPr>
        <w:tab/>
        <w:t xml:space="preserve">odklad zverejnenia dizajnu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zápis prevodu alebo prechodu práv z prihlášky dizajnu na</w:t>
      </w:r>
    </w:p>
    <w:p w:rsidR="002B39EC" w:rsidRPr="00B873E9" w:rsidRDefault="002B39EC" w:rsidP="00082161">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iného prihlasovateľa alebo prevodu alebo prechodu</w:t>
      </w:r>
    </w:p>
    <w:p w:rsidR="002B39EC" w:rsidRPr="00B873E9" w:rsidRDefault="002B39EC" w:rsidP="00082161">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zapísaného dizajnu na iného 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30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 xml:space="preserve">zápis ďalšieho pôvodcu, prihlasovateľa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alebo majiteľa do registra alebo odstránenie pôvodcu,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prihlasovateľa alebo majiteľa z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do registra dizajnov, za každú prihlášku dizajnu alebo </w:t>
      </w:r>
      <w:r w:rsidRPr="00B873E9">
        <w:rPr>
          <w:rFonts w:ascii="Times New Roman" w:hAnsi="Times New Roman" w:cs="Times New Roman"/>
          <w:sz w:val="24"/>
          <w:szCs w:val="24"/>
        </w:rPr>
        <w:br/>
        <w:t xml:space="preserve">zapísaný dizajn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xml:space="preserve">, za každú prihlášku dizajnu alebo </w:t>
      </w:r>
      <w:r w:rsidR="002B39EC" w:rsidRPr="00B873E9">
        <w:rPr>
          <w:rFonts w:ascii="Times New Roman" w:hAnsi="Times New Roman" w:cs="Times New Roman"/>
          <w:sz w:val="24"/>
          <w:szCs w:val="24"/>
        </w:rPr>
        <w:br/>
      </w:r>
      <w:r w:rsidR="001154F7"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 xml:space="preserve">zapísaný dizajn                                   </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t xml:space="preserve"> 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 xml:space="preserve">zápis súdneho sporu alebo zápis jeho ukončenia do </w:t>
      </w:r>
    </w:p>
    <w:p w:rsidR="002B39EC" w:rsidRPr="00B873E9" w:rsidRDefault="002B39EC" w:rsidP="00082161">
      <w:pPr>
        <w:widowControl w:val="0"/>
        <w:tabs>
          <w:tab w:val="left" w:pos="360"/>
        </w:tabs>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registra dizajnov, za každú prihlášku dizajnu alebo </w:t>
      </w:r>
      <w:r w:rsidRPr="00B873E9">
        <w:rPr>
          <w:rFonts w:ascii="Times New Roman" w:hAnsi="Times New Roman" w:cs="Times New Roman"/>
          <w:sz w:val="24"/>
          <w:szCs w:val="24"/>
        </w:rPr>
        <w:br/>
        <w:t xml:space="preserve">zapísaný dizajn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za každú prihlášku dizajnu alebo zapísaný dizajn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Ustanovenie o oslobodení od poplatku podľa písmena b) druhého bodu týmto nie je dotknuté.</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10</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položka 225 znie: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„Položka 225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Podanie návrhu na výmaz</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zapísaného dizajnu z registra dizajnov                 </w:t>
      </w:r>
      <w:r w:rsidRPr="00B873E9">
        <w:rPr>
          <w:rFonts w:ascii="Times New Roman" w:hAnsi="Times New Roman" w:cs="Times New Roman"/>
          <w:sz w:val="24"/>
          <w:szCs w:val="24"/>
        </w:rPr>
        <w:tab/>
        <w: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 xml:space="preserve">za každý ďalší dizajn obsiahnutý v zapísanom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dizajne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11</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 xml:space="preserve">V sadzobníku správnych poplatkov časti XVI. Priemyselné práva </w:t>
      </w:r>
      <w:r w:rsidR="00F931FE" w:rsidRPr="00B873E9">
        <w:rPr>
          <w:rFonts w:ascii="Times New Roman" w:hAnsi="Times New Roman" w:cs="Times New Roman"/>
          <w:sz w:val="24"/>
          <w:szCs w:val="24"/>
        </w:rPr>
        <w:t xml:space="preserve">v položke 226 </w:t>
      </w:r>
      <w:r w:rsidR="002B39EC" w:rsidRPr="00B873E9">
        <w:rPr>
          <w:rFonts w:ascii="Times New Roman" w:hAnsi="Times New Roman" w:cs="Times New Roman"/>
          <w:sz w:val="24"/>
          <w:szCs w:val="24"/>
        </w:rPr>
        <w:t xml:space="preserve">sa v poznámke </w:t>
      </w:r>
      <w:r w:rsidR="00F931FE" w:rsidRPr="00B873E9">
        <w:rPr>
          <w:rFonts w:ascii="Times New Roman" w:hAnsi="Times New Roman" w:cs="Times New Roman"/>
          <w:sz w:val="24"/>
          <w:szCs w:val="24"/>
        </w:rPr>
        <w:t xml:space="preserve">slovo „Poznámky“ nahrádza slovom „Poznámka“, </w:t>
      </w:r>
      <w:r w:rsidR="002B39EC" w:rsidRPr="00B873E9">
        <w:rPr>
          <w:rFonts w:ascii="Times New Roman" w:hAnsi="Times New Roman" w:cs="Times New Roman"/>
          <w:sz w:val="24"/>
          <w:szCs w:val="24"/>
        </w:rPr>
        <w:t xml:space="preserve">vypúšťa </w:t>
      </w:r>
      <w:r w:rsidR="00F931FE" w:rsidRPr="00B873E9">
        <w:rPr>
          <w:rFonts w:ascii="Times New Roman" w:hAnsi="Times New Roman" w:cs="Times New Roman"/>
          <w:sz w:val="24"/>
          <w:szCs w:val="24"/>
        </w:rPr>
        <w:t xml:space="preserve">sa </w:t>
      </w:r>
      <w:r w:rsidR="002B39EC" w:rsidRPr="00B873E9">
        <w:rPr>
          <w:rFonts w:ascii="Times New Roman" w:hAnsi="Times New Roman" w:cs="Times New Roman"/>
          <w:sz w:val="24"/>
          <w:szCs w:val="24"/>
        </w:rPr>
        <w:t>druh</w:t>
      </w:r>
      <w:r w:rsidR="006622ED" w:rsidRPr="00B873E9">
        <w:rPr>
          <w:rFonts w:ascii="Times New Roman" w:hAnsi="Times New Roman" w:cs="Times New Roman"/>
          <w:sz w:val="24"/>
          <w:szCs w:val="24"/>
        </w:rPr>
        <w:t>ý</w:t>
      </w:r>
      <w:r w:rsidR="002B39EC" w:rsidRPr="00B873E9">
        <w:rPr>
          <w:rFonts w:ascii="Times New Roman" w:hAnsi="Times New Roman" w:cs="Times New Roman"/>
          <w:sz w:val="24"/>
          <w:szCs w:val="24"/>
        </w:rPr>
        <w:t xml:space="preserve"> </w:t>
      </w:r>
      <w:r w:rsidR="006622ED" w:rsidRPr="00B873E9">
        <w:rPr>
          <w:rFonts w:ascii="Times New Roman" w:hAnsi="Times New Roman" w:cs="Times New Roman"/>
          <w:sz w:val="24"/>
          <w:szCs w:val="24"/>
        </w:rPr>
        <w:t>bod</w:t>
      </w:r>
      <w:r w:rsidR="00F931FE" w:rsidRPr="00B873E9">
        <w:rPr>
          <w:rFonts w:ascii="Times New Roman" w:hAnsi="Times New Roman" w:cs="Times New Roman"/>
          <w:sz w:val="24"/>
          <w:szCs w:val="24"/>
        </w:rPr>
        <w:t xml:space="preserve"> a súčasne sa zrušuje označenie prvého bodu</w:t>
      </w:r>
      <w:r w:rsidR="002B39EC" w:rsidRPr="00B873E9">
        <w:rPr>
          <w:rFonts w:ascii="Times New Roman" w:hAnsi="Times New Roman" w:cs="Times New Roman"/>
          <w:sz w:val="24"/>
          <w:szCs w:val="24"/>
        </w:rPr>
        <w:t xml:space="preserve">.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12</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227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a) a b)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topografie polovodičových výrobkov</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zápis prevodu alebo prechodu prihlášky topografie</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polovodičových  výrobkov na  iného prihlasovateľa</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alebo prevodu alebo prechodu zapísanej topografie</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polovodičových výrobkov na iného 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 xml:space="preserve">zápis ďalšieho  pôvodcu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alebo odstránenie pôvodcu z registra</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topografií  polovodičových výrobkov,</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za každú topografiu polovodičových výrobkov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 xml:space="preserve">zápis nútenej licencie alebo zápis jej zrušenia do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lastRenderedPageBreak/>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2B39EC" w:rsidRPr="00B873E9">
        <w:rPr>
          <w:rFonts w:ascii="Times New Roman" w:hAnsi="Times New Roman" w:cs="Times New Roman"/>
          <w:sz w:val="24"/>
          <w:szCs w:val="24"/>
        </w:rPr>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 xml:space="preserve">zápis súdneho sporu alebo jeho ukončenia do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za každú prihlášku topografie polovodičových výrobkov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alebo topografiu polovodičových výrobkov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spacing w:after="0" w:line="240" w:lineRule="auto"/>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Ustanovenie o oslobodení od poplatku podľa písmena b) prvého bodu týmto nie je dotknuté.</w:t>
      </w:r>
    </w:p>
    <w:p w:rsidR="002B39EC" w:rsidRPr="00B873E9" w:rsidRDefault="002B39EC" w:rsidP="00082161">
      <w:pPr>
        <w:spacing w:after="0" w:line="240" w:lineRule="auto"/>
        <w:rPr>
          <w:rFonts w:ascii="Times New Roman" w:hAnsi="Times New Roman" w:cs="Times New Roman"/>
          <w:b/>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229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a) a b)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alebo rozdelenej prihlášky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individuálnej ochrannej známky do troch tried</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tovarov alebo služieb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166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kolektívnej ochrannej známky do troch tried</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tovarov alebo služieb</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332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individuálnej alebo kolektívnej ochrannej známky,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každú triedu tovarov nad tri triedy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zápis prevodu alebo  prechodu práv z prihlášky ochrannej</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známky  na  iného  prihlasovateľa  alebo  prevodu</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alebo prechodu ochrannej známky na iného</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30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do registra ochranných  známok, za každú prihlášku </w:t>
      </w:r>
      <w:r w:rsidRPr="00B873E9">
        <w:rPr>
          <w:rFonts w:ascii="Times New Roman" w:hAnsi="Times New Roman" w:cs="Times New Roman"/>
          <w:sz w:val="24"/>
          <w:szCs w:val="24"/>
        </w:rPr>
        <w:br/>
        <w:t xml:space="preserve">ochrannej známky alebo ochrannú známku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zápis  zúženia  zoznamu   tovarov  alebo  služieb</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ochrannej  známky, zmenu  licenčnej zmluvy  alebo</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zmluvy o používaní  kolektívnej ochrannej známky,</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úpravu v ochrannej známke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za každú prihlášku ochrannej známky</w:t>
      </w:r>
      <w:r w:rsidR="002B39EC" w:rsidRPr="00B873E9">
        <w:rPr>
          <w:rFonts w:ascii="Times New Roman" w:hAnsi="Times New Roman" w:cs="Times New Roman"/>
          <w:sz w:val="24"/>
          <w:szCs w:val="24"/>
        </w:rPr>
        <w:br/>
      </w:r>
      <w:r w:rsidR="001154F7"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 xml:space="preserve">alebo ochrannú známku              </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za každú prihlášku ochrannej známky alebo ochrannú známku </w:t>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ind w:hanging="450"/>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Ustanovenie o oslobodení od poplatku podľa písmena b) prvého bodu týmto nie je dotknuté.</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položka 230 znie: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„Položka 230 </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Pr="00B873E9">
        <w:rPr>
          <w:rFonts w:ascii="Times New Roman" w:hAnsi="Times New Roman" w:cs="Times New Roman"/>
          <w:sz w:val="24"/>
          <w:szCs w:val="24"/>
        </w:rPr>
        <w:tab/>
        <w:t>Návrh  na  zrušenie  ochrannej  známky  alebo  návrh  na</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vyhlásenie ochrannej známky za neplatnú                   </w:t>
      </w:r>
      <w:r w:rsidRPr="00B873E9">
        <w:rPr>
          <w:rFonts w:ascii="Times New Roman" w:hAnsi="Times New Roman" w:cs="Times New Roman"/>
          <w:sz w:val="24"/>
          <w:szCs w:val="24"/>
        </w:rPr>
        <w:tab/>
        <w: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100 eur</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sidRPr="00B873E9">
        <w:rPr>
          <w:rFonts w:ascii="Times New Roman" w:hAnsi="Times New Roman" w:cs="Times New Roman"/>
          <w:sz w:val="24"/>
          <w:szCs w:val="24"/>
        </w:rPr>
        <w:tab/>
        <w:t>Podanie námietok proti  zápisu označenia do registra</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ochranných známok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50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t>V sadzobníku správnych poplatkov časti XVI. Priemyselné práva položk</w:t>
      </w:r>
      <w:r w:rsidR="00D5271E" w:rsidRPr="00B873E9">
        <w:rPr>
          <w:rFonts w:ascii="Times New Roman" w:hAnsi="Times New Roman" w:cs="Times New Roman"/>
          <w:sz w:val="24"/>
          <w:szCs w:val="24"/>
        </w:rPr>
        <w:t>e</w:t>
      </w:r>
      <w:r w:rsidR="002B39EC" w:rsidRPr="00B873E9">
        <w:rPr>
          <w:rFonts w:ascii="Times New Roman" w:hAnsi="Times New Roman" w:cs="Times New Roman"/>
          <w:sz w:val="24"/>
          <w:szCs w:val="24"/>
        </w:rPr>
        <w:t xml:space="preserve"> 231 písm</w:t>
      </w:r>
      <w:r w:rsidR="002F42EC" w:rsidRPr="00B873E9">
        <w:rPr>
          <w:rFonts w:ascii="Times New Roman" w:hAnsi="Times New Roman" w:cs="Times New Roman"/>
          <w:sz w:val="24"/>
          <w:szCs w:val="24"/>
        </w:rPr>
        <w:t>eno</w:t>
      </w:r>
      <w:r w:rsidR="002B39EC" w:rsidRPr="00B873E9">
        <w:rPr>
          <w:rFonts w:ascii="Times New Roman" w:hAnsi="Times New Roman" w:cs="Times New Roman"/>
          <w:sz w:val="24"/>
          <w:szCs w:val="24"/>
        </w:rPr>
        <w:t xml:space="preserve"> e) znie: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individuálnej alebo kolektívnej ochrannej známky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každú triedu tovarov alebo sl</w:t>
      </w:r>
      <w:r w:rsidR="00025082" w:rsidRPr="00B873E9">
        <w:rPr>
          <w:rFonts w:ascii="Times New Roman" w:hAnsi="Times New Roman" w:cs="Times New Roman"/>
          <w:sz w:val="24"/>
          <w:szCs w:val="24"/>
        </w:rPr>
        <w:t>užieb nad tri triedy</w:t>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t>20 eur</w:t>
      </w:r>
      <w:r w:rsidRPr="00B873E9">
        <w:rPr>
          <w:rFonts w:ascii="Times New Roman" w:hAnsi="Times New Roman" w:cs="Times New Roman"/>
          <w:sz w:val="24"/>
          <w:szCs w:val="24"/>
        </w:rPr>
        <w:t>“.</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t>V sadzobníku správnych poplatkov časti XVI. Priemyselné práva položk</w:t>
      </w:r>
      <w:r w:rsidR="00D5271E" w:rsidRPr="00B873E9">
        <w:rPr>
          <w:rFonts w:ascii="Times New Roman" w:hAnsi="Times New Roman" w:cs="Times New Roman"/>
          <w:sz w:val="24"/>
          <w:szCs w:val="24"/>
        </w:rPr>
        <w:t>e</w:t>
      </w:r>
      <w:r w:rsidR="002B39EC" w:rsidRPr="00B873E9">
        <w:rPr>
          <w:rFonts w:ascii="Times New Roman" w:hAnsi="Times New Roman" w:cs="Times New Roman"/>
          <w:sz w:val="24"/>
          <w:szCs w:val="24"/>
        </w:rPr>
        <w:t xml:space="preserve"> 232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c) až e)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vyznačenie krajín nasledujúce po medzinárodnom zápise</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ochrannej známky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40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zápis  zmeny  v  medzinárodnom  registri,  ktorou je</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zmena   majiteľa  medzinárodnej   ochrannej  známky 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zúženie  zoznamu  tovarov   a služieb</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zápis licencie pre medzinárodnú ochrannú známku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t>V sadzobníku správnych poplatkov časti XVI. Priemyselné práva položky 233 až 235 znejú:</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„Položka 233</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Podanie    prihlášky    označenia    pôvodu    výrobku   alebo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zemepisného   označenia   výrobku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50  </w:t>
      </w:r>
      <w:r w:rsidRPr="00B873E9">
        <w:rPr>
          <w:rFonts w:ascii="Times New Roman" w:hAnsi="Times New Roman" w:cs="Times New Roman"/>
          <w:sz w:val="24"/>
          <w:szCs w:val="24"/>
        </w:rPr>
        <w:t>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Položka 234</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Návrh    na     zrušenie    označenia    pôvodu     výrobku    alebo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zemepisného   označenia   výrobku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w:t>
      </w:r>
      <w:r w:rsidR="003E0CCE" w:rsidRPr="00B873E9">
        <w:rPr>
          <w:rFonts w:ascii="Times New Roman" w:hAnsi="Times New Roman" w:cs="Times New Roman"/>
          <w:sz w:val="24"/>
          <w:szCs w:val="24"/>
        </w:rPr>
        <w:t xml:space="preserve">100  </w:t>
      </w:r>
      <w:r w:rsidRPr="00B873E9">
        <w:rPr>
          <w:rFonts w:ascii="Times New Roman" w:hAnsi="Times New Roman" w:cs="Times New Roman"/>
          <w:sz w:val="24"/>
          <w:szCs w:val="24"/>
        </w:rPr>
        <w:t>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Položka 235</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žiadosti    o    medzinárodný    zápis    označenia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pôvodu   výrobku   alebo   zemepisného   označenia   výrobku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30   </w:t>
      </w:r>
      <w:r w:rsidRPr="00B873E9">
        <w:rPr>
          <w:rFonts w:ascii="Times New Roman" w:hAnsi="Times New Roman" w:cs="Times New Roman"/>
          <w:sz w:val="24"/>
          <w:szCs w:val="24"/>
        </w:rPr>
        <w:t xml:space="preserve">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Zápis   zmeny   v   medzinárodnom   registri   označení   pôvodu        </w:t>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žiadosti   o   zápis   označenia   pôvodu   výrobku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alebo   zemepisného   označenia   výrobku   do   registra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Európskej   komisie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w:t>
      </w:r>
      <w:r w:rsidR="00D46A3D" w:rsidRPr="00B873E9">
        <w:rPr>
          <w:rFonts w:ascii="Times New Roman" w:hAnsi="Times New Roman" w:cs="Times New Roman"/>
          <w:sz w:val="24"/>
          <w:szCs w:val="24"/>
        </w:rPr>
        <w:tab/>
        <w:t>50</w:t>
      </w:r>
      <w:r w:rsidRPr="00B873E9">
        <w:rPr>
          <w:rFonts w:ascii="Times New Roman" w:hAnsi="Times New Roman" w:cs="Times New Roman"/>
          <w:sz w:val="24"/>
          <w:szCs w:val="24"/>
        </w:rPr>
        <w:t xml:space="preserve">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Podanie   námietok   proti   žiadosti   o   zápis   označenia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pôvodu   výrobku   alebo   zemepisného   označenia   výrobku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do   registra   Európskej   komisie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D46A3D" w:rsidRPr="00B873E9">
        <w:rPr>
          <w:rFonts w:ascii="Times New Roman" w:hAnsi="Times New Roman" w:cs="Times New Roman"/>
          <w:sz w:val="24"/>
          <w:szCs w:val="24"/>
        </w:rPr>
        <w:t>100</w:t>
      </w:r>
      <w:r w:rsidRPr="00B873E9">
        <w:rPr>
          <w:rFonts w:ascii="Times New Roman" w:hAnsi="Times New Roman" w:cs="Times New Roman"/>
          <w:sz w:val="24"/>
          <w:szCs w:val="24"/>
        </w:rPr>
        <w:t xml:space="preserve">   eur“.</w:t>
      </w:r>
    </w:p>
    <w:p w:rsidR="0012479C" w:rsidRPr="00B873E9" w:rsidRDefault="0012479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VI</w:t>
      </w: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p>
    <w:p w:rsidR="0012479C" w:rsidRPr="00082161" w:rsidRDefault="00DF478A" w:rsidP="00082161">
      <w:pPr>
        <w:pStyle w:val="Default"/>
        <w:jc w:val="both"/>
        <w:rPr>
          <w:b/>
        </w:rPr>
      </w:pPr>
      <w:r w:rsidRPr="00B873E9">
        <w:t>Tento zákon nadobúda účinnosť 1. januára 2018 okrem čl. I bodu 20 § 23</w:t>
      </w:r>
      <w:r w:rsidR="00170FA8" w:rsidRPr="00B873E9">
        <w:t xml:space="preserve"> ods. 5 a § 24 ods. 10, bodu 67</w:t>
      </w:r>
      <w:r w:rsidRPr="00B873E9">
        <w:t>, čl. II bodu 24 § 23 ods. 5</w:t>
      </w:r>
      <w:r w:rsidR="00170FA8" w:rsidRPr="00B873E9">
        <w:t>, bodu 25 § 24 ods. 10, bodu 55</w:t>
      </w:r>
      <w:r w:rsidRPr="00B873E9">
        <w:t>, čl. III bodu 21 § 22</w:t>
      </w:r>
      <w:r w:rsidR="00170FA8" w:rsidRPr="00B873E9">
        <w:t xml:space="preserve"> ods. 5 a § 23 ods. 10, bodu </w:t>
      </w:r>
      <w:r w:rsidR="001F5D83">
        <w:t>70</w:t>
      </w:r>
      <w:r w:rsidRPr="00B873E9">
        <w:t>, čl. IV bod</w:t>
      </w:r>
      <w:r w:rsidR="008200BF" w:rsidRPr="00B873E9">
        <w:t>u</w:t>
      </w:r>
      <w:r w:rsidRPr="00B873E9">
        <w:t xml:space="preserve"> 1</w:t>
      </w:r>
      <w:r w:rsidR="001F5D83">
        <w:t>9</w:t>
      </w:r>
      <w:r w:rsidRPr="00B873E9">
        <w:t xml:space="preserve"> § 20 ods. 12, </w:t>
      </w:r>
      <w:r w:rsidR="00170FA8" w:rsidRPr="00B873E9">
        <w:t>bodu 2</w:t>
      </w:r>
      <w:r w:rsidR="001F5D83">
        <w:t>1 § 21 ods. 5</w:t>
      </w:r>
      <w:r w:rsidRPr="00B873E9">
        <w:t>, bodu 2</w:t>
      </w:r>
      <w:r w:rsidR="001F5D83">
        <w:t>9</w:t>
      </w:r>
      <w:r w:rsidRPr="00B873E9">
        <w:t>, ktoré nadobúdajú účinnosť 1. januára 201</w:t>
      </w:r>
      <w:r w:rsidR="006776D7" w:rsidRPr="00B873E9">
        <w:t>9.</w:t>
      </w:r>
      <w:r w:rsidRPr="00082161">
        <w:t xml:space="preserve"> </w:t>
      </w:r>
    </w:p>
    <w:sectPr w:rsidR="0012479C" w:rsidRPr="00082161" w:rsidSect="006A5522">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47" w:rsidRDefault="00637447" w:rsidP="005B7B1A">
      <w:pPr>
        <w:spacing w:after="0" w:line="240" w:lineRule="auto"/>
      </w:pPr>
      <w:r>
        <w:separator/>
      </w:r>
    </w:p>
  </w:endnote>
  <w:endnote w:type="continuationSeparator" w:id="0">
    <w:p w:rsidR="00637447" w:rsidRDefault="00637447" w:rsidP="005B7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47" w:rsidRDefault="00CC3506">
    <w:pPr>
      <w:pStyle w:val="Pta"/>
      <w:jc w:val="right"/>
    </w:pPr>
    <w:fldSimple w:instr=" PAGE   \* MERGEFORMAT ">
      <w:r w:rsidR="001F5D83">
        <w:rPr>
          <w:noProof/>
        </w:rPr>
        <w:t>67</w:t>
      </w:r>
    </w:fldSimple>
  </w:p>
  <w:p w:rsidR="00637447" w:rsidRDefault="0063744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47" w:rsidRDefault="00637447" w:rsidP="005B7B1A">
      <w:pPr>
        <w:spacing w:after="0" w:line="240" w:lineRule="auto"/>
      </w:pPr>
      <w:r>
        <w:separator/>
      </w:r>
    </w:p>
  </w:footnote>
  <w:footnote w:type="continuationSeparator" w:id="0">
    <w:p w:rsidR="00637447" w:rsidRDefault="00637447" w:rsidP="005B7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05C4E"/>
    <w:multiLevelType w:val="hybridMultilevel"/>
    <w:tmpl w:val="2A1CD7A0"/>
    <w:lvl w:ilvl="0" w:tplc="2F264F36">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0757C9"/>
    <w:rsid w:val="000056A6"/>
    <w:rsid w:val="00010848"/>
    <w:rsid w:val="00017C60"/>
    <w:rsid w:val="00023857"/>
    <w:rsid w:val="00024BB0"/>
    <w:rsid w:val="00025082"/>
    <w:rsid w:val="00035283"/>
    <w:rsid w:val="00037C03"/>
    <w:rsid w:val="00047484"/>
    <w:rsid w:val="00047BD7"/>
    <w:rsid w:val="000649EE"/>
    <w:rsid w:val="00070E70"/>
    <w:rsid w:val="00070F64"/>
    <w:rsid w:val="00071AEC"/>
    <w:rsid w:val="00074CEC"/>
    <w:rsid w:val="00074EA4"/>
    <w:rsid w:val="000757C9"/>
    <w:rsid w:val="00075CD4"/>
    <w:rsid w:val="00075EA8"/>
    <w:rsid w:val="000811BA"/>
    <w:rsid w:val="00082161"/>
    <w:rsid w:val="000A0936"/>
    <w:rsid w:val="000A68BD"/>
    <w:rsid w:val="000B58AE"/>
    <w:rsid w:val="000B7301"/>
    <w:rsid w:val="000B7A88"/>
    <w:rsid w:val="000C018D"/>
    <w:rsid w:val="000D210E"/>
    <w:rsid w:val="000D4273"/>
    <w:rsid w:val="000D5F25"/>
    <w:rsid w:val="000E088B"/>
    <w:rsid w:val="000E2857"/>
    <w:rsid w:val="000E741A"/>
    <w:rsid w:val="000F3A7A"/>
    <w:rsid w:val="00106761"/>
    <w:rsid w:val="00113725"/>
    <w:rsid w:val="0011503A"/>
    <w:rsid w:val="001154F7"/>
    <w:rsid w:val="001210EA"/>
    <w:rsid w:val="0012479C"/>
    <w:rsid w:val="00126C5D"/>
    <w:rsid w:val="0013093A"/>
    <w:rsid w:val="001465BB"/>
    <w:rsid w:val="00147640"/>
    <w:rsid w:val="00152B56"/>
    <w:rsid w:val="0015323B"/>
    <w:rsid w:val="001577E0"/>
    <w:rsid w:val="0016337A"/>
    <w:rsid w:val="001635A1"/>
    <w:rsid w:val="00170FA8"/>
    <w:rsid w:val="0017451C"/>
    <w:rsid w:val="001837E9"/>
    <w:rsid w:val="00184D16"/>
    <w:rsid w:val="001A0636"/>
    <w:rsid w:val="001A3AD7"/>
    <w:rsid w:val="001C0A8A"/>
    <w:rsid w:val="001C561F"/>
    <w:rsid w:val="001C6290"/>
    <w:rsid w:val="001C6F5C"/>
    <w:rsid w:val="001D12D7"/>
    <w:rsid w:val="001D585E"/>
    <w:rsid w:val="001E0191"/>
    <w:rsid w:val="001E34AB"/>
    <w:rsid w:val="001E3F77"/>
    <w:rsid w:val="001E43BF"/>
    <w:rsid w:val="001F2BB1"/>
    <w:rsid w:val="001F2C37"/>
    <w:rsid w:val="001F4E6D"/>
    <w:rsid w:val="001F5D83"/>
    <w:rsid w:val="00212884"/>
    <w:rsid w:val="00217322"/>
    <w:rsid w:val="00226365"/>
    <w:rsid w:val="00232838"/>
    <w:rsid w:val="00233191"/>
    <w:rsid w:val="0023493D"/>
    <w:rsid w:val="00246F18"/>
    <w:rsid w:val="00251B4D"/>
    <w:rsid w:val="00276CC7"/>
    <w:rsid w:val="00277FBA"/>
    <w:rsid w:val="002807D7"/>
    <w:rsid w:val="00287E63"/>
    <w:rsid w:val="00290992"/>
    <w:rsid w:val="002969CB"/>
    <w:rsid w:val="0029789A"/>
    <w:rsid w:val="002A4EBD"/>
    <w:rsid w:val="002B30C5"/>
    <w:rsid w:val="002B39EC"/>
    <w:rsid w:val="002B7315"/>
    <w:rsid w:val="002B76F5"/>
    <w:rsid w:val="002D02E7"/>
    <w:rsid w:val="002E047E"/>
    <w:rsid w:val="002F42EC"/>
    <w:rsid w:val="00307065"/>
    <w:rsid w:val="00322313"/>
    <w:rsid w:val="003235F9"/>
    <w:rsid w:val="00340730"/>
    <w:rsid w:val="003433E7"/>
    <w:rsid w:val="00345123"/>
    <w:rsid w:val="00355DE2"/>
    <w:rsid w:val="00377D2B"/>
    <w:rsid w:val="00386CAD"/>
    <w:rsid w:val="00390860"/>
    <w:rsid w:val="00395164"/>
    <w:rsid w:val="003A1EF4"/>
    <w:rsid w:val="003A1FB1"/>
    <w:rsid w:val="003A6ADB"/>
    <w:rsid w:val="003C3C3F"/>
    <w:rsid w:val="003D0FF3"/>
    <w:rsid w:val="003D41D2"/>
    <w:rsid w:val="003D667C"/>
    <w:rsid w:val="003D751A"/>
    <w:rsid w:val="003E0CCE"/>
    <w:rsid w:val="003E10CF"/>
    <w:rsid w:val="003E61A2"/>
    <w:rsid w:val="003F7769"/>
    <w:rsid w:val="00411BCF"/>
    <w:rsid w:val="004160D7"/>
    <w:rsid w:val="00427E87"/>
    <w:rsid w:val="00430096"/>
    <w:rsid w:val="00430A16"/>
    <w:rsid w:val="00436505"/>
    <w:rsid w:val="0044382A"/>
    <w:rsid w:val="0044396A"/>
    <w:rsid w:val="004448F7"/>
    <w:rsid w:val="00445134"/>
    <w:rsid w:val="00457467"/>
    <w:rsid w:val="004613CD"/>
    <w:rsid w:val="004643B4"/>
    <w:rsid w:val="0048015A"/>
    <w:rsid w:val="004A38AE"/>
    <w:rsid w:val="004A7436"/>
    <w:rsid w:val="004A7A18"/>
    <w:rsid w:val="004B637A"/>
    <w:rsid w:val="004C0B3C"/>
    <w:rsid w:val="004C6950"/>
    <w:rsid w:val="004D015A"/>
    <w:rsid w:val="004D0C97"/>
    <w:rsid w:val="004E05B9"/>
    <w:rsid w:val="004F50EA"/>
    <w:rsid w:val="004F7551"/>
    <w:rsid w:val="00507C95"/>
    <w:rsid w:val="00512DEB"/>
    <w:rsid w:val="00517D65"/>
    <w:rsid w:val="0052143C"/>
    <w:rsid w:val="00541661"/>
    <w:rsid w:val="00546520"/>
    <w:rsid w:val="00546C1B"/>
    <w:rsid w:val="00567BD8"/>
    <w:rsid w:val="00583104"/>
    <w:rsid w:val="005871D7"/>
    <w:rsid w:val="00597F0E"/>
    <w:rsid w:val="005A2FFF"/>
    <w:rsid w:val="005A5878"/>
    <w:rsid w:val="005B17BB"/>
    <w:rsid w:val="005B7B1A"/>
    <w:rsid w:val="005C7655"/>
    <w:rsid w:val="005D0B28"/>
    <w:rsid w:val="005E1BE1"/>
    <w:rsid w:val="005E3578"/>
    <w:rsid w:val="00602CF9"/>
    <w:rsid w:val="00602E44"/>
    <w:rsid w:val="00612927"/>
    <w:rsid w:val="00621198"/>
    <w:rsid w:val="00622EA4"/>
    <w:rsid w:val="0063081E"/>
    <w:rsid w:val="00631890"/>
    <w:rsid w:val="00633E07"/>
    <w:rsid w:val="00636ED2"/>
    <w:rsid w:val="0063710A"/>
    <w:rsid w:val="00637447"/>
    <w:rsid w:val="00637AD1"/>
    <w:rsid w:val="00644595"/>
    <w:rsid w:val="00645AB9"/>
    <w:rsid w:val="0064782C"/>
    <w:rsid w:val="00651B9E"/>
    <w:rsid w:val="006563E2"/>
    <w:rsid w:val="006622ED"/>
    <w:rsid w:val="006623D6"/>
    <w:rsid w:val="006672D0"/>
    <w:rsid w:val="00667927"/>
    <w:rsid w:val="006776D7"/>
    <w:rsid w:val="00687561"/>
    <w:rsid w:val="00687C9A"/>
    <w:rsid w:val="00693BFC"/>
    <w:rsid w:val="006A5522"/>
    <w:rsid w:val="006B040C"/>
    <w:rsid w:val="006C1D73"/>
    <w:rsid w:val="006C7278"/>
    <w:rsid w:val="006D1866"/>
    <w:rsid w:val="006E072D"/>
    <w:rsid w:val="006F05EF"/>
    <w:rsid w:val="006F23E6"/>
    <w:rsid w:val="00704415"/>
    <w:rsid w:val="00720529"/>
    <w:rsid w:val="00721DC6"/>
    <w:rsid w:val="007253DC"/>
    <w:rsid w:val="007366A6"/>
    <w:rsid w:val="00746016"/>
    <w:rsid w:val="0075027A"/>
    <w:rsid w:val="00752340"/>
    <w:rsid w:val="007604D8"/>
    <w:rsid w:val="007620FC"/>
    <w:rsid w:val="00765CF1"/>
    <w:rsid w:val="0076682C"/>
    <w:rsid w:val="00777529"/>
    <w:rsid w:val="007909C0"/>
    <w:rsid w:val="007A0488"/>
    <w:rsid w:val="007A6D6D"/>
    <w:rsid w:val="007A7C7E"/>
    <w:rsid w:val="007B1DC1"/>
    <w:rsid w:val="007B6A4E"/>
    <w:rsid w:val="007C0952"/>
    <w:rsid w:val="007C191E"/>
    <w:rsid w:val="007C1C09"/>
    <w:rsid w:val="007C4F28"/>
    <w:rsid w:val="007D2EB5"/>
    <w:rsid w:val="007D641B"/>
    <w:rsid w:val="007D7CDB"/>
    <w:rsid w:val="007E17A6"/>
    <w:rsid w:val="007E7EDA"/>
    <w:rsid w:val="007F1A88"/>
    <w:rsid w:val="00811518"/>
    <w:rsid w:val="008200BF"/>
    <w:rsid w:val="00825EF4"/>
    <w:rsid w:val="00834E38"/>
    <w:rsid w:val="00846E0E"/>
    <w:rsid w:val="00851498"/>
    <w:rsid w:val="00853412"/>
    <w:rsid w:val="00853BFA"/>
    <w:rsid w:val="00853CCE"/>
    <w:rsid w:val="00860B6A"/>
    <w:rsid w:val="00863DC5"/>
    <w:rsid w:val="00866F19"/>
    <w:rsid w:val="00866F6A"/>
    <w:rsid w:val="008803C5"/>
    <w:rsid w:val="0088704F"/>
    <w:rsid w:val="008A55AB"/>
    <w:rsid w:val="008B03A7"/>
    <w:rsid w:val="008B40C0"/>
    <w:rsid w:val="008B7600"/>
    <w:rsid w:val="008C6652"/>
    <w:rsid w:val="008C6D31"/>
    <w:rsid w:val="008D2EE5"/>
    <w:rsid w:val="008D56D8"/>
    <w:rsid w:val="008D5A28"/>
    <w:rsid w:val="008E655D"/>
    <w:rsid w:val="008F09CC"/>
    <w:rsid w:val="008F49E9"/>
    <w:rsid w:val="009005A8"/>
    <w:rsid w:val="00904BD2"/>
    <w:rsid w:val="009073E3"/>
    <w:rsid w:val="00932F16"/>
    <w:rsid w:val="00941D0E"/>
    <w:rsid w:val="00962933"/>
    <w:rsid w:val="00963A39"/>
    <w:rsid w:val="00964D71"/>
    <w:rsid w:val="00972F2B"/>
    <w:rsid w:val="00997A88"/>
    <w:rsid w:val="009A7902"/>
    <w:rsid w:val="009B4719"/>
    <w:rsid w:val="009B7A0B"/>
    <w:rsid w:val="009B7CC4"/>
    <w:rsid w:val="009C6E36"/>
    <w:rsid w:val="009D7F2B"/>
    <w:rsid w:val="009E7C11"/>
    <w:rsid w:val="009F0D0C"/>
    <w:rsid w:val="009F742B"/>
    <w:rsid w:val="00A00E54"/>
    <w:rsid w:val="00A03730"/>
    <w:rsid w:val="00A0595F"/>
    <w:rsid w:val="00A1468A"/>
    <w:rsid w:val="00A23D32"/>
    <w:rsid w:val="00A24BC6"/>
    <w:rsid w:val="00A35972"/>
    <w:rsid w:val="00A419A3"/>
    <w:rsid w:val="00A5578B"/>
    <w:rsid w:val="00A55DFE"/>
    <w:rsid w:val="00A612C1"/>
    <w:rsid w:val="00A627F6"/>
    <w:rsid w:val="00A6298C"/>
    <w:rsid w:val="00A6549C"/>
    <w:rsid w:val="00A65759"/>
    <w:rsid w:val="00A65E93"/>
    <w:rsid w:val="00A73996"/>
    <w:rsid w:val="00A7414A"/>
    <w:rsid w:val="00A7475F"/>
    <w:rsid w:val="00A850CB"/>
    <w:rsid w:val="00AA68A9"/>
    <w:rsid w:val="00AA7C23"/>
    <w:rsid w:val="00AB3205"/>
    <w:rsid w:val="00AB3625"/>
    <w:rsid w:val="00AB604D"/>
    <w:rsid w:val="00AC0953"/>
    <w:rsid w:val="00AC45C8"/>
    <w:rsid w:val="00AD5C3D"/>
    <w:rsid w:val="00AD6628"/>
    <w:rsid w:val="00AE203F"/>
    <w:rsid w:val="00B11399"/>
    <w:rsid w:val="00B23CCC"/>
    <w:rsid w:val="00B2539F"/>
    <w:rsid w:val="00B30F79"/>
    <w:rsid w:val="00B6200A"/>
    <w:rsid w:val="00B65BF7"/>
    <w:rsid w:val="00B70AD1"/>
    <w:rsid w:val="00B7236C"/>
    <w:rsid w:val="00B74B85"/>
    <w:rsid w:val="00B77CCE"/>
    <w:rsid w:val="00B808AA"/>
    <w:rsid w:val="00B84826"/>
    <w:rsid w:val="00B873E9"/>
    <w:rsid w:val="00B906D7"/>
    <w:rsid w:val="00B92600"/>
    <w:rsid w:val="00BA0CE1"/>
    <w:rsid w:val="00BC084A"/>
    <w:rsid w:val="00BD3DB1"/>
    <w:rsid w:val="00BD5DC5"/>
    <w:rsid w:val="00BE4E70"/>
    <w:rsid w:val="00BE5759"/>
    <w:rsid w:val="00BE637E"/>
    <w:rsid w:val="00BE675D"/>
    <w:rsid w:val="00BF58ED"/>
    <w:rsid w:val="00BF7B22"/>
    <w:rsid w:val="00C008AE"/>
    <w:rsid w:val="00C0569B"/>
    <w:rsid w:val="00C103BA"/>
    <w:rsid w:val="00C14A0E"/>
    <w:rsid w:val="00C20A0C"/>
    <w:rsid w:val="00C234E2"/>
    <w:rsid w:val="00C24C50"/>
    <w:rsid w:val="00C34071"/>
    <w:rsid w:val="00C352D6"/>
    <w:rsid w:val="00C35955"/>
    <w:rsid w:val="00C402F7"/>
    <w:rsid w:val="00C44735"/>
    <w:rsid w:val="00C66831"/>
    <w:rsid w:val="00C7610C"/>
    <w:rsid w:val="00C801C2"/>
    <w:rsid w:val="00C9140B"/>
    <w:rsid w:val="00C920AE"/>
    <w:rsid w:val="00C965B5"/>
    <w:rsid w:val="00C970DB"/>
    <w:rsid w:val="00C976DD"/>
    <w:rsid w:val="00CB4AB1"/>
    <w:rsid w:val="00CC2051"/>
    <w:rsid w:val="00CC3506"/>
    <w:rsid w:val="00CD329F"/>
    <w:rsid w:val="00CD33EC"/>
    <w:rsid w:val="00CD4BB6"/>
    <w:rsid w:val="00CE5D4D"/>
    <w:rsid w:val="00CE6C8A"/>
    <w:rsid w:val="00CF0454"/>
    <w:rsid w:val="00D0537B"/>
    <w:rsid w:val="00D05691"/>
    <w:rsid w:val="00D25198"/>
    <w:rsid w:val="00D46A3D"/>
    <w:rsid w:val="00D5271E"/>
    <w:rsid w:val="00D54FF5"/>
    <w:rsid w:val="00D56FB0"/>
    <w:rsid w:val="00D57674"/>
    <w:rsid w:val="00D62D89"/>
    <w:rsid w:val="00D65285"/>
    <w:rsid w:val="00D6782F"/>
    <w:rsid w:val="00D730D5"/>
    <w:rsid w:val="00D806F5"/>
    <w:rsid w:val="00D870E8"/>
    <w:rsid w:val="00D87536"/>
    <w:rsid w:val="00D90B36"/>
    <w:rsid w:val="00D933A5"/>
    <w:rsid w:val="00D94498"/>
    <w:rsid w:val="00D96B96"/>
    <w:rsid w:val="00D96BC2"/>
    <w:rsid w:val="00DB1C2A"/>
    <w:rsid w:val="00DB59D7"/>
    <w:rsid w:val="00DC5BA6"/>
    <w:rsid w:val="00DD575A"/>
    <w:rsid w:val="00DD7BC2"/>
    <w:rsid w:val="00DE2E94"/>
    <w:rsid w:val="00DE4FCB"/>
    <w:rsid w:val="00DF2907"/>
    <w:rsid w:val="00DF3FEC"/>
    <w:rsid w:val="00DF451C"/>
    <w:rsid w:val="00DF478A"/>
    <w:rsid w:val="00DF5D1D"/>
    <w:rsid w:val="00E003B3"/>
    <w:rsid w:val="00E0251F"/>
    <w:rsid w:val="00E02EE0"/>
    <w:rsid w:val="00E06CBF"/>
    <w:rsid w:val="00E120F0"/>
    <w:rsid w:val="00E15BDF"/>
    <w:rsid w:val="00E15E59"/>
    <w:rsid w:val="00E2052C"/>
    <w:rsid w:val="00E21F10"/>
    <w:rsid w:val="00E252F6"/>
    <w:rsid w:val="00E27B68"/>
    <w:rsid w:val="00E4175A"/>
    <w:rsid w:val="00E45C26"/>
    <w:rsid w:val="00E47748"/>
    <w:rsid w:val="00E57645"/>
    <w:rsid w:val="00E724EB"/>
    <w:rsid w:val="00E760D8"/>
    <w:rsid w:val="00E82E2E"/>
    <w:rsid w:val="00E85456"/>
    <w:rsid w:val="00E85CE1"/>
    <w:rsid w:val="00E91780"/>
    <w:rsid w:val="00E936A5"/>
    <w:rsid w:val="00E95B0E"/>
    <w:rsid w:val="00EA0D65"/>
    <w:rsid w:val="00EB656B"/>
    <w:rsid w:val="00EB72C7"/>
    <w:rsid w:val="00EC1A42"/>
    <w:rsid w:val="00EC27D6"/>
    <w:rsid w:val="00EC35BC"/>
    <w:rsid w:val="00ED641F"/>
    <w:rsid w:val="00EF0946"/>
    <w:rsid w:val="00EF1471"/>
    <w:rsid w:val="00EF24C5"/>
    <w:rsid w:val="00EF7423"/>
    <w:rsid w:val="00F10D82"/>
    <w:rsid w:val="00F16697"/>
    <w:rsid w:val="00F373F3"/>
    <w:rsid w:val="00F40F1E"/>
    <w:rsid w:val="00F429DF"/>
    <w:rsid w:val="00F455FC"/>
    <w:rsid w:val="00F47F70"/>
    <w:rsid w:val="00F53B31"/>
    <w:rsid w:val="00F53F3B"/>
    <w:rsid w:val="00F67A58"/>
    <w:rsid w:val="00F7435A"/>
    <w:rsid w:val="00F75ED3"/>
    <w:rsid w:val="00F75F1D"/>
    <w:rsid w:val="00F85782"/>
    <w:rsid w:val="00F91D57"/>
    <w:rsid w:val="00F931FE"/>
    <w:rsid w:val="00F94E9C"/>
    <w:rsid w:val="00FA0419"/>
    <w:rsid w:val="00FA0C3F"/>
    <w:rsid w:val="00FA1FC1"/>
    <w:rsid w:val="00FA7E79"/>
    <w:rsid w:val="00FB1543"/>
    <w:rsid w:val="00FB1A27"/>
    <w:rsid w:val="00FB4A71"/>
    <w:rsid w:val="00FB7154"/>
    <w:rsid w:val="00FC2512"/>
    <w:rsid w:val="00FC6B41"/>
    <w:rsid w:val="00FC72D0"/>
    <w:rsid w:val="00FD25D9"/>
    <w:rsid w:val="00FD4930"/>
    <w:rsid w:val="00FD6C0A"/>
    <w:rsid w:val="00FE5759"/>
    <w:rsid w:val="00FF6445"/>
    <w:rsid w:val="00FF6B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57C9"/>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0757C9"/>
    <w:pPr>
      <w:spacing w:line="240" w:lineRule="auto"/>
    </w:pPr>
    <w:rPr>
      <w:sz w:val="20"/>
      <w:szCs w:val="20"/>
    </w:rPr>
  </w:style>
  <w:style w:type="character" w:customStyle="1" w:styleId="TextkomentraChar">
    <w:name w:val="Text komentára Char"/>
    <w:basedOn w:val="Predvolenpsmoodseku"/>
    <w:link w:val="Textkomentra"/>
    <w:uiPriority w:val="99"/>
    <w:locked/>
    <w:rsid w:val="000757C9"/>
    <w:rPr>
      <w:rFonts w:cs="Times New Roman"/>
      <w:sz w:val="20"/>
      <w:szCs w:val="20"/>
    </w:rPr>
  </w:style>
  <w:style w:type="paragraph" w:styleId="Odsekzoznamu">
    <w:name w:val="List Paragraph"/>
    <w:basedOn w:val="Normlny"/>
    <w:uiPriority w:val="34"/>
    <w:qFormat/>
    <w:rsid w:val="000757C9"/>
    <w:pPr>
      <w:ind w:left="720"/>
      <w:contextualSpacing/>
    </w:pPr>
  </w:style>
  <w:style w:type="paragraph" w:customStyle="1" w:styleId="doc-ti">
    <w:name w:val="doc-ti"/>
    <w:basedOn w:val="Normlny"/>
    <w:rsid w:val="000757C9"/>
    <w:pPr>
      <w:spacing w:before="162" w:after="81" w:line="240" w:lineRule="auto"/>
      <w:jc w:val="center"/>
    </w:pPr>
    <w:rPr>
      <w:rFonts w:ascii="Times New Roman" w:hAnsi="Times New Roman" w:cs="Times New Roman"/>
      <w:b/>
      <w:bCs/>
      <w:sz w:val="24"/>
      <w:szCs w:val="24"/>
      <w:lang w:eastAsia="sk-SK"/>
    </w:rPr>
  </w:style>
  <w:style w:type="paragraph" w:customStyle="1" w:styleId="Default">
    <w:name w:val="Default"/>
    <w:rsid w:val="00DF478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419A3"/>
    <w:rPr>
      <w:rFonts w:cs="Times New Roman"/>
      <w:sz w:val="16"/>
      <w:szCs w:val="16"/>
    </w:rPr>
  </w:style>
  <w:style w:type="paragraph" w:styleId="Textbubliny">
    <w:name w:val="Balloon Text"/>
    <w:basedOn w:val="Normlny"/>
    <w:link w:val="TextbublinyChar"/>
    <w:uiPriority w:val="99"/>
    <w:semiHidden/>
    <w:unhideWhenUsed/>
    <w:rsid w:val="00A419A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419A3"/>
    <w:rPr>
      <w:rFonts w:ascii="Tahoma" w:hAnsi="Tahoma" w:cs="Tahoma"/>
      <w:sz w:val="16"/>
      <w:szCs w:val="16"/>
    </w:rPr>
  </w:style>
  <w:style w:type="paragraph" w:styleId="Hlavika">
    <w:name w:val="header"/>
    <w:basedOn w:val="Normlny"/>
    <w:link w:val="HlavikaChar"/>
    <w:uiPriority w:val="99"/>
    <w:semiHidden/>
    <w:unhideWhenUsed/>
    <w:rsid w:val="005B7B1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locked/>
    <w:rsid w:val="005B7B1A"/>
    <w:rPr>
      <w:rFonts w:cs="Times New Roman"/>
    </w:rPr>
  </w:style>
  <w:style w:type="paragraph" w:styleId="Pta">
    <w:name w:val="footer"/>
    <w:basedOn w:val="Normlny"/>
    <w:link w:val="PtaChar"/>
    <w:uiPriority w:val="99"/>
    <w:unhideWhenUsed/>
    <w:rsid w:val="005B7B1A"/>
    <w:pPr>
      <w:tabs>
        <w:tab w:val="center" w:pos="4536"/>
        <w:tab w:val="right" w:pos="9072"/>
      </w:tabs>
      <w:spacing w:after="0" w:line="240" w:lineRule="auto"/>
    </w:pPr>
  </w:style>
  <w:style w:type="character" w:customStyle="1" w:styleId="PtaChar">
    <w:name w:val="Päta Char"/>
    <w:basedOn w:val="Predvolenpsmoodseku"/>
    <w:link w:val="Pta"/>
    <w:uiPriority w:val="99"/>
    <w:locked/>
    <w:rsid w:val="005B7B1A"/>
    <w:rPr>
      <w:rFonts w:cs="Times New Roman"/>
    </w:rPr>
  </w:style>
  <w:style w:type="character" w:styleId="Siln">
    <w:name w:val="Strong"/>
    <w:basedOn w:val="Predvolenpsmoodseku"/>
    <w:uiPriority w:val="22"/>
    <w:qFormat/>
    <w:rsid w:val="00D62D89"/>
    <w:rPr>
      <w:rFonts w:cs="Times New Roman"/>
      <w:b/>
      <w:bCs/>
    </w:rPr>
  </w:style>
  <w:style w:type="paragraph" w:styleId="Predmetkomentra">
    <w:name w:val="annotation subject"/>
    <w:basedOn w:val="Textkomentra"/>
    <w:next w:val="Textkomentra"/>
    <w:link w:val="PredmetkomentraChar"/>
    <w:uiPriority w:val="99"/>
    <w:semiHidden/>
    <w:unhideWhenUsed/>
    <w:rsid w:val="00DE4FCB"/>
    <w:rPr>
      <w:b/>
      <w:bCs/>
    </w:rPr>
  </w:style>
  <w:style w:type="character" w:customStyle="1" w:styleId="PredmetkomentraChar">
    <w:name w:val="Predmet komentára Char"/>
    <w:basedOn w:val="TextkomentraChar"/>
    <w:link w:val="Predmetkomentra"/>
    <w:uiPriority w:val="99"/>
    <w:semiHidden/>
    <w:rsid w:val="00DE4FCB"/>
    <w:rPr>
      <w:rFonts w:cstheme="minorBidi"/>
      <w:b/>
      <w:bCs/>
      <w:sz w:val="20"/>
      <w:szCs w:val="20"/>
    </w:rPr>
  </w:style>
  <w:style w:type="character" w:customStyle="1" w:styleId="apple-converted-space">
    <w:name w:val="apple-converted-space"/>
    <w:basedOn w:val="Predvolenpsmoodseku"/>
    <w:rsid w:val="00D0537B"/>
  </w:style>
  <w:style w:type="paragraph" w:styleId="Revzia">
    <w:name w:val="Revision"/>
    <w:hidden/>
    <w:uiPriority w:val="99"/>
    <w:semiHidden/>
    <w:rsid w:val="00FA0419"/>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66/2004%20Z.z.'&amp;ucin-k-dni='30.12.9999'" TargetMode="External"/><Relationship Id="rId13" Type="http://schemas.openxmlformats.org/officeDocument/2006/relationships/hyperlink" Target="aspi://module='ASPI'&amp;link='506/2009%20Z.z.%252328'&amp;ucin-k-dni='30.12.9999'" TargetMode="External"/><Relationship Id="rId18" Type="http://schemas.openxmlformats.org/officeDocument/2006/relationships/hyperlink" Target="aspi://module='ASPI'&amp;link='506/2009%20Z.z.%252350'&amp;ucin-k-dni='30.12.9999'" TargetMode="External"/><Relationship Id="rId3" Type="http://schemas.openxmlformats.org/officeDocument/2006/relationships/styles" Target="styles.xml"/><Relationship Id="rId21" Type="http://schemas.openxmlformats.org/officeDocument/2006/relationships/hyperlink" Target="aspi://module='ASPI'&amp;link='506/2009%20Z.z.'&amp;ucin-k-dni='30.12.9999'" TargetMode="External"/><Relationship Id="rId7" Type="http://schemas.openxmlformats.org/officeDocument/2006/relationships/endnotes" Target="endnotes.xml"/><Relationship Id="rId12" Type="http://schemas.openxmlformats.org/officeDocument/2006/relationships/hyperlink" Target="aspi://module='ASPI'&amp;link='506/2009%20Z.z.%252319'&amp;ucin-k-dni='30.12.9999'" TargetMode="External"/><Relationship Id="rId17" Type="http://schemas.openxmlformats.org/officeDocument/2006/relationships/hyperlink" Target="aspi://module='ASPI'&amp;link='506/2009%20Z.z.%252349'&amp;ucin-k-dni='30.12.9999'" TargetMode="External"/><Relationship Id="rId2" Type="http://schemas.openxmlformats.org/officeDocument/2006/relationships/numbering" Target="numbering.xml"/><Relationship Id="rId16" Type="http://schemas.openxmlformats.org/officeDocument/2006/relationships/hyperlink" Target="aspi://module='ASPI'&amp;link='506/2009%20Z.z.%252339'&amp;ucin-k-dni='30.12.9999'" TargetMode="External"/><Relationship Id="rId20" Type="http://schemas.openxmlformats.org/officeDocument/2006/relationships/hyperlink" Target="aspi://module='ASPI'&amp;link='506/2009%20Z.z.'&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506/2009%20Z.z.%252351'&amp;ucin-k-dni='30.12.99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506/2009%20Z.z.%252332-34'&amp;ucin-k-dni='30.12.9999'" TargetMode="External"/><Relationship Id="rId23" Type="http://schemas.openxmlformats.org/officeDocument/2006/relationships/fontTable" Target="fontTable.xml"/><Relationship Id="rId10" Type="http://schemas.openxmlformats.org/officeDocument/2006/relationships/hyperlink" Target="aspi://module='KO'&amp;link='KO506u2009SK%252351'&amp;ucin-k-dni='30.12.9999'" TargetMode="External"/><Relationship Id="rId19" Type="http://schemas.openxmlformats.org/officeDocument/2006/relationships/hyperlink" Target="aspi://module='ASPI'&amp;link='506/2009%20Z.z.'&amp;ucin-k-dni='30.12.9999'" TargetMode="External"/><Relationship Id="rId4" Type="http://schemas.openxmlformats.org/officeDocument/2006/relationships/settings" Target="settings.xml"/><Relationship Id="rId9" Type="http://schemas.openxmlformats.org/officeDocument/2006/relationships/hyperlink" Target="aspi://module='ASPI'&amp;link='122/2008%20Z.z.'&amp;ucin-k-dni='30.12.9999'" TargetMode="External"/><Relationship Id="rId14" Type="http://schemas.openxmlformats.org/officeDocument/2006/relationships/hyperlink" Target="aspi://module='ASPI'&amp;link='506/2009%20Z.z.%252329'&amp;ucin-k-dni='30.12.9999'"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5BD46-5AED-4B14-A3F1-251FE4B1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67</Pages>
  <Words>26302</Words>
  <Characters>142893</Characters>
  <Application>Microsoft Office Word</Application>
  <DocSecurity>0</DocSecurity>
  <Lines>1190</Lines>
  <Paragraphs>337</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168858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Tomas Klinka, Slovakia</cp:lastModifiedBy>
  <cp:revision>25</cp:revision>
  <cp:lastPrinted>2017-01-16T07:52:00Z</cp:lastPrinted>
  <dcterms:created xsi:type="dcterms:W3CDTF">2017-03-08T13:46:00Z</dcterms:created>
  <dcterms:modified xsi:type="dcterms:W3CDTF">2017-03-16T11:12:00Z</dcterms:modified>
</cp:coreProperties>
</file>