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1A1" w:rsidRPr="00A179AE" w:rsidRDefault="003501A1" w:rsidP="003501A1">
      <w:pPr>
        <w:jc w:val="center"/>
        <w:rPr>
          <w:b/>
          <w:bCs/>
          <w:sz w:val="28"/>
          <w:szCs w:val="28"/>
        </w:rPr>
      </w:pPr>
      <w:r>
        <w:rPr>
          <w:b/>
          <w:bCs/>
          <w:sz w:val="28"/>
          <w:szCs w:val="28"/>
        </w:rPr>
        <w:t>Doložka vybraných vplyvov</w:t>
      </w:r>
    </w:p>
    <w:p w:rsidR="003501A1" w:rsidRPr="00BF3078" w:rsidRDefault="003501A1" w:rsidP="003501A1">
      <w:pPr>
        <w:pStyle w:val="Odsekzoznamu"/>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3501A1" w:rsidRPr="00A179AE" w:rsidTr="003501A1">
        <w:tc>
          <w:tcPr>
            <w:tcW w:w="9180" w:type="dxa"/>
            <w:gridSpan w:val="10"/>
            <w:tcBorders>
              <w:bottom w:val="single" w:sz="4" w:space="0" w:color="FFFFFF" w:themeColor="background1"/>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Základné údaje</w:t>
            </w:r>
          </w:p>
        </w:tc>
      </w:tr>
      <w:tr w:rsidR="003501A1" w:rsidRPr="00A179AE" w:rsidTr="003501A1">
        <w:tc>
          <w:tcPr>
            <w:tcW w:w="9180" w:type="dxa"/>
            <w:gridSpan w:val="10"/>
            <w:tcBorders>
              <w:bottom w:val="single" w:sz="4" w:space="0" w:color="FFFFFF" w:themeColor="background1"/>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Názov materiálu</w:t>
            </w:r>
          </w:p>
        </w:tc>
      </w:tr>
      <w:tr w:rsidR="003501A1" w:rsidRPr="00A179AE" w:rsidTr="003501A1">
        <w:tc>
          <w:tcPr>
            <w:tcW w:w="9180" w:type="dxa"/>
            <w:gridSpan w:val="10"/>
            <w:tcBorders>
              <w:top w:val="single" w:sz="4" w:space="0" w:color="FFFFFF" w:themeColor="background1"/>
              <w:bottom w:val="single" w:sz="4" w:space="0" w:color="auto"/>
            </w:tcBorders>
          </w:tcPr>
          <w:p w:rsidR="003501A1" w:rsidRPr="00A179AE" w:rsidRDefault="00523723" w:rsidP="007B71A4">
            <w:r>
              <w:t>Návrh zákona</w:t>
            </w:r>
            <w:r w:rsidR="00CA762F">
              <w:t xml:space="preserve"> č .........2017</w:t>
            </w:r>
            <w:r>
              <w:t xml:space="preserve">, </w:t>
            </w:r>
            <w:r w:rsidRPr="00523723">
              <w:t>ktorým sa mení a dopĺňa zákon č. 443/2010 Z. z. o dotáciách na rozvoj bývania a</w:t>
            </w:r>
            <w:r w:rsidR="007E6003">
              <w:t> </w:t>
            </w:r>
            <w:r w:rsidRPr="00523723">
              <w:t>o</w:t>
            </w:r>
            <w:r w:rsidR="007E6003">
              <w:t> </w:t>
            </w:r>
            <w:r w:rsidRPr="00523723">
              <w:t>sociálnom bývaní v znení neskorších predpisov</w:t>
            </w:r>
          </w:p>
          <w:p w:rsidR="003501A1" w:rsidRPr="00A179AE" w:rsidRDefault="003501A1" w:rsidP="007B71A4"/>
        </w:tc>
      </w:tr>
      <w:tr w:rsidR="003501A1" w:rsidRPr="00A179AE" w:rsidTr="003501A1">
        <w:tc>
          <w:tcPr>
            <w:tcW w:w="9180" w:type="dxa"/>
            <w:gridSpan w:val="10"/>
            <w:tcBorders>
              <w:top w:val="single" w:sz="4" w:space="0" w:color="auto"/>
              <w:left w:val="single" w:sz="4" w:space="0" w:color="auto"/>
              <w:bottom w:val="single" w:sz="4" w:space="0" w:color="FFFFFF" w:themeColor="background1"/>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Predkladateľ (a spolupredkladateľ)</w:t>
            </w:r>
          </w:p>
        </w:tc>
      </w:tr>
      <w:tr w:rsidR="003501A1" w:rsidRPr="00A179AE" w:rsidTr="003501A1">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3501A1" w:rsidRPr="00A179AE" w:rsidRDefault="005565D2" w:rsidP="007B71A4">
            <w:r>
              <w:rPr>
                <w:color w:val="000000" w:themeColor="text1"/>
              </w:rPr>
              <w:t>Ministerstvo dopravy</w:t>
            </w:r>
            <w:r w:rsidR="00CA762F">
              <w:rPr>
                <w:color w:val="000000" w:themeColor="text1"/>
              </w:rPr>
              <w:t xml:space="preserve"> a</w:t>
            </w:r>
            <w:r>
              <w:rPr>
                <w:color w:val="000000" w:themeColor="text1"/>
              </w:rPr>
              <w:t xml:space="preserve"> vý</w:t>
            </w:r>
            <w:r w:rsidR="00306115">
              <w:rPr>
                <w:color w:val="000000" w:themeColor="text1"/>
              </w:rPr>
              <w:t>stavby Slovenskej republiky</w:t>
            </w:r>
          </w:p>
          <w:p w:rsidR="003501A1" w:rsidRPr="00A179AE" w:rsidRDefault="003501A1" w:rsidP="007B71A4"/>
        </w:tc>
      </w:tr>
      <w:tr w:rsidR="003501A1" w:rsidRPr="00A179AE" w:rsidTr="004F6F1F">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Charakter predkladaného materiálu</w:t>
            </w:r>
          </w:p>
        </w:tc>
        <w:sdt>
          <w:sdtPr>
            <w:id w:val="-69890771"/>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A179AE" w:rsidRDefault="003501A1" w:rsidP="007B71A4">
                <w:pPr>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3501A1" w:rsidRPr="00A179AE" w:rsidRDefault="003501A1" w:rsidP="007B71A4">
            <w:r w:rsidRPr="00A179AE">
              <w:t>Materiál nelegislatívnej povahy</w:t>
            </w:r>
          </w:p>
        </w:tc>
      </w:tr>
      <w:tr w:rsidR="003501A1" w:rsidRPr="00A179AE" w:rsidTr="004F6F1F">
        <w:tc>
          <w:tcPr>
            <w:tcW w:w="4212" w:type="dxa"/>
            <w:gridSpan w:val="2"/>
            <w:vMerge/>
            <w:tcBorders>
              <w:top w:val="nil"/>
              <w:left w:val="single" w:sz="4" w:space="0" w:color="auto"/>
              <w:bottom w:val="single" w:sz="4" w:space="0" w:color="FFFFFF" w:themeColor="background1"/>
            </w:tcBorders>
            <w:shd w:val="clear" w:color="auto" w:fill="E2E2E2"/>
          </w:tcPr>
          <w:p w:rsidR="003501A1" w:rsidRPr="00A179AE" w:rsidRDefault="003501A1" w:rsidP="007B71A4"/>
        </w:tc>
        <w:sdt>
          <w:sdtPr>
            <w:id w:val="-145588339"/>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A179AE" w:rsidRDefault="00523723" w:rsidP="007B71A4">
                <w:pPr>
                  <w:jc w:val="center"/>
                </w:pPr>
                <w:r>
                  <w:rPr>
                    <w:rFonts w:ascii="MS Gothic" w:eastAsia="MS Gothic" w:hAnsi="MS Gothic"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3501A1" w:rsidRPr="00A179AE" w:rsidRDefault="003501A1" w:rsidP="007B71A4">
            <w:pPr>
              <w:ind w:left="175" w:hanging="175"/>
            </w:pPr>
            <w:r w:rsidRPr="00A179AE">
              <w:t>Materiál legislatívnej povahy</w:t>
            </w:r>
          </w:p>
        </w:tc>
      </w:tr>
      <w:tr w:rsidR="003501A1" w:rsidRPr="00A179AE" w:rsidTr="004F6F1F">
        <w:tc>
          <w:tcPr>
            <w:tcW w:w="4212" w:type="dxa"/>
            <w:gridSpan w:val="2"/>
            <w:vMerge/>
            <w:tcBorders>
              <w:top w:val="nil"/>
              <w:left w:val="single" w:sz="4" w:space="0" w:color="auto"/>
              <w:bottom w:val="single" w:sz="4" w:space="0" w:color="auto"/>
            </w:tcBorders>
            <w:shd w:val="clear" w:color="auto" w:fill="E2E2E2"/>
          </w:tcPr>
          <w:p w:rsidR="003501A1" w:rsidRPr="00A179AE" w:rsidRDefault="003501A1" w:rsidP="007B71A4"/>
        </w:tc>
        <w:sdt>
          <w:sdtPr>
            <w:id w:val="-1883475976"/>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A179AE" w:rsidRDefault="003501A1" w:rsidP="007B71A4">
                <w:pPr>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3501A1" w:rsidRPr="00A179AE" w:rsidRDefault="003501A1" w:rsidP="007B71A4">
            <w:r w:rsidRPr="00A179AE">
              <w:t>Transpozícia práva EÚ</w:t>
            </w:r>
          </w:p>
        </w:tc>
      </w:tr>
      <w:tr w:rsidR="003501A1" w:rsidRPr="00A179AE" w:rsidTr="003501A1">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3501A1" w:rsidRPr="00A179AE" w:rsidRDefault="003501A1" w:rsidP="007B71A4">
            <w:pPr>
              <w:rPr>
                <w:i/>
              </w:rPr>
            </w:pPr>
            <w:r w:rsidRPr="00A179AE">
              <w:rPr>
                <w:i/>
              </w:rPr>
              <w:t>V prípade transpozície uveďte zoznam transponovaných predpisov:</w:t>
            </w:r>
          </w:p>
          <w:p w:rsidR="003501A1" w:rsidRPr="00A179AE" w:rsidRDefault="00306115" w:rsidP="007B71A4">
            <w:r>
              <w:t>Žiadne</w:t>
            </w:r>
          </w:p>
          <w:p w:rsidR="003501A1" w:rsidRPr="00A179AE" w:rsidRDefault="003501A1" w:rsidP="007B71A4"/>
        </w:tc>
      </w:tr>
      <w:tr w:rsidR="003501A1" w:rsidRPr="00A179AE" w:rsidTr="004F6F1F">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3501A1" w:rsidRPr="000D02A0" w:rsidRDefault="00BF3EA5" w:rsidP="007B71A4">
            <w:r>
              <w:t>06. 02 .</w:t>
            </w:r>
            <w:r w:rsidR="007E6003" w:rsidRPr="000D02A0">
              <w:t xml:space="preserve"> 2017</w:t>
            </w:r>
            <w:r>
              <w:t xml:space="preserve"> – 13. 02. 2017</w:t>
            </w:r>
          </w:p>
        </w:tc>
      </w:tr>
      <w:tr w:rsidR="003501A1" w:rsidRPr="00A179AE"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Predpokladaný termín predloženia na MPK</w:t>
            </w:r>
            <w:r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3501A1" w:rsidRPr="00A179AE" w:rsidRDefault="007E6003" w:rsidP="007E6003">
            <w:pPr>
              <w:rPr>
                <w:i/>
              </w:rPr>
            </w:pPr>
            <w:r>
              <w:t xml:space="preserve">február </w:t>
            </w:r>
            <w:r w:rsidR="00EE54F6" w:rsidRPr="00EE54F6">
              <w:t>201</w:t>
            </w:r>
            <w:r>
              <w:t>7</w:t>
            </w:r>
          </w:p>
        </w:tc>
      </w:tr>
      <w:tr w:rsidR="003501A1" w:rsidRPr="00A179AE"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Predpokladaný termín predloženia na Rokovanie vlády SR</w:t>
            </w:r>
            <w:r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3501A1" w:rsidRPr="007F5DED" w:rsidRDefault="003501A1" w:rsidP="007B71A4"/>
        </w:tc>
      </w:tr>
      <w:tr w:rsidR="003501A1" w:rsidRPr="00A179AE" w:rsidTr="003501A1">
        <w:tc>
          <w:tcPr>
            <w:tcW w:w="9180" w:type="dxa"/>
            <w:gridSpan w:val="10"/>
            <w:tcBorders>
              <w:top w:val="single" w:sz="4" w:space="0" w:color="auto"/>
              <w:left w:val="nil"/>
              <w:bottom w:val="single" w:sz="4" w:space="0" w:color="auto"/>
              <w:right w:val="nil"/>
            </w:tcBorders>
            <w:shd w:val="clear" w:color="auto" w:fill="FFFFFF" w:themeFill="background1"/>
          </w:tcPr>
          <w:p w:rsidR="003501A1" w:rsidRPr="00A179AE" w:rsidRDefault="003501A1" w:rsidP="007B71A4"/>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Defin</w:t>
            </w:r>
            <w:r w:rsidR="00AC2477">
              <w:rPr>
                <w:rFonts w:ascii="Times New Roman" w:hAnsi="Times New Roman" w:cs="Times New Roman"/>
                <w:b/>
              </w:rPr>
              <w:t>ovanie</w:t>
            </w:r>
            <w:r w:rsidRPr="00A179AE">
              <w:rPr>
                <w:rFonts w:ascii="Times New Roman" w:hAnsi="Times New Roman" w:cs="Times New Roman"/>
                <w:b/>
              </w:rPr>
              <w:t xml:space="preserve"> problému</w:t>
            </w:r>
          </w:p>
        </w:tc>
      </w:tr>
      <w:tr w:rsidR="003501A1" w:rsidRPr="00A179AE" w:rsidTr="00D13B6F">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Default="00306115" w:rsidP="007F5DED">
            <w:pPr>
              <w:jc w:val="both"/>
            </w:pPr>
            <w:r w:rsidRPr="00306115">
              <w:t>Významnou formou podpory štátu je poskytovanie dotácií pre vybrané oblasti rozvoja bývania, ktoré sú poskytované v zmysle zákon</w:t>
            </w:r>
            <w:r w:rsidR="00FE6FF9">
              <w:t>a</w:t>
            </w:r>
            <w:r w:rsidRPr="00306115">
              <w:t xml:space="preserve"> č. 443/2010 Z. z. o dotáciách na rozvoj bývania a o sociálnom býva</w:t>
            </w:r>
            <w:r>
              <w:t xml:space="preserve">ní v znení neskorších predpisov. </w:t>
            </w:r>
            <w:r w:rsidRPr="00306115">
              <w:t>Potreba úpravy a doplnenia zákona vyplynula z aplikácie platného znenia zákona v praxi a z nutnosti stanovenia spresňujúcich podmienok pri poskytovaní dotácií.</w:t>
            </w:r>
            <w:r w:rsidR="000D02A0">
              <w:t xml:space="preserve"> </w:t>
            </w:r>
          </w:p>
          <w:p w:rsidR="000D02A0" w:rsidRPr="00A179AE" w:rsidRDefault="000D02A0" w:rsidP="007F5DED">
            <w:pPr>
              <w:jc w:val="both"/>
              <w:rPr>
                <w:b/>
              </w:rPr>
            </w:pPr>
          </w:p>
        </w:tc>
      </w:tr>
      <w:tr w:rsidR="003501A1" w:rsidRPr="00A179AE"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Ciele a výsledný stav</w:t>
            </w:r>
          </w:p>
        </w:tc>
      </w:tr>
      <w:tr w:rsidR="003501A1" w:rsidRPr="00A179AE" w:rsidTr="00D13B6F">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A179AE" w:rsidRDefault="000D02A0" w:rsidP="00C7087B">
            <w:pPr>
              <w:jc w:val="both"/>
            </w:pPr>
            <w:r w:rsidRPr="000D02A0">
              <w:t xml:space="preserve">Návrh zákona navrhuje </w:t>
            </w:r>
            <w:r w:rsidR="005A7696" w:rsidRPr="005A7696">
              <w:t>úpravy a doplnenia</w:t>
            </w:r>
            <w:r w:rsidR="005A7696">
              <w:t xml:space="preserve">, ktoré vyplývajú </w:t>
            </w:r>
            <w:r w:rsidR="005A7696" w:rsidRPr="005A7696">
              <w:t>z aplikácie platného znenia zákona v</w:t>
            </w:r>
            <w:r w:rsidR="00D476C6">
              <w:t> </w:t>
            </w:r>
            <w:r w:rsidR="005A7696" w:rsidRPr="005A7696">
              <w:t>praxi</w:t>
            </w:r>
            <w:r w:rsidR="00D476C6">
              <w:t>,</w:t>
            </w:r>
            <w:r w:rsidR="005A7696" w:rsidRPr="005A7696">
              <w:t xml:space="preserve"> z nutnosti stanovenia spresňujúcich podmienok pre poskytovanie dotácie</w:t>
            </w:r>
            <w:r w:rsidR="005A7696" w:rsidRPr="005A7696" w:rsidDel="00685105">
              <w:t xml:space="preserve"> </w:t>
            </w:r>
            <w:r w:rsidR="005A7696">
              <w:t xml:space="preserve"> a taktiež </w:t>
            </w:r>
            <w:r w:rsidR="00D476C6">
              <w:t xml:space="preserve">sa </w:t>
            </w:r>
            <w:r w:rsidRPr="000D02A0">
              <w:t>zav</w:t>
            </w:r>
            <w:r w:rsidR="00D476C6">
              <w:t>ádzajú</w:t>
            </w:r>
            <w:r w:rsidRPr="000D02A0">
              <w:t xml:space="preserve"> </w:t>
            </w:r>
            <w:r w:rsidR="00C7087B">
              <w:t>možnosti</w:t>
            </w:r>
            <w:r w:rsidRPr="000D02A0">
              <w:t xml:space="preserve"> pre poskytovanie dotácie na obstaranie, tzv. štartovacích bytov.</w:t>
            </w:r>
            <w:r>
              <w:t xml:space="preserve"> </w:t>
            </w:r>
          </w:p>
        </w:tc>
      </w:tr>
      <w:tr w:rsidR="003501A1" w:rsidRPr="00A179AE"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Dotknuté subjekty</w:t>
            </w:r>
          </w:p>
        </w:tc>
      </w:tr>
      <w:tr w:rsidR="003501A1" w:rsidRPr="00A179AE"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A179AE" w:rsidRDefault="00306115" w:rsidP="007F5DED">
            <w:pPr>
              <w:jc w:val="both"/>
              <w:rPr>
                <w:i/>
              </w:rPr>
            </w:pPr>
            <w:r w:rsidRPr="006F5827">
              <w:t>Obce, mestá, v hlavnom meste Slovenskej republiky Bratislave a v meste Košice mestské časti, vyšší územný celok a nezisková organizácia s minimálnou 51 %-nou majetkovou účasťou obce alebo vyššieho územného celku</w:t>
            </w:r>
            <w:r w:rsidR="00E562CA">
              <w:t>.</w:t>
            </w:r>
            <w:bookmarkStart w:id="0" w:name="_GoBack"/>
            <w:bookmarkEnd w:id="0"/>
          </w:p>
        </w:tc>
      </w:tr>
      <w:tr w:rsidR="003501A1" w:rsidRPr="00A179AE"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Alternatívne riešenia</w:t>
            </w:r>
          </w:p>
        </w:tc>
      </w:tr>
      <w:tr w:rsidR="003501A1" w:rsidRPr="00A179AE" w:rsidTr="000D02A0">
        <w:trPr>
          <w:trHeight w:val="200"/>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A179AE" w:rsidRDefault="00306115" w:rsidP="007B71A4">
            <w:pPr>
              <w:rPr>
                <w:i/>
              </w:rPr>
            </w:pPr>
            <w:r w:rsidRPr="00306115">
              <w:t>Žiadne.</w:t>
            </w:r>
          </w:p>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Vykonávacie predpisy</w:t>
            </w:r>
          </w:p>
        </w:tc>
      </w:tr>
      <w:tr w:rsidR="003501A1" w:rsidRPr="00A179AE" w:rsidTr="004F6F1F">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3501A1" w:rsidRPr="00A179AE" w:rsidRDefault="003501A1" w:rsidP="007B71A4">
            <w:pPr>
              <w:rPr>
                <w:i/>
              </w:rPr>
            </w:pPr>
            <w:r w:rsidRPr="00A179AE">
              <w:rPr>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3501A1" w:rsidRPr="00A179AE" w:rsidRDefault="00E562CA" w:rsidP="007B71A4">
            <w:pPr>
              <w:jc w:val="center"/>
            </w:pPr>
            <w:sdt>
              <w:sdtPr>
                <w:id w:val="-1407611648"/>
              </w:sdtPr>
              <w:sdtEndPr/>
              <w:sdtContent>
                <w:r w:rsidR="00306115">
                  <w:rPr>
                    <w:rFonts w:ascii="MS Gothic" w:eastAsia="MS Gothic" w:hAnsi="MS Gothic" w:hint="eastAsia"/>
                  </w:rPr>
                  <w:t>☒</w:t>
                </w:r>
              </w:sdtContent>
            </w:sdt>
            <w:r w:rsidR="003501A1" w:rsidRPr="00A179AE">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3501A1" w:rsidRPr="00A179AE" w:rsidRDefault="00E562CA" w:rsidP="007B71A4">
            <w:pPr>
              <w:jc w:val="center"/>
            </w:pPr>
            <w:sdt>
              <w:sdtPr>
                <w:id w:val="-1625842802"/>
              </w:sdtPr>
              <w:sdtEndPr/>
              <w:sdtContent>
                <w:r w:rsidR="00D13B6F">
                  <w:rPr>
                    <w:rFonts w:ascii="MS Gothic" w:eastAsia="MS Gothic" w:hAnsi="MS Gothic" w:hint="eastAsia"/>
                  </w:rPr>
                  <w:t>☐</w:t>
                </w:r>
              </w:sdtContent>
            </w:sdt>
            <w:r w:rsidR="003501A1" w:rsidRPr="00A179AE">
              <w:t xml:space="preserve">  Nie</w:t>
            </w:r>
          </w:p>
        </w:tc>
      </w:tr>
      <w:tr w:rsidR="003501A1" w:rsidRPr="00A179AE"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0D02A0" w:rsidRDefault="000D02A0" w:rsidP="00054BA3">
            <w:pPr>
              <w:jc w:val="both"/>
            </w:pPr>
            <w:r w:rsidRPr="000D02A0">
              <w:t>Vyhláška</w:t>
            </w:r>
            <w:r>
              <w:t xml:space="preserve"> </w:t>
            </w:r>
            <w:r w:rsidRPr="000D02A0">
              <w:t xml:space="preserve">Ministerstva dopravy, výstavby a regionálneho rozvoja </w:t>
            </w:r>
            <w:r>
              <w:t>SR</w:t>
            </w:r>
            <w:r w:rsidRPr="000D02A0">
              <w:t xml:space="preserve"> č. 326/2015 Z. z. o výške dotácie na obstaranie nájomného bytu, obstaranie technickej vybavenosti a odstránenie systémovej poruchy a výške oprávnených nákladov na obstaranie nájomného bytu</w:t>
            </w:r>
            <w:r>
              <w:t xml:space="preserve"> v znení vyhlášky č. 284/2016 Z. z.</w:t>
            </w:r>
          </w:p>
          <w:p w:rsidR="003501A1" w:rsidRPr="00A179AE" w:rsidRDefault="009504E6" w:rsidP="00054BA3">
            <w:pPr>
              <w:jc w:val="both"/>
            </w:pPr>
            <w:r>
              <w:t xml:space="preserve">Opatrenie Ministerstva dopravy, výstavby a regionálneho rozvoja </w:t>
            </w:r>
            <w:r w:rsidR="000D02A0">
              <w:t>SR</w:t>
            </w:r>
            <w:r w:rsidR="001F4E72">
              <w:t xml:space="preserve"> č. </w:t>
            </w:r>
            <w:r>
              <w:t>4</w:t>
            </w:r>
            <w:r w:rsidR="001F4E72">
              <w:t>49</w:t>
            </w:r>
            <w:r>
              <w:t>/201</w:t>
            </w:r>
            <w:r w:rsidR="001F4E72">
              <w:t xml:space="preserve">3 Z. z., ktorým sa ustanovujú vzory žiadostí o poskytnutie dotácie na rozvoj bývania v znení opatrenia č. 415/2015 Z. z.  </w:t>
            </w:r>
          </w:p>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Transpozícia práva EÚ </w:t>
            </w:r>
          </w:p>
        </w:tc>
      </w:tr>
      <w:tr w:rsidR="003501A1" w:rsidRPr="00A179AE" w:rsidTr="003501A1">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3501A1" w:rsidRPr="00A179AE" w:rsidRDefault="009E1A6F" w:rsidP="007B71A4">
            <w:pPr>
              <w:rPr>
                <w:i/>
              </w:rPr>
            </w:pPr>
            <w:r w:rsidRPr="009E1A6F">
              <w:t>Žiadna</w:t>
            </w:r>
            <w:r w:rsidR="003501A1" w:rsidRPr="009E1A6F">
              <w:t>.</w:t>
            </w:r>
          </w:p>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95098">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Preskúmanie účelnosti</w:t>
            </w:r>
            <w:r w:rsidR="00F62771">
              <w:rPr>
                <w:rFonts w:ascii="Times New Roman" w:hAnsi="Times New Roman" w:cs="Times New Roman"/>
                <w:b/>
              </w:rPr>
              <w:t>**</w:t>
            </w:r>
          </w:p>
        </w:tc>
      </w:tr>
      <w:tr w:rsidR="003501A1" w:rsidRPr="00A179AE" w:rsidTr="003501A1">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A179AE" w:rsidRDefault="003501A1" w:rsidP="009E1A6F">
            <w:pPr>
              <w:rPr>
                <w:i/>
              </w:rPr>
            </w:pPr>
          </w:p>
        </w:tc>
      </w:tr>
      <w:tr w:rsidR="003501A1" w:rsidRPr="00A179AE" w:rsidTr="004C60B8">
        <w:trPr>
          <w:trHeight w:val="715"/>
        </w:trPr>
        <w:tc>
          <w:tcPr>
            <w:tcW w:w="9180" w:type="dxa"/>
            <w:gridSpan w:val="10"/>
            <w:tcBorders>
              <w:top w:val="single" w:sz="4" w:space="0" w:color="auto"/>
              <w:left w:val="nil"/>
              <w:bottom w:val="nil"/>
              <w:right w:val="nil"/>
            </w:tcBorders>
            <w:shd w:val="clear" w:color="auto" w:fill="FFFFFF" w:themeFill="background1"/>
          </w:tcPr>
          <w:p w:rsidR="004F6F1F" w:rsidRDefault="004F6F1F" w:rsidP="004C60B8">
            <w:pPr>
              <w:ind w:left="142" w:hanging="142"/>
            </w:pPr>
          </w:p>
          <w:p w:rsidR="00F62771" w:rsidRDefault="00F62771" w:rsidP="004C60B8">
            <w:pPr>
              <w:ind w:left="142" w:hanging="142"/>
            </w:pPr>
            <w:r>
              <w:t xml:space="preserve">* </w:t>
            </w:r>
            <w:r w:rsidR="004C60B8">
              <w:t xml:space="preserve">vyplniť iba v prípade, </w:t>
            </w:r>
            <w:r w:rsidR="004C60B8" w:rsidRPr="004C60B8">
              <w:t>ak</w:t>
            </w:r>
            <w:r w:rsidRPr="004C60B8">
              <w:t xml:space="preserve"> </w:t>
            </w:r>
            <w:r w:rsidR="004C60B8" w:rsidRPr="004C60B8">
              <w:t xml:space="preserve">materiál </w:t>
            </w:r>
            <w:r w:rsidRPr="004C60B8">
              <w:t xml:space="preserve">nie je </w:t>
            </w:r>
            <w:r w:rsidR="004C60B8" w:rsidRPr="004C60B8">
              <w:t>zahrnutý do Plánu práce vlády Slovenskej republiky alebo Plán</w:t>
            </w:r>
            <w:r w:rsidR="004C60B8">
              <w:t>u</w:t>
            </w:r>
            <w:r w:rsidR="004C60B8" w:rsidRPr="004C60B8">
              <w:t xml:space="preserve"> </w:t>
            </w:r>
            <w:r w:rsidR="004C60B8">
              <w:t xml:space="preserve">       </w:t>
            </w:r>
            <w:r w:rsidR="004C60B8" w:rsidRPr="004C60B8">
              <w:t>legislatívnych úloh vlády Slovenskej republiky.</w:t>
            </w:r>
            <w:r>
              <w:t xml:space="preserve"> </w:t>
            </w:r>
          </w:p>
          <w:p w:rsidR="003501A1" w:rsidRPr="00A179AE" w:rsidRDefault="00F62771" w:rsidP="00F22831">
            <w:r>
              <w:t>*</w:t>
            </w:r>
            <w:r w:rsidR="00F22831">
              <w:t>* nepovinné</w:t>
            </w:r>
          </w:p>
        </w:tc>
      </w:tr>
      <w:tr w:rsidR="003501A1" w:rsidRPr="00A179AE" w:rsidTr="004F6F1F">
        <w:tc>
          <w:tcPr>
            <w:tcW w:w="9180" w:type="dxa"/>
            <w:gridSpan w:val="10"/>
            <w:tcBorders>
              <w:top w:val="nil"/>
              <w:left w:val="nil"/>
              <w:bottom w:val="single" w:sz="4" w:space="0" w:color="auto"/>
              <w:right w:val="nil"/>
            </w:tcBorders>
            <w:shd w:val="clear" w:color="auto" w:fill="FFFFFF" w:themeFill="background1"/>
          </w:tcPr>
          <w:p w:rsidR="003501A1" w:rsidRPr="00A179AE" w:rsidRDefault="003501A1" w:rsidP="003501A1">
            <w:pPr>
              <w:rPr>
                <w:b/>
              </w:rPr>
            </w:pPr>
          </w:p>
        </w:tc>
      </w:tr>
      <w:tr w:rsidR="003501A1" w:rsidRPr="00A179AE" w:rsidTr="004F6F1F">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lastRenderedPageBreak/>
              <w:t>Vplyvy navrhovaného materiálu</w:t>
            </w:r>
          </w:p>
        </w:tc>
      </w:tr>
      <w:tr w:rsidR="003501A1" w:rsidRPr="00A179AE" w:rsidTr="004F6F1F">
        <w:tc>
          <w:tcPr>
            <w:tcW w:w="3812" w:type="dxa"/>
            <w:tcBorders>
              <w:top w:val="single" w:sz="4" w:space="0" w:color="auto"/>
              <w:left w:val="single" w:sz="4" w:space="0" w:color="auto"/>
              <w:bottom w:val="nil"/>
              <w:right w:val="single" w:sz="4" w:space="0" w:color="auto"/>
            </w:tcBorders>
            <w:shd w:val="clear" w:color="auto" w:fill="E2E2E2"/>
          </w:tcPr>
          <w:p w:rsidR="003501A1" w:rsidRPr="00A179AE" w:rsidRDefault="003501A1" w:rsidP="007B71A4">
            <w:pPr>
              <w:rPr>
                <w:b/>
              </w:rPr>
            </w:pPr>
            <w:r w:rsidRPr="00A179AE">
              <w:rPr>
                <w:b/>
              </w:rPr>
              <w:t>Vplyvy na rozpočet verejnej správy</w:t>
            </w:r>
          </w:p>
        </w:tc>
        <w:sdt>
          <w:sdtPr>
            <w:rPr>
              <w:b/>
            </w:rPr>
            <w:id w:val="1121575439"/>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rPr>
                <w:b/>
              </w:rPr>
            </w:pPr>
            <w:r w:rsidRPr="00A179AE">
              <w:rPr>
                <w:b/>
              </w:rPr>
              <w:t>Pozitívne</w:t>
            </w:r>
          </w:p>
        </w:tc>
        <w:sdt>
          <w:sdtPr>
            <w:rPr>
              <w:b/>
            </w:rPr>
            <w:id w:val="-916405887"/>
          </w:sdtPr>
          <w:sdtEndPr/>
          <w:sdtContent>
            <w:sdt>
              <w:sdtPr>
                <w:rPr>
                  <w:b/>
                </w:rPr>
                <w:id w:val="16719928"/>
              </w:sdtPr>
              <w:sdtEndPr>
                <w:rPr>
                  <w:rFonts w:ascii="MS Gothic" w:eastAsia="MS Gothic" w:hAnsi="MS Gothic"/>
                </w:rPr>
              </w:sdtEndPr>
              <w:sdtContent>
                <w:tc>
                  <w:tcPr>
                    <w:tcW w:w="569" w:type="dxa"/>
                    <w:tcBorders>
                      <w:top w:val="single" w:sz="4" w:space="0" w:color="auto"/>
                      <w:left w:val="nil"/>
                      <w:bottom w:val="single" w:sz="4" w:space="0" w:color="auto"/>
                      <w:right w:val="nil"/>
                    </w:tcBorders>
                  </w:tcPr>
                  <w:p w:rsidR="003501A1" w:rsidRPr="00A179AE" w:rsidRDefault="00B461ED" w:rsidP="007B71A4">
                    <w:pPr>
                      <w:jc w:val="center"/>
                      <w:rPr>
                        <w:b/>
                      </w:rPr>
                    </w:pPr>
                    <w:r w:rsidRPr="00B461ED">
                      <w:rPr>
                        <w:rFonts w:ascii="MS Gothic" w:eastAsia="MS Gothic" w:hAnsi="MS Gothic" w:hint="eastAsia"/>
                        <w:b/>
                      </w:rPr>
                      <w:t>☐</w:t>
                    </w:r>
                  </w:p>
                </w:tc>
              </w:sdtContent>
            </w:sdt>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853649096"/>
          </w:sdtPr>
          <w:sdtEndPr/>
          <w:sdtContent>
            <w:sdt>
              <w:sdtPr>
                <w:rPr>
                  <w:b/>
                </w:rPr>
                <w:id w:val="16719922"/>
              </w:sdtPr>
              <w:sdtEndPr>
                <w:rPr>
                  <w:rFonts w:ascii="MS Mincho" w:eastAsia="MS Mincho" w:hAnsi="MS Mincho" w:cs="MS Mincho"/>
                </w:rPr>
              </w:sdtEndPr>
              <w:sdtContent>
                <w:tc>
                  <w:tcPr>
                    <w:tcW w:w="547" w:type="dxa"/>
                    <w:gridSpan w:val="2"/>
                    <w:tcBorders>
                      <w:top w:val="single" w:sz="4" w:space="0" w:color="auto"/>
                      <w:left w:val="nil"/>
                      <w:bottom w:val="single" w:sz="4" w:space="0" w:color="auto"/>
                      <w:right w:val="nil"/>
                    </w:tcBorders>
                  </w:tcPr>
                  <w:p w:rsidR="003501A1" w:rsidRPr="00A179AE" w:rsidRDefault="00B461ED" w:rsidP="007B71A4">
                    <w:pPr>
                      <w:ind w:left="-107" w:right="-108"/>
                      <w:jc w:val="center"/>
                      <w:rPr>
                        <w:b/>
                      </w:rPr>
                    </w:pPr>
                    <w:r w:rsidRPr="00B461ED">
                      <w:rPr>
                        <w:rFonts w:ascii="MS Mincho" w:eastAsia="MS Mincho" w:hAnsi="MS Mincho" w:cs="MS Mincho"/>
                        <w:b/>
                      </w:rPr>
                      <w:t>☒</w:t>
                    </w:r>
                  </w:p>
                </w:tc>
              </w:sdtContent>
            </w:sdt>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34"/>
              <w:rPr>
                <w:b/>
              </w:rPr>
            </w:pPr>
            <w:r w:rsidRPr="00A179AE">
              <w:rPr>
                <w:b/>
              </w:rPr>
              <w:t>Negatívne</w:t>
            </w:r>
          </w:p>
        </w:tc>
      </w:tr>
      <w:tr w:rsidR="003501A1" w:rsidRPr="00A179AE" w:rsidTr="004F6F1F">
        <w:tc>
          <w:tcPr>
            <w:tcW w:w="3812" w:type="dxa"/>
            <w:tcBorders>
              <w:top w:val="nil"/>
              <w:left w:val="single" w:sz="4" w:space="0" w:color="auto"/>
              <w:bottom w:val="single" w:sz="4" w:space="0" w:color="000000" w:themeColor="text1"/>
              <w:right w:val="single" w:sz="4" w:space="0" w:color="auto"/>
            </w:tcBorders>
            <w:shd w:val="clear" w:color="auto" w:fill="E2E2E2"/>
          </w:tcPr>
          <w:p w:rsidR="003501A1" w:rsidRPr="00A179AE" w:rsidRDefault="003501A1" w:rsidP="007B71A4">
            <w:r w:rsidRPr="00A179AE">
              <w:t xml:space="preserve">    z toho rozpočtovo zabezpečené vplyvy</w:t>
            </w:r>
          </w:p>
        </w:tc>
        <w:sdt>
          <w:sdtPr>
            <w:id w:val="-2073729125"/>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3501A1" w:rsidP="007B71A4">
                <w:pPr>
                  <w:jc w:val="center"/>
                </w:pPr>
                <w:r w:rsidRPr="00A179AE">
                  <w:rPr>
                    <w:rFonts w:ascii="MS Mincho" w:eastAsia="MS Mincho" w:hAnsi="MS Mincho" w:cs="MS Mincho" w:hint="eastAsia"/>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r w:rsidRPr="00A179AE">
              <w:t>Áno</w:t>
            </w:r>
          </w:p>
        </w:tc>
        <w:sdt>
          <w:sdtPr>
            <w:id w:val="-54388876"/>
          </w:sdtPr>
          <w:sdtEndPr/>
          <w:sdtContent>
            <w:tc>
              <w:tcPr>
                <w:tcW w:w="569" w:type="dxa"/>
                <w:tcBorders>
                  <w:top w:val="single" w:sz="4" w:space="0" w:color="auto"/>
                  <w:left w:val="nil"/>
                  <w:bottom w:val="single" w:sz="4" w:space="0" w:color="auto"/>
                  <w:right w:val="nil"/>
                </w:tcBorders>
              </w:tcPr>
              <w:p w:rsidR="003501A1" w:rsidRPr="00A179AE" w:rsidRDefault="003501A1" w:rsidP="007B71A4">
                <w:pPr>
                  <w:jc w:val="center"/>
                </w:pPr>
                <w:r w:rsidRPr="00A179AE">
                  <w:rPr>
                    <w:rFonts w:ascii="MS Mincho" w:eastAsia="MS Mincho" w:hAnsi="MS Mincho" w:cs="MS Mincho" w:hint="eastAsia"/>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r w:rsidRPr="00A179AE">
              <w:t>Nie</w:t>
            </w:r>
          </w:p>
        </w:tc>
        <w:sdt>
          <w:sdtPr>
            <w:id w:val="361940775"/>
          </w:sdtPr>
          <w:sdtEndPr/>
          <w:sdtContent>
            <w:sdt>
              <w:sdtPr>
                <w:id w:val="-1417166335"/>
              </w:sdtPr>
              <w:sdtEndPr>
                <w:rPr>
                  <w:b/>
                </w:rPr>
              </w:sdtEndPr>
              <w:sdtContent>
                <w:tc>
                  <w:tcPr>
                    <w:tcW w:w="547" w:type="dxa"/>
                    <w:gridSpan w:val="2"/>
                    <w:tcBorders>
                      <w:top w:val="single" w:sz="4" w:space="0" w:color="auto"/>
                      <w:left w:val="nil"/>
                      <w:bottom w:val="single" w:sz="4" w:space="0" w:color="auto"/>
                      <w:right w:val="nil"/>
                    </w:tcBorders>
                  </w:tcPr>
                  <w:p w:rsidR="003501A1" w:rsidRPr="00A179AE" w:rsidRDefault="00FA5C45" w:rsidP="007B71A4">
                    <w:pPr>
                      <w:ind w:left="-107" w:right="-108"/>
                      <w:jc w:val="center"/>
                    </w:pPr>
                    <w:r w:rsidRPr="00EA7141">
                      <w:rPr>
                        <w:rFonts w:ascii="MS Gothic" w:eastAsia="MS Gothic" w:hAnsi="MS Gothic"/>
                      </w:rPr>
                      <w:t>☒</w:t>
                    </w:r>
                  </w:p>
                </w:tc>
              </w:sdtContent>
            </w:sdt>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34"/>
            </w:pPr>
            <w:r w:rsidRPr="00A179AE">
              <w:t>Čiastočne</w:t>
            </w:r>
          </w:p>
        </w:tc>
      </w:tr>
      <w:tr w:rsidR="003501A1" w:rsidRPr="00A179AE" w:rsidTr="004F6F1F">
        <w:tc>
          <w:tcPr>
            <w:tcW w:w="3812" w:type="dxa"/>
            <w:tcBorders>
              <w:top w:val="single" w:sz="4" w:space="0" w:color="000000" w:themeColor="text1"/>
              <w:left w:val="single" w:sz="4" w:space="0" w:color="auto"/>
              <w:bottom w:val="nil"/>
              <w:right w:val="single" w:sz="4" w:space="0" w:color="auto"/>
            </w:tcBorders>
            <w:shd w:val="clear" w:color="auto" w:fill="E2E2E2"/>
          </w:tcPr>
          <w:p w:rsidR="003501A1" w:rsidRPr="00A179AE" w:rsidRDefault="003501A1" w:rsidP="004C794A">
            <w:pPr>
              <w:rPr>
                <w:b/>
              </w:rPr>
            </w:pPr>
            <w:r w:rsidRPr="00A179AE">
              <w:rPr>
                <w:b/>
              </w:rPr>
              <w:t>Vplyvy na podnikateľské prostredie</w:t>
            </w:r>
          </w:p>
        </w:tc>
        <w:sdt>
          <w:sdtPr>
            <w:rPr>
              <w:b/>
            </w:rPr>
            <w:id w:val="1328319843"/>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rPr>
                <w:b/>
              </w:rPr>
            </w:pPr>
            <w:r w:rsidRPr="00A179AE">
              <w:rPr>
                <w:b/>
              </w:rPr>
              <w:t>Pozitívne</w:t>
            </w:r>
          </w:p>
        </w:tc>
        <w:sdt>
          <w:sdtPr>
            <w:rPr>
              <w:b/>
            </w:rPr>
            <w:id w:val="1564608664"/>
          </w:sdtPr>
          <w:sdtEndPr/>
          <w:sdtContent>
            <w:tc>
              <w:tcPr>
                <w:tcW w:w="569" w:type="dxa"/>
                <w:tcBorders>
                  <w:top w:val="single" w:sz="4" w:space="0" w:color="auto"/>
                  <w:left w:val="nil"/>
                  <w:bottom w:val="single" w:sz="4" w:space="0" w:color="auto"/>
                  <w:right w:val="nil"/>
                </w:tcBorders>
              </w:tcPr>
              <w:p w:rsidR="003501A1" w:rsidRPr="00A179AE" w:rsidRDefault="009E1A6F"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2173546"/>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rPr>
                <w:b/>
              </w:rPr>
            </w:pPr>
            <w:r w:rsidRPr="00A179AE">
              <w:rPr>
                <w:b/>
              </w:rPr>
              <w:t>Negatívne</w:t>
            </w:r>
          </w:p>
        </w:tc>
      </w:tr>
      <w:tr w:rsidR="003501A1" w:rsidRPr="00A179AE" w:rsidTr="004F6F1F">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3501A1" w:rsidRPr="00A179AE" w:rsidRDefault="003501A1" w:rsidP="007B71A4">
            <w:r w:rsidRPr="00A179AE">
              <w:t xml:space="preserve">    z toho vplyvy na MSP</w:t>
            </w:r>
          </w:p>
        </w:tc>
        <w:sdt>
          <w:sdtPr>
            <w:id w:val="1931938095"/>
          </w:sdtPr>
          <w:sdtEndPr/>
          <w:sdtContent>
            <w:tc>
              <w:tcPr>
                <w:tcW w:w="541" w:type="dxa"/>
                <w:gridSpan w:val="2"/>
                <w:tcBorders>
                  <w:top w:val="single" w:sz="4" w:space="0" w:color="auto"/>
                  <w:left w:val="single" w:sz="4" w:space="0" w:color="000000" w:themeColor="text1"/>
                  <w:bottom w:val="single" w:sz="4" w:space="0" w:color="auto"/>
                  <w:right w:val="nil"/>
                </w:tcBorders>
              </w:tcPr>
              <w:p w:rsidR="003501A1" w:rsidRPr="00A179AE" w:rsidRDefault="003501A1" w:rsidP="007B71A4">
                <w:pPr>
                  <w:jc w:val="center"/>
                </w:pPr>
                <w:r w:rsidRPr="00A179AE">
                  <w:rPr>
                    <w:rFonts w:ascii="MS Mincho" w:eastAsia="MS Mincho" w:hAnsi="MS Mincho" w:cs="MS Mincho" w:hint="eastAsia"/>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pPr>
            <w:r w:rsidRPr="00A179AE">
              <w:t>Pozitívne</w:t>
            </w:r>
          </w:p>
        </w:tc>
        <w:sdt>
          <w:sdtPr>
            <w:id w:val="-1696063787"/>
          </w:sdtPr>
          <w:sdtEndPr/>
          <w:sdtContent>
            <w:tc>
              <w:tcPr>
                <w:tcW w:w="569" w:type="dxa"/>
                <w:tcBorders>
                  <w:top w:val="single" w:sz="4" w:space="0" w:color="auto"/>
                  <w:left w:val="nil"/>
                  <w:bottom w:val="single" w:sz="4" w:space="0" w:color="auto"/>
                  <w:right w:val="nil"/>
                </w:tcBorders>
              </w:tcPr>
              <w:p w:rsidR="003501A1" w:rsidRPr="00A179AE" w:rsidRDefault="003501A1" w:rsidP="007B71A4">
                <w:pPr>
                  <w:jc w:val="center"/>
                </w:pPr>
                <w:r w:rsidRPr="00A179AE">
                  <w:rPr>
                    <w:rFonts w:ascii="MS Mincho" w:eastAsia="MS Mincho" w:hAnsi="MS Mincho" w:cs="MS Mincho" w:hint="eastAsia"/>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r w:rsidRPr="00A179AE">
              <w:t>Žiadne</w:t>
            </w:r>
          </w:p>
        </w:tc>
        <w:sdt>
          <w:sdtPr>
            <w:id w:val="671765022"/>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jc w:val="center"/>
                </w:pPr>
                <w:r w:rsidRPr="00A179AE">
                  <w:rPr>
                    <w:rFonts w:ascii="MS Mincho" w:eastAsia="MS Mincho" w:hAnsi="MS Mincho" w:cs="MS Mincho" w:hint="eastAsia"/>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pPr>
            <w:r w:rsidRPr="00A179AE">
              <w:t>Negatívne</w:t>
            </w:r>
          </w:p>
        </w:tc>
      </w:tr>
      <w:tr w:rsidR="003501A1" w:rsidRPr="00A179AE" w:rsidTr="004F6F1F">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3501A1" w:rsidRPr="00A179AE" w:rsidRDefault="003501A1" w:rsidP="004C794A">
            <w:pPr>
              <w:rPr>
                <w:b/>
              </w:rPr>
            </w:pPr>
            <w:r w:rsidRPr="00A179AE">
              <w:rPr>
                <w:b/>
              </w:rPr>
              <w:t>Sociálne vplyvy</w:t>
            </w:r>
          </w:p>
        </w:tc>
        <w:sdt>
          <w:sdtPr>
            <w:rPr>
              <w:b/>
            </w:rPr>
            <w:id w:val="449357865"/>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E562CA" w:rsidP="007B71A4">
                <w:pPr>
                  <w:jc w:val="center"/>
                  <w:rPr>
                    <w:b/>
                  </w:rPr>
                </w:pPr>
                <w:sdt>
                  <w:sdtPr>
                    <w:rPr>
                      <w:b/>
                    </w:rPr>
                    <w:id w:val="872424712"/>
                  </w:sdtPr>
                  <w:sdtEndPr/>
                  <w:sdtContent>
                    <w:r w:rsidR="000F212C">
                      <w:rPr>
                        <w:rFonts w:ascii="MS Gothic" w:eastAsia="MS Gothic" w:hAnsi="MS Gothic" w:hint="eastAsia"/>
                        <w:b/>
                      </w:rPr>
                      <w:t>☒</w:t>
                    </w:r>
                  </w:sdtContent>
                </w:sdt>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rPr>
                <w:b/>
              </w:rPr>
            </w:pPr>
            <w:r w:rsidRPr="00A179AE">
              <w:rPr>
                <w:b/>
              </w:rPr>
              <w:t>Pozitívne</w:t>
            </w:r>
          </w:p>
        </w:tc>
        <w:sdt>
          <w:sdtPr>
            <w:rPr>
              <w:b/>
            </w:rPr>
            <w:id w:val="-1719425362"/>
          </w:sdtPr>
          <w:sdtEndPr/>
          <w:sdtContent>
            <w:tc>
              <w:tcPr>
                <w:tcW w:w="569" w:type="dxa"/>
                <w:tcBorders>
                  <w:top w:val="single" w:sz="4" w:space="0" w:color="auto"/>
                  <w:left w:val="nil"/>
                  <w:bottom w:val="single" w:sz="4" w:space="0" w:color="auto"/>
                  <w:right w:val="nil"/>
                </w:tcBorders>
              </w:tcPr>
              <w:p w:rsidR="003501A1" w:rsidRPr="00A179AE" w:rsidRDefault="00E562CA" w:rsidP="007B71A4">
                <w:pPr>
                  <w:jc w:val="center"/>
                  <w:rPr>
                    <w:b/>
                  </w:rPr>
                </w:pPr>
                <w:sdt>
                  <w:sdtPr>
                    <w:rPr>
                      <w:b/>
                    </w:rPr>
                    <w:id w:val="-1772005686"/>
                  </w:sdtPr>
                  <w:sdtEndPr/>
                  <w:sdtContent>
                    <w:r w:rsidR="000F212C" w:rsidRPr="00A179AE">
                      <w:rPr>
                        <w:rFonts w:ascii="MS Mincho" w:eastAsia="MS Mincho" w:hAnsi="MS Mincho" w:cs="MS Mincho" w:hint="eastAsia"/>
                        <w:b/>
                      </w:rPr>
                      <w:t>☐</w:t>
                    </w:r>
                  </w:sdtContent>
                </w:sdt>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870833546"/>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rPr>
                <w:b/>
              </w:rPr>
            </w:pPr>
            <w:r w:rsidRPr="00A179AE">
              <w:rPr>
                <w:b/>
              </w:rPr>
              <w:t>Negatívne</w:t>
            </w:r>
          </w:p>
        </w:tc>
      </w:tr>
      <w:tr w:rsidR="003501A1" w:rsidRPr="00A179AE" w:rsidTr="004F6F1F">
        <w:tc>
          <w:tcPr>
            <w:tcW w:w="3812" w:type="dxa"/>
            <w:tcBorders>
              <w:top w:val="single" w:sz="4" w:space="0" w:color="auto"/>
              <w:left w:val="single" w:sz="4" w:space="0" w:color="auto"/>
              <w:bottom w:val="single" w:sz="4" w:space="0" w:color="auto"/>
              <w:right w:val="single" w:sz="4" w:space="0" w:color="auto"/>
            </w:tcBorders>
            <w:shd w:val="clear" w:color="auto" w:fill="E2E2E2"/>
          </w:tcPr>
          <w:p w:rsidR="003501A1" w:rsidRPr="00A179AE" w:rsidRDefault="003501A1" w:rsidP="004C794A">
            <w:pPr>
              <w:rPr>
                <w:b/>
              </w:rPr>
            </w:pPr>
            <w:r w:rsidRPr="00A179AE">
              <w:rPr>
                <w:b/>
              </w:rPr>
              <w:t>Vplyvy na životné prostredie</w:t>
            </w:r>
          </w:p>
        </w:tc>
        <w:sdt>
          <w:sdtPr>
            <w:rPr>
              <w:b/>
            </w:rPr>
            <w:id w:val="304755157"/>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rPr>
                <w:b/>
              </w:rPr>
            </w:pPr>
            <w:r w:rsidRPr="00A179AE">
              <w:rPr>
                <w:b/>
              </w:rPr>
              <w:t>Pozitívne</w:t>
            </w:r>
          </w:p>
        </w:tc>
        <w:sdt>
          <w:sdtPr>
            <w:rPr>
              <w:b/>
            </w:rPr>
            <w:id w:val="235136192"/>
          </w:sdtPr>
          <w:sdtEndPr/>
          <w:sdtContent>
            <w:tc>
              <w:tcPr>
                <w:tcW w:w="569" w:type="dxa"/>
                <w:tcBorders>
                  <w:top w:val="single" w:sz="4" w:space="0" w:color="auto"/>
                  <w:left w:val="nil"/>
                  <w:bottom w:val="single" w:sz="4" w:space="0" w:color="auto"/>
                  <w:right w:val="nil"/>
                </w:tcBorders>
              </w:tcPr>
              <w:p w:rsidR="003501A1" w:rsidRPr="00A179AE" w:rsidRDefault="009E1A6F"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131020046"/>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rPr>
                <w:b/>
              </w:rPr>
            </w:pPr>
            <w:r w:rsidRPr="00A179AE">
              <w:rPr>
                <w:b/>
              </w:rPr>
              <w:t>Negatívne</w:t>
            </w:r>
          </w:p>
        </w:tc>
      </w:tr>
      <w:tr w:rsidR="003501A1" w:rsidRPr="00A179AE" w:rsidTr="0045465B">
        <w:tc>
          <w:tcPr>
            <w:tcW w:w="3812" w:type="dxa"/>
            <w:tcBorders>
              <w:top w:val="single" w:sz="4" w:space="0" w:color="auto"/>
              <w:left w:val="single" w:sz="4" w:space="0" w:color="auto"/>
              <w:bottom w:val="single" w:sz="4" w:space="0" w:color="auto"/>
              <w:right w:val="single" w:sz="4" w:space="0" w:color="auto"/>
            </w:tcBorders>
            <w:shd w:val="clear" w:color="auto" w:fill="E2E2E2"/>
          </w:tcPr>
          <w:p w:rsidR="003501A1" w:rsidRPr="00A179AE" w:rsidRDefault="003501A1" w:rsidP="004C794A">
            <w:pPr>
              <w:rPr>
                <w:b/>
              </w:rPr>
            </w:pPr>
            <w:r w:rsidRPr="00A179AE">
              <w:rPr>
                <w:b/>
              </w:rPr>
              <w:t>Vplyvy na informatizáciu</w:t>
            </w:r>
          </w:p>
        </w:tc>
        <w:sdt>
          <w:sdtPr>
            <w:rPr>
              <w:b/>
            </w:rPr>
            <w:id w:val="-940751000"/>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rPr>
                <w:b/>
              </w:rPr>
            </w:pPr>
            <w:r w:rsidRPr="00A179AE">
              <w:rPr>
                <w:b/>
              </w:rPr>
              <w:t>Pozitívne</w:t>
            </w:r>
          </w:p>
        </w:tc>
        <w:sdt>
          <w:sdtPr>
            <w:rPr>
              <w:b/>
            </w:rPr>
            <w:id w:val="-1126152168"/>
          </w:sdtPr>
          <w:sdtEndPr/>
          <w:sdtContent>
            <w:tc>
              <w:tcPr>
                <w:tcW w:w="569" w:type="dxa"/>
                <w:tcBorders>
                  <w:top w:val="single" w:sz="4" w:space="0" w:color="auto"/>
                  <w:left w:val="nil"/>
                  <w:bottom w:val="single" w:sz="4" w:space="0" w:color="auto"/>
                  <w:right w:val="nil"/>
                </w:tcBorders>
              </w:tcPr>
              <w:p w:rsidR="003501A1" w:rsidRPr="00A179AE" w:rsidRDefault="009E1A6F"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378831873"/>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rPr>
                <w:b/>
              </w:rPr>
            </w:pPr>
            <w:r w:rsidRPr="00A179AE">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45465B" w:rsidRPr="00A179AE" w:rsidTr="00B83402">
        <w:tc>
          <w:tcPr>
            <w:tcW w:w="3812" w:type="dxa"/>
            <w:tcBorders>
              <w:top w:val="single" w:sz="4" w:space="0" w:color="auto"/>
              <w:left w:val="single" w:sz="4" w:space="0" w:color="auto"/>
              <w:bottom w:val="nil"/>
              <w:right w:val="single" w:sz="4" w:space="0" w:color="auto"/>
            </w:tcBorders>
            <w:shd w:val="clear" w:color="auto" w:fill="E2E2E2"/>
          </w:tcPr>
          <w:p w:rsidR="0045465B" w:rsidRPr="00653ADA" w:rsidRDefault="0045465B" w:rsidP="00B83402">
            <w:pPr>
              <w:rPr>
                <w:b/>
              </w:rPr>
            </w:pPr>
            <w:r>
              <w:rPr>
                <w:rFonts w:eastAsia="Calibri"/>
                <w:b/>
                <w:lang w:eastAsia="en-US"/>
              </w:rPr>
              <w:t>V</w:t>
            </w:r>
            <w:r w:rsidRPr="00127DAC">
              <w:rPr>
                <w:rFonts w:eastAsia="Calibri"/>
                <w:b/>
                <w:lang w:eastAsia="en-US"/>
              </w:rPr>
              <w:t>plyv</w:t>
            </w:r>
            <w:r>
              <w:rPr>
                <w:rFonts w:eastAsia="Calibri"/>
                <w:b/>
                <w:lang w:eastAsia="en-US"/>
              </w:rPr>
              <w:t>y</w:t>
            </w:r>
            <w:r w:rsidRPr="00127DAC">
              <w:rPr>
                <w:rFonts w:eastAsia="Calibri"/>
                <w:b/>
                <w:lang w:eastAsia="en-US"/>
              </w:rPr>
              <w:t xml:space="preserve"> na služby verejnej správy pre občana</w:t>
            </w:r>
            <w:r>
              <w:rPr>
                <w:rFonts w:eastAsia="Calibri"/>
                <w:b/>
                <w:lang w:eastAsia="en-US"/>
              </w:rPr>
              <w:t>, z toho</w:t>
            </w:r>
          </w:p>
        </w:tc>
        <w:tc>
          <w:tcPr>
            <w:tcW w:w="541" w:type="dxa"/>
            <w:tcBorders>
              <w:top w:val="single" w:sz="4" w:space="0" w:color="auto"/>
              <w:left w:val="single" w:sz="4" w:space="0" w:color="auto"/>
              <w:bottom w:val="nil"/>
              <w:right w:val="nil"/>
            </w:tcBorders>
            <w:shd w:val="clear" w:color="auto" w:fill="auto"/>
          </w:tcPr>
          <w:p w:rsidR="0045465B" w:rsidRPr="00653ADA" w:rsidRDefault="0045465B" w:rsidP="00B83402">
            <w:pPr>
              <w:jc w:val="center"/>
              <w:rPr>
                <w:rFonts w:eastAsia="MS Mincho"/>
                <w:b/>
              </w:rPr>
            </w:pPr>
          </w:p>
        </w:tc>
        <w:tc>
          <w:tcPr>
            <w:tcW w:w="1281" w:type="dxa"/>
            <w:tcBorders>
              <w:top w:val="single" w:sz="4" w:space="0" w:color="auto"/>
              <w:left w:val="nil"/>
              <w:bottom w:val="nil"/>
              <w:right w:val="nil"/>
            </w:tcBorders>
            <w:shd w:val="clear" w:color="auto" w:fill="auto"/>
          </w:tcPr>
          <w:p w:rsidR="0045465B" w:rsidRPr="00653ADA" w:rsidRDefault="0045465B" w:rsidP="00B83402">
            <w:pPr>
              <w:ind w:right="-108"/>
              <w:rPr>
                <w:b/>
              </w:rPr>
            </w:pPr>
          </w:p>
        </w:tc>
        <w:tc>
          <w:tcPr>
            <w:tcW w:w="569" w:type="dxa"/>
            <w:tcBorders>
              <w:top w:val="single" w:sz="4" w:space="0" w:color="auto"/>
              <w:left w:val="nil"/>
              <w:bottom w:val="nil"/>
              <w:right w:val="nil"/>
            </w:tcBorders>
            <w:shd w:val="clear" w:color="auto" w:fill="auto"/>
          </w:tcPr>
          <w:p w:rsidR="0045465B" w:rsidRPr="00653ADA" w:rsidRDefault="0045465B" w:rsidP="00B83402">
            <w:pPr>
              <w:jc w:val="center"/>
              <w:rPr>
                <w:rFonts w:eastAsia="MS Mincho"/>
                <w:b/>
              </w:rPr>
            </w:pPr>
          </w:p>
        </w:tc>
        <w:tc>
          <w:tcPr>
            <w:tcW w:w="1133" w:type="dxa"/>
            <w:tcBorders>
              <w:top w:val="single" w:sz="4" w:space="0" w:color="auto"/>
              <w:left w:val="nil"/>
              <w:bottom w:val="nil"/>
              <w:right w:val="nil"/>
            </w:tcBorders>
            <w:shd w:val="clear" w:color="auto" w:fill="auto"/>
          </w:tcPr>
          <w:p w:rsidR="0045465B" w:rsidRPr="00653ADA" w:rsidRDefault="0045465B" w:rsidP="00B83402">
            <w:pPr>
              <w:rPr>
                <w:b/>
              </w:rPr>
            </w:pPr>
          </w:p>
        </w:tc>
        <w:tc>
          <w:tcPr>
            <w:tcW w:w="547" w:type="dxa"/>
            <w:tcBorders>
              <w:top w:val="single" w:sz="4" w:space="0" w:color="auto"/>
              <w:left w:val="nil"/>
              <w:bottom w:val="nil"/>
              <w:right w:val="nil"/>
            </w:tcBorders>
            <w:shd w:val="clear" w:color="auto" w:fill="auto"/>
          </w:tcPr>
          <w:p w:rsidR="0045465B" w:rsidRPr="00653ADA" w:rsidRDefault="0045465B" w:rsidP="00B83402">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rsidR="0045465B" w:rsidRPr="00653ADA" w:rsidRDefault="0045465B" w:rsidP="00B83402">
            <w:pPr>
              <w:ind w:left="54"/>
              <w:rPr>
                <w:b/>
              </w:rPr>
            </w:pPr>
          </w:p>
        </w:tc>
      </w:tr>
      <w:tr w:rsidR="001A1559" w:rsidRPr="009634B3" w:rsidTr="00B83402">
        <w:tc>
          <w:tcPr>
            <w:tcW w:w="3812" w:type="dxa"/>
            <w:tcBorders>
              <w:top w:val="nil"/>
              <w:left w:val="single" w:sz="4" w:space="0" w:color="auto"/>
              <w:bottom w:val="nil"/>
              <w:right w:val="single" w:sz="4" w:space="0" w:color="auto"/>
            </w:tcBorders>
            <w:shd w:val="clear" w:color="auto" w:fill="E2E2E2"/>
          </w:tcPr>
          <w:p w:rsidR="001A1559" w:rsidRPr="009634B3" w:rsidRDefault="001A1559" w:rsidP="00B83402">
            <w:pPr>
              <w:ind w:left="196" w:hanging="196"/>
              <w:rPr>
                <w:rFonts w:eastAsia="Calibri"/>
                <w:b/>
                <w:lang w:eastAsia="en-US"/>
              </w:rPr>
            </w:pPr>
            <w:r w:rsidRPr="009634B3">
              <w:rPr>
                <w:rFonts w:eastAsia="Calibri"/>
                <w:b/>
                <w:lang w:eastAsia="en-US"/>
              </w:rPr>
              <w:t xml:space="preserve">    vplyvy služieb verejnej správy na občana</w:t>
            </w:r>
          </w:p>
        </w:tc>
        <w:sdt>
          <w:sdtPr>
            <w:rPr>
              <w:b/>
            </w:rPr>
            <w:id w:val="-1688362683"/>
          </w:sdtPr>
          <w:sdtEndPr/>
          <w:sdtContent>
            <w:tc>
              <w:tcPr>
                <w:tcW w:w="541" w:type="dxa"/>
                <w:tcBorders>
                  <w:top w:val="nil"/>
                  <w:left w:val="single" w:sz="4" w:space="0" w:color="auto"/>
                  <w:bottom w:val="nil"/>
                  <w:right w:val="nil"/>
                </w:tcBorders>
                <w:shd w:val="clear" w:color="auto" w:fill="auto"/>
              </w:tcPr>
              <w:p w:rsidR="001A1559" w:rsidRPr="00A179AE" w:rsidRDefault="001A1559" w:rsidP="00EB1608">
                <w:pPr>
                  <w:jc w:val="center"/>
                  <w:rPr>
                    <w:b/>
                  </w:rPr>
                </w:pPr>
                <w:r>
                  <w:rPr>
                    <w:rFonts w:ascii="MS Gothic" w:eastAsia="MS Gothic" w:hAnsi="MS Gothic" w:hint="eastAsia"/>
                    <w:b/>
                  </w:rPr>
                  <w:t>☐</w:t>
                </w:r>
              </w:p>
            </w:tc>
          </w:sdtContent>
        </w:sdt>
        <w:tc>
          <w:tcPr>
            <w:tcW w:w="1281" w:type="dxa"/>
            <w:tcBorders>
              <w:top w:val="nil"/>
              <w:left w:val="nil"/>
              <w:bottom w:val="nil"/>
              <w:right w:val="nil"/>
            </w:tcBorders>
            <w:shd w:val="clear" w:color="auto" w:fill="auto"/>
          </w:tcPr>
          <w:p w:rsidR="001A1559" w:rsidRPr="00A179AE" w:rsidRDefault="001A1559" w:rsidP="00EB1608">
            <w:pPr>
              <w:ind w:right="-108"/>
              <w:rPr>
                <w:b/>
              </w:rPr>
            </w:pPr>
            <w:r w:rsidRPr="00A179AE">
              <w:rPr>
                <w:b/>
              </w:rPr>
              <w:t>Pozitívne</w:t>
            </w:r>
          </w:p>
        </w:tc>
        <w:sdt>
          <w:sdtPr>
            <w:rPr>
              <w:b/>
            </w:rPr>
            <w:id w:val="884985506"/>
          </w:sdtPr>
          <w:sdtEndPr/>
          <w:sdtContent>
            <w:tc>
              <w:tcPr>
                <w:tcW w:w="569" w:type="dxa"/>
                <w:tcBorders>
                  <w:top w:val="nil"/>
                  <w:left w:val="nil"/>
                  <w:bottom w:val="nil"/>
                  <w:right w:val="nil"/>
                </w:tcBorders>
                <w:shd w:val="clear" w:color="auto" w:fill="auto"/>
              </w:tcPr>
              <w:p w:rsidR="001A1559" w:rsidRPr="00A179AE" w:rsidRDefault="009E1A6F" w:rsidP="00EB1608">
                <w:pPr>
                  <w:jc w:val="center"/>
                  <w:rPr>
                    <w:b/>
                  </w:rPr>
                </w:pPr>
                <w:r>
                  <w:rPr>
                    <w:rFonts w:ascii="MS Gothic" w:eastAsia="MS Gothic" w:hAnsi="MS Gothic" w:hint="eastAsia"/>
                    <w:b/>
                  </w:rPr>
                  <w:t>☒</w:t>
                </w:r>
              </w:p>
            </w:tc>
          </w:sdtContent>
        </w:sdt>
        <w:tc>
          <w:tcPr>
            <w:tcW w:w="1133" w:type="dxa"/>
            <w:tcBorders>
              <w:top w:val="nil"/>
              <w:left w:val="nil"/>
              <w:bottom w:val="nil"/>
              <w:right w:val="nil"/>
            </w:tcBorders>
            <w:shd w:val="clear" w:color="auto" w:fill="auto"/>
          </w:tcPr>
          <w:p w:rsidR="001A1559" w:rsidRPr="00A179AE" w:rsidRDefault="001A1559" w:rsidP="00EB1608">
            <w:pPr>
              <w:rPr>
                <w:b/>
              </w:rPr>
            </w:pPr>
            <w:r w:rsidRPr="00A179AE">
              <w:rPr>
                <w:b/>
              </w:rPr>
              <w:t>Žiadne</w:t>
            </w:r>
          </w:p>
        </w:tc>
        <w:sdt>
          <w:sdtPr>
            <w:rPr>
              <w:b/>
            </w:rPr>
            <w:id w:val="-2146805846"/>
          </w:sdtPr>
          <w:sdtEndPr/>
          <w:sdtContent>
            <w:tc>
              <w:tcPr>
                <w:tcW w:w="547" w:type="dxa"/>
                <w:tcBorders>
                  <w:top w:val="nil"/>
                  <w:left w:val="nil"/>
                  <w:bottom w:val="nil"/>
                  <w:right w:val="nil"/>
                </w:tcBorders>
                <w:shd w:val="clear" w:color="auto" w:fill="auto"/>
              </w:tcPr>
              <w:p w:rsidR="001A1559" w:rsidRPr="00A179AE" w:rsidRDefault="001A1559" w:rsidP="00EB1608">
                <w:pPr>
                  <w:jc w:val="center"/>
                  <w:rPr>
                    <w:b/>
                  </w:rPr>
                </w:pPr>
                <w:r w:rsidRPr="00A179AE">
                  <w:rPr>
                    <w:rFonts w:ascii="MS Mincho" w:eastAsia="MS Mincho" w:hAnsi="MS Mincho" w:cs="MS Mincho" w:hint="eastAsia"/>
                    <w:b/>
                  </w:rPr>
                  <w:t>☐</w:t>
                </w:r>
              </w:p>
            </w:tc>
          </w:sdtContent>
        </w:sdt>
        <w:tc>
          <w:tcPr>
            <w:tcW w:w="1297" w:type="dxa"/>
            <w:tcBorders>
              <w:top w:val="nil"/>
              <w:left w:val="nil"/>
              <w:bottom w:val="nil"/>
              <w:right w:val="single" w:sz="4" w:space="0" w:color="auto"/>
            </w:tcBorders>
            <w:shd w:val="clear" w:color="auto" w:fill="auto"/>
          </w:tcPr>
          <w:p w:rsidR="001A1559" w:rsidRPr="00A179AE" w:rsidRDefault="001A1559" w:rsidP="00EB1608">
            <w:pPr>
              <w:ind w:left="54"/>
              <w:rPr>
                <w:b/>
              </w:rPr>
            </w:pPr>
            <w:r w:rsidRPr="00A179AE">
              <w:rPr>
                <w:b/>
              </w:rPr>
              <w:t>Negatívne</w:t>
            </w:r>
          </w:p>
        </w:tc>
      </w:tr>
      <w:tr w:rsidR="001A1559" w:rsidRPr="009634B3" w:rsidTr="00B83402">
        <w:tc>
          <w:tcPr>
            <w:tcW w:w="3812" w:type="dxa"/>
            <w:tcBorders>
              <w:top w:val="nil"/>
              <w:left w:val="single" w:sz="4" w:space="0" w:color="auto"/>
              <w:bottom w:val="single" w:sz="4" w:space="0" w:color="auto"/>
              <w:right w:val="single" w:sz="4" w:space="0" w:color="auto"/>
            </w:tcBorders>
            <w:shd w:val="clear" w:color="auto" w:fill="E2E2E2"/>
          </w:tcPr>
          <w:p w:rsidR="001A1559" w:rsidRPr="009634B3" w:rsidRDefault="001A1559" w:rsidP="00B83402">
            <w:pPr>
              <w:ind w:left="168" w:hanging="168"/>
              <w:rPr>
                <w:rFonts w:eastAsia="Calibri"/>
                <w:b/>
                <w:lang w:eastAsia="en-US"/>
              </w:rPr>
            </w:pPr>
            <w:r>
              <w:rPr>
                <w:rFonts w:eastAsia="Calibri"/>
                <w:b/>
                <w:lang w:eastAsia="en-US"/>
              </w:rPr>
              <w:t xml:space="preserve">    </w:t>
            </w:r>
            <w:r w:rsidRPr="009634B3">
              <w:rPr>
                <w:rFonts w:eastAsia="Calibri"/>
                <w:b/>
                <w:lang w:eastAsia="en-US"/>
              </w:rPr>
              <w:t>vplyvy na procesy služieb vo verejnej správe</w:t>
            </w:r>
          </w:p>
        </w:tc>
        <w:sdt>
          <w:sdtPr>
            <w:rPr>
              <w:b/>
            </w:rPr>
            <w:id w:val="-113984565"/>
          </w:sdtPr>
          <w:sdtEndPr/>
          <w:sdtContent>
            <w:tc>
              <w:tcPr>
                <w:tcW w:w="541" w:type="dxa"/>
                <w:tcBorders>
                  <w:top w:val="nil"/>
                  <w:left w:val="single" w:sz="4" w:space="0" w:color="auto"/>
                  <w:bottom w:val="single" w:sz="4" w:space="0" w:color="auto"/>
                  <w:right w:val="nil"/>
                </w:tcBorders>
                <w:shd w:val="clear" w:color="auto" w:fill="auto"/>
              </w:tcPr>
              <w:p w:rsidR="001A1559" w:rsidRPr="00A179AE" w:rsidRDefault="001A1559" w:rsidP="00EB1608">
                <w:pPr>
                  <w:jc w:val="center"/>
                  <w:rPr>
                    <w:b/>
                  </w:rPr>
                </w:pPr>
                <w:r w:rsidRPr="00A179AE">
                  <w:rPr>
                    <w:rFonts w:ascii="MS Mincho" w:eastAsia="MS Mincho" w:hAnsi="MS Mincho" w:cs="MS Mincho" w:hint="eastAsia"/>
                    <w:b/>
                  </w:rPr>
                  <w:t>☐</w:t>
                </w:r>
              </w:p>
            </w:tc>
          </w:sdtContent>
        </w:sdt>
        <w:tc>
          <w:tcPr>
            <w:tcW w:w="1281" w:type="dxa"/>
            <w:tcBorders>
              <w:top w:val="nil"/>
              <w:left w:val="nil"/>
              <w:bottom w:val="single" w:sz="4" w:space="0" w:color="auto"/>
              <w:right w:val="nil"/>
            </w:tcBorders>
            <w:shd w:val="clear" w:color="auto" w:fill="auto"/>
          </w:tcPr>
          <w:p w:rsidR="001A1559" w:rsidRPr="00A179AE" w:rsidRDefault="001A1559" w:rsidP="00EB1608">
            <w:pPr>
              <w:ind w:right="-108"/>
              <w:rPr>
                <w:b/>
              </w:rPr>
            </w:pPr>
            <w:r w:rsidRPr="00A179AE">
              <w:rPr>
                <w:b/>
              </w:rPr>
              <w:t>Pozitívne</w:t>
            </w:r>
          </w:p>
        </w:tc>
        <w:sdt>
          <w:sdtPr>
            <w:rPr>
              <w:b/>
            </w:rPr>
            <w:id w:val="-1325040833"/>
          </w:sdtPr>
          <w:sdtEndPr/>
          <w:sdtContent>
            <w:tc>
              <w:tcPr>
                <w:tcW w:w="569" w:type="dxa"/>
                <w:tcBorders>
                  <w:top w:val="nil"/>
                  <w:left w:val="nil"/>
                  <w:bottom w:val="single" w:sz="4" w:space="0" w:color="auto"/>
                  <w:right w:val="nil"/>
                </w:tcBorders>
                <w:shd w:val="clear" w:color="auto" w:fill="auto"/>
              </w:tcPr>
              <w:p w:rsidR="001A1559" w:rsidRPr="00A179AE" w:rsidRDefault="009E1A6F" w:rsidP="00EB1608">
                <w:pPr>
                  <w:jc w:val="center"/>
                  <w:rPr>
                    <w:b/>
                  </w:rPr>
                </w:pPr>
                <w:r>
                  <w:rPr>
                    <w:rFonts w:ascii="MS Gothic" w:eastAsia="MS Gothic" w:hAnsi="MS Gothic" w:hint="eastAsia"/>
                    <w:b/>
                  </w:rPr>
                  <w:t>☒</w:t>
                </w:r>
              </w:p>
            </w:tc>
          </w:sdtContent>
        </w:sdt>
        <w:tc>
          <w:tcPr>
            <w:tcW w:w="1133" w:type="dxa"/>
            <w:tcBorders>
              <w:top w:val="nil"/>
              <w:left w:val="nil"/>
              <w:bottom w:val="single" w:sz="4" w:space="0" w:color="auto"/>
              <w:right w:val="nil"/>
            </w:tcBorders>
            <w:shd w:val="clear" w:color="auto" w:fill="auto"/>
          </w:tcPr>
          <w:p w:rsidR="001A1559" w:rsidRPr="00A179AE" w:rsidRDefault="001A1559" w:rsidP="00EB1608">
            <w:pPr>
              <w:rPr>
                <w:b/>
              </w:rPr>
            </w:pPr>
            <w:r w:rsidRPr="00A179AE">
              <w:rPr>
                <w:b/>
              </w:rPr>
              <w:t>Žiadne</w:t>
            </w:r>
          </w:p>
        </w:tc>
        <w:sdt>
          <w:sdtPr>
            <w:rPr>
              <w:b/>
            </w:rPr>
            <w:id w:val="2018029189"/>
          </w:sdtPr>
          <w:sdtEndPr/>
          <w:sdtContent>
            <w:tc>
              <w:tcPr>
                <w:tcW w:w="547" w:type="dxa"/>
                <w:tcBorders>
                  <w:top w:val="nil"/>
                  <w:left w:val="nil"/>
                  <w:bottom w:val="single" w:sz="4" w:space="0" w:color="auto"/>
                  <w:right w:val="nil"/>
                </w:tcBorders>
                <w:shd w:val="clear" w:color="auto" w:fill="auto"/>
              </w:tcPr>
              <w:p w:rsidR="001A1559" w:rsidRPr="00A179AE" w:rsidRDefault="001A1559" w:rsidP="00EB1608">
                <w:pPr>
                  <w:jc w:val="center"/>
                  <w:rPr>
                    <w:b/>
                  </w:rPr>
                </w:pPr>
                <w:r w:rsidRPr="00A179AE">
                  <w:rPr>
                    <w:rFonts w:ascii="MS Mincho" w:eastAsia="MS Mincho" w:hAnsi="MS Mincho" w:cs="MS Mincho" w:hint="eastAsia"/>
                    <w:b/>
                  </w:rPr>
                  <w:t>☐</w:t>
                </w:r>
              </w:p>
            </w:tc>
          </w:sdtContent>
        </w:sdt>
        <w:tc>
          <w:tcPr>
            <w:tcW w:w="1297" w:type="dxa"/>
            <w:tcBorders>
              <w:top w:val="nil"/>
              <w:left w:val="nil"/>
              <w:bottom w:val="single" w:sz="4" w:space="0" w:color="auto"/>
              <w:right w:val="single" w:sz="4" w:space="0" w:color="auto"/>
            </w:tcBorders>
            <w:shd w:val="clear" w:color="auto" w:fill="auto"/>
          </w:tcPr>
          <w:p w:rsidR="001A1559" w:rsidRPr="00A179AE" w:rsidRDefault="001A1559" w:rsidP="00EB1608">
            <w:pPr>
              <w:ind w:left="54"/>
              <w:rPr>
                <w:b/>
              </w:rPr>
            </w:pPr>
            <w:r w:rsidRPr="00A179AE">
              <w:rPr>
                <w:b/>
              </w:rPr>
              <w:t>Negatívne</w:t>
            </w:r>
          </w:p>
        </w:tc>
      </w:tr>
    </w:tbl>
    <w:p w:rsidR="003501A1" w:rsidRPr="00A179AE" w:rsidRDefault="003501A1" w:rsidP="003501A1">
      <w:pPr>
        <w:ind w:right="141"/>
        <w:rPr>
          <w:b/>
        </w:rPr>
      </w:pPr>
    </w:p>
    <w:tbl>
      <w:tblPr>
        <w:tblStyle w:val="Mriekatabuky"/>
        <w:tblW w:w="9176" w:type="dxa"/>
        <w:tblLayout w:type="fixed"/>
        <w:tblLook w:val="04A0" w:firstRow="1" w:lastRow="0" w:firstColumn="1" w:lastColumn="0" w:noHBand="0" w:noVBand="1"/>
      </w:tblPr>
      <w:tblGrid>
        <w:gridCol w:w="9176"/>
      </w:tblGrid>
      <w:tr w:rsidR="004F6F1F" w:rsidRPr="00A179AE" w:rsidTr="004F6F1F">
        <w:tc>
          <w:tcPr>
            <w:tcW w:w="9176" w:type="dxa"/>
            <w:tcBorders>
              <w:top w:val="single" w:sz="4" w:space="0" w:color="auto"/>
              <w:left w:val="single" w:sz="4" w:space="0" w:color="auto"/>
              <w:bottom w:val="nil"/>
              <w:right w:val="single" w:sz="4" w:space="0" w:color="auto"/>
            </w:tcBorders>
            <w:shd w:val="clear" w:color="auto" w:fill="E2E2E2"/>
          </w:tcPr>
          <w:p w:rsidR="004F6F1F" w:rsidRPr="00A179AE" w:rsidRDefault="004F6F1F"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Poznámky</w:t>
            </w:r>
          </w:p>
        </w:tc>
      </w:tr>
      <w:tr w:rsidR="004F6F1F" w:rsidRPr="00A179AE" w:rsidTr="004F6F1F">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4F6F1F" w:rsidRPr="00A179AE" w:rsidRDefault="008571BF" w:rsidP="00AD2E1B">
            <w:pPr>
              <w:pBdr>
                <w:top w:val="single" w:sz="4" w:space="1" w:color="auto"/>
                <w:left w:val="single" w:sz="4" w:space="4" w:color="auto"/>
                <w:right w:val="single" w:sz="4" w:space="4" w:color="auto"/>
              </w:pBdr>
              <w:jc w:val="both"/>
              <w:rPr>
                <w:b/>
              </w:rPr>
            </w:pPr>
            <w:r w:rsidRPr="00652904">
              <w:t xml:space="preserve">Predložený návrh </w:t>
            </w:r>
            <w:r>
              <w:t>zákona</w:t>
            </w:r>
            <w:r w:rsidRPr="00652904">
              <w:t xml:space="preserve"> je </w:t>
            </w:r>
            <w:r>
              <w:t>zmenou a </w:t>
            </w:r>
            <w:r w:rsidRPr="00652904">
              <w:t>doplnením</w:t>
            </w:r>
            <w:r>
              <w:t xml:space="preserve"> </w:t>
            </w:r>
            <w:r w:rsidRPr="00652904">
              <w:t>zákon</w:t>
            </w:r>
            <w:r>
              <w:t>a</w:t>
            </w:r>
            <w:r w:rsidRPr="00652904">
              <w:t xml:space="preserve"> č. 443/2010 Z. z. o dotáciách na rozvoj bývania a o sociálnom bývaní v znení neskorších predpisov</w:t>
            </w:r>
            <w:r w:rsidR="007F5DED">
              <w:t>.</w:t>
            </w:r>
            <w:r w:rsidRPr="00652904">
              <w:t xml:space="preserve"> </w:t>
            </w:r>
            <w:r w:rsidR="00FA5C45">
              <w:t xml:space="preserve"> Predkladaný materiál predpokladá negatívny vplyv na rozpočet verejnej správy v rokoch </w:t>
            </w:r>
            <w:r w:rsidR="009143FB" w:rsidRPr="00AD2E1B">
              <w:t>201</w:t>
            </w:r>
            <w:r w:rsidR="00496266" w:rsidRPr="00AD2E1B">
              <w:t>8</w:t>
            </w:r>
            <w:r w:rsidR="009143FB" w:rsidRPr="00AD2E1B">
              <w:t xml:space="preserve"> až 2020</w:t>
            </w:r>
            <w:r w:rsidR="00FA5C45" w:rsidRPr="00AD2E1B">
              <w:t>.</w:t>
            </w:r>
            <w:r w:rsidR="00FA5C45">
              <w:t xml:space="preserve"> Čiastočne sú  výdavky sú zabezpečené v rámci limitu výdavkov rozpočtu kapitoly MDV SR na príslušný rozpočtový rok a v rozpočte Š</w:t>
            </w:r>
            <w:r w:rsidR="00EF3FD2">
              <w:t xml:space="preserve">tátneho fondu rozvoja bývania. </w:t>
            </w:r>
            <w:r w:rsidR="0005791D" w:rsidRPr="0005791D">
              <w:t>Rozpočtovo nekrytý vplyv vo výške 30 000 000 eur ročne si bude MDV SR nárokovať formou navýšenia limitu výdavkov kapitoly v rámci procesu prípravy rozpočtu verejnej správy na roky 2018 – 2020.</w:t>
            </w:r>
          </w:p>
        </w:tc>
      </w:tr>
      <w:tr w:rsidR="003501A1" w:rsidRPr="00A179AE"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Kontakt na spracovateľa</w:t>
            </w:r>
          </w:p>
        </w:tc>
      </w:tr>
      <w:tr w:rsidR="003501A1" w:rsidRPr="00A179AE" w:rsidTr="004F6F1F">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EE54F6" w:rsidRPr="00544ED3" w:rsidRDefault="00EE54F6" w:rsidP="00EE54F6">
            <w:pPr>
              <w:rPr>
                <w:lang w:val="de-DE"/>
              </w:rPr>
            </w:pPr>
            <w:r w:rsidRPr="00FF1E0D">
              <w:t>MDV SR</w:t>
            </w:r>
            <w:r>
              <w:t xml:space="preserve"> – Ing. Žemberová,02/594 94 573, zuzana.zemberova</w:t>
            </w:r>
            <w:r w:rsidRPr="00544ED3">
              <w:rPr>
                <w:lang w:val="de-DE"/>
              </w:rPr>
              <w:t>@mindop.sk</w:t>
            </w:r>
          </w:p>
          <w:p w:rsidR="003501A1" w:rsidRPr="00D13B6F" w:rsidRDefault="003501A1">
            <w:pPr>
              <w:rPr>
                <w:i/>
              </w:rPr>
            </w:pPr>
          </w:p>
        </w:tc>
      </w:tr>
      <w:tr w:rsidR="003501A1" w:rsidRPr="00A179AE"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Zdroje</w:t>
            </w:r>
          </w:p>
        </w:tc>
      </w:tr>
      <w:tr w:rsidR="003501A1" w:rsidRPr="00A179AE" w:rsidTr="007B71A4">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A179AE" w:rsidRDefault="003501A1" w:rsidP="007B71A4">
            <w:pPr>
              <w:rPr>
                <w:i/>
              </w:rPr>
            </w:pPr>
          </w:p>
          <w:p w:rsidR="003501A1" w:rsidRPr="00A179AE" w:rsidRDefault="003501A1" w:rsidP="007B71A4">
            <w:pPr>
              <w:rPr>
                <w:i/>
              </w:rPr>
            </w:pPr>
          </w:p>
          <w:p w:rsidR="003501A1" w:rsidRPr="00A179AE" w:rsidRDefault="003501A1" w:rsidP="007B71A4">
            <w:pPr>
              <w:rPr>
                <w:b/>
              </w:rPr>
            </w:pPr>
          </w:p>
        </w:tc>
      </w:tr>
      <w:tr w:rsidR="003501A1" w:rsidRPr="00A179AE"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Stanovisko </w:t>
            </w:r>
            <w:r>
              <w:rPr>
                <w:rFonts w:ascii="Times New Roman" w:hAnsi="Times New Roman" w:cs="Times New Roman"/>
                <w:b/>
              </w:rPr>
              <w:t>Komisie pre posudzovanie vybraných vplyvov</w:t>
            </w:r>
            <w:r w:rsidRPr="00A179AE">
              <w:rPr>
                <w:rFonts w:ascii="Times New Roman" w:hAnsi="Times New Roman" w:cs="Times New Roman"/>
                <w:b/>
              </w:rPr>
              <w:t xml:space="preserve"> z PPK</w:t>
            </w:r>
          </w:p>
        </w:tc>
      </w:tr>
      <w:tr w:rsidR="003501A1" w:rsidRPr="00A179AE" w:rsidTr="007B71A4">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544ED3" w:rsidRPr="00544ED3" w:rsidRDefault="00544ED3" w:rsidP="00544ED3">
            <w:pPr>
              <w:jc w:val="both"/>
            </w:pPr>
            <w:r w:rsidRPr="00544ED3">
              <w:t>Komisia uplatňuje k materiálu nasledovné pripomienky a odporúčania.</w:t>
            </w:r>
          </w:p>
          <w:p w:rsidR="00F1718D" w:rsidRDefault="00F1718D" w:rsidP="00544ED3">
            <w:pPr>
              <w:jc w:val="both"/>
            </w:pPr>
          </w:p>
          <w:p w:rsidR="00544ED3" w:rsidRDefault="00544ED3" w:rsidP="00544ED3">
            <w:pPr>
              <w:jc w:val="both"/>
            </w:pPr>
            <w:r w:rsidRPr="00544ED3">
              <w:t>K doložke vybraných vplyvov</w:t>
            </w:r>
          </w:p>
          <w:p w:rsidR="00544ED3" w:rsidRPr="00544ED3" w:rsidRDefault="00544ED3" w:rsidP="00544ED3">
            <w:pPr>
              <w:jc w:val="both"/>
            </w:pPr>
            <w:r w:rsidRPr="00544ED3">
              <w:t>Z doložky vybraných vplyvov vyplýva negatívny vplyv na rozpočet verejnej správy kvantifikovaný na roky 2017 až 2020 vo výške 90 000 000 eur ročne. Rozpočtovo nekrytý vplyv na roky 2017 až 2020 je kvantifikovaný vo výške 30 000 000 eur ročne. Z doložky nie je zrejmé, či sa v rámci týchto výdavkov uvažuje aj s prípadnými výdavkami súvisiacimi s možnosťou zriadiť organizáciu na zabezpečenie úloh pre rozvoj sociálneho bývania (bod 27. návrhu). Účinnosť novely zákona sa navrhuje 1. januára 2018. V schválenom rozpočte na rok 2017 sú v kapitole Ministerstva dopravy a výstavby SR rozpočtované zdroje na výstavbu a obnovu bytového fondu vo výške 40 mil. eur. V predloženej doložke sú ako v rozpočte zabezpečené uvedené len prostriedky vo výške 10 mil. eur, pričom predkladateľ neuvádza návrh na krytie zvýšených výdavkov vo výške 30 mil. eur ročne. Komisia upozorňuje, že v bode C.12. uznesenia vlády SR č. 461/2016 je uložené ministrom, predsedom ostatných ústredných orgánov štátnej správy a správcom ďalších kapitol štátneho rozpočtu nepredkladať v roku 2017 návrhy legislatívnych predpisov a iných materiálov, ktoré zakladajú finančné nároky na zvýšenie počtu zamestnancov a zvýšenie výdavkov alebo úbytok príjmov schválených v štátnom rozpočte na rok 2017 s rozpočtovými dôsledkami na štátny rozpočet alebo na iné rozpočty tvoriace rozpočet verejnej správy. Požiadavky na roky 2018 až 2020 Komisia žiada zabezpečiť v rámci schválených limitov výdavkov kapitoly Ministerstva dopravy a výstavby SR na príslušný rozpočtový rok. V nadväznosti na uvedené Komisia žiada prepracovať doložku vybraných vplyvov tak, že financovanie návrhu bude zabezpečené v rozpočte kapitoly a rozpočtovo nekrytý vplyv v jednotlivých rokoch bude nulový.</w:t>
            </w:r>
          </w:p>
          <w:p w:rsidR="00544ED3" w:rsidRPr="00544ED3" w:rsidRDefault="00544ED3" w:rsidP="00544ED3">
            <w:pPr>
              <w:jc w:val="both"/>
            </w:pPr>
          </w:p>
          <w:p w:rsidR="003501A1" w:rsidRDefault="00544ED3" w:rsidP="00544ED3">
            <w:pPr>
              <w:jc w:val="both"/>
            </w:pPr>
            <w:r w:rsidRPr="00544ED3">
              <w:t>V doložke vybraných vplyvov je potrebné prehodnotiť sociálne vplyvy na pozitívne a vypracovať analýzu sociálnych vplyvov podľa prílohy č. 4 Jednotnej metodiky na posudzovanie vybraných vplyvov. Pozitívne sociálne vplyvy súvisia s opatreniami na efektívnejšiu podporu nájomného bývania z verejných zdrojov, so zavedením štartovacích bytov a možnosťami ich zvýšenej podpory v lokalitách, kde je potenciál hospodárskeho rozvoja. Návrh bude mať pozitívne sociálne vplyvy najmä v bode 4.2 – na prístup k nájomnému bývaniu pre nižšie príjmové skupiny a zraniteľné skupiny obyvateľstva a v bode 4.4 na zamestnanosť a trh práce, pričom môže mať dosah na fungovanie trhu práce v súvislosti s uľahčením územnej mobility pracovnej sily.</w:t>
            </w:r>
          </w:p>
          <w:p w:rsidR="00544ED3" w:rsidRDefault="00544ED3" w:rsidP="00544ED3">
            <w:pPr>
              <w:jc w:val="both"/>
            </w:pPr>
          </w:p>
          <w:p w:rsidR="003501A1" w:rsidRPr="00A179AE" w:rsidRDefault="00544ED3" w:rsidP="007B71A4">
            <w:pPr>
              <w:rPr>
                <w:b/>
              </w:rPr>
            </w:pPr>
            <w:r>
              <w:t>Záverom Stála pracovná komisia na posudzovanie vybraných vplyvov vyjadruje nesúhlasné stanovisko s materiálom predloženým na predbežné pripomienkové konanie s odporúčaním na jeho dopracovanie podľa vznesených pripomienok.</w:t>
            </w:r>
          </w:p>
        </w:tc>
      </w:tr>
    </w:tbl>
    <w:p w:rsidR="003501A1" w:rsidRDefault="003501A1" w:rsidP="003501A1">
      <w:pPr>
        <w:rPr>
          <w:b/>
        </w:rPr>
      </w:pPr>
    </w:p>
    <w:p w:rsidR="003501A1" w:rsidRDefault="003501A1" w:rsidP="003501A1">
      <w:pPr>
        <w:rPr>
          <w:b/>
        </w:rPr>
      </w:pPr>
    </w:p>
    <w:p w:rsidR="00CB3623" w:rsidRDefault="00CB3623"/>
    <w:sectPr w:rsidR="00CB3623" w:rsidSect="009035B4">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81F" w:rsidRDefault="0010281F" w:rsidP="003501A1">
      <w:r>
        <w:separator/>
      </w:r>
    </w:p>
  </w:endnote>
  <w:endnote w:type="continuationSeparator" w:id="0">
    <w:p w:rsidR="0010281F" w:rsidRDefault="0010281F"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5B4" w:rsidRDefault="009035B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722548"/>
      <w:docPartObj>
        <w:docPartGallery w:val="Page Numbers (Bottom of Page)"/>
        <w:docPartUnique/>
      </w:docPartObj>
    </w:sdtPr>
    <w:sdtEndPr/>
    <w:sdtContent>
      <w:p w:rsidR="009035B4" w:rsidRDefault="009035B4">
        <w:pPr>
          <w:pStyle w:val="Pta"/>
          <w:jc w:val="center"/>
        </w:pPr>
        <w:r>
          <w:fldChar w:fldCharType="begin"/>
        </w:r>
        <w:r>
          <w:instrText>PAGE   \* MERGEFORMAT</w:instrText>
        </w:r>
        <w:r>
          <w:fldChar w:fldCharType="separate"/>
        </w:r>
        <w:r w:rsidR="00E562CA">
          <w:rPr>
            <w:noProof/>
          </w:rPr>
          <w:t>2</w:t>
        </w:r>
        <w:r>
          <w:fldChar w:fldCharType="end"/>
        </w:r>
      </w:p>
    </w:sdtContent>
  </w:sdt>
  <w:p w:rsidR="009F572B" w:rsidRDefault="009F572B" w:rsidP="009F572B">
    <w:pPr>
      <w:pStyle w:val="Pt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5B4" w:rsidRDefault="009035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81F" w:rsidRDefault="0010281F" w:rsidP="003501A1">
      <w:r>
        <w:separator/>
      </w:r>
    </w:p>
  </w:footnote>
  <w:footnote w:type="continuationSeparator" w:id="0">
    <w:p w:rsidR="0010281F" w:rsidRDefault="0010281F" w:rsidP="00350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5B4" w:rsidRDefault="009035B4">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1A1" w:rsidRPr="000A15AE" w:rsidRDefault="003501A1" w:rsidP="003501A1">
    <w:pPr>
      <w:pStyle w:val="Hlavika"/>
      <w:jc w:val="right"/>
      <w:rPr>
        <w:sz w:val="24"/>
        <w:szCs w:val="24"/>
      </w:rPr>
    </w:pPr>
    <w:r>
      <w:rPr>
        <w:sz w:val="24"/>
        <w:szCs w:val="24"/>
      </w:rPr>
      <w:t>Príloha č. 1</w:t>
    </w:r>
  </w:p>
  <w:p w:rsidR="003501A1" w:rsidRDefault="003501A1">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5B4" w:rsidRDefault="009035B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5A86"/>
    <w:rsid w:val="00036A60"/>
    <w:rsid w:val="00054BA3"/>
    <w:rsid w:val="0005791D"/>
    <w:rsid w:val="000B06BE"/>
    <w:rsid w:val="000B3E1C"/>
    <w:rsid w:val="000D02A0"/>
    <w:rsid w:val="000D40AB"/>
    <w:rsid w:val="000F212C"/>
    <w:rsid w:val="0010281F"/>
    <w:rsid w:val="0011693A"/>
    <w:rsid w:val="00175FD8"/>
    <w:rsid w:val="001A1559"/>
    <w:rsid w:val="001F4E72"/>
    <w:rsid w:val="00306115"/>
    <w:rsid w:val="003147F2"/>
    <w:rsid w:val="00324D8B"/>
    <w:rsid w:val="003501A1"/>
    <w:rsid w:val="003844FC"/>
    <w:rsid w:val="00395098"/>
    <w:rsid w:val="0045465B"/>
    <w:rsid w:val="00496266"/>
    <w:rsid w:val="004C60B8"/>
    <w:rsid w:val="004C794A"/>
    <w:rsid w:val="004F6F1F"/>
    <w:rsid w:val="004F7D6F"/>
    <w:rsid w:val="005077A2"/>
    <w:rsid w:val="00523723"/>
    <w:rsid w:val="00544ED3"/>
    <w:rsid w:val="005565D2"/>
    <w:rsid w:val="00570B48"/>
    <w:rsid w:val="005A7696"/>
    <w:rsid w:val="005B1C5C"/>
    <w:rsid w:val="005B7A8D"/>
    <w:rsid w:val="00685105"/>
    <w:rsid w:val="006C3B7D"/>
    <w:rsid w:val="007E6003"/>
    <w:rsid w:val="007F5DED"/>
    <w:rsid w:val="008571BF"/>
    <w:rsid w:val="00881FB0"/>
    <w:rsid w:val="009035B4"/>
    <w:rsid w:val="00904BA9"/>
    <w:rsid w:val="009143FB"/>
    <w:rsid w:val="009504E6"/>
    <w:rsid w:val="009E1A6F"/>
    <w:rsid w:val="009F572B"/>
    <w:rsid w:val="00A86C46"/>
    <w:rsid w:val="00AC2477"/>
    <w:rsid w:val="00AD2E1B"/>
    <w:rsid w:val="00AE6BA9"/>
    <w:rsid w:val="00AF572F"/>
    <w:rsid w:val="00B461ED"/>
    <w:rsid w:val="00B65A86"/>
    <w:rsid w:val="00BF3EA5"/>
    <w:rsid w:val="00BF574B"/>
    <w:rsid w:val="00C7087B"/>
    <w:rsid w:val="00CA762F"/>
    <w:rsid w:val="00CB3623"/>
    <w:rsid w:val="00CF7361"/>
    <w:rsid w:val="00D13B6F"/>
    <w:rsid w:val="00D476C6"/>
    <w:rsid w:val="00D75D35"/>
    <w:rsid w:val="00D92ADE"/>
    <w:rsid w:val="00DE2A12"/>
    <w:rsid w:val="00E562CA"/>
    <w:rsid w:val="00EA7141"/>
    <w:rsid w:val="00EB59E3"/>
    <w:rsid w:val="00EE54F6"/>
    <w:rsid w:val="00EF3FD2"/>
    <w:rsid w:val="00EF466C"/>
    <w:rsid w:val="00F16876"/>
    <w:rsid w:val="00F1718D"/>
    <w:rsid w:val="00F2142F"/>
    <w:rsid w:val="00F22831"/>
    <w:rsid w:val="00F62771"/>
    <w:rsid w:val="00F6334D"/>
    <w:rsid w:val="00FA5C45"/>
    <w:rsid w:val="00FE6F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4DE4C-8B2B-4735-AF8F-3DCA8976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B461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5">
    <w:name w:val="heading 5"/>
    <w:basedOn w:val="Normlny"/>
    <w:next w:val="Normlny"/>
    <w:link w:val="Nadpis5Char"/>
    <w:uiPriority w:val="9"/>
    <w:qFormat/>
    <w:rsid w:val="000D02A0"/>
    <w:pPr>
      <w:keepNext/>
      <w:spacing w:before="120"/>
      <w:jc w:val="center"/>
      <w:outlineLvl w:val="4"/>
    </w:pPr>
    <w:rPr>
      <w:spacing w:val="6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character" w:customStyle="1" w:styleId="Nadpis5Char">
    <w:name w:val="Nadpis 5 Char"/>
    <w:basedOn w:val="Predvolenpsmoodseku"/>
    <w:link w:val="Nadpis5"/>
    <w:uiPriority w:val="9"/>
    <w:rsid w:val="000D02A0"/>
    <w:rPr>
      <w:rFonts w:ascii="Times New Roman" w:eastAsia="Times New Roman" w:hAnsi="Times New Roman" w:cs="Times New Roman"/>
      <w:spacing w:val="60"/>
      <w:sz w:val="28"/>
      <w:szCs w:val="20"/>
      <w:lang w:eastAsia="sk-SK"/>
    </w:rPr>
  </w:style>
  <w:style w:type="paragraph" w:styleId="Zkladntext3">
    <w:name w:val="Body Text 3"/>
    <w:basedOn w:val="Normlny"/>
    <w:link w:val="Zkladntext3Char"/>
    <w:uiPriority w:val="99"/>
    <w:unhideWhenUsed/>
    <w:rsid w:val="000D02A0"/>
    <w:pPr>
      <w:spacing w:after="120" w:line="360" w:lineRule="auto"/>
      <w:jc w:val="both"/>
    </w:pPr>
    <w:rPr>
      <w:sz w:val="16"/>
      <w:szCs w:val="16"/>
    </w:rPr>
  </w:style>
  <w:style w:type="character" w:customStyle="1" w:styleId="Zkladntext3Char">
    <w:name w:val="Základný text 3 Char"/>
    <w:basedOn w:val="Predvolenpsmoodseku"/>
    <w:link w:val="Zkladntext3"/>
    <w:uiPriority w:val="99"/>
    <w:rsid w:val="000D02A0"/>
    <w:rPr>
      <w:rFonts w:ascii="Times New Roman" w:eastAsia="Times New Roman" w:hAnsi="Times New Roman" w:cs="Times New Roman"/>
      <w:sz w:val="16"/>
      <w:szCs w:val="16"/>
      <w:lang w:eastAsia="sk-SK"/>
    </w:rPr>
  </w:style>
  <w:style w:type="character" w:customStyle="1" w:styleId="Nadpis1Char">
    <w:name w:val="Nadpis 1 Char"/>
    <w:basedOn w:val="Predvolenpsmoodseku"/>
    <w:link w:val="Nadpis1"/>
    <w:uiPriority w:val="9"/>
    <w:rsid w:val="00B461ED"/>
    <w:rPr>
      <w:rFonts w:asciiTheme="majorHAnsi" w:eastAsiaTheme="majorEastAsia" w:hAnsiTheme="majorHAnsi" w:cstheme="majorBidi"/>
      <w:b/>
      <w:bCs/>
      <w:color w:val="365F91" w:themeColor="accent1" w:themeShade="BF"/>
      <w:sz w:val="28"/>
      <w:szCs w:val="28"/>
      <w:lang w:eastAsia="sk-SK"/>
    </w:rPr>
  </w:style>
  <w:style w:type="paragraph" w:styleId="Revzia">
    <w:name w:val="Revision"/>
    <w:hidden/>
    <w:uiPriority w:val="99"/>
    <w:semiHidden/>
    <w:rsid w:val="00F2142F"/>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9982C-E142-49D6-946C-7D122C27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1017</Words>
  <Characters>5797</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MVRR</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Žemberová, Zuzana</cp:lastModifiedBy>
  <cp:revision>21</cp:revision>
  <dcterms:created xsi:type="dcterms:W3CDTF">2017-02-14T08:58:00Z</dcterms:created>
  <dcterms:modified xsi:type="dcterms:W3CDTF">2017-03-29T12:52:00Z</dcterms:modified>
</cp:coreProperties>
</file>