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1F" w:rsidRDefault="005C2A1F" w:rsidP="005C2A1F">
      <w:pPr>
        <w:pStyle w:val="Normlnywebov"/>
        <w:spacing w:before="0" w:beforeAutospacing="0" w:after="0" w:afterAutospacing="0"/>
        <w:jc w:val="center"/>
      </w:pPr>
      <w:bookmarkStart w:id="0" w:name="_GoBack"/>
      <w:bookmarkEnd w:id="0"/>
      <w:r>
        <w:rPr>
          <w:color w:val="000000"/>
          <w:spacing w:val="30"/>
        </w:rPr>
        <w:t>(Návrh)</w:t>
      </w:r>
    </w:p>
    <w:p w:rsidR="005C2A1F" w:rsidRDefault="005C2A1F" w:rsidP="005C2A1F">
      <w:pPr>
        <w:pStyle w:val="Normlnywebov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5C2A1F" w:rsidRDefault="005C2A1F" w:rsidP="005C2A1F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  <w:color w:val="000000"/>
          <w:spacing w:val="30"/>
        </w:rPr>
        <w:t>Komuniké</w:t>
      </w:r>
    </w:p>
    <w:p w:rsidR="005C2A1F" w:rsidRDefault="005C2A1F" w:rsidP="005C2A1F">
      <w:pPr>
        <w:pStyle w:val="Normlnywebov"/>
        <w:spacing w:before="0" w:beforeAutospacing="0" w:after="0" w:afterAutospacing="0"/>
        <w:jc w:val="center"/>
      </w:pPr>
      <w:r>
        <w:rPr>
          <w:b/>
          <w:bCs/>
          <w:caps/>
          <w:color w:val="000000"/>
          <w:spacing w:val="30"/>
        </w:rPr>
        <w:t> </w:t>
      </w:r>
    </w:p>
    <w:p w:rsidR="005C2A1F" w:rsidRDefault="005C2A1F" w:rsidP="00D43004">
      <w:pPr>
        <w:pStyle w:val="Normlnywebov"/>
        <w:spacing w:before="0" w:beforeAutospacing="0" w:after="0" w:afterAutospacing="0"/>
        <w:ind w:left="62" w:firstLine="646"/>
        <w:jc w:val="both"/>
      </w:pPr>
      <w:r>
        <w:rPr>
          <w:color w:val="000000"/>
        </w:rPr>
        <w:t>Vláda Slovenskej republiky na svojom rokovaní</w:t>
      </w:r>
      <w:r w:rsidR="00B47B24">
        <w:rPr>
          <w:color w:val="000000"/>
        </w:rPr>
        <w:t xml:space="preserve"> dňa</w:t>
      </w:r>
      <w:r>
        <w:rPr>
          <w:color w:val="000000"/>
        </w:rPr>
        <w:t xml:space="preserve"> </w:t>
      </w:r>
      <w:r w:rsidR="00B47B24">
        <w:rPr>
          <w:color w:val="000000"/>
        </w:rPr>
        <w:t>.</w:t>
      </w:r>
      <w:r>
        <w:rPr>
          <w:color w:val="000000"/>
        </w:rPr>
        <w:t xml:space="preserve">... prerokovala a schválila návrh nariadenia vlády Slovenskej republiky, </w:t>
      </w:r>
      <w:r>
        <w:t>ktorým sa ustanovujú štátnozamestnanecké miesta, na ktorých môže štátnu službu vykonávať len</w:t>
      </w:r>
      <w:r w:rsidR="007C3541">
        <w:t xml:space="preserve"> štátny</w:t>
      </w:r>
      <w:r>
        <w:t xml:space="preserve"> občan Slovenskej republiky.</w:t>
      </w:r>
    </w:p>
    <w:p w:rsidR="005C2A1F" w:rsidRDefault="005C2A1F" w:rsidP="005C2A1F">
      <w:pPr>
        <w:pStyle w:val="Normlnywebov"/>
        <w:spacing w:before="0" w:beforeAutospacing="0" w:after="0" w:afterAutospacing="0"/>
        <w:jc w:val="both"/>
      </w:pPr>
      <w:r>
        <w:rPr>
          <w:b/>
          <w:bCs/>
          <w:caps/>
          <w:color w:val="000000"/>
          <w:spacing w:val="30"/>
        </w:rPr>
        <w:t> </w:t>
      </w:r>
    </w:p>
    <w:p w:rsidR="00661AA5" w:rsidRDefault="00661AA5"/>
    <w:sectPr w:rsidR="0066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1F"/>
    <w:rsid w:val="003F1A1B"/>
    <w:rsid w:val="005C2A1F"/>
    <w:rsid w:val="00661AA5"/>
    <w:rsid w:val="007C3541"/>
    <w:rsid w:val="00B47B24"/>
    <w:rsid w:val="00C82492"/>
    <w:rsid w:val="00D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F8DD1-25EE-475A-9FE6-1204BAB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C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2</cp:revision>
  <dcterms:created xsi:type="dcterms:W3CDTF">2017-03-13T09:41:00Z</dcterms:created>
  <dcterms:modified xsi:type="dcterms:W3CDTF">2017-03-13T09:41:00Z</dcterms:modified>
</cp:coreProperties>
</file>