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B1D4654" w:rsidR="000C2162" w:rsidRDefault="0025423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90481">
              <w:rPr>
                <w:sz w:val="25"/>
                <w:szCs w:val="25"/>
              </w:rPr>
              <w:t>4867/2017- min.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75EB44C" w:rsidR="0012409A" w:rsidRPr="00D52766" w:rsidRDefault="00254237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205/2004 Z. z. o zhromažďovaní, uchovávaní a šírení informácií o životnom prostredí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B9444D9" w:rsidR="00A56B40" w:rsidRPr="008E4F14" w:rsidRDefault="00254237" w:rsidP="0025423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l</w:t>
            </w:r>
          </w:p>
        </w:tc>
        <w:tc>
          <w:tcPr>
            <w:tcW w:w="5149" w:type="dxa"/>
          </w:tcPr>
          <w:p w14:paraId="5649BAF0" w14:textId="401AB998" w:rsidR="00254237" w:rsidRDefault="00254237" w:rsidP="0025423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54237" w14:paraId="06CBABA5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3FE32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54237" w14:paraId="4D28A0C2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4867F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54237" w14:paraId="281BD1AC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AC1E86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54237" w14:paraId="295BE275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4788E7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54237" w14:paraId="60CE5A42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0B627E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54237" w14:paraId="533B535D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6971B0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54237" w14:paraId="024E87C1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9FC3D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54237" w14:paraId="2B207E28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BAB78E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54237" w14:paraId="189233ED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49E86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54237" w14:paraId="6FB42BDC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DEDC3F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254237" w14:paraId="179EDCD8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0381FE" w14:textId="77777777" w:rsidR="00254237" w:rsidRDefault="002542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254237" w14:paraId="25E91FCF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8B0FC7" w14:textId="6F9217CA" w:rsidR="00254237" w:rsidRDefault="0025423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254237" w14:paraId="7AB1D195" w14:textId="77777777">
              <w:trPr>
                <w:divId w:val="15668378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760BDB" w14:textId="6E272A63" w:rsidR="00254237" w:rsidRDefault="0025423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C4ECD4A" w:rsidR="00A56B40" w:rsidRPr="008073E3" w:rsidRDefault="00A56B40" w:rsidP="0025423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2A79C17" w14:textId="77777777" w:rsidR="00090481" w:rsidRDefault="000904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31BF401" w14:textId="77777777" w:rsidR="00090481" w:rsidRDefault="000904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26C6F14" w14:textId="77777777" w:rsidR="00090481" w:rsidRDefault="000904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4EE2C41" w14:textId="77777777" w:rsidR="00090481" w:rsidRDefault="000904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024B039" w14:textId="77777777" w:rsidR="00090481" w:rsidRDefault="000904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8D533D7" w14:textId="77777777" w:rsidR="0009048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090481">
        <w:rPr>
          <w:sz w:val="25"/>
          <w:szCs w:val="25"/>
        </w:rPr>
        <w:t>László</w:t>
      </w:r>
      <w:proofErr w:type="spellEnd"/>
      <w:r w:rsidR="00090481">
        <w:rPr>
          <w:sz w:val="25"/>
          <w:szCs w:val="25"/>
        </w:rPr>
        <w:t xml:space="preserve"> </w:t>
      </w:r>
      <w:proofErr w:type="spellStart"/>
      <w:r w:rsidR="00090481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090481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45A5" w14:textId="77777777" w:rsidR="00AB2162" w:rsidRDefault="00AB2162" w:rsidP="00AF1D48">
      <w:r>
        <w:separator/>
      </w:r>
    </w:p>
  </w:endnote>
  <w:endnote w:type="continuationSeparator" w:id="0">
    <w:p w14:paraId="7A2DE330" w14:textId="77777777" w:rsidR="00AB2162" w:rsidRDefault="00AB216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7491F689" w:rsidR="00AF1D48" w:rsidRDefault="00AF1D48" w:rsidP="00560BD3">
    <w:pPr>
      <w:pStyle w:val="Zkladntext2"/>
      <w:ind w:left="60"/>
    </w:pPr>
    <w:r>
      <w:t>Bratislava</w:t>
    </w:r>
    <w:r w:rsidR="0069637B">
      <w:t xml:space="preserve"> </w:t>
    </w:r>
    <w:r w:rsidR="00560BD3">
      <w:t>27.apríla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E762E" w14:textId="77777777" w:rsidR="00AB2162" w:rsidRDefault="00AB2162" w:rsidP="00AF1D48">
      <w:r>
        <w:separator/>
      </w:r>
    </w:p>
  </w:footnote>
  <w:footnote w:type="continuationSeparator" w:id="0">
    <w:p w14:paraId="764B3027" w14:textId="77777777" w:rsidR="00AB2162" w:rsidRDefault="00AB216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0481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54237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60BD3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A50A1"/>
    <w:rsid w:val="00AB2162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0.4.2017 14:48:56"/>
    <f:field ref="objchangedby" par="" text="Administrator, System"/>
    <f:field ref="objmodifiedat" par="" text="10.4.2017 14:49:00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Beláňová Sylvia</cp:lastModifiedBy>
  <cp:revision>3</cp:revision>
  <cp:lastPrinted>2001-08-01T11:42:00Z</cp:lastPrinted>
  <dcterms:created xsi:type="dcterms:W3CDTF">2017-04-10T12:53:00Z</dcterms:created>
  <dcterms:modified xsi:type="dcterms:W3CDTF">2017-05-10T10:47:00Z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COO.2145.1000.3.1911912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Vladimír Široký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9" name="FSC#SKEDITIONSLOVLEX@103.510:rezortcislopredpis">
    <vt:lpwstr>4867/2017- min.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LP/2016/1088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</vt:lpwstr>
  </property>
  <property fmtid="{D5CDD505-2E9C-101B-9397-08002B2CF9AE}" pid="39" name="FSC#SKEDITIONSLOVLEX@103.510:AttrStrListDocPropSekundarneLegPravoPO">
    <vt:lpwstr>-</vt:lpwstr>
  </property>
  <property fmtid="{D5CDD505-2E9C-101B-9397-08002B2CF9AE}" pid="40" name="FSC#SKEDITIONSLOVLEX@103.510:AttrStrListDocPropSekundarneNelegPravoPO">
    <vt:lpwstr>-</vt:lpwstr>
  </property>
  <property fmtid="{D5CDD505-2E9C-101B-9397-08002B2CF9AE}" pid="41" name="FSC#SKEDITIONSLOVLEX@103.510:AttrStrListDocPropSekundarneLegPravoDO">
    <vt:lpwstr>Nariadenie Európskeho parlamentu a Rady (EÚ) č. 166/2006 z 18. januára 2006 o zriadení Európskeho registra uvoľňovania a prenosov znečisťujúcich látok, ktorým sa menia a dopĺňajú smernice Rady 91/689/EHS a 96/61/ES (Ú. v. EÚ L 33, 4. 2. 2006)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-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 navrhované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205/2004 Z. z. o zhromažďovaní, uchovávaní a šírení informácií o životnom prostredí a o zmene a doplnení niekt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č.&amp;nbsp;205/2004&amp;nbsp;Z.&amp;nbsp;z.&amp;nbsp;o zhromažďovaní, uchovávaní a šírení informác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justify;"&gt;&amp;nbsp;&amp;nbsp;&amp;nbsp;&amp;nbsp;&amp;nbsp;&amp;nbsp;&amp;nbsp;&amp;nbsp;&amp;nbsp;&amp;nbsp;&amp;nbsp;&amp;nbsp;&amp;nbsp;&amp;nbsp;&amp;nbsp;&amp;nbsp;&amp;nbsp; Predbežná informácia k návrhu novely zákona č. 205/2004 Z. z.&amp;nbsp; o zhromažďovaní, uchovávaní a šírení informácií&amp;nbsp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