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6F" w:rsidRPr="00BB1B6F" w:rsidRDefault="00BB1B6F" w:rsidP="00BB1B6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BB1B6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Záznam</w:t>
      </w:r>
    </w:p>
    <w:p w:rsidR="00BB1B6F" w:rsidRPr="00BB1B6F" w:rsidRDefault="00BB1B6F" w:rsidP="00BB1B6F">
      <w:pPr>
        <w:pBdr>
          <w:bottom w:val="single" w:sz="4" w:space="1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 30</w:t>
      </w:r>
      <w:r w:rsidRPr="00BB1B6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. zasadnutia Legislatívnej rady vlády Slovenskej republiky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konaného 23</w:t>
      </w:r>
      <w:r w:rsidRPr="00BB1B6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. mája 2017</w:t>
      </w:r>
    </w:p>
    <w:p w:rsidR="00BB1B6F" w:rsidRPr="00BB1B6F" w:rsidRDefault="00BB1B6F" w:rsidP="00BB1B6F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BB1B6F" w:rsidRPr="00BB1B6F" w:rsidRDefault="00BB1B6F" w:rsidP="00BB1B6F">
      <w:pPr>
        <w:spacing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BB1B6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Prítomní: </w:t>
      </w:r>
      <w:r w:rsidRPr="00BB1B6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podľa prezenčnej listiny</w:t>
      </w:r>
    </w:p>
    <w:p w:rsidR="00BB1B6F" w:rsidRPr="00BB1B6F" w:rsidRDefault="00BB1B6F" w:rsidP="00BB1B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BB1B6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Rokovanie Legislatívnej rady vlády Slovenskej republiky viedla Monika Jankovská, podpredsedníčka Legislatívnej rady vlády Slovenskej republiky. </w:t>
      </w:r>
    </w:p>
    <w:p w:rsidR="00BB1B6F" w:rsidRDefault="00BB1B6F" w:rsidP="006F17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BB1B6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prerokovala tieto body programu a uzniesla sa na týchto záveroch:</w:t>
      </w:r>
    </w:p>
    <w:p w:rsidR="00BB1B6F" w:rsidRPr="00BB1B6F" w:rsidRDefault="00BB1B6F" w:rsidP="00BB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B1B6F" w:rsidRDefault="00BB1B6F" w:rsidP="00BB1B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BB1B6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sk-SK"/>
        </w:rPr>
        <w:t>Návrh na uzavretie Dohody o politickom dialógu a spolupráci medzi Európskou úniou a jej členskými štátmi na jednej strane a Kubánskou republikou na strane druhej</w:t>
      </w:r>
      <w:r w:rsidRPr="00BB1B6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sk-SK"/>
        </w:rPr>
        <w:br/>
      </w:r>
      <w:r w:rsidRPr="00BB1B6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(č. m. 20249/2017)</w:t>
      </w:r>
    </w:p>
    <w:p w:rsidR="00BB1B6F" w:rsidRPr="00BB1B6F" w:rsidRDefault="006039EE" w:rsidP="00123E9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6039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="00F811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D02EC" w:rsidRPr="00DD02EC">
        <w:rPr>
          <w:rFonts w:ascii="Times New Roman" w:hAnsi="Times New Roman" w:cs="Times New Roman"/>
          <w:sz w:val="24"/>
          <w:szCs w:val="24"/>
        </w:rPr>
        <w:t>Legislatívna rada po prero</w:t>
      </w:r>
      <w:r w:rsidR="00123E90">
        <w:rPr>
          <w:rFonts w:ascii="Times New Roman" w:hAnsi="Times New Roman" w:cs="Times New Roman"/>
          <w:sz w:val="24"/>
          <w:szCs w:val="24"/>
        </w:rPr>
        <w:t>kovaní tohto návrhu na uzavret</w:t>
      </w:r>
      <w:r w:rsidR="00DD02EC" w:rsidRPr="00DD02EC">
        <w:rPr>
          <w:rFonts w:ascii="Times New Roman" w:hAnsi="Times New Roman" w:cs="Times New Roman"/>
          <w:sz w:val="24"/>
          <w:szCs w:val="24"/>
        </w:rPr>
        <w:t>ie dohody odporučila návrh upraviť podľa jej pripomienok a na rokovanie vlády predložiť jeho nové, upravené znenie.</w:t>
      </w:r>
      <w:r w:rsidR="00BB1B6F" w:rsidRPr="00BB1B6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br/>
      </w:r>
    </w:p>
    <w:p w:rsidR="00BB1B6F" w:rsidRPr="00BB1B6F" w:rsidRDefault="00BB1B6F" w:rsidP="00BB1B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BB1B6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zákona, ktorým sa mení a dopĺňa zákon č. 305/2013 Z. z. o elektronickej podobe výkonu pôsobnosti orgánov verejnej moci a o zmene a doplnení niektorých zákonov (zákon o </w:t>
      </w:r>
      <w:proofErr w:type="spellStart"/>
      <w:r w:rsidRPr="00BB1B6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e-Governmente</w:t>
      </w:r>
      <w:proofErr w:type="spellEnd"/>
      <w:r w:rsidRPr="00BB1B6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) v znení neskorších predpisov a o zmene a doplnení niektorých zákonov (č. m. 20671/2017)</w:t>
      </w:r>
    </w:p>
    <w:p w:rsidR="0097771F" w:rsidRDefault="0097771F" w:rsidP="0097771F">
      <w:pPr>
        <w:pStyle w:val="Odsekzoznamu1"/>
        <w:ind w:left="0"/>
        <w:jc w:val="both"/>
      </w:pPr>
      <w:r>
        <w:rPr>
          <w:rFonts w:eastAsia="Times New Roman"/>
          <w:bCs/>
        </w:rPr>
        <w:t xml:space="preserve">            </w:t>
      </w:r>
      <w:r w:rsidRPr="00EB259C">
        <w:t>Legislatívna rada po</w:t>
      </w:r>
      <w:r>
        <w:t xml:space="preserve"> prerokovaní tohto návrhu zákona odporučila návrh </w:t>
      </w:r>
      <w:r w:rsidRPr="00EB259C">
        <w:t xml:space="preserve">upraviť </w:t>
      </w:r>
      <w:r>
        <w:t xml:space="preserve"> </w:t>
      </w:r>
      <w:r w:rsidRPr="00EB259C">
        <w:t xml:space="preserve">podľa </w:t>
      </w:r>
    </w:p>
    <w:p w:rsidR="0097771F" w:rsidRDefault="0097771F" w:rsidP="0097771F">
      <w:pPr>
        <w:pStyle w:val="Odsekzoznamu1"/>
        <w:ind w:left="0"/>
        <w:jc w:val="both"/>
        <w:rPr>
          <w:lang w:eastAsia="en-US"/>
        </w:rPr>
      </w:pPr>
      <w:r>
        <w:t xml:space="preserve">            </w:t>
      </w:r>
      <w:r>
        <w:rPr>
          <w:lang w:eastAsia="en-US"/>
        </w:rPr>
        <w:t>jej pripomienok</w:t>
      </w:r>
      <w:r w:rsidRPr="0003083E">
        <w:rPr>
          <w:lang w:eastAsia="en-US"/>
        </w:rPr>
        <w:t xml:space="preserve"> a na rokovanie vlády predložiť jeho nové, upravené </w:t>
      </w:r>
      <w:r>
        <w:rPr>
          <w:lang w:eastAsia="en-US"/>
        </w:rPr>
        <w:t xml:space="preserve"> </w:t>
      </w:r>
      <w:r w:rsidRPr="0003083E">
        <w:rPr>
          <w:lang w:eastAsia="en-US"/>
        </w:rPr>
        <w:t>znenie.</w:t>
      </w:r>
    </w:p>
    <w:p w:rsidR="00123E90" w:rsidRPr="00EB259C" w:rsidRDefault="00123E90" w:rsidP="0097771F">
      <w:pPr>
        <w:pStyle w:val="Odsekzoznamu1"/>
        <w:ind w:left="0"/>
        <w:jc w:val="both"/>
      </w:pPr>
    </w:p>
    <w:p w:rsidR="00BB1B6F" w:rsidRPr="00BB1B6F" w:rsidRDefault="00BB1B6F" w:rsidP="00BB1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AF0CD0" w:rsidRPr="00AF0CD0" w:rsidRDefault="00BB1B6F" w:rsidP="00AF0CD0">
      <w:pPr>
        <w:pStyle w:val="Odsekzoznamu"/>
        <w:numPr>
          <w:ilvl w:val="0"/>
          <w:numId w:val="1"/>
        </w:numPr>
        <w:jc w:val="both"/>
      </w:pPr>
      <w:r w:rsidRPr="00BB1B6F">
        <w:rPr>
          <w:iCs/>
          <w:u w:val="single"/>
        </w:rPr>
        <w:t xml:space="preserve">Návrh zákona,  </w:t>
      </w:r>
      <w:r w:rsidRPr="00BB1B6F">
        <w:rPr>
          <w:u w:val="single"/>
        </w:rPr>
        <w:t xml:space="preserve">ktorým sa mení a dopĺňa zákon č. </w:t>
      </w:r>
      <w:r w:rsidRPr="00BB1B6F">
        <w:rPr>
          <w:bCs/>
          <w:u w:val="single"/>
        </w:rPr>
        <w:t>131/2002 Z. z. o vysokých školách a o zmene a doplnení niektorých zákonov  v   znení   neskorších</w:t>
      </w:r>
      <w:r w:rsidR="00AF0CD0">
        <w:rPr>
          <w:bCs/>
          <w:u w:val="single"/>
        </w:rPr>
        <w:t xml:space="preserve">  predpisov a  ktorým  sa menia niektoré zákony (č.m.19450/2017)</w:t>
      </w:r>
    </w:p>
    <w:p w:rsidR="00AF0CD0" w:rsidRPr="00AF0CD0" w:rsidRDefault="00AF0CD0" w:rsidP="00AF0CD0">
      <w:pPr>
        <w:pStyle w:val="Odsekzoznamu"/>
        <w:ind w:left="720"/>
        <w:jc w:val="both"/>
      </w:pPr>
      <w:r w:rsidRPr="00AF0CD0">
        <w:t xml:space="preserve">Legislatívna    rada   prerušila   rokovanie  o  tomto   návrhu   zákona,   odporučila </w:t>
      </w:r>
    </w:p>
    <w:p w:rsidR="00AF0CD0" w:rsidRPr="00AF0CD0" w:rsidRDefault="00AF0CD0" w:rsidP="00AF0CD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AF0CD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</w:t>
      </w:r>
      <w:r w:rsidRPr="00AF0CD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predkladateľovi   návrh   dopracovať   o  jej  pripomienky a odporúčania  a  opätovne   </w:t>
      </w:r>
    </w:p>
    <w:p w:rsidR="00AF0CD0" w:rsidRPr="00AF0CD0" w:rsidRDefault="00AF0CD0" w:rsidP="00AF0CD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AF0CD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</w:t>
      </w:r>
      <w:r w:rsidRPr="00AF0CD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ho predložiť na rokovanie legislatívnej rady.</w:t>
      </w:r>
    </w:p>
    <w:p w:rsidR="00BB1B6F" w:rsidRPr="00BB1B6F" w:rsidRDefault="00BB1B6F" w:rsidP="00AF0C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BB1B6F" w:rsidRPr="00BB1B6F" w:rsidRDefault="00BB1B6F" w:rsidP="00BB1B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BB1B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Návrh zákona o zabezpečovaní kval</w:t>
      </w:r>
      <w:r w:rsidR="000909D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ity vysokoškolského vzdelávania</w:t>
      </w:r>
      <w:r w:rsidRPr="00BB1B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(</w:t>
      </w:r>
      <w:proofErr w:type="spellStart"/>
      <w:r w:rsidR="000909D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č.m</w:t>
      </w:r>
      <w:proofErr w:type="spellEnd"/>
      <w:r w:rsidR="000909D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. </w:t>
      </w:r>
      <w:r w:rsidRPr="00BB1B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19448/2017)</w:t>
      </w:r>
    </w:p>
    <w:p w:rsidR="00366A26" w:rsidRPr="00366A26" w:rsidRDefault="00366A26" w:rsidP="00366A26">
      <w:pPr>
        <w:pStyle w:val="Odsekzoznamu"/>
        <w:ind w:left="360"/>
        <w:jc w:val="both"/>
      </w:pPr>
      <w:r>
        <w:rPr>
          <w:szCs w:val="28"/>
        </w:rPr>
        <w:t xml:space="preserve">      </w:t>
      </w:r>
      <w:r w:rsidRPr="00366A26">
        <w:t xml:space="preserve">Legislatívna    rada   prerušila   rokovanie  o  tomto   návrhu   zákona,   odporučila </w:t>
      </w:r>
    </w:p>
    <w:p w:rsidR="00366A26" w:rsidRPr="00366A26" w:rsidRDefault="00366A26" w:rsidP="00366A2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366A2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</w:t>
      </w:r>
      <w:r w:rsidRPr="00366A2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predkladateľovi   návrh   dopracovať   o  jej  pripomienky a odporúčania  a  opätovne   </w:t>
      </w:r>
    </w:p>
    <w:p w:rsidR="00BB1B6F" w:rsidRPr="00BB1B6F" w:rsidRDefault="00366A26" w:rsidP="006F171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366A2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</w:t>
      </w:r>
      <w:r w:rsidRPr="00366A2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ho predložiť na rokovanie legislatívnej rady.</w:t>
      </w:r>
    </w:p>
    <w:p w:rsidR="006F1712" w:rsidRDefault="006F1712">
      <w:r>
        <w:t xml:space="preserve">   </w:t>
      </w:r>
    </w:p>
    <w:p w:rsidR="006F1712" w:rsidRPr="006F1712" w:rsidRDefault="006F1712" w:rsidP="006F1712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tab/>
      </w:r>
      <w:r w:rsidRPr="006F17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</w:t>
      </w:r>
      <w:r w:rsidRPr="006F17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Lucia </w:t>
      </w:r>
      <w:proofErr w:type="spellStart"/>
      <w:r w:rsidRPr="006F1712">
        <w:rPr>
          <w:rFonts w:ascii="Times New Roman" w:eastAsia="Times New Roman" w:hAnsi="Times New Roman" w:cs="Times New Roman"/>
          <w:sz w:val="24"/>
          <w:szCs w:val="24"/>
          <w:lang w:eastAsia="sk-SK"/>
        </w:rPr>
        <w:t>Žitňanská</w:t>
      </w:r>
      <w:proofErr w:type="spellEnd"/>
      <w:r w:rsidRPr="006F17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v. r.</w:t>
      </w:r>
    </w:p>
    <w:p w:rsidR="006F1712" w:rsidRPr="006F1712" w:rsidRDefault="006F1712" w:rsidP="006F17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6F1712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podpredsedníčka vlády, ministerka spravodlivosti    </w:t>
      </w:r>
    </w:p>
    <w:p w:rsidR="006F1712" w:rsidRPr="006F1712" w:rsidRDefault="006F1712" w:rsidP="006F17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6F1712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a predsedníčka Legislatívnej rady vlády SR </w:t>
      </w:r>
    </w:p>
    <w:p w:rsidR="006F1712" w:rsidRDefault="006F1712" w:rsidP="006F17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6F1712" w:rsidRDefault="006F1712">
      <w:bookmarkStart w:id="0" w:name="_GoBack"/>
      <w:bookmarkEnd w:id="0"/>
    </w:p>
    <w:p w:rsidR="006F1712" w:rsidRDefault="006F1712"/>
    <w:p w:rsidR="006F1712" w:rsidRDefault="006F1712"/>
    <w:p w:rsidR="006F1712" w:rsidRDefault="006F1712"/>
    <w:sectPr w:rsidR="006F1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3AC9"/>
    <w:multiLevelType w:val="hybridMultilevel"/>
    <w:tmpl w:val="FEA46C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6F"/>
    <w:rsid w:val="000909DB"/>
    <w:rsid w:val="00123E90"/>
    <w:rsid w:val="00305AE6"/>
    <w:rsid w:val="00366A26"/>
    <w:rsid w:val="003C475F"/>
    <w:rsid w:val="006039EE"/>
    <w:rsid w:val="006F1712"/>
    <w:rsid w:val="0097771F"/>
    <w:rsid w:val="009820AA"/>
    <w:rsid w:val="009A2E7E"/>
    <w:rsid w:val="00AF0CD0"/>
    <w:rsid w:val="00BB1B6F"/>
    <w:rsid w:val="00DD02EC"/>
    <w:rsid w:val="00F8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uiPriority w:val="99"/>
    <w:rsid w:val="0097771F"/>
    <w:pPr>
      <w:spacing w:after="0" w:line="240" w:lineRule="auto"/>
      <w:ind w:left="708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F0CD0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uiPriority w:val="99"/>
    <w:rsid w:val="0097771F"/>
    <w:pPr>
      <w:spacing w:after="0" w:line="240" w:lineRule="auto"/>
      <w:ind w:left="708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F0CD0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14</cp:revision>
  <cp:lastPrinted>2017-05-23T10:15:00Z</cp:lastPrinted>
  <dcterms:created xsi:type="dcterms:W3CDTF">2017-05-22T13:38:00Z</dcterms:created>
  <dcterms:modified xsi:type="dcterms:W3CDTF">2017-05-23T10:25:00Z</dcterms:modified>
</cp:coreProperties>
</file>