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32" w:rsidRPr="009E0BBD" w:rsidRDefault="00015CE5" w:rsidP="006D7832">
      <w:pPr>
        <w:jc w:val="left"/>
        <w:rPr>
          <w:rFonts w:eastAsia="Times New Roman"/>
          <w:lang w:eastAsia="sk-SK"/>
        </w:rPr>
      </w:pPr>
      <w:r>
        <w:rPr>
          <w:rFonts w:eastAsia="Times New Roman"/>
          <w:b/>
          <w:bCs/>
          <w:noProof/>
          <w:lang w:eastAsia="sk-SK"/>
        </w:rPr>
        <w:drawing>
          <wp:anchor distT="0" distB="0" distL="114935" distR="114935" simplePos="0" relativeHeight="25166080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-1905</wp:posOffset>
            </wp:positionV>
            <wp:extent cx="609600" cy="609600"/>
            <wp:effectExtent l="0" t="0" r="0" b="0"/>
            <wp:wrapSquare wrapText="bothSides"/>
            <wp:docPr id="2" name="Obrázok 2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832" w:rsidRPr="009E0BBD" w:rsidRDefault="006D7832" w:rsidP="006D7832">
      <w:pPr>
        <w:framePr w:h="0" w:hSpace="180" w:wrap="around" w:vAnchor="text" w:hAnchor="page" w:x="1162" w:y="1"/>
        <w:jc w:val="left"/>
        <w:rPr>
          <w:rFonts w:eastAsia="Times New Roman"/>
          <w:i/>
          <w:lang w:eastAsia="sk-SK"/>
        </w:rPr>
      </w:pPr>
    </w:p>
    <w:p w:rsidR="006D7832" w:rsidRPr="009E0BBD" w:rsidRDefault="006D7832" w:rsidP="006D7832">
      <w:pPr>
        <w:keepNext/>
        <w:jc w:val="left"/>
        <w:outlineLvl w:val="0"/>
        <w:rPr>
          <w:rFonts w:eastAsia="Times New Roman"/>
          <w:b/>
          <w:bCs/>
          <w:lang w:eastAsia="cs-CZ"/>
        </w:rPr>
      </w:pPr>
    </w:p>
    <w:p w:rsidR="006D7832" w:rsidRPr="009E0BBD" w:rsidRDefault="006D7832" w:rsidP="006D7832">
      <w:pPr>
        <w:jc w:val="left"/>
        <w:rPr>
          <w:rFonts w:eastAsia="Times New Roman"/>
          <w:lang w:eastAsia="cs-CZ"/>
        </w:rPr>
      </w:pPr>
    </w:p>
    <w:p w:rsidR="006D7832" w:rsidRPr="009E0BBD" w:rsidRDefault="006D7832" w:rsidP="006D7832">
      <w:pPr>
        <w:keepNext/>
        <w:jc w:val="left"/>
        <w:outlineLvl w:val="0"/>
        <w:rPr>
          <w:rFonts w:eastAsia="Times New Roman"/>
          <w:b/>
          <w:bCs/>
          <w:lang w:eastAsia="cs-CZ"/>
        </w:rPr>
      </w:pPr>
    </w:p>
    <w:p w:rsidR="006D7832" w:rsidRPr="008A0855" w:rsidRDefault="006D7832" w:rsidP="006D7832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8A0855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 xml:space="preserve">Materiál na rokovanie </w:t>
      </w:r>
    </w:p>
    <w:p w:rsidR="006D7832" w:rsidRPr="008A0855" w:rsidRDefault="00B27B8A" w:rsidP="006D7832">
      <w:pPr>
        <w:jc w:val="left"/>
        <w:rPr>
          <w:rFonts w:ascii="Times New Roman" w:eastAsia="Times New Roman" w:hAnsi="Times New Roman"/>
          <w:b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Hospodárskej a sociálnej rady vlády SR</w:t>
      </w:r>
    </w:p>
    <w:p w:rsidR="006D7832" w:rsidRPr="008A0855" w:rsidRDefault="006D7832" w:rsidP="006D7832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8A0855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 xml:space="preserve">dňa 22. 5. 2017 </w:t>
      </w:r>
    </w:p>
    <w:p w:rsidR="006D7832" w:rsidRPr="008A0855" w:rsidRDefault="006D7832" w:rsidP="006D7832">
      <w:pPr>
        <w:ind w:left="3540" w:right="98" w:firstLine="708"/>
        <w:jc w:val="right"/>
        <w:rPr>
          <w:rFonts w:ascii="Times New Roman" w:eastAsia="Times New Roman" w:hAnsi="Times New Roman"/>
          <w:b/>
          <w:bCs/>
          <w:lang w:eastAsia="sk-SK"/>
        </w:rPr>
      </w:pPr>
    </w:p>
    <w:p w:rsidR="006D7832" w:rsidRPr="00A90F09" w:rsidRDefault="00C81A1A" w:rsidP="006D7832">
      <w:pPr>
        <w:ind w:left="3540" w:right="98" w:firstLine="708"/>
        <w:jc w:val="right"/>
        <w:rPr>
          <w:rFonts w:ascii="Times New Roman" w:eastAsia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     </w:t>
      </w:r>
      <w:r w:rsidR="00AA5F9A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>k</w:t>
      </w:r>
      <w:bookmarkStart w:id="0" w:name="_GoBack"/>
      <w:bookmarkEnd w:id="0"/>
      <w:r w:rsidR="00ED208F" w:rsidRPr="00A90F09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 xml:space="preserve"> bodu </w:t>
      </w:r>
      <w:r w:rsidR="00AA5F9A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>č.</w:t>
      </w:r>
      <w:r w:rsidR="00ED208F" w:rsidRPr="00A90F09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 xml:space="preserve"> </w:t>
      </w:r>
      <w:r w:rsidR="008A0855" w:rsidRPr="00A90F09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>4</w:t>
      </w:r>
      <w:r w:rsidRPr="00A90F09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>)</w:t>
      </w:r>
    </w:p>
    <w:p w:rsidR="008A0855" w:rsidRPr="008A0855" w:rsidRDefault="008A0855" w:rsidP="006D7832">
      <w:pPr>
        <w:ind w:left="3540" w:right="98" w:firstLine="708"/>
        <w:jc w:val="right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6D7832" w:rsidRPr="008A0855" w:rsidRDefault="006D7832" w:rsidP="006D7832">
      <w:pPr>
        <w:tabs>
          <w:tab w:val="left" w:pos="6570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8A0855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Stanovisko k</w:t>
      </w:r>
    </w:p>
    <w:p w:rsidR="00C828D7" w:rsidRPr="008A0855" w:rsidRDefault="006D7832" w:rsidP="00C828D7">
      <w:pPr>
        <w:jc w:val="center"/>
        <w:rPr>
          <w:rFonts w:ascii="Times New Roman" w:hAnsi="Times New Roman"/>
          <w:sz w:val="28"/>
          <w:szCs w:val="28"/>
        </w:rPr>
      </w:pPr>
      <w:r w:rsidRPr="008A0855">
        <w:rPr>
          <w:rFonts w:ascii="Times New Roman" w:eastAsia="Times New Roman" w:hAnsi="Times New Roman"/>
          <w:b/>
          <w:sz w:val="28"/>
          <w:szCs w:val="28"/>
          <w:lang w:eastAsia="sk-SK"/>
        </w:rPr>
        <w:t>návrhu zákona</w:t>
      </w:r>
      <w:r w:rsidR="00C828D7" w:rsidRPr="008A0855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z ............2017</w:t>
      </w:r>
      <w:r w:rsidRPr="008A0855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</w:t>
      </w:r>
      <w:bookmarkStart w:id="1" w:name="_Hlk482345633"/>
      <w:r w:rsidR="00C828D7" w:rsidRPr="008A0855">
        <w:rPr>
          <w:rFonts w:ascii="Times New Roman" w:hAnsi="Times New Roman"/>
          <w:b/>
          <w:sz w:val="28"/>
          <w:szCs w:val="28"/>
        </w:rPr>
        <w:t>o zabezpečovaní kvality vysokoškolského vzdelávania</w:t>
      </w:r>
    </w:p>
    <w:p w:rsidR="006D7832" w:rsidRPr="008A0855" w:rsidRDefault="006D7832" w:rsidP="006D7832">
      <w:pPr>
        <w:jc w:val="center"/>
        <w:rPr>
          <w:rFonts w:ascii="Times New Roman" w:hAnsi="Times New Roman"/>
          <w:b/>
        </w:rPr>
      </w:pPr>
    </w:p>
    <w:bookmarkEnd w:id="1"/>
    <w:p w:rsidR="006D7832" w:rsidRPr="008A0855" w:rsidRDefault="006D7832" w:rsidP="006D7832">
      <w:pPr>
        <w:tabs>
          <w:tab w:val="left" w:pos="2355"/>
        </w:tabs>
        <w:rPr>
          <w:rFonts w:ascii="Times New Roman" w:eastAsia="Times New Roman" w:hAnsi="Times New Roman"/>
          <w:b/>
          <w:lang w:eastAsia="sk-SK"/>
        </w:rPr>
      </w:pPr>
    </w:p>
    <w:p w:rsidR="006D7832" w:rsidRPr="008A0855" w:rsidRDefault="006D7832" w:rsidP="006D7832">
      <w:pPr>
        <w:tabs>
          <w:tab w:val="left" w:pos="2355"/>
        </w:tabs>
        <w:rPr>
          <w:rFonts w:ascii="Times New Roman" w:eastAsia="Times New Roman" w:hAnsi="Times New Roman"/>
          <w:b/>
          <w:lang w:eastAsia="sk-SK"/>
        </w:rPr>
      </w:pPr>
    </w:p>
    <w:p w:rsidR="00C81A1A" w:rsidRPr="00C81A1A" w:rsidRDefault="006D7832" w:rsidP="00C81A1A">
      <w:pPr>
        <w:tabs>
          <w:tab w:val="left" w:pos="2355"/>
        </w:tabs>
        <w:spacing w:line="276" w:lineRule="auto"/>
        <w:rPr>
          <w:rFonts w:ascii="Times New Roman" w:eastAsia="Times New Roman" w:hAnsi="Times New Roman"/>
          <w:b/>
          <w:bCs/>
          <w:lang w:eastAsia="sk-SK"/>
        </w:rPr>
      </w:pPr>
      <w:r w:rsidRPr="008A0855">
        <w:rPr>
          <w:rFonts w:ascii="Times New Roman" w:eastAsia="Times New Roman" w:hAnsi="Times New Roman"/>
          <w:b/>
          <w:bCs/>
          <w:lang w:eastAsia="sk-SK"/>
        </w:rPr>
        <w:t>Všeobecne k návrhu</w:t>
      </w:r>
      <w:r w:rsidRPr="008A0855">
        <w:rPr>
          <w:rFonts w:ascii="Times New Roman" w:eastAsia="Times New Roman" w:hAnsi="Times New Roman"/>
          <w:b/>
          <w:bCs/>
          <w:lang w:eastAsia="sk-SK"/>
        </w:rPr>
        <w:tab/>
        <w:t xml:space="preserve"> </w:t>
      </w:r>
    </w:p>
    <w:p w:rsidR="006D7832" w:rsidRPr="008A0855" w:rsidRDefault="006D7832" w:rsidP="00C81A1A">
      <w:pPr>
        <w:spacing w:line="276" w:lineRule="auto"/>
        <w:rPr>
          <w:rFonts w:ascii="Times New Roman" w:eastAsia="Times New Roman" w:hAnsi="Times New Roman"/>
          <w:color w:val="000000"/>
          <w:lang w:eastAsia="sk-SK"/>
        </w:rPr>
      </w:pPr>
      <w:r w:rsidRPr="008A0855">
        <w:rPr>
          <w:rFonts w:ascii="Times New Roman" w:eastAsia="Times New Roman" w:hAnsi="Times New Roman"/>
          <w:color w:val="000000"/>
          <w:lang w:eastAsia="sk-SK"/>
        </w:rPr>
        <w:t>Návrh predmetného zákona bol zaradený na rokovanie Hospodárskej a sociálnej rady SR, ktoré sa uskutoční dňa</w:t>
      </w:r>
      <w:r w:rsidR="00AD0023">
        <w:rPr>
          <w:rFonts w:ascii="Times New Roman" w:eastAsia="Times New Roman" w:hAnsi="Times New Roman"/>
          <w:color w:val="000000"/>
          <w:lang w:eastAsia="sk-SK"/>
        </w:rPr>
        <w:t xml:space="preserve"> 22. 5.  2017 ako bod 4.</w:t>
      </w:r>
    </w:p>
    <w:p w:rsidR="00C828D7" w:rsidRPr="008A0855" w:rsidRDefault="006D7832" w:rsidP="00C81A1A">
      <w:pPr>
        <w:pStyle w:val="Normlnywebov"/>
        <w:spacing w:line="276" w:lineRule="auto"/>
        <w:jc w:val="both"/>
      </w:pPr>
      <w:r w:rsidRPr="008A0855">
        <w:rPr>
          <w:color w:val="000000"/>
        </w:rPr>
        <w:t xml:space="preserve">Podľa predkladacej správy, návrh zákona </w:t>
      </w:r>
      <w:r w:rsidR="00C828D7" w:rsidRPr="008A0855">
        <w:t>vychádza z úlohy č. 8 na mesiac máj Plánu legislatívnych úloh vlády Slovenskej republiky na rok 2017 a Štandardov a usmernení na zabezpečovanie kvality v Európskom priestore vysokoškolského vzdelávania (ESG 2015).</w:t>
      </w:r>
    </w:p>
    <w:p w:rsidR="00C828D7" w:rsidRPr="008A0855" w:rsidRDefault="00C828D7" w:rsidP="00C81A1A">
      <w:pPr>
        <w:pStyle w:val="Normlnywebov"/>
        <w:spacing w:line="276" w:lineRule="auto"/>
        <w:jc w:val="both"/>
      </w:pPr>
      <w:r w:rsidRPr="008A0855">
        <w:t>Návrhom zákona sa zriaďuje Slovenská akreditačná agentúra pre vysoké školstvo (ďalej len „agentúra“) ako nezávislá, verejnoprávna inštitúcia, ktorá disponuje samostatnými rozhodovacími právomocami v oblasti akreditačného procesu a ktorá by mala získať predpoklady, aby sa stala riadnym členom Európskej asociácie pre zabezpečovanie kvality vo vysokom školstve (ENQA) a bola tak zaradená do Európskeho registra pre zabezpečovanie kvality vo vysokom školstve (EQAR).</w:t>
      </w:r>
    </w:p>
    <w:p w:rsidR="00C828D7" w:rsidRPr="008A0855" w:rsidRDefault="00C828D7" w:rsidP="00C81A1A">
      <w:pPr>
        <w:pStyle w:val="Normlnywebov"/>
        <w:spacing w:line="276" w:lineRule="auto"/>
        <w:jc w:val="both"/>
      </w:pPr>
      <w:r w:rsidRPr="008A0855">
        <w:t>Súčasťou návrhu zákona je reforma systému akreditačného procesu, ktorá vychádza z implementácie ESG 2015.</w:t>
      </w:r>
    </w:p>
    <w:p w:rsidR="00C828D7" w:rsidRPr="008A0855" w:rsidRDefault="00C828D7" w:rsidP="00C81A1A">
      <w:pPr>
        <w:pStyle w:val="Normlnywebov"/>
        <w:spacing w:line="276" w:lineRule="auto"/>
        <w:jc w:val="both"/>
      </w:pPr>
      <w:r w:rsidRPr="008A0855">
        <w:t>Účinnosť právnej úpravy sa navrhuje od 1. januára 2018, okrem iného aj vzhľadom na predpokladané vplyvy na rozpočet a na navrhovanú účinnosť paralelne predkladaného návrhu zákona, ktorým sa mení a dopĺňa zákon č. 131/2002 Z. z. o vysokých školách a o zmene a doplnení niektorých zákonov v znení neskorších predpisov a ktorým sa menia niektoré zákony.</w:t>
      </w:r>
    </w:p>
    <w:p w:rsidR="00C828D7" w:rsidRPr="008A0855" w:rsidRDefault="00C828D7" w:rsidP="00C81A1A">
      <w:pPr>
        <w:pStyle w:val="Normlnywebov"/>
        <w:spacing w:line="276" w:lineRule="auto"/>
        <w:jc w:val="both"/>
      </w:pPr>
      <w:r w:rsidRPr="008A0855">
        <w:t xml:space="preserve">Návrh zákona predpokladá pozitívny aj </w:t>
      </w:r>
      <w:r w:rsidRPr="008A0855">
        <w:rPr>
          <w:b/>
        </w:rPr>
        <w:t>negatívny vplyv na rozpočet verejnej správy</w:t>
      </w:r>
      <w:r w:rsidRPr="008A0855">
        <w:t>. Návrh zákona nepredpokladá sociálne vplyvy, vplyvy na podnikateľské prostredie, životné prostredie, na informatizáciu spoločnosti ani na služby verejnej správy pre občana.</w:t>
      </w:r>
    </w:p>
    <w:p w:rsidR="00C828D7" w:rsidRPr="008A0855" w:rsidRDefault="00C828D7" w:rsidP="00C81A1A">
      <w:pPr>
        <w:pStyle w:val="Normlnywebov"/>
        <w:spacing w:line="276" w:lineRule="auto"/>
        <w:jc w:val="both"/>
      </w:pPr>
      <w:r w:rsidRPr="008A0855">
        <w:t xml:space="preserve">Návrh zákona je v súlade s Ústavou Slovenskej republiky, ústavnými zákonmi, všeobecne záväznými predpismi, právne záväznými aktmi Európskej únie a medzinárodnými zmluvami, </w:t>
      </w:r>
      <w:r w:rsidRPr="008A0855">
        <w:lastRenderedPageBreak/>
        <w:t>ktorými je Slovenská republika viazaná, ako aj v súlade s nálezmi Ústavného súdu Slovenskej republiky.</w:t>
      </w:r>
    </w:p>
    <w:p w:rsidR="00C81A1A" w:rsidRDefault="00C828D7" w:rsidP="00C81A1A">
      <w:pPr>
        <w:pStyle w:val="Normlnywebov"/>
        <w:spacing w:line="276" w:lineRule="auto"/>
        <w:jc w:val="both"/>
      </w:pPr>
      <w:r w:rsidRPr="008A0855">
        <w:t xml:space="preserve">Návrh zákona sa </w:t>
      </w:r>
      <w:r w:rsidRPr="008A0855">
        <w:rPr>
          <w:b/>
        </w:rPr>
        <w:t>predkladá s rozpormi</w:t>
      </w:r>
      <w:r w:rsidRPr="008A0855">
        <w:t xml:space="preserve"> s Radou vysokých škôl, Slovenskou rektorskou konferenciou, Klubom dekanov, Univerzitou Komenského v Bratislave, Odborovým zväzom pracovníkov školstva a vedy, Slovenskou akadémiou v</w:t>
      </w:r>
      <w:r w:rsidR="00C81A1A">
        <w:t>ied a Asociáciou priemyselných z</w:t>
      </w:r>
      <w:r w:rsidRPr="008A0855">
        <w:t>väzov.</w:t>
      </w:r>
    </w:p>
    <w:p w:rsidR="00C81A1A" w:rsidRDefault="006D7832" w:rsidP="00C81A1A">
      <w:pPr>
        <w:pStyle w:val="Normlnywebov"/>
        <w:spacing w:before="0" w:beforeAutospacing="0" w:after="0" w:afterAutospacing="0" w:line="276" w:lineRule="auto"/>
        <w:jc w:val="both"/>
        <w:rPr>
          <w:b/>
          <w:bCs/>
        </w:rPr>
      </w:pPr>
      <w:r w:rsidRPr="008A0855">
        <w:rPr>
          <w:b/>
          <w:bCs/>
        </w:rPr>
        <w:t>Pripomienky k návrhu:</w:t>
      </w:r>
    </w:p>
    <w:p w:rsidR="006D7832" w:rsidRPr="00C81A1A" w:rsidRDefault="006D7832" w:rsidP="00C81A1A">
      <w:pPr>
        <w:pStyle w:val="Normlnywebov"/>
        <w:spacing w:before="0" w:beforeAutospacing="0" w:after="0" w:afterAutospacing="0" w:line="276" w:lineRule="auto"/>
        <w:jc w:val="both"/>
      </w:pPr>
      <w:r w:rsidRPr="008A0855">
        <w:rPr>
          <w:bCs/>
        </w:rPr>
        <w:t xml:space="preserve">ZMOS k návrhu </w:t>
      </w:r>
      <w:r w:rsidRPr="008A0855">
        <w:rPr>
          <w:b/>
        </w:rPr>
        <w:t xml:space="preserve"> </w:t>
      </w:r>
      <w:r w:rsidR="00AD0023">
        <w:t>zákona</w:t>
      </w:r>
      <w:r w:rsidR="00C828D7" w:rsidRPr="008A0855">
        <w:rPr>
          <w:b/>
        </w:rPr>
        <w:t xml:space="preserve"> </w:t>
      </w:r>
      <w:r w:rsidR="00C828D7" w:rsidRPr="008A0855">
        <w:t>o zabezpečovaní kvality vysokoškolského vzdelávania</w:t>
      </w:r>
      <w:r w:rsidR="002170F7" w:rsidRPr="008A0855">
        <w:t xml:space="preserve"> </w:t>
      </w:r>
      <w:r w:rsidR="002170F7" w:rsidRPr="008A0855">
        <w:rPr>
          <w:b/>
        </w:rPr>
        <w:t>neuplatnil pripomienky.</w:t>
      </w:r>
    </w:p>
    <w:p w:rsidR="00C81A1A" w:rsidRPr="00C81A1A" w:rsidRDefault="00C81A1A" w:rsidP="00C81A1A">
      <w:pPr>
        <w:spacing w:line="276" w:lineRule="auto"/>
        <w:rPr>
          <w:rFonts w:ascii="Times New Roman" w:hAnsi="Times New Roman"/>
          <w:b/>
        </w:rPr>
      </w:pPr>
    </w:p>
    <w:p w:rsidR="006D7832" w:rsidRPr="008A0855" w:rsidRDefault="006D7832" w:rsidP="00C81A1A">
      <w:pPr>
        <w:spacing w:line="276" w:lineRule="auto"/>
        <w:rPr>
          <w:rFonts w:ascii="Times New Roman" w:eastAsia="Times New Roman" w:hAnsi="Times New Roman"/>
          <w:b/>
          <w:lang w:eastAsia="sk-SK"/>
        </w:rPr>
      </w:pPr>
      <w:r w:rsidRPr="008A0855">
        <w:rPr>
          <w:rFonts w:ascii="Times New Roman" w:eastAsia="Times New Roman" w:hAnsi="Times New Roman"/>
          <w:b/>
          <w:lang w:eastAsia="sk-SK"/>
        </w:rPr>
        <w:t>Záver:</w:t>
      </w:r>
    </w:p>
    <w:p w:rsidR="006D7832" w:rsidRPr="008A0855" w:rsidRDefault="006D7832" w:rsidP="00C81A1A">
      <w:pPr>
        <w:spacing w:line="276" w:lineRule="auto"/>
        <w:rPr>
          <w:rFonts w:ascii="Times New Roman" w:eastAsia="Times New Roman" w:hAnsi="Times New Roman"/>
          <w:lang w:eastAsia="sk-SK"/>
        </w:rPr>
      </w:pPr>
      <w:r w:rsidRPr="008A0855">
        <w:rPr>
          <w:rFonts w:ascii="Times New Roman" w:eastAsia="Times New Roman" w:hAnsi="Times New Roman"/>
          <w:lang w:eastAsia="sk-SK"/>
        </w:rPr>
        <w:t xml:space="preserve">ZMOS navrhuje, aby </w:t>
      </w:r>
      <w:r w:rsidR="002170F7" w:rsidRPr="008A0855">
        <w:rPr>
          <w:rFonts w:ascii="Times New Roman" w:eastAsia="Times New Roman" w:hAnsi="Times New Roman"/>
          <w:b/>
          <w:lang w:eastAsia="sk-SK"/>
        </w:rPr>
        <w:t>po odstránení rozporov</w:t>
      </w:r>
      <w:r w:rsidR="002170F7" w:rsidRPr="008A0855">
        <w:rPr>
          <w:rFonts w:ascii="Times New Roman" w:eastAsia="Times New Roman" w:hAnsi="Times New Roman"/>
          <w:lang w:eastAsia="sk-SK"/>
        </w:rPr>
        <w:t xml:space="preserve"> HSR SR </w:t>
      </w:r>
      <w:r w:rsidRPr="008A0855">
        <w:rPr>
          <w:rFonts w:ascii="Times New Roman" w:eastAsia="Times New Roman" w:hAnsi="Times New Roman"/>
          <w:b/>
          <w:lang w:eastAsia="sk-SK"/>
        </w:rPr>
        <w:t>odporučila</w:t>
      </w:r>
      <w:r w:rsidRPr="008A0855">
        <w:rPr>
          <w:rFonts w:ascii="Times New Roman" w:eastAsia="Times New Roman" w:hAnsi="Times New Roman"/>
          <w:lang w:eastAsia="sk-SK"/>
        </w:rPr>
        <w:t xml:space="preserve"> </w:t>
      </w:r>
      <w:r w:rsidRPr="008A0855">
        <w:rPr>
          <w:rFonts w:ascii="Times New Roman" w:eastAsia="Times New Roman" w:hAnsi="Times New Roman"/>
          <w:bCs/>
          <w:lang w:eastAsia="sk-SK"/>
        </w:rPr>
        <w:t xml:space="preserve"> vláde Slovenskej republiky predložený návrh </w:t>
      </w:r>
      <w:r w:rsidRPr="008A0855">
        <w:rPr>
          <w:rFonts w:ascii="Times New Roman" w:eastAsia="Times New Roman" w:hAnsi="Times New Roman"/>
          <w:lang w:eastAsia="sk-SK"/>
        </w:rPr>
        <w:t xml:space="preserve"> na ďalšie legislatívne konanie</w:t>
      </w:r>
      <w:r w:rsidR="002170F7" w:rsidRPr="008A0855">
        <w:rPr>
          <w:rFonts w:ascii="Times New Roman" w:eastAsia="Times New Roman" w:hAnsi="Times New Roman"/>
          <w:lang w:eastAsia="sk-SK"/>
        </w:rPr>
        <w:t>.</w:t>
      </w:r>
      <w:r w:rsidRPr="008A0855">
        <w:rPr>
          <w:rFonts w:ascii="Times New Roman" w:eastAsia="Times New Roman" w:hAnsi="Times New Roman"/>
          <w:lang w:eastAsia="sk-SK"/>
        </w:rPr>
        <w:t xml:space="preserve"> </w:t>
      </w:r>
    </w:p>
    <w:p w:rsidR="006D7832" w:rsidRPr="008A0855" w:rsidRDefault="006D7832" w:rsidP="006D7832">
      <w:pPr>
        <w:rPr>
          <w:rFonts w:ascii="Times New Roman" w:eastAsia="Times New Roman" w:hAnsi="Times New Roman"/>
          <w:lang w:eastAsia="sk-SK"/>
        </w:rPr>
      </w:pPr>
    </w:p>
    <w:p w:rsidR="006D7832" w:rsidRPr="008A0855" w:rsidRDefault="006D7832" w:rsidP="006D7832">
      <w:pPr>
        <w:rPr>
          <w:rFonts w:ascii="Times New Roman" w:eastAsia="Times New Roman" w:hAnsi="Times New Roman"/>
          <w:lang w:eastAsia="sk-SK"/>
        </w:rPr>
      </w:pPr>
      <w:r w:rsidRPr="008A0855">
        <w:rPr>
          <w:rFonts w:ascii="Times New Roman" w:eastAsia="Times New Roman" w:hAnsi="Times New Roman"/>
          <w:lang w:eastAsia="sk-SK"/>
        </w:rPr>
        <w:tab/>
      </w:r>
      <w:r w:rsidRPr="008A0855">
        <w:rPr>
          <w:rFonts w:ascii="Times New Roman" w:eastAsia="Times New Roman" w:hAnsi="Times New Roman"/>
          <w:lang w:eastAsia="sk-SK"/>
        </w:rPr>
        <w:tab/>
      </w:r>
      <w:r w:rsidRPr="008A0855">
        <w:rPr>
          <w:rFonts w:ascii="Times New Roman" w:eastAsia="Times New Roman" w:hAnsi="Times New Roman"/>
          <w:lang w:eastAsia="sk-SK"/>
        </w:rPr>
        <w:tab/>
      </w:r>
      <w:r w:rsidRPr="008A0855">
        <w:rPr>
          <w:rFonts w:ascii="Times New Roman" w:eastAsia="Times New Roman" w:hAnsi="Times New Roman"/>
          <w:lang w:eastAsia="sk-SK"/>
        </w:rPr>
        <w:tab/>
      </w:r>
      <w:r w:rsidRPr="008A0855">
        <w:rPr>
          <w:rFonts w:ascii="Times New Roman" w:eastAsia="Times New Roman" w:hAnsi="Times New Roman"/>
          <w:lang w:eastAsia="sk-SK"/>
        </w:rPr>
        <w:tab/>
      </w:r>
      <w:r w:rsidRPr="008A0855">
        <w:rPr>
          <w:rFonts w:ascii="Times New Roman" w:eastAsia="Times New Roman" w:hAnsi="Times New Roman"/>
          <w:lang w:eastAsia="sk-SK"/>
        </w:rPr>
        <w:tab/>
      </w:r>
      <w:r w:rsidRPr="008A0855">
        <w:rPr>
          <w:rFonts w:ascii="Times New Roman" w:eastAsia="Times New Roman" w:hAnsi="Times New Roman"/>
          <w:lang w:eastAsia="sk-SK"/>
        </w:rPr>
        <w:tab/>
      </w:r>
    </w:p>
    <w:p w:rsidR="006D7832" w:rsidRPr="008A0855" w:rsidRDefault="006D7832" w:rsidP="006D7832">
      <w:pPr>
        <w:jc w:val="left"/>
        <w:rPr>
          <w:rFonts w:ascii="Times New Roman" w:eastAsia="Times New Roman" w:hAnsi="Times New Roman"/>
          <w:b/>
          <w:lang w:eastAsia="sk-SK"/>
        </w:rPr>
      </w:pPr>
      <w:r w:rsidRPr="008A0855">
        <w:rPr>
          <w:rFonts w:ascii="Times New Roman" w:eastAsia="Times New Roman" w:hAnsi="Times New Roman"/>
          <w:lang w:eastAsia="sk-SK"/>
        </w:rPr>
        <w:tab/>
      </w:r>
      <w:r w:rsidRPr="008A0855">
        <w:rPr>
          <w:rFonts w:ascii="Times New Roman" w:eastAsia="Times New Roman" w:hAnsi="Times New Roman"/>
          <w:lang w:eastAsia="sk-SK"/>
        </w:rPr>
        <w:tab/>
      </w:r>
      <w:r w:rsidRPr="008A0855">
        <w:rPr>
          <w:rFonts w:ascii="Times New Roman" w:eastAsia="Times New Roman" w:hAnsi="Times New Roman"/>
          <w:lang w:eastAsia="sk-SK"/>
        </w:rPr>
        <w:tab/>
      </w:r>
      <w:r w:rsidRPr="008A0855">
        <w:rPr>
          <w:rFonts w:ascii="Times New Roman" w:eastAsia="Times New Roman" w:hAnsi="Times New Roman"/>
          <w:lang w:eastAsia="sk-SK"/>
        </w:rPr>
        <w:tab/>
      </w:r>
      <w:r w:rsidRPr="008A0855">
        <w:rPr>
          <w:rFonts w:ascii="Times New Roman" w:eastAsia="Times New Roman" w:hAnsi="Times New Roman"/>
          <w:lang w:eastAsia="sk-SK"/>
        </w:rPr>
        <w:tab/>
      </w:r>
      <w:r w:rsidRPr="008A0855">
        <w:rPr>
          <w:rFonts w:ascii="Times New Roman" w:eastAsia="Times New Roman" w:hAnsi="Times New Roman"/>
          <w:lang w:eastAsia="sk-SK"/>
        </w:rPr>
        <w:tab/>
      </w:r>
      <w:r w:rsidRPr="008A0855">
        <w:rPr>
          <w:rFonts w:ascii="Times New Roman" w:eastAsia="Times New Roman" w:hAnsi="Times New Roman"/>
          <w:lang w:eastAsia="sk-SK"/>
        </w:rPr>
        <w:tab/>
      </w:r>
      <w:r w:rsidR="00402B85">
        <w:rPr>
          <w:rFonts w:ascii="Times New Roman" w:eastAsia="Times New Roman" w:hAnsi="Times New Roman"/>
          <w:lang w:eastAsia="sk-SK"/>
        </w:rPr>
        <w:t xml:space="preserve">                            </w:t>
      </w:r>
      <w:r w:rsidRPr="008A0855">
        <w:rPr>
          <w:rFonts w:ascii="Times New Roman" w:eastAsia="Times New Roman" w:hAnsi="Times New Roman"/>
          <w:b/>
          <w:lang w:eastAsia="sk-SK"/>
        </w:rPr>
        <w:t>Michal Sýkora</w:t>
      </w:r>
    </w:p>
    <w:p w:rsidR="006D7832" w:rsidRPr="008A0855" w:rsidRDefault="006D7832" w:rsidP="006D7832">
      <w:pPr>
        <w:jc w:val="left"/>
        <w:rPr>
          <w:rFonts w:ascii="Times New Roman" w:eastAsia="Times New Roman" w:hAnsi="Times New Roman"/>
          <w:b/>
          <w:lang w:eastAsia="sk-SK"/>
        </w:rPr>
      </w:pPr>
      <w:r w:rsidRPr="008A0855">
        <w:rPr>
          <w:rFonts w:ascii="Times New Roman" w:eastAsia="Times New Roman" w:hAnsi="Times New Roman"/>
          <w:b/>
          <w:lang w:eastAsia="sk-SK"/>
        </w:rPr>
        <w:tab/>
      </w:r>
      <w:r w:rsidRPr="008A0855">
        <w:rPr>
          <w:rFonts w:ascii="Times New Roman" w:eastAsia="Times New Roman" w:hAnsi="Times New Roman"/>
          <w:b/>
          <w:lang w:eastAsia="sk-SK"/>
        </w:rPr>
        <w:tab/>
      </w:r>
      <w:r w:rsidRPr="008A0855">
        <w:rPr>
          <w:rFonts w:ascii="Times New Roman" w:eastAsia="Times New Roman" w:hAnsi="Times New Roman"/>
          <w:b/>
          <w:lang w:eastAsia="sk-SK"/>
        </w:rPr>
        <w:tab/>
      </w:r>
      <w:r w:rsidRPr="008A0855">
        <w:rPr>
          <w:rFonts w:ascii="Times New Roman" w:eastAsia="Times New Roman" w:hAnsi="Times New Roman"/>
          <w:b/>
          <w:lang w:eastAsia="sk-SK"/>
        </w:rPr>
        <w:tab/>
      </w:r>
      <w:r w:rsidRPr="008A0855">
        <w:rPr>
          <w:rFonts w:ascii="Times New Roman" w:eastAsia="Times New Roman" w:hAnsi="Times New Roman"/>
          <w:b/>
          <w:lang w:eastAsia="sk-SK"/>
        </w:rPr>
        <w:tab/>
      </w:r>
      <w:r w:rsidRPr="008A0855">
        <w:rPr>
          <w:rFonts w:ascii="Times New Roman" w:eastAsia="Times New Roman" w:hAnsi="Times New Roman"/>
          <w:b/>
          <w:lang w:eastAsia="sk-SK"/>
        </w:rPr>
        <w:tab/>
      </w:r>
      <w:r w:rsidRPr="008A0855">
        <w:rPr>
          <w:rFonts w:ascii="Times New Roman" w:eastAsia="Times New Roman" w:hAnsi="Times New Roman"/>
          <w:b/>
          <w:lang w:eastAsia="sk-SK"/>
        </w:rPr>
        <w:tab/>
      </w:r>
      <w:r w:rsidR="00402B85">
        <w:rPr>
          <w:rFonts w:ascii="Times New Roman" w:eastAsia="Times New Roman" w:hAnsi="Times New Roman"/>
          <w:b/>
          <w:lang w:eastAsia="sk-SK"/>
        </w:rPr>
        <w:t xml:space="preserve">                           p</w:t>
      </w:r>
      <w:r w:rsidRPr="008A0855">
        <w:rPr>
          <w:rFonts w:ascii="Times New Roman" w:eastAsia="Times New Roman" w:hAnsi="Times New Roman"/>
          <w:b/>
          <w:lang w:eastAsia="sk-SK"/>
        </w:rPr>
        <w:t>redseda</w:t>
      </w:r>
      <w:r w:rsidR="00402B85">
        <w:rPr>
          <w:rFonts w:ascii="Times New Roman" w:eastAsia="Times New Roman" w:hAnsi="Times New Roman"/>
          <w:b/>
          <w:lang w:eastAsia="sk-SK"/>
        </w:rPr>
        <w:t xml:space="preserve"> ZMOS</w:t>
      </w:r>
    </w:p>
    <w:p w:rsidR="00DD0DF0" w:rsidRPr="008A0855" w:rsidRDefault="00DD0DF0">
      <w:pPr>
        <w:rPr>
          <w:rFonts w:ascii="Times New Roman" w:hAnsi="Times New Roman"/>
        </w:rPr>
      </w:pPr>
    </w:p>
    <w:sectPr w:rsidR="00DD0DF0" w:rsidRPr="008A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42192"/>
    <w:multiLevelType w:val="multilevel"/>
    <w:tmpl w:val="2EF4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FF"/>
    <w:rsid w:val="00015CE5"/>
    <w:rsid w:val="00040035"/>
    <w:rsid w:val="0007369F"/>
    <w:rsid w:val="00205A73"/>
    <w:rsid w:val="002170F7"/>
    <w:rsid w:val="00402B85"/>
    <w:rsid w:val="006D7832"/>
    <w:rsid w:val="0072680F"/>
    <w:rsid w:val="00765CA0"/>
    <w:rsid w:val="00860439"/>
    <w:rsid w:val="008A0855"/>
    <w:rsid w:val="00900079"/>
    <w:rsid w:val="009E0BBD"/>
    <w:rsid w:val="00A36735"/>
    <w:rsid w:val="00A90F09"/>
    <w:rsid w:val="00AA5F9A"/>
    <w:rsid w:val="00AD0023"/>
    <w:rsid w:val="00B27B8A"/>
    <w:rsid w:val="00B85FFF"/>
    <w:rsid w:val="00C132BE"/>
    <w:rsid w:val="00C81A1A"/>
    <w:rsid w:val="00C828D7"/>
    <w:rsid w:val="00CC4A85"/>
    <w:rsid w:val="00DD0DF0"/>
    <w:rsid w:val="00E67276"/>
    <w:rsid w:val="00EC34D7"/>
    <w:rsid w:val="00ED208F"/>
    <w:rsid w:val="00F03E6D"/>
    <w:rsid w:val="00F2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CECC6-766C-46B0-ADEA-FC714212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6735"/>
    <w:pPr>
      <w:spacing w:after="0" w:line="240" w:lineRule="auto"/>
      <w:jc w:val="both"/>
    </w:pPr>
    <w:rPr>
      <w:rFonts w:ascii="Arial Narrow" w:hAnsi="Arial Narrow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D783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Krajčír</dc:creator>
  <cp:keywords/>
  <dc:description/>
  <cp:lastModifiedBy>Monika</cp:lastModifiedBy>
  <cp:revision>7</cp:revision>
  <dcterms:created xsi:type="dcterms:W3CDTF">2017-05-15T12:47:00Z</dcterms:created>
  <dcterms:modified xsi:type="dcterms:W3CDTF">2017-05-19T08:15:00Z</dcterms:modified>
</cp:coreProperties>
</file>