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425"/>
        <w:gridCol w:w="567"/>
        <w:gridCol w:w="850"/>
        <w:gridCol w:w="993"/>
        <w:gridCol w:w="992"/>
        <w:gridCol w:w="596"/>
        <w:gridCol w:w="148"/>
        <w:gridCol w:w="148"/>
        <w:gridCol w:w="148"/>
        <w:gridCol w:w="148"/>
        <w:gridCol w:w="148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49"/>
        <w:gridCol w:w="138"/>
        <w:gridCol w:w="8"/>
        <w:gridCol w:w="141"/>
        <w:gridCol w:w="8"/>
        <w:gridCol w:w="141"/>
        <w:gridCol w:w="8"/>
        <w:gridCol w:w="141"/>
        <w:gridCol w:w="8"/>
        <w:gridCol w:w="141"/>
        <w:gridCol w:w="8"/>
        <w:gridCol w:w="146"/>
      </w:tblGrid>
      <w:tr w:rsidR="007B76F7" w:rsidRPr="007B76F7" w:rsidTr="00FF0189">
        <w:trPr>
          <w:gridAfter w:val="35"/>
          <w:wAfter w:w="4459" w:type="dxa"/>
          <w:trHeight w:val="26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B76F7" w:rsidRPr="007B76F7" w:rsidTr="007B76F7">
        <w:trPr>
          <w:trHeight w:val="280"/>
        </w:trPr>
        <w:tc>
          <w:tcPr>
            <w:tcW w:w="11408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F0189" w:rsidRPr="00FF0189" w:rsidRDefault="008809BC" w:rsidP="00FF0189">
            <w:pPr>
              <w:spacing w:before="0"/>
              <w:ind w:left="6372"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</w:t>
            </w:r>
            <w:r w:rsidR="00FF0189" w:rsidRPr="00FF0189">
              <w:rPr>
                <w:bCs/>
                <w:sz w:val="18"/>
                <w:szCs w:val="18"/>
              </w:rPr>
              <w:t>Tabuľka č. 1</w:t>
            </w:r>
          </w:p>
          <w:p w:rsidR="007B76F7" w:rsidRPr="007B76F7" w:rsidRDefault="007B76F7" w:rsidP="007B76F7">
            <w:pPr>
              <w:spacing w:before="0"/>
              <w:ind w:firstLine="0"/>
              <w:jc w:val="left"/>
              <w:rPr>
                <w:b/>
                <w:bCs/>
              </w:rPr>
            </w:pPr>
            <w:r w:rsidRPr="007B76F7">
              <w:rPr>
                <w:b/>
                <w:bCs/>
              </w:rPr>
              <w:t>Počet subjektov kontrolovaných v roku 2016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B76F7" w:rsidRPr="007B76F7" w:rsidTr="007B76F7">
        <w:trPr>
          <w:trHeight w:val="18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B76F7" w:rsidRPr="007B76F7" w:rsidTr="007B76F7">
        <w:trPr>
          <w:trHeight w:val="306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>Právna forma subjektu</w:t>
            </w:r>
          </w:p>
        </w:tc>
        <w:tc>
          <w:tcPr>
            <w:tcW w:w="442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 xml:space="preserve">Počet kontrolovaných subjektov  </w:t>
            </w: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B76F7" w:rsidRPr="007B76F7" w:rsidTr="007B76F7">
        <w:trPr>
          <w:trHeight w:val="48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B76F7" w:rsidRPr="007B76F7" w:rsidTr="007B76F7">
        <w:trPr>
          <w:trHeight w:val="306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rozdelenie podľa počtu zamestnancov</w:t>
            </w: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B76F7" w:rsidRPr="007B76F7" w:rsidTr="007B76F7">
        <w:trPr>
          <w:trHeight w:val="866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 xml:space="preserve"> =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 xml:space="preserve"> 1 - 9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 xml:space="preserve"> 10 - 49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 xml:space="preserve"> 50 - 249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>250 a viac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B76F7" w:rsidRPr="007B76F7" w:rsidTr="007B76F7">
        <w:trPr>
          <w:trHeight w:val="31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>Fyzické osoby spolu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B76F7" w:rsidRPr="007B76F7" w:rsidTr="007B76F7">
        <w:trPr>
          <w:trHeight w:val="31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Verejná obchodná spoločnosť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B76F7" w:rsidRPr="007B76F7" w:rsidTr="007B76F7">
        <w:trPr>
          <w:trHeight w:val="31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Spoločnosť s ručením obmedzeným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B76F7" w:rsidRPr="007B76F7" w:rsidTr="007B76F7">
        <w:trPr>
          <w:trHeight w:val="31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Komanditná spoločnosť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B76F7">
              <w:rPr>
                <w:b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B76F7" w:rsidRPr="007B76F7" w:rsidTr="007B76F7">
        <w:trPr>
          <w:trHeight w:val="31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Nezisková organizácia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B76F7">
              <w:rPr>
                <w:b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B76F7" w:rsidRPr="007B76F7" w:rsidTr="007B76F7">
        <w:trPr>
          <w:trHeight w:val="31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 xml:space="preserve">Akciová spoločnosť      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10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B76F7" w:rsidRPr="007B76F7" w:rsidTr="007B76F7">
        <w:trPr>
          <w:trHeight w:val="31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Družstvá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B76F7" w:rsidRPr="007B76F7" w:rsidTr="007B76F7">
        <w:trPr>
          <w:trHeight w:val="31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 xml:space="preserve">Spoločenstvá vlastníkov pozemkov, bytov a pod.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B76F7" w:rsidRPr="007B76F7" w:rsidTr="007B76F7">
        <w:trPr>
          <w:trHeight w:val="31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 xml:space="preserve">Štátny podnik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B76F7" w:rsidRPr="007B76F7" w:rsidTr="007B76F7">
        <w:trPr>
          <w:trHeight w:val="31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 xml:space="preserve">Rozpočtová organizácia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B76F7" w:rsidRPr="007B76F7" w:rsidTr="007B76F7">
        <w:trPr>
          <w:trHeight w:val="31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 xml:space="preserve">Príspevková organizácia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B76F7" w:rsidRPr="007B76F7" w:rsidTr="007B76F7">
        <w:trPr>
          <w:trHeight w:val="31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Verejnoprávna inštitúcia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B76F7">
              <w:rPr>
                <w:b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B76F7" w:rsidRPr="007B76F7" w:rsidTr="007B76F7">
        <w:trPr>
          <w:trHeight w:val="31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 xml:space="preserve">Zahraničná osoba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B76F7">
              <w:rPr>
                <w:b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B76F7" w:rsidRPr="007B76F7" w:rsidTr="007B76F7">
        <w:trPr>
          <w:trHeight w:val="31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Sociálna poisťovňa a zdravotné poi</w:t>
            </w:r>
            <w:r w:rsidRPr="007B76F7">
              <w:rPr>
                <w:sz w:val="20"/>
                <w:szCs w:val="20"/>
              </w:rPr>
              <w:t>s</w:t>
            </w:r>
            <w:r w:rsidRPr="007B76F7">
              <w:rPr>
                <w:sz w:val="20"/>
                <w:szCs w:val="20"/>
              </w:rPr>
              <w:t>ťovne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B76F7">
              <w:rPr>
                <w:b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B76F7" w:rsidRPr="007B76F7" w:rsidTr="007B76F7">
        <w:trPr>
          <w:trHeight w:val="31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Združenie (zväz, spolok...)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B76F7">
              <w:rPr>
                <w:b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B76F7" w:rsidRPr="007B76F7" w:rsidTr="007B76F7">
        <w:trPr>
          <w:trHeight w:val="31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 xml:space="preserve">Cirkevná organizácia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B76F7">
              <w:rPr>
                <w:b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B76F7" w:rsidRPr="007B76F7" w:rsidTr="007B76F7">
        <w:trPr>
          <w:trHeight w:val="31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Záujmové združenie právnických osôb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B76F7">
              <w:rPr>
                <w:b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B76F7" w:rsidRPr="007B76F7" w:rsidTr="007B76F7">
        <w:trPr>
          <w:trHeight w:val="31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 xml:space="preserve">Obec (obecný úrad), mesto (mestský úrad)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B76F7" w:rsidRPr="007B76F7" w:rsidTr="007B76F7">
        <w:trPr>
          <w:trHeight w:val="31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>Samosprávny kraj (úrad samosprávn</w:t>
            </w:r>
            <w:r w:rsidRPr="007B76F7">
              <w:rPr>
                <w:sz w:val="20"/>
                <w:szCs w:val="20"/>
              </w:rPr>
              <w:t>e</w:t>
            </w:r>
            <w:r w:rsidRPr="007B76F7">
              <w:rPr>
                <w:sz w:val="20"/>
                <w:szCs w:val="20"/>
              </w:rPr>
              <w:t>ho kraja)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B76F7">
              <w:rPr>
                <w:b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B76F7" w:rsidRPr="007B76F7" w:rsidTr="007B76F7">
        <w:trPr>
          <w:trHeight w:val="319"/>
        </w:trPr>
        <w:tc>
          <w:tcPr>
            <w:tcW w:w="327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B76F7">
              <w:rPr>
                <w:sz w:val="20"/>
                <w:szCs w:val="20"/>
              </w:rPr>
              <w:t xml:space="preserve">Iné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B76F7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B76F7">
              <w:rPr>
                <w:b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B76F7" w:rsidRPr="007B76F7" w:rsidTr="007B76F7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76F7"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7B76F7" w:rsidRPr="007B76F7" w:rsidRDefault="007B76F7" w:rsidP="007B76F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7B76F7" w:rsidRDefault="007B76F7" w:rsidP="007B76F7">
      <w:pPr>
        <w:ind w:firstLine="0"/>
        <w:rPr>
          <w:sz w:val="20"/>
          <w:szCs w:val="20"/>
        </w:rPr>
      </w:pPr>
    </w:p>
    <w:p w:rsidR="007B76F7" w:rsidRDefault="007B76F7" w:rsidP="007B76F7">
      <w:pPr>
        <w:ind w:firstLine="0"/>
        <w:rPr>
          <w:sz w:val="20"/>
          <w:szCs w:val="20"/>
        </w:rPr>
      </w:pPr>
    </w:p>
    <w:p w:rsidR="007B76F7" w:rsidRDefault="007B76F7" w:rsidP="007B76F7">
      <w:pPr>
        <w:ind w:firstLine="0"/>
        <w:rPr>
          <w:sz w:val="20"/>
          <w:szCs w:val="20"/>
        </w:rPr>
      </w:pPr>
    </w:p>
    <w:p w:rsidR="007B76F7" w:rsidRDefault="007B76F7" w:rsidP="007B76F7">
      <w:pPr>
        <w:ind w:firstLine="0"/>
        <w:rPr>
          <w:sz w:val="20"/>
          <w:szCs w:val="20"/>
        </w:rPr>
      </w:pPr>
    </w:p>
    <w:p w:rsidR="007B76F7" w:rsidRDefault="007B76F7" w:rsidP="007B76F7">
      <w:pPr>
        <w:ind w:firstLine="0"/>
        <w:rPr>
          <w:sz w:val="20"/>
          <w:szCs w:val="20"/>
        </w:rPr>
      </w:pPr>
    </w:p>
    <w:p w:rsidR="007B76F7" w:rsidRDefault="007B76F7" w:rsidP="007B76F7">
      <w:pPr>
        <w:ind w:firstLine="0"/>
        <w:rPr>
          <w:sz w:val="20"/>
          <w:szCs w:val="20"/>
        </w:rPr>
      </w:pPr>
    </w:p>
    <w:p w:rsidR="007B76F7" w:rsidRDefault="007B76F7" w:rsidP="007B76F7">
      <w:pPr>
        <w:ind w:firstLine="0"/>
        <w:rPr>
          <w:sz w:val="20"/>
          <w:szCs w:val="20"/>
        </w:rPr>
      </w:pPr>
    </w:p>
    <w:tbl>
      <w:tblPr>
        <w:tblW w:w="97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409"/>
        <w:gridCol w:w="2250"/>
        <w:gridCol w:w="552"/>
        <w:gridCol w:w="552"/>
        <w:gridCol w:w="1056"/>
        <w:gridCol w:w="739"/>
        <w:gridCol w:w="160"/>
        <w:gridCol w:w="146"/>
        <w:gridCol w:w="146"/>
        <w:gridCol w:w="146"/>
        <w:gridCol w:w="146"/>
        <w:gridCol w:w="147"/>
        <w:gridCol w:w="150"/>
        <w:gridCol w:w="150"/>
        <w:gridCol w:w="150"/>
        <w:gridCol w:w="150"/>
        <w:gridCol w:w="150"/>
        <w:gridCol w:w="160"/>
        <w:gridCol w:w="104"/>
        <w:gridCol w:w="173"/>
        <w:gridCol w:w="151"/>
        <w:gridCol w:w="127"/>
        <w:gridCol w:w="24"/>
        <w:gridCol w:w="66"/>
        <w:gridCol w:w="1145"/>
      </w:tblGrid>
      <w:tr w:rsidR="00DB0F34" w:rsidRPr="00DB0F34" w:rsidTr="00FF0189">
        <w:trPr>
          <w:trHeight w:val="212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FF0189">
            <w:pPr>
              <w:spacing w:before="0"/>
              <w:ind w:left="2124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FF0189" w:rsidP="00DB0F34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0189">
              <w:rPr>
                <w:bCs/>
                <w:sz w:val="18"/>
                <w:szCs w:val="18"/>
              </w:rPr>
              <w:t>Tabuľka č.</w:t>
            </w:r>
            <w:r>
              <w:rPr>
                <w:bCs/>
                <w:sz w:val="18"/>
                <w:szCs w:val="18"/>
              </w:rPr>
              <w:t xml:space="preserve"> 2</w:t>
            </w:r>
          </w:p>
        </w:tc>
      </w:tr>
      <w:tr w:rsidR="00DB0F34" w:rsidRPr="00DB0F34" w:rsidTr="00FF0189">
        <w:trPr>
          <w:trHeight w:val="262"/>
        </w:trPr>
        <w:tc>
          <w:tcPr>
            <w:tcW w:w="53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FF0189">
            <w:pPr>
              <w:spacing w:before="0"/>
              <w:ind w:firstLine="0"/>
              <w:rPr>
                <w:b/>
                <w:bCs/>
              </w:rPr>
            </w:pPr>
            <w:r w:rsidRPr="00DB0F34">
              <w:rPr>
                <w:b/>
                <w:bCs/>
              </w:rPr>
              <w:t xml:space="preserve">Prehľad výkonov inšpekcie práce </w:t>
            </w:r>
          </w:p>
        </w:tc>
        <w:tc>
          <w:tcPr>
            <w:tcW w:w="264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34" w:rsidRPr="00DB0F34" w:rsidTr="00FF0189">
        <w:trPr>
          <w:trHeight w:val="75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34" w:rsidRPr="00DB0F34" w:rsidTr="00FF0189">
        <w:trPr>
          <w:trHeight w:val="212"/>
        </w:trPr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441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 xml:space="preserve"> B O Z P</w:t>
            </w:r>
          </w:p>
        </w:tc>
        <w:tc>
          <w:tcPr>
            <w:tcW w:w="318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Počet v roku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% poro</w:t>
            </w:r>
            <w:r w:rsidRPr="00DB0F34">
              <w:rPr>
                <w:b/>
                <w:bCs/>
                <w:sz w:val="20"/>
                <w:szCs w:val="20"/>
              </w:rPr>
              <w:t>v</w:t>
            </w:r>
            <w:r w:rsidRPr="00DB0F34">
              <w:rPr>
                <w:b/>
                <w:bCs/>
                <w:sz w:val="20"/>
                <w:szCs w:val="20"/>
              </w:rPr>
              <w:t>nania</w:t>
            </w:r>
          </w:p>
        </w:tc>
      </w:tr>
      <w:tr w:rsidR="00DB0F34" w:rsidRPr="00DB0F34" w:rsidTr="00FF0189">
        <w:trPr>
          <w:trHeight w:val="386"/>
        </w:trPr>
        <w:tc>
          <w:tcPr>
            <w:tcW w:w="9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DB0F34" w:rsidRPr="00DB0F34" w:rsidTr="00FF0189">
        <w:trPr>
          <w:trHeight w:val="212"/>
        </w:trPr>
        <w:tc>
          <w:tcPr>
            <w:tcW w:w="9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2015/2016</w:t>
            </w:r>
          </w:p>
        </w:tc>
      </w:tr>
      <w:tr w:rsidR="00DB0F34" w:rsidRPr="00DB0F34" w:rsidTr="00FF0189">
        <w:trPr>
          <w:trHeight w:val="225"/>
        </w:trPr>
        <w:tc>
          <w:tcPr>
            <w:tcW w:w="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22/A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Previerky stavu BOZP</w:t>
            </w:r>
          </w:p>
        </w:tc>
        <w:tc>
          <w:tcPr>
            <w:tcW w:w="26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613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452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73,74</w:t>
            </w:r>
          </w:p>
        </w:tc>
      </w:tr>
      <w:tr w:rsidR="00DB0F34" w:rsidRPr="00DB0F34" w:rsidTr="00FF0189">
        <w:trPr>
          <w:trHeight w:val="225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22/B</w:t>
            </w:r>
          </w:p>
        </w:tc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Mimoriadne previerky</w:t>
            </w:r>
          </w:p>
        </w:tc>
        <w:tc>
          <w:tcPr>
            <w:tcW w:w="26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16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50,00</w:t>
            </w:r>
          </w:p>
        </w:tc>
      </w:tr>
      <w:tr w:rsidR="00DB0F34" w:rsidRPr="00DB0F34" w:rsidTr="00FF0189">
        <w:trPr>
          <w:trHeight w:val="225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22/F</w:t>
            </w:r>
          </w:p>
        </w:tc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Následné previerky - kontrola uložených opatrení</w:t>
            </w:r>
          </w:p>
        </w:tc>
        <w:tc>
          <w:tcPr>
            <w:tcW w:w="26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27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125,93</w:t>
            </w:r>
          </w:p>
        </w:tc>
      </w:tr>
      <w:tr w:rsidR="00DB0F34" w:rsidRPr="00DB0F34" w:rsidTr="00FF0189">
        <w:trPr>
          <w:trHeight w:val="225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22/C</w:t>
            </w:r>
          </w:p>
        </w:tc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 xml:space="preserve">Účasť na kolaudačnom konaní </w:t>
            </w:r>
          </w:p>
        </w:tc>
        <w:tc>
          <w:tcPr>
            <w:tcW w:w="26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7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114,29</w:t>
            </w:r>
          </w:p>
        </w:tc>
      </w:tr>
      <w:tr w:rsidR="00DB0F34" w:rsidRPr="00DB0F34" w:rsidTr="00FF0189">
        <w:trPr>
          <w:trHeight w:val="225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22/D</w:t>
            </w:r>
          </w:p>
        </w:tc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Jadrový dozor</w:t>
            </w:r>
          </w:p>
        </w:tc>
        <w:tc>
          <w:tcPr>
            <w:tcW w:w="26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DB0F34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DB0F34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0F34" w:rsidRPr="00DB0F34" w:rsidTr="00FF0189">
        <w:trPr>
          <w:trHeight w:val="225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22/E</w:t>
            </w:r>
          </w:p>
        </w:tc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 xml:space="preserve">Vybavovanie podnetov </w:t>
            </w:r>
          </w:p>
        </w:tc>
        <w:tc>
          <w:tcPr>
            <w:tcW w:w="26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32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62,50</w:t>
            </w:r>
          </w:p>
        </w:tc>
      </w:tr>
      <w:tr w:rsidR="00DB0F34" w:rsidRPr="00DB0F34" w:rsidTr="00FF0189">
        <w:trPr>
          <w:trHeight w:val="225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41/J-47/J</w:t>
            </w:r>
          </w:p>
        </w:tc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Vyšetrovanie udalostí</w:t>
            </w:r>
          </w:p>
        </w:tc>
        <w:tc>
          <w:tcPr>
            <w:tcW w:w="26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53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26,42</w:t>
            </w:r>
          </w:p>
        </w:tc>
      </w:tr>
      <w:tr w:rsidR="00DB0F34" w:rsidRPr="00DB0F34" w:rsidTr="00FF0189">
        <w:trPr>
          <w:trHeight w:val="225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22/K1, 2</w:t>
            </w:r>
          </w:p>
        </w:tc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Závažné priemyselné havárie - posudzovanie BS, preve</w:t>
            </w:r>
            <w:r w:rsidRPr="00DB0F34">
              <w:rPr>
                <w:sz w:val="20"/>
                <w:szCs w:val="20"/>
              </w:rPr>
              <w:t>n</w:t>
            </w:r>
            <w:r w:rsidRPr="00DB0F34">
              <w:rPr>
                <w:sz w:val="20"/>
                <w:szCs w:val="20"/>
              </w:rPr>
              <w:t>cia</w:t>
            </w:r>
          </w:p>
        </w:tc>
        <w:tc>
          <w:tcPr>
            <w:tcW w:w="26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3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DB0F34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DB0F34">
              <w:rPr>
                <w:color w:val="FFFFFF"/>
                <w:sz w:val="20"/>
                <w:szCs w:val="20"/>
              </w:rPr>
              <w:t>0,00</w:t>
            </w:r>
          </w:p>
        </w:tc>
      </w:tr>
      <w:tr w:rsidR="00DB0F34" w:rsidRPr="00DB0F34" w:rsidTr="00FF0189">
        <w:trPr>
          <w:trHeight w:val="225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22/K3, 4</w:t>
            </w:r>
          </w:p>
        </w:tc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Závažné priemyselné havárie - vyšetrovanie ZPH a ohr</w:t>
            </w:r>
            <w:r w:rsidRPr="00DB0F34">
              <w:rPr>
                <w:sz w:val="20"/>
                <w:szCs w:val="20"/>
              </w:rPr>
              <w:t>o</w:t>
            </w:r>
            <w:r w:rsidRPr="00DB0F34">
              <w:rPr>
                <w:sz w:val="20"/>
                <w:szCs w:val="20"/>
              </w:rPr>
              <w:t>zenia</w:t>
            </w:r>
          </w:p>
        </w:tc>
        <w:tc>
          <w:tcPr>
            <w:tcW w:w="26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DB0F34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DB0F34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B0F34" w:rsidRPr="00DB0F34" w:rsidTr="00FF0189">
        <w:trPr>
          <w:trHeight w:val="225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22/G</w:t>
            </w:r>
          </w:p>
        </w:tc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Poradenská činnosť na vyžiadanie</w:t>
            </w:r>
          </w:p>
        </w:tc>
        <w:tc>
          <w:tcPr>
            <w:tcW w:w="26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16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25,00</w:t>
            </w:r>
          </w:p>
        </w:tc>
      </w:tr>
      <w:tr w:rsidR="00DB0F34" w:rsidRPr="00DB0F34" w:rsidTr="00FF0189">
        <w:trPr>
          <w:trHeight w:val="225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22/G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Poradenská činnosť ostatná</w:t>
            </w:r>
          </w:p>
        </w:tc>
        <w:tc>
          <w:tcPr>
            <w:tcW w:w="26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5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320,00</w:t>
            </w:r>
          </w:p>
        </w:tc>
      </w:tr>
      <w:tr w:rsidR="00DB0F34" w:rsidRPr="00DB0F34" w:rsidTr="00FF0189">
        <w:trPr>
          <w:trHeight w:val="225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P o č e t   v ý k o n o v - BOZP</w:t>
            </w:r>
          </w:p>
        </w:tc>
        <w:tc>
          <w:tcPr>
            <w:tcW w:w="2644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772</w:t>
            </w:r>
          </w:p>
        </w:tc>
        <w:tc>
          <w:tcPr>
            <w:tcW w:w="5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556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72,02</w:t>
            </w:r>
          </w:p>
        </w:tc>
      </w:tr>
      <w:tr w:rsidR="00DB0F34" w:rsidRPr="00DB0F34" w:rsidTr="00DB0F34">
        <w:trPr>
          <w:gridAfter w:val="3"/>
          <w:wAfter w:w="1235" w:type="dxa"/>
          <w:trHeight w:val="461"/>
        </w:trPr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809BC" w:rsidRDefault="008809BC" w:rsidP="00DB0F34">
            <w:pPr>
              <w:spacing w:before="0"/>
              <w:ind w:firstLine="0"/>
              <w:jc w:val="left"/>
              <w:rPr>
                <w:b/>
                <w:bCs/>
              </w:rPr>
            </w:pPr>
          </w:p>
          <w:p w:rsidR="008809BC" w:rsidRDefault="008809BC" w:rsidP="00DB0F34">
            <w:pPr>
              <w:spacing w:before="0"/>
              <w:ind w:firstLine="0"/>
              <w:jc w:val="left"/>
              <w:rPr>
                <w:b/>
                <w:bCs/>
              </w:rPr>
            </w:pPr>
          </w:p>
          <w:p w:rsidR="00DB0F34" w:rsidRDefault="008809BC" w:rsidP="008809BC">
            <w:pPr>
              <w:spacing w:before="0"/>
              <w:ind w:left="6372"/>
              <w:jc w:val="left"/>
              <w:rPr>
                <w:b/>
                <w:bCs/>
              </w:rPr>
            </w:pPr>
            <w:r>
              <w:rPr>
                <w:bCs/>
                <w:sz w:val="18"/>
                <w:szCs w:val="18"/>
              </w:rPr>
              <w:t xml:space="preserve">          </w:t>
            </w:r>
            <w:r w:rsidRPr="00FF0189">
              <w:rPr>
                <w:bCs/>
                <w:sz w:val="18"/>
                <w:szCs w:val="18"/>
              </w:rPr>
              <w:t>Tabuľka č.</w:t>
            </w:r>
            <w:r>
              <w:rPr>
                <w:bCs/>
                <w:sz w:val="18"/>
                <w:szCs w:val="18"/>
              </w:rPr>
              <w:t xml:space="preserve"> 3</w:t>
            </w:r>
          </w:p>
          <w:p w:rsidR="00DB0F34" w:rsidRPr="00DB0F34" w:rsidRDefault="00DB0F34" w:rsidP="008809BC">
            <w:pPr>
              <w:spacing w:before="0"/>
              <w:ind w:firstLine="0"/>
              <w:jc w:val="left"/>
              <w:rPr>
                <w:b/>
                <w:bCs/>
              </w:rPr>
            </w:pPr>
            <w:r w:rsidRPr="00DB0F34">
              <w:rPr>
                <w:b/>
                <w:bCs/>
              </w:rPr>
              <w:t>Prehľad porušení predpisov (nedostatkov) podľa objektov</w:t>
            </w:r>
          </w:p>
        </w:tc>
      </w:tr>
      <w:tr w:rsidR="00DB0F34" w:rsidRPr="00DB0F34" w:rsidTr="00DB0F34">
        <w:trPr>
          <w:gridAfter w:val="2"/>
          <w:wAfter w:w="1211" w:type="dxa"/>
          <w:trHeight w:val="22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B0F34" w:rsidRPr="00DB0F34" w:rsidTr="00DB0F34">
        <w:trPr>
          <w:gridAfter w:val="2"/>
          <w:wAfter w:w="1211" w:type="dxa"/>
          <w:trHeight w:val="299"/>
        </w:trPr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Skupina objektov dozoru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 xml:space="preserve">P o č e t 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% porovna</w:t>
            </w:r>
            <w:r w:rsidR="00B44D32">
              <w:rPr>
                <w:b/>
                <w:bCs/>
                <w:sz w:val="20"/>
                <w:szCs w:val="20"/>
              </w:rPr>
              <w:t>n</w:t>
            </w:r>
            <w:r w:rsidRPr="00DB0F34">
              <w:rPr>
                <w:b/>
                <w:bCs/>
                <w:sz w:val="20"/>
                <w:szCs w:val="20"/>
              </w:rPr>
              <w:t>ia</w:t>
            </w:r>
          </w:p>
        </w:tc>
        <w:tc>
          <w:tcPr>
            <w:tcW w:w="16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B0F34" w:rsidRPr="00DB0F34" w:rsidTr="00DB0F34">
        <w:trPr>
          <w:gridAfter w:val="2"/>
          <w:wAfter w:w="1211" w:type="dxa"/>
          <w:trHeight w:val="299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B0F34" w:rsidRPr="00DB0F34" w:rsidTr="00DB0F34">
        <w:trPr>
          <w:gridAfter w:val="2"/>
          <w:wAfter w:w="1211" w:type="dxa"/>
          <w:trHeight w:val="473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6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809BC" w:rsidRPr="00DB0F34" w:rsidTr="008809BC">
        <w:trPr>
          <w:gridAfter w:val="2"/>
          <w:wAfter w:w="1211" w:type="dxa"/>
          <w:trHeight w:val="498"/>
        </w:trPr>
        <w:tc>
          <w:tcPr>
            <w:tcW w:w="55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rok 2015/2016</w:t>
            </w: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  <w:hideMark/>
          </w:tcPr>
          <w:p w:rsidR="008809BC" w:rsidRPr="00DB0F34" w:rsidRDefault="008809BC" w:rsidP="00610E7A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809BC" w:rsidRPr="00DB0F34" w:rsidTr="00DB0F34">
        <w:trPr>
          <w:gridAfter w:val="2"/>
          <w:wAfter w:w="1211" w:type="dxa"/>
          <w:trHeight w:val="299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0100</w:t>
            </w:r>
          </w:p>
        </w:tc>
        <w:tc>
          <w:tcPr>
            <w:tcW w:w="2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Ustanovené pracovné po</w:t>
            </w:r>
            <w:r w:rsidRPr="00DB0F34">
              <w:rPr>
                <w:sz w:val="20"/>
                <w:szCs w:val="20"/>
              </w:rPr>
              <w:t>d</w:t>
            </w:r>
            <w:r w:rsidRPr="00DB0F34">
              <w:rPr>
                <w:sz w:val="20"/>
                <w:szCs w:val="20"/>
              </w:rPr>
              <w:t>mienky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18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112,5</w:t>
            </w: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809BC" w:rsidRPr="00DB0F34" w:rsidTr="00DB0F34">
        <w:trPr>
          <w:gridAfter w:val="2"/>
          <w:wAfter w:w="1211" w:type="dxa"/>
          <w:trHeight w:val="299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0200</w:t>
            </w:r>
          </w:p>
        </w:tc>
        <w:tc>
          <w:tcPr>
            <w:tcW w:w="2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OOPP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14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233,3</w:t>
            </w: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809BC" w:rsidRPr="00DB0F34" w:rsidTr="00DB0F34">
        <w:trPr>
          <w:gridAfter w:val="2"/>
          <w:wAfter w:w="1211" w:type="dxa"/>
          <w:trHeight w:val="299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0300</w:t>
            </w:r>
          </w:p>
        </w:tc>
        <w:tc>
          <w:tcPr>
            <w:tcW w:w="2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Riadenie BOZP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175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67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38,3</w:t>
            </w: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809BC" w:rsidRPr="00DB0F34" w:rsidTr="00DB0F34">
        <w:trPr>
          <w:gridAfter w:val="2"/>
          <w:wAfter w:w="1211" w:type="dxa"/>
          <w:trHeight w:val="299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0400</w:t>
            </w:r>
          </w:p>
        </w:tc>
        <w:tc>
          <w:tcPr>
            <w:tcW w:w="2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Organizácia práce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46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42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91,3</w:t>
            </w: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809BC" w:rsidRPr="00DB0F34" w:rsidTr="00DB0F34">
        <w:trPr>
          <w:gridAfter w:val="2"/>
          <w:wAfter w:w="1211" w:type="dxa"/>
          <w:trHeight w:val="299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0500</w:t>
            </w:r>
          </w:p>
        </w:tc>
        <w:tc>
          <w:tcPr>
            <w:tcW w:w="2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Pracovné prostredie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14,8</w:t>
            </w: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809BC" w:rsidRPr="00DB0F34" w:rsidTr="00DB0F34">
        <w:trPr>
          <w:gridAfter w:val="2"/>
          <w:wAfter w:w="1211" w:type="dxa"/>
          <w:trHeight w:val="299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0600</w:t>
            </w:r>
          </w:p>
        </w:tc>
        <w:tc>
          <w:tcPr>
            <w:tcW w:w="2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Prevádzkové budovy a objekty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45,0</w:t>
            </w: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809BC" w:rsidRPr="00DB0F34" w:rsidTr="00DB0F34">
        <w:trPr>
          <w:gridAfter w:val="2"/>
          <w:wAfter w:w="1211" w:type="dxa"/>
          <w:trHeight w:val="299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0700</w:t>
            </w:r>
          </w:p>
        </w:tc>
        <w:tc>
          <w:tcPr>
            <w:tcW w:w="2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VTZ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30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52,6</w:t>
            </w: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809BC" w:rsidRPr="00DB0F34" w:rsidTr="00DB0F34">
        <w:trPr>
          <w:gridAfter w:val="2"/>
          <w:wAfter w:w="1211" w:type="dxa"/>
          <w:trHeight w:val="299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0800</w:t>
            </w:r>
          </w:p>
        </w:tc>
        <w:tc>
          <w:tcPr>
            <w:tcW w:w="2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Ostatné stroje a zariadenia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37,5</w:t>
            </w: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809BC" w:rsidRPr="00DB0F34" w:rsidTr="00DB0F34">
        <w:trPr>
          <w:gridAfter w:val="2"/>
          <w:wAfter w:w="1211" w:type="dxa"/>
          <w:trHeight w:val="299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0900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Špeciálne stroje a zariadenia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31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11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35,5</w:t>
            </w: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809BC" w:rsidRPr="00DB0F34" w:rsidTr="00DB0F34">
        <w:trPr>
          <w:gridAfter w:val="2"/>
          <w:wAfter w:w="1211" w:type="dxa"/>
          <w:trHeight w:val="299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1000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Činnosti</w:t>
            </w: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44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91,7</w:t>
            </w: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809BC" w:rsidRPr="00DB0F34" w:rsidTr="00DB0F34">
        <w:trPr>
          <w:gridAfter w:val="2"/>
          <w:wAfter w:w="1211" w:type="dxa"/>
          <w:trHeight w:val="299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1100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Kolektívne zmluvy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DB0F34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DB0F34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809BC" w:rsidRPr="00DB0F34" w:rsidTr="00DB0F34">
        <w:trPr>
          <w:gridAfter w:val="2"/>
          <w:wAfter w:w="1211" w:type="dxa"/>
          <w:trHeight w:val="299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1200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Pracovnoprávne a mzdové predp</w:t>
            </w:r>
            <w:r w:rsidRPr="00DB0F34">
              <w:rPr>
                <w:sz w:val="20"/>
                <w:szCs w:val="20"/>
              </w:rPr>
              <w:t>i</w:t>
            </w:r>
            <w:r w:rsidRPr="00DB0F34">
              <w:rPr>
                <w:sz w:val="20"/>
                <w:szCs w:val="20"/>
              </w:rPr>
              <w:t>sy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DB0F34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DB0F34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809BC" w:rsidRPr="00DB0F34" w:rsidTr="00DB0F34">
        <w:trPr>
          <w:gridAfter w:val="2"/>
          <w:wAfter w:w="1211" w:type="dxa"/>
          <w:trHeight w:val="299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1300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Trhový dohľad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DB0F34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809BC" w:rsidRPr="00DB0F34" w:rsidTr="00DB0F34">
        <w:trPr>
          <w:gridAfter w:val="2"/>
          <w:wAfter w:w="1211" w:type="dxa"/>
          <w:trHeight w:val="299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9999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Bližšie nešpecifikovaný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DB0F34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809BC" w:rsidRPr="00DB0F34" w:rsidTr="00DB0F34">
        <w:trPr>
          <w:gridAfter w:val="2"/>
          <w:wAfter w:w="1211" w:type="dxa"/>
          <w:trHeight w:val="299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 xml:space="preserve"> S   p   o   l   u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55,6</w:t>
            </w: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Align w:val="center"/>
            <w:hideMark/>
          </w:tcPr>
          <w:p w:rsidR="008809BC" w:rsidRPr="00DB0F34" w:rsidRDefault="008809BC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DB0F34" w:rsidRDefault="00DB0F34" w:rsidP="00DB0F34">
      <w:pPr>
        <w:ind w:left="-284" w:right="-711" w:firstLine="0"/>
        <w:rPr>
          <w:sz w:val="20"/>
          <w:szCs w:val="20"/>
        </w:rPr>
      </w:pPr>
    </w:p>
    <w:p w:rsidR="00DB0F34" w:rsidRDefault="00DB0F34" w:rsidP="00DB0F34">
      <w:pPr>
        <w:ind w:left="-284" w:right="-711" w:firstLine="0"/>
        <w:rPr>
          <w:sz w:val="20"/>
          <w:szCs w:val="20"/>
        </w:rPr>
      </w:pPr>
    </w:p>
    <w:p w:rsidR="00DB0F34" w:rsidRPr="008809BC" w:rsidRDefault="008809BC" w:rsidP="008809BC">
      <w:pPr>
        <w:ind w:left="7788" w:right="-711" w:firstLine="0"/>
        <w:rPr>
          <w:sz w:val="18"/>
          <w:szCs w:val="18"/>
        </w:rPr>
      </w:pPr>
      <w:r>
        <w:rPr>
          <w:bCs/>
          <w:sz w:val="18"/>
          <w:szCs w:val="18"/>
        </w:rPr>
        <w:t>Tabuľka č. 4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201"/>
        <w:gridCol w:w="540"/>
        <w:gridCol w:w="540"/>
        <w:gridCol w:w="1345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412"/>
        <w:gridCol w:w="1057"/>
      </w:tblGrid>
      <w:tr w:rsidR="00DB0F34" w:rsidRPr="00DB0F34" w:rsidTr="00577D00">
        <w:trPr>
          <w:trHeight w:val="497"/>
        </w:trPr>
        <w:tc>
          <w:tcPr>
            <w:tcW w:w="803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8809BC">
            <w:pPr>
              <w:spacing w:before="0"/>
              <w:ind w:firstLine="0"/>
              <w:jc w:val="left"/>
              <w:rPr>
                <w:b/>
                <w:bCs/>
              </w:rPr>
            </w:pPr>
            <w:r w:rsidRPr="00DB0F34">
              <w:rPr>
                <w:b/>
                <w:bCs/>
              </w:rPr>
              <w:t>Prehľad porušení predpisov (nedostatkov) podľa ŠKEČ</w:t>
            </w:r>
            <w:r w:rsidR="002722F8">
              <w:rPr>
                <w:b/>
                <w:bCs/>
              </w:rPr>
              <w:t xml:space="preserve">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722F8" w:rsidRPr="00DB0F34" w:rsidTr="00577D00">
        <w:trPr>
          <w:trHeight w:val="202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2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722F8" w:rsidRPr="00DB0F34" w:rsidTr="00577D00">
        <w:trPr>
          <w:trHeight w:val="373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Názov odvetvia (ŠKEČ)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 xml:space="preserve">P o č e t 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% porovn</w:t>
            </w:r>
            <w:r w:rsidRPr="00DB0F34">
              <w:rPr>
                <w:b/>
                <w:bCs/>
                <w:sz w:val="20"/>
                <w:szCs w:val="20"/>
              </w:rPr>
              <w:t>a</w:t>
            </w:r>
            <w:r w:rsidRPr="00DB0F34">
              <w:rPr>
                <w:b/>
                <w:bCs/>
                <w:sz w:val="20"/>
                <w:szCs w:val="20"/>
              </w:rPr>
              <w:t>nia</w:t>
            </w: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2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722F8" w:rsidRPr="00DB0F34" w:rsidTr="00577D00">
        <w:trPr>
          <w:trHeight w:val="373"/>
        </w:trPr>
        <w:tc>
          <w:tcPr>
            <w:tcW w:w="50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2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722F8" w:rsidRPr="00DB0F34" w:rsidTr="00577D00">
        <w:trPr>
          <w:trHeight w:val="373"/>
        </w:trPr>
        <w:tc>
          <w:tcPr>
            <w:tcW w:w="50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2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722F8" w:rsidRPr="00DB0F34" w:rsidTr="00577D00">
        <w:trPr>
          <w:trHeight w:val="373"/>
        </w:trPr>
        <w:tc>
          <w:tcPr>
            <w:tcW w:w="50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rok 2015/2016</w:t>
            </w: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2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722F8" w:rsidRPr="00DB0F34" w:rsidTr="00577D00">
        <w:trPr>
          <w:trHeight w:val="373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B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Ťažba a dobývanie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444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247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55,63</w:t>
            </w: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2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722F8" w:rsidRPr="00DB0F34" w:rsidTr="00577D00">
        <w:trPr>
          <w:trHeight w:val="373"/>
        </w:trPr>
        <w:tc>
          <w:tcPr>
            <w:tcW w:w="3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 xml:space="preserve">          S   p   o   l   u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B0F34">
              <w:rPr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B0F34">
              <w:rPr>
                <w:sz w:val="20"/>
                <w:szCs w:val="20"/>
              </w:rPr>
              <w:t>55,63</w:t>
            </w: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2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  <w:hideMark/>
          </w:tcPr>
          <w:p w:rsidR="00DB0F34" w:rsidRPr="00DB0F34" w:rsidRDefault="00DB0F34" w:rsidP="00DB0F3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DB0F34" w:rsidRDefault="00DB0F34" w:rsidP="00DB0F34">
      <w:pPr>
        <w:ind w:left="-284" w:right="-711" w:firstLine="0"/>
        <w:rPr>
          <w:sz w:val="20"/>
          <w:szCs w:val="20"/>
        </w:rPr>
      </w:pPr>
    </w:p>
    <w:p w:rsidR="002722F8" w:rsidRDefault="002722F8" w:rsidP="008809BC">
      <w:pPr>
        <w:ind w:right="-711" w:firstLine="0"/>
        <w:rPr>
          <w:sz w:val="20"/>
          <w:szCs w:val="20"/>
        </w:rPr>
      </w:pPr>
    </w:p>
    <w:p w:rsidR="002722F8" w:rsidRPr="008809BC" w:rsidRDefault="008809BC" w:rsidP="008809BC">
      <w:pPr>
        <w:ind w:left="7080" w:right="-711"/>
        <w:rPr>
          <w:sz w:val="18"/>
          <w:szCs w:val="18"/>
        </w:rPr>
      </w:pPr>
      <w:r>
        <w:rPr>
          <w:bCs/>
          <w:sz w:val="18"/>
          <w:szCs w:val="18"/>
        </w:rPr>
        <w:t xml:space="preserve">     Tabuľka č.5</w:t>
      </w:r>
    </w:p>
    <w:p w:rsidR="006C727B" w:rsidRPr="006C727B" w:rsidRDefault="006C727B" w:rsidP="006C727B">
      <w:pPr>
        <w:spacing w:before="0"/>
        <w:ind w:firstLine="0"/>
        <w:jc w:val="left"/>
        <w:rPr>
          <w:b/>
          <w:bCs/>
        </w:rPr>
      </w:pPr>
      <w:r w:rsidRPr="006C727B">
        <w:rPr>
          <w:b/>
          <w:bCs/>
        </w:rPr>
        <w:t xml:space="preserve">Rozdelenie pokút </w:t>
      </w:r>
    </w:p>
    <w:p w:rsidR="006C727B" w:rsidRDefault="006C727B" w:rsidP="00DB0F34">
      <w:pPr>
        <w:ind w:left="-284" w:right="-711" w:firstLine="0"/>
        <w:rPr>
          <w:sz w:val="20"/>
          <w:szCs w:val="20"/>
        </w:rPr>
      </w:pPr>
    </w:p>
    <w:tbl>
      <w:tblPr>
        <w:tblW w:w="7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597"/>
        <w:gridCol w:w="597"/>
        <w:gridCol w:w="629"/>
        <w:gridCol w:w="938"/>
        <w:gridCol w:w="939"/>
        <w:gridCol w:w="960"/>
      </w:tblGrid>
      <w:tr w:rsidR="002722F8" w:rsidRPr="002722F8" w:rsidTr="002722F8">
        <w:trPr>
          <w:trHeight w:val="411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:rsidR="006C727B" w:rsidRPr="002722F8" w:rsidRDefault="006C727B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2722F8" w:rsidRPr="002722F8" w:rsidTr="002722F8">
        <w:trPr>
          <w:trHeight w:val="300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 xml:space="preserve">Pokuty navrhnuté organizáciám </w:t>
            </w:r>
          </w:p>
        </w:tc>
      </w:tr>
      <w:tr w:rsidR="002722F8" w:rsidRPr="002722F8" w:rsidTr="002722F8">
        <w:trPr>
          <w:trHeight w:val="400"/>
        </w:trPr>
        <w:tc>
          <w:tcPr>
            <w:tcW w:w="279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>Druh činnosti, pri ktorej bola pokuta navrhnutá</w:t>
            </w:r>
          </w:p>
        </w:tc>
        <w:tc>
          <w:tcPr>
            <w:tcW w:w="119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>Počet pokút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>porovn.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>Sumy pokút v €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noWrap/>
            <w:textDirection w:val="btLr"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>porovn.</w:t>
            </w:r>
          </w:p>
        </w:tc>
      </w:tr>
      <w:tr w:rsidR="002722F8" w:rsidRPr="002722F8" w:rsidTr="002722F8">
        <w:trPr>
          <w:trHeight w:val="230"/>
        </w:trPr>
        <w:tc>
          <w:tcPr>
            <w:tcW w:w="279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2722F8" w:rsidRPr="002722F8" w:rsidTr="002722F8">
        <w:trPr>
          <w:trHeight w:val="230"/>
        </w:trPr>
        <w:tc>
          <w:tcPr>
            <w:tcW w:w="279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2722F8" w:rsidRPr="002722F8" w:rsidTr="002722F8">
        <w:trPr>
          <w:trHeight w:val="267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Previerky stavu BOZP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25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120,0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 xml:space="preserve">    14 204   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 xml:space="preserve">   27 962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196,9</w:t>
            </w:r>
          </w:p>
        </w:tc>
      </w:tr>
      <w:tr w:rsidR="002722F8" w:rsidRPr="002722F8" w:rsidTr="002722F8">
        <w:trPr>
          <w:trHeight w:val="267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Mimoriadne previerky</w:t>
            </w:r>
          </w:p>
        </w:tc>
        <w:tc>
          <w:tcPr>
            <w:tcW w:w="597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2722F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2722F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722F8" w:rsidRPr="002722F8" w:rsidTr="002722F8">
        <w:trPr>
          <w:trHeight w:val="267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 xml:space="preserve">Vybavovanie podnetov </w:t>
            </w:r>
          </w:p>
        </w:tc>
        <w:tc>
          <w:tcPr>
            <w:tcW w:w="597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2722F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2722F8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 xml:space="preserve">      2 300   </w:t>
            </w:r>
          </w:p>
        </w:tc>
        <w:tc>
          <w:tcPr>
            <w:tcW w:w="939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2722F8">
              <w:rPr>
                <w:color w:val="FFFFFF"/>
                <w:sz w:val="20"/>
                <w:szCs w:val="20"/>
              </w:rPr>
              <w:t xml:space="preserve">           -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2722F8">
              <w:rPr>
                <w:color w:val="FFFFFF"/>
                <w:sz w:val="20"/>
                <w:szCs w:val="20"/>
              </w:rPr>
              <w:t>0,0</w:t>
            </w:r>
          </w:p>
        </w:tc>
      </w:tr>
      <w:tr w:rsidR="002722F8" w:rsidRPr="002722F8" w:rsidTr="002722F8">
        <w:trPr>
          <w:trHeight w:val="489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Násl. previerky - kontrola ulož</w:t>
            </w:r>
            <w:r w:rsidRPr="002722F8">
              <w:rPr>
                <w:sz w:val="20"/>
                <w:szCs w:val="20"/>
              </w:rPr>
              <w:t>e</w:t>
            </w:r>
            <w:r w:rsidRPr="002722F8">
              <w:rPr>
                <w:sz w:val="20"/>
                <w:szCs w:val="20"/>
              </w:rPr>
              <w:t>ných opatrení</w:t>
            </w:r>
          </w:p>
        </w:tc>
        <w:tc>
          <w:tcPr>
            <w:tcW w:w="597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2722F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2722F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722F8" w:rsidRPr="002722F8" w:rsidTr="002722F8">
        <w:trPr>
          <w:trHeight w:val="267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Vyšetrovanie udalostí</w:t>
            </w:r>
          </w:p>
        </w:tc>
        <w:tc>
          <w:tcPr>
            <w:tcW w:w="597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2722F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2722F8">
              <w:rPr>
                <w:color w:val="FFFFFF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 xml:space="preserve">      3 500   </w:t>
            </w:r>
          </w:p>
        </w:tc>
        <w:tc>
          <w:tcPr>
            <w:tcW w:w="939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2722F8">
              <w:rPr>
                <w:color w:val="FFFFFF"/>
                <w:sz w:val="20"/>
                <w:szCs w:val="20"/>
              </w:rPr>
              <w:t xml:space="preserve">           -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2722F8">
              <w:rPr>
                <w:color w:val="FFFFFF"/>
                <w:sz w:val="20"/>
                <w:szCs w:val="20"/>
              </w:rPr>
              <w:t>0,0</w:t>
            </w:r>
          </w:p>
        </w:tc>
      </w:tr>
      <w:tr w:rsidR="002722F8" w:rsidRPr="002722F8" w:rsidTr="002722F8">
        <w:trPr>
          <w:trHeight w:val="414"/>
        </w:trPr>
        <w:tc>
          <w:tcPr>
            <w:tcW w:w="279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 xml:space="preserve">S p o l u  pokuty navrhnuté organizáciám </w:t>
            </w:r>
          </w:p>
        </w:tc>
        <w:tc>
          <w:tcPr>
            <w:tcW w:w="597" w:type="dxa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103,4</w:t>
            </w:r>
          </w:p>
        </w:tc>
        <w:tc>
          <w:tcPr>
            <w:tcW w:w="93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>20 004</w:t>
            </w:r>
          </w:p>
        </w:tc>
        <w:tc>
          <w:tcPr>
            <w:tcW w:w="93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>27 962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139,8</w:t>
            </w:r>
          </w:p>
        </w:tc>
      </w:tr>
      <w:tr w:rsidR="002722F8" w:rsidRPr="002722F8" w:rsidTr="002722F8">
        <w:trPr>
          <w:trHeight w:val="144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722F8" w:rsidRPr="002722F8" w:rsidTr="002722F8">
        <w:trPr>
          <w:trHeight w:val="289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 xml:space="preserve">Pokuty navrhnuté jednotlivcom </w:t>
            </w:r>
          </w:p>
        </w:tc>
      </w:tr>
      <w:tr w:rsidR="002722F8" w:rsidRPr="002722F8" w:rsidTr="002722F8">
        <w:trPr>
          <w:trHeight w:val="400"/>
        </w:trPr>
        <w:tc>
          <w:tcPr>
            <w:tcW w:w="279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>Druh činnosti, pri ktorej bola pokuta navrhnutá</w:t>
            </w:r>
          </w:p>
        </w:tc>
        <w:tc>
          <w:tcPr>
            <w:tcW w:w="119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>Počet pokút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>porovn.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>Sumy pokút v €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>porovn.</w:t>
            </w:r>
          </w:p>
        </w:tc>
      </w:tr>
      <w:tr w:rsidR="002722F8" w:rsidRPr="002722F8" w:rsidTr="002722F8">
        <w:trPr>
          <w:trHeight w:val="230"/>
        </w:trPr>
        <w:tc>
          <w:tcPr>
            <w:tcW w:w="279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2722F8" w:rsidRPr="002722F8" w:rsidTr="002722F8">
        <w:trPr>
          <w:trHeight w:val="230"/>
        </w:trPr>
        <w:tc>
          <w:tcPr>
            <w:tcW w:w="279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2722F8" w:rsidRPr="002722F8" w:rsidTr="002722F8">
        <w:trPr>
          <w:trHeight w:val="267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Previerky stavu BOZP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38</w:t>
            </w:r>
          </w:p>
        </w:tc>
        <w:tc>
          <w:tcPr>
            <w:tcW w:w="5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29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76,3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1 078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1 089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101,0</w:t>
            </w:r>
          </w:p>
        </w:tc>
      </w:tr>
      <w:tr w:rsidR="002722F8" w:rsidRPr="002722F8" w:rsidTr="002722F8">
        <w:trPr>
          <w:trHeight w:val="267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Vybavovanie podnetov</w:t>
            </w:r>
          </w:p>
        </w:tc>
        <w:tc>
          <w:tcPr>
            <w:tcW w:w="597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100,0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500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20,0</w:t>
            </w:r>
          </w:p>
        </w:tc>
      </w:tr>
      <w:tr w:rsidR="002722F8" w:rsidRPr="002722F8" w:rsidTr="002722F8">
        <w:trPr>
          <w:trHeight w:val="267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Vyšetrovanie udalostí</w:t>
            </w:r>
          </w:p>
        </w:tc>
        <w:tc>
          <w:tcPr>
            <w:tcW w:w="597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2722F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2722F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722F8" w:rsidRPr="002722F8" w:rsidTr="002722F8">
        <w:trPr>
          <w:trHeight w:val="414"/>
        </w:trPr>
        <w:tc>
          <w:tcPr>
            <w:tcW w:w="279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2722F8">
              <w:rPr>
                <w:b/>
                <w:bCs/>
                <w:sz w:val="20"/>
                <w:szCs w:val="20"/>
              </w:rPr>
              <w:t xml:space="preserve">S p o l u   pokuty navrhnuté jednotlivcom </w:t>
            </w:r>
          </w:p>
        </w:tc>
        <w:tc>
          <w:tcPr>
            <w:tcW w:w="597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40</w:t>
            </w:r>
          </w:p>
        </w:tc>
        <w:tc>
          <w:tcPr>
            <w:tcW w:w="597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77,5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1 578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1 189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722F8" w:rsidRPr="002722F8" w:rsidRDefault="002722F8" w:rsidP="002722F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2722F8">
              <w:rPr>
                <w:sz w:val="20"/>
                <w:szCs w:val="20"/>
              </w:rPr>
              <w:t>75,3</w:t>
            </w:r>
          </w:p>
        </w:tc>
      </w:tr>
      <w:tr w:rsidR="00EC4D08" w:rsidRPr="00EC4D08" w:rsidTr="00EC4D08">
        <w:trPr>
          <w:trHeight w:val="414"/>
        </w:trPr>
        <w:tc>
          <w:tcPr>
            <w:tcW w:w="279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EC4D08">
              <w:rPr>
                <w:b/>
                <w:bCs/>
                <w:sz w:val="20"/>
                <w:szCs w:val="20"/>
              </w:rPr>
              <w:t>Blokové pokuty</w:t>
            </w:r>
          </w:p>
        </w:tc>
        <w:tc>
          <w:tcPr>
            <w:tcW w:w="597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61</w:t>
            </w:r>
          </w:p>
        </w:tc>
        <w:tc>
          <w:tcPr>
            <w:tcW w:w="597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42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68,9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1 438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68,8</w:t>
            </w:r>
          </w:p>
        </w:tc>
      </w:tr>
    </w:tbl>
    <w:p w:rsidR="002722F8" w:rsidRDefault="002722F8" w:rsidP="00DB0F34">
      <w:pPr>
        <w:ind w:left="-284" w:right="-711" w:firstLine="0"/>
        <w:rPr>
          <w:sz w:val="20"/>
          <w:szCs w:val="20"/>
        </w:rPr>
      </w:pPr>
    </w:p>
    <w:p w:rsidR="00EC4D08" w:rsidRDefault="00EC4D08" w:rsidP="00DB0F34">
      <w:pPr>
        <w:ind w:left="-284" w:right="-711" w:firstLine="0"/>
        <w:rPr>
          <w:sz w:val="20"/>
          <w:szCs w:val="20"/>
        </w:rPr>
      </w:pPr>
    </w:p>
    <w:p w:rsidR="00EC4D08" w:rsidRPr="008809BC" w:rsidRDefault="008809BC" w:rsidP="008809BC">
      <w:pPr>
        <w:ind w:left="7788" w:right="-711" w:firstLine="0"/>
        <w:rPr>
          <w:sz w:val="18"/>
          <w:szCs w:val="18"/>
        </w:rPr>
      </w:pPr>
      <w:r>
        <w:rPr>
          <w:bCs/>
          <w:sz w:val="18"/>
          <w:szCs w:val="18"/>
        </w:rPr>
        <w:t xml:space="preserve"> T</w:t>
      </w:r>
      <w:r w:rsidRPr="008809BC">
        <w:rPr>
          <w:bCs/>
          <w:sz w:val="18"/>
          <w:szCs w:val="18"/>
        </w:rPr>
        <w:t>abuľka č.</w:t>
      </w:r>
      <w:r>
        <w:rPr>
          <w:bCs/>
          <w:sz w:val="18"/>
          <w:szCs w:val="18"/>
        </w:rPr>
        <w:t xml:space="preserve"> 6</w:t>
      </w:r>
    </w:p>
    <w:tbl>
      <w:tblPr>
        <w:tblW w:w="81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871"/>
        <w:gridCol w:w="746"/>
        <w:gridCol w:w="746"/>
        <w:gridCol w:w="1340"/>
      </w:tblGrid>
      <w:tr w:rsidR="00EC4D08" w:rsidRPr="00EC4D08" w:rsidTr="00EC4D08">
        <w:trPr>
          <w:trHeight w:val="36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C4D08" w:rsidRPr="00EC4D08" w:rsidRDefault="00EC4D08" w:rsidP="008809BC">
            <w:pPr>
              <w:spacing w:before="0"/>
              <w:ind w:firstLine="0"/>
              <w:rPr>
                <w:b/>
                <w:bCs/>
              </w:rPr>
            </w:pPr>
            <w:r w:rsidRPr="00EC4D08">
              <w:rPr>
                <w:b/>
                <w:bCs/>
              </w:rPr>
              <w:t>Prehľad rozhodnutí podľa druhu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C4D08" w:rsidRPr="00EC4D08" w:rsidTr="00EC4D08">
        <w:trPr>
          <w:trHeight w:val="3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C4D08" w:rsidRPr="00EC4D08" w:rsidTr="00EC4D08">
        <w:trPr>
          <w:trHeight w:val="360"/>
        </w:trPr>
        <w:tc>
          <w:tcPr>
            <w:tcW w:w="409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C4D08">
              <w:rPr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C4D08">
              <w:rPr>
                <w:b/>
                <w:bCs/>
                <w:sz w:val="20"/>
                <w:szCs w:val="20"/>
              </w:rPr>
              <w:t>D r u h   r o z h o d n u t i a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C4D08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EC4D08" w:rsidRPr="00EC4D08" w:rsidTr="00EC4D08">
        <w:trPr>
          <w:trHeight w:val="360"/>
        </w:trPr>
        <w:tc>
          <w:tcPr>
            <w:tcW w:w="40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C4D08">
              <w:rPr>
                <w:b/>
                <w:bCs/>
                <w:sz w:val="20"/>
                <w:szCs w:val="20"/>
              </w:rPr>
              <w:t>Počet rozho</w:t>
            </w:r>
            <w:r w:rsidRPr="00EC4D08">
              <w:rPr>
                <w:b/>
                <w:bCs/>
                <w:sz w:val="20"/>
                <w:szCs w:val="20"/>
              </w:rPr>
              <w:t>d</w:t>
            </w:r>
            <w:r w:rsidRPr="00EC4D08">
              <w:rPr>
                <w:b/>
                <w:bCs/>
                <w:sz w:val="20"/>
                <w:szCs w:val="20"/>
              </w:rPr>
              <w:t>nutí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C4D08">
              <w:rPr>
                <w:b/>
                <w:bCs/>
                <w:sz w:val="20"/>
                <w:szCs w:val="20"/>
              </w:rPr>
              <w:t>% porovn</w:t>
            </w:r>
            <w:r w:rsidRPr="00EC4D08">
              <w:rPr>
                <w:b/>
                <w:bCs/>
                <w:sz w:val="20"/>
                <w:szCs w:val="20"/>
              </w:rPr>
              <w:t>a</w:t>
            </w:r>
            <w:r w:rsidRPr="00EC4D08">
              <w:rPr>
                <w:b/>
                <w:bCs/>
                <w:sz w:val="20"/>
                <w:szCs w:val="20"/>
              </w:rPr>
              <w:t>nia</w:t>
            </w:r>
          </w:p>
        </w:tc>
      </w:tr>
      <w:tr w:rsidR="00EC4D08" w:rsidRPr="00EC4D08" w:rsidTr="00EC4D08">
        <w:trPr>
          <w:trHeight w:val="360"/>
        </w:trPr>
        <w:tc>
          <w:tcPr>
            <w:tcW w:w="40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C4D08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C4D08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C4D08">
              <w:rPr>
                <w:b/>
                <w:bCs/>
                <w:sz w:val="20"/>
                <w:szCs w:val="20"/>
              </w:rPr>
              <w:t>rok 2015/2016</w:t>
            </w:r>
          </w:p>
        </w:tc>
      </w:tr>
      <w:tr w:rsidR="00EC4D08" w:rsidRPr="00EC4D08" w:rsidTr="00EC4D08">
        <w:trPr>
          <w:trHeight w:val="360"/>
        </w:trPr>
        <w:tc>
          <w:tcPr>
            <w:tcW w:w="40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EC4D08" w:rsidRPr="00EC4D08" w:rsidTr="00EC4D08">
        <w:trPr>
          <w:trHeight w:val="360"/>
        </w:trPr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21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 xml:space="preserve">Zákaz prevádzky VTZ tlakových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4D08" w:rsidRPr="00EC4D08" w:rsidTr="00EC4D08">
        <w:trPr>
          <w:trHeight w:val="360"/>
        </w:trPr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22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Zákaz prevádzky VTZ zdvíhacích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4D08" w:rsidRPr="00EC4D08" w:rsidTr="00EC4D08">
        <w:trPr>
          <w:trHeight w:val="360"/>
        </w:trPr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23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Zákaz prevádzky VTZ plynových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4D08" w:rsidRPr="00EC4D08" w:rsidTr="00EC4D08">
        <w:trPr>
          <w:trHeight w:val="360"/>
        </w:trPr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24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Zákaz prevádzky VTZ elektrických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EC4D08" w:rsidRPr="00EC4D08" w:rsidTr="00EC4D08">
        <w:trPr>
          <w:trHeight w:val="360"/>
        </w:trPr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25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Zákaz prevádzky ostatných strojov a zariadení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EC4D08" w:rsidRPr="00EC4D08" w:rsidTr="00EC4D08">
        <w:trPr>
          <w:trHeight w:val="360"/>
        </w:trPr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26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Zákaz používania motorového vozidla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4D08" w:rsidRPr="00EC4D08" w:rsidTr="00EC4D08">
        <w:trPr>
          <w:trHeight w:val="360"/>
        </w:trPr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31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Zákaz používania výrobných a prevádzkových priestorov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EC4D08" w:rsidRPr="00EC4D08" w:rsidTr="00EC4D08">
        <w:trPr>
          <w:trHeight w:val="360"/>
        </w:trPr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32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Zákaz používania technológie, činnosti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EC4D08" w:rsidRPr="00EC4D08" w:rsidTr="00EC4D08">
        <w:trPr>
          <w:trHeight w:val="360"/>
        </w:trPr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33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Odobratie osvedčenia revízneho technika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4D08" w:rsidRPr="00EC4D08" w:rsidTr="00EC4D08">
        <w:trPr>
          <w:trHeight w:val="360"/>
        </w:trPr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42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Zákaz práce nadčas ostatných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4D08" w:rsidRPr="00EC4D08" w:rsidTr="00EC4D08">
        <w:trPr>
          <w:trHeight w:val="360"/>
        </w:trPr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43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Zákaz nočnej práce mladistých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4D08" w:rsidRPr="00EC4D08" w:rsidTr="00EC4D08">
        <w:trPr>
          <w:trHeight w:val="360"/>
        </w:trPr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47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Zákaz ostatných prác mladistvých a žien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4D08" w:rsidRPr="00EC4D08" w:rsidTr="00EC4D08">
        <w:trPr>
          <w:trHeight w:val="360"/>
        </w:trPr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48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Zákaz ostatných prác bez oprávnenia, resp. kvalifikácie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4D08" w:rsidRPr="00EC4D08" w:rsidTr="00EC4D08">
        <w:trPr>
          <w:trHeight w:val="360"/>
        </w:trPr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49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Zákaz ostatných prác vykonávaných v rozpore s predpismi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4D08" w:rsidRPr="00EC4D08" w:rsidTr="00EC4D08">
        <w:trPr>
          <w:trHeight w:val="360"/>
        </w:trPr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50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Práce bez právneho titulu - nelegálne zamestnávanie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4D08" w:rsidRPr="00EC4D08" w:rsidTr="00EC4D08">
        <w:trPr>
          <w:trHeight w:val="360"/>
        </w:trPr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51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Zákaz činnosti vodiča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4D08" w:rsidRPr="00EC4D08" w:rsidTr="00EC4D08">
        <w:trPr>
          <w:trHeight w:val="360"/>
        </w:trPr>
        <w:tc>
          <w:tcPr>
            <w:tcW w:w="40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 </w:t>
            </w:r>
          </w:p>
        </w:tc>
        <w:tc>
          <w:tcPr>
            <w:tcW w:w="487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EC4D0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C4D0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C4D0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0,0</w:t>
            </w:r>
          </w:p>
        </w:tc>
      </w:tr>
      <w:tr w:rsidR="00EC4D08" w:rsidRPr="00EC4D08" w:rsidTr="00EC4D08">
        <w:trPr>
          <w:trHeight w:val="36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Uloženie blokových pokút v €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1 438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989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68,8</w:t>
            </w:r>
          </w:p>
        </w:tc>
      </w:tr>
      <w:tr w:rsidR="00EC4D08" w:rsidRPr="00EC4D08" w:rsidTr="00EC4D08">
        <w:trPr>
          <w:trHeight w:val="360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Navrhované pokuty organizáciám v €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20 004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27 962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139,8</w:t>
            </w:r>
          </w:p>
        </w:tc>
      </w:tr>
      <w:tr w:rsidR="00EC4D08" w:rsidRPr="00EC4D08" w:rsidTr="00EC4D08">
        <w:trPr>
          <w:trHeight w:val="360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Navrhované pokuty jednotlivcom v €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550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68,8</w:t>
            </w:r>
          </w:p>
        </w:tc>
      </w:tr>
    </w:tbl>
    <w:p w:rsidR="00EC4D08" w:rsidRDefault="00EC4D08" w:rsidP="00DB0F34">
      <w:pPr>
        <w:ind w:left="-284" w:right="-711" w:firstLine="0"/>
        <w:rPr>
          <w:sz w:val="20"/>
          <w:szCs w:val="20"/>
        </w:rPr>
      </w:pPr>
    </w:p>
    <w:p w:rsidR="00EC4D08" w:rsidRDefault="00EC4D08" w:rsidP="00DB0F34">
      <w:pPr>
        <w:ind w:left="-284" w:right="-711" w:firstLine="0"/>
        <w:rPr>
          <w:sz w:val="20"/>
          <w:szCs w:val="20"/>
        </w:rPr>
      </w:pPr>
    </w:p>
    <w:p w:rsidR="00EC4D08" w:rsidRDefault="00EC4D08" w:rsidP="00DB0F34">
      <w:pPr>
        <w:ind w:left="-284" w:right="-711" w:firstLine="0"/>
        <w:rPr>
          <w:sz w:val="20"/>
          <w:szCs w:val="20"/>
        </w:rPr>
      </w:pPr>
    </w:p>
    <w:p w:rsidR="0092667E" w:rsidRDefault="0092667E" w:rsidP="00DB0F34">
      <w:pPr>
        <w:ind w:left="-284" w:right="-711" w:firstLine="0"/>
        <w:rPr>
          <w:sz w:val="20"/>
          <w:szCs w:val="20"/>
        </w:rPr>
      </w:pPr>
    </w:p>
    <w:p w:rsidR="00EC4D08" w:rsidRDefault="00EC4D08" w:rsidP="00DB0F34">
      <w:pPr>
        <w:ind w:left="-284" w:right="-711" w:firstLine="0"/>
        <w:rPr>
          <w:sz w:val="20"/>
          <w:szCs w:val="20"/>
        </w:rPr>
      </w:pPr>
    </w:p>
    <w:p w:rsidR="00EC4D08" w:rsidRDefault="00EC4D08" w:rsidP="00DB0F34">
      <w:pPr>
        <w:ind w:left="-284" w:right="-711" w:firstLine="0"/>
        <w:rPr>
          <w:sz w:val="20"/>
          <w:szCs w:val="20"/>
        </w:rPr>
      </w:pPr>
    </w:p>
    <w:p w:rsidR="00EC4D08" w:rsidRDefault="00EC4D08" w:rsidP="00DB0F34">
      <w:pPr>
        <w:ind w:left="-284" w:right="-711" w:firstLine="0"/>
        <w:rPr>
          <w:sz w:val="20"/>
          <w:szCs w:val="20"/>
        </w:rPr>
      </w:pPr>
    </w:p>
    <w:p w:rsidR="00EC4D08" w:rsidRDefault="00EC4D08" w:rsidP="00DB0F34">
      <w:pPr>
        <w:ind w:left="-284" w:right="-711" w:firstLine="0"/>
        <w:rPr>
          <w:sz w:val="20"/>
          <w:szCs w:val="20"/>
        </w:rPr>
      </w:pPr>
    </w:p>
    <w:p w:rsidR="00EC4D08" w:rsidRDefault="00EC4D08" w:rsidP="00DB0F34">
      <w:pPr>
        <w:ind w:left="-284" w:right="-711" w:firstLine="0"/>
        <w:rPr>
          <w:sz w:val="20"/>
          <w:szCs w:val="20"/>
        </w:rPr>
      </w:pPr>
    </w:p>
    <w:p w:rsidR="00EC4D08" w:rsidRDefault="00EC4D08" w:rsidP="00DB0F34">
      <w:pPr>
        <w:ind w:left="-284" w:right="-711" w:firstLine="0"/>
        <w:rPr>
          <w:sz w:val="20"/>
          <w:szCs w:val="20"/>
        </w:rPr>
      </w:pPr>
    </w:p>
    <w:p w:rsidR="00EC4D08" w:rsidRDefault="00EC4D08" w:rsidP="00DB0F34">
      <w:pPr>
        <w:ind w:left="-284" w:right="-711" w:firstLine="0"/>
        <w:rPr>
          <w:sz w:val="20"/>
          <w:szCs w:val="20"/>
        </w:rPr>
      </w:pPr>
    </w:p>
    <w:p w:rsidR="00EC4D08" w:rsidRPr="008809BC" w:rsidRDefault="008809BC" w:rsidP="008809BC">
      <w:pPr>
        <w:ind w:left="7788" w:right="-711" w:firstLine="0"/>
        <w:rPr>
          <w:sz w:val="18"/>
          <w:szCs w:val="18"/>
        </w:rPr>
      </w:pPr>
      <w:r>
        <w:rPr>
          <w:bCs/>
          <w:sz w:val="18"/>
          <w:szCs w:val="18"/>
        </w:rPr>
        <w:t>Tabuľka č. 7</w:t>
      </w:r>
    </w:p>
    <w:tbl>
      <w:tblPr>
        <w:tblW w:w="9784" w:type="dxa"/>
        <w:tblInd w:w="-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922"/>
        <w:gridCol w:w="634"/>
        <w:gridCol w:w="635"/>
        <w:gridCol w:w="635"/>
        <w:gridCol w:w="635"/>
        <w:gridCol w:w="635"/>
        <w:gridCol w:w="635"/>
        <w:gridCol w:w="637"/>
        <w:gridCol w:w="875"/>
      </w:tblGrid>
      <w:tr w:rsidR="00EC4D08" w:rsidRPr="00EC4D08" w:rsidTr="00EC4D08">
        <w:trPr>
          <w:trHeight w:val="659"/>
        </w:trPr>
        <w:tc>
          <w:tcPr>
            <w:tcW w:w="978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4D08" w:rsidRPr="00EC4D08" w:rsidRDefault="00EC4D08" w:rsidP="008809BC">
            <w:pPr>
              <w:spacing w:before="0"/>
              <w:ind w:firstLine="0"/>
              <w:jc w:val="center"/>
              <w:rPr>
                <w:b/>
                <w:bCs/>
              </w:rPr>
            </w:pPr>
            <w:r w:rsidRPr="00EC4D08">
              <w:rPr>
                <w:b/>
                <w:bCs/>
              </w:rPr>
              <w:t>Podiely hlavných skupín zdrojov na celkovom počte</w:t>
            </w:r>
            <w:r w:rsidR="008809BC">
              <w:rPr>
                <w:b/>
                <w:bCs/>
              </w:rPr>
              <w:t xml:space="preserve"> smrteľných pracovných úrazov </w:t>
            </w:r>
            <w:r w:rsidRPr="00EC4D08">
              <w:rPr>
                <w:b/>
                <w:bCs/>
              </w:rPr>
              <w:t>organ</w:t>
            </w:r>
            <w:r>
              <w:rPr>
                <w:b/>
                <w:bCs/>
              </w:rPr>
              <w:t>i</w:t>
            </w:r>
            <w:r w:rsidRPr="00EC4D08">
              <w:rPr>
                <w:b/>
                <w:bCs/>
              </w:rPr>
              <w:t xml:space="preserve">záciách podliehajúcich dozoru                                                                                                 </w:t>
            </w:r>
            <w:r w:rsidR="008F0007">
              <w:rPr>
                <w:b/>
                <w:bCs/>
              </w:rPr>
              <w:t xml:space="preserve">      </w:t>
            </w:r>
            <w:r w:rsidRPr="00EC4D08">
              <w:rPr>
                <w:b/>
                <w:bCs/>
              </w:rPr>
              <w:t xml:space="preserve">v rokoch 2005 </w:t>
            </w:r>
            <w:r w:rsidR="00774E88">
              <w:rPr>
                <w:b/>
                <w:bCs/>
              </w:rPr>
              <w:t>–</w:t>
            </w:r>
            <w:r w:rsidRPr="00EC4D08">
              <w:rPr>
                <w:b/>
                <w:bCs/>
              </w:rPr>
              <w:t xml:space="preserve"> 2016</w:t>
            </w:r>
            <w:r w:rsidR="00774E88">
              <w:rPr>
                <w:b/>
                <w:bCs/>
              </w:rPr>
              <w:t xml:space="preserve">    </w:t>
            </w:r>
          </w:p>
        </w:tc>
      </w:tr>
      <w:tr w:rsidR="00EC4D08" w:rsidRPr="00EC4D08" w:rsidTr="008809BC">
        <w:trPr>
          <w:trHeight w:val="460"/>
        </w:trPr>
        <w:tc>
          <w:tcPr>
            <w:tcW w:w="54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D08">
              <w:rPr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39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D08">
              <w:rPr>
                <w:b/>
                <w:bCs/>
                <w:color w:val="000000"/>
                <w:sz w:val="20"/>
                <w:szCs w:val="20"/>
              </w:rPr>
              <w:t>Zdrojová skupina</w:t>
            </w:r>
            <w:r w:rsidRPr="00EC4D08">
              <w:rPr>
                <w:color w:val="000000"/>
                <w:sz w:val="20"/>
                <w:szCs w:val="20"/>
              </w:rPr>
              <w:t xml:space="preserve"> (vyhl. SÚBP a SBÚ č. 111/1975 Zb./vyhl. MPSVR SR č. 500/2006 Z. z.)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D08">
              <w:rPr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D08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D08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D08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D08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D08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3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D08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D08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EC4D08" w:rsidRPr="00EC4D08" w:rsidTr="008809BC">
        <w:trPr>
          <w:trHeight w:val="23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I.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Dopravné prostriedky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D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C4D08" w:rsidRPr="00EC4D08" w:rsidTr="008809BC">
        <w:trPr>
          <w:trHeight w:val="36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II.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Zdvíhadlá a dopravníky, zdvíhacie a dopravné pomôcky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D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C4D08" w:rsidRPr="00EC4D08" w:rsidTr="008809BC">
        <w:trPr>
          <w:trHeight w:val="36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Stroje - hnacie, pomocné, obrábacie a praco</w:t>
            </w:r>
            <w:r w:rsidRPr="00EC4D08">
              <w:rPr>
                <w:color w:val="000000"/>
                <w:sz w:val="20"/>
                <w:szCs w:val="20"/>
              </w:rPr>
              <w:t>v</w:t>
            </w:r>
            <w:r w:rsidRPr="00EC4D08">
              <w:rPr>
                <w:color w:val="000000"/>
                <w:sz w:val="20"/>
                <w:szCs w:val="20"/>
              </w:rPr>
              <w:t>né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EC4D08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D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C4D08" w:rsidRPr="00EC4D08" w:rsidTr="008809BC">
        <w:trPr>
          <w:trHeight w:val="36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Pracovné, príp. cestné dopr. priestory ako zdroje pádov osôb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D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C4D08" w:rsidRPr="00EC4D08" w:rsidTr="008809BC">
        <w:trPr>
          <w:trHeight w:val="23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V.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Materiál, bremená, predmety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D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C4D08" w:rsidRPr="00EC4D08" w:rsidTr="008809BC">
        <w:trPr>
          <w:trHeight w:val="36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VI.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Náradie, nástroje, ručne ovládané strojčeky a prístroje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D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C4D08" w:rsidRPr="00EC4D08" w:rsidTr="008809BC">
        <w:trPr>
          <w:trHeight w:val="36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VII.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Priem. škodliviny, horúce látky a predmety, oheň a výbušniny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D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C4D08" w:rsidRPr="00EC4D08" w:rsidTr="008809BC">
        <w:trPr>
          <w:trHeight w:val="36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Kotly, nádoby a vedenia (potrubia) pod tlakom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D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C4D08" w:rsidRPr="00EC4D08" w:rsidTr="008809BC">
        <w:trPr>
          <w:trHeight w:val="23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IX.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Elektrina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D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C4D08" w:rsidRPr="00EC4D08" w:rsidTr="008809BC">
        <w:trPr>
          <w:trHeight w:val="23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X.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Ľudia, zvieratá a prírodné živly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D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C4D08" w:rsidRPr="00EC4D08" w:rsidTr="008809BC">
        <w:trPr>
          <w:trHeight w:val="230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XI.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4D08">
              <w:rPr>
                <w:color w:val="000000"/>
                <w:sz w:val="20"/>
                <w:szCs w:val="20"/>
              </w:rPr>
              <w:t>Iné zdroje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EC4D0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D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C4D08" w:rsidRPr="00EC4D08" w:rsidTr="00B5771A">
        <w:trPr>
          <w:trHeight w:val="250"/>
        </w:trPr>
        <w:tc>
          <w:tcPr>
            <w:tcW w:w="54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4D0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C4D08">
              <w:rPr>
                <w:b/>
                <w:bCs/>
                <w:color w:val="000000"/>
                <w:sz w:val="20"/>
                <w:szCs w:val="20"/>
              </w:rPr>
              <w:t>S p o l u</w:t>
            </w:r>
          </w:p>
        </w:tc>
        <w:tc>
          <w:tcPr>
            <w:tcW w:w="634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D08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5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D0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D0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D0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D0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D0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D0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D08" w:rsidRPr="00EC4D08" w:rsidRDefault="00EC4D08" w:rsidP="00EC4D0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4D0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809BC" w:rsidRDefault="008809BC" w:rsidP="008809BC">
      <w:pPr>
        <w:spacing w:before="0"/>
        <w:ind w:left="-284" w:right="-709" w:firstLine="0"/>
        <w:rPr>
          <w:bCs/>
          <w:sz w:val="18"/>
          <w:szCs w:val="18"/>
        </w:rPr>
      </w:pPr>
    </w:p>
    <w:p w:rsidR="00EC4D08" w:rsidRPr="008809BC" w:rsidRDefault="008809BC" w:rsidP="008809BC">
      <w:pPr>
        <w:spacing w:before="0"/>
        <w:ind w:left="7788" w:right="-709" w:firstLine="0"/>
        <w:rPr>
          <w:sz w:val="18"/>
          <w:szCs w:val="18"/>
        </w:rPr>
      </w:pPr>
      <w:r>
        <w:rPr>
          <w:bCs/>
          <w:sz w:val="18"/>
          <w:szCs w:val="18"/>
        </w:rPr>
        <w:t>T</w:t>
      </w:r>
      <w:r w:rsidR="008F0007">
        <w:rPr>
          <w:bCs/>
          <w:sz w:val="18"/>
          <w:szCs w:val="18"/>
        </w:rPr>
        <w:t>abuľka č. 8</w:t>
      </w:r>
    </w:p>
    <w:tbl>
      <w:tblPr>
        <w:tblpPr w:leftFromText="141" w:rightFromText="141" w:vertAnchor="text" w:horzAnchor="margin" w:tblpXSpec="center" w:tblpY="218"/>
        <w:tblW w:w="10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4382"/>
        <w:gridCol w:w="703"/>
        <w:gridCol w:w="703"/>
        <w:gridCol w:w="703"/>
        <w:gridCol w:w="703"/>
        <w:gridCol w:w="703"/>
        <w:gridCol w:w="705"/>
        <w:gridCol w:w="965"/>
      </w:tblGrid>
      <w:tr w:rsidR="00774E88" w:rsidRPr="00774E88" w:rsidTr="00774E88">
        <w:trPr>
          <w:trHeight w:val="747"/>
        </w:trPr>
        <w:tc>
          <w:tcPr>
            <w:tcW w:w="914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74E88" w:rsidRDefault="00774E88" w:rsidP="008809BC">
            <w:pPr>
              <w:spacing w:before="0"/>
              <w:ind w:firstLine="0"/>
              <w:jc w:val="center"/>
              <w:rPr>
                <w:b/>
                <w:bCs/>
              </w:rPr>
            </w:pPr>
            <w:r w:rsidRPr="00774E88">
              <w:rPr>
                <w:b/>
                <w:bCs/>
              </w:rPr>
              <w:t>Podiely hlavných skupín zdrojov na celkovom počte ťažkých pracovných úrazov/s ťa</w:t>
            </w:r>
            <w:r w:rsidRPr="00774E88">
              <w:rPr>
                <w:b/>
                <w:bCs/>
              </w:rPr>
              <w:t>ž</w:t>
            </w:r>
            <w:r w:rsidRPr="00774E88">
              <w:rPr>
                <w:b/>
                <w:bCs/>
              </w:rPr>
              <w:t xml:space="preserve">kou ujmou na zdraví v organizáciách podliehajúcich dozoru v rokoch 2005 </w:t>
            </w:r>
            <w:r>
              <w:rPr>
                <w:b/>
                <w:bCs/>
              </w:rPr>
              <w:t>–</w:t>
            </w:r>
            <w:r w:rsidRPr="00774E88">
              <w:rPr>
                <w:b/>
                <w:bCs/>
              </w:rPr>
              <w:t xml:space="preserve"> 2016</w:t>
            </w:r>
            <w:r>
              <w:rPr>
                <w:b/>
                <w:bCs/>
              </w:rPr>
              <w:t xml:space="preserve"> </w:t>
            </w:r>
          </w:p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E88" w:rsidRPr="00774E88" w:rsidTr="00774E88">
        <w:trPr>
          <w:trHeight w:val="521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Zdrojová skupina</w:t>
            </w:r>
            <w:r w:rsidRPr="00774E88">
              <w:rPr>
                <w:color w:val="000000"/>
                <w:sz w:val="20"/>
                <w:szCs w:val="20"/>
              </w:rPr>
              <w:t xml:space="preserve"> (vyhl. SÚBP a SBÚ č. 111/1975 Zb./vyhl. MPSVR SR č. 500/2006 Z. z.)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774E88" w:rsidRPr="00774E88" w:rsidTr="00774E88">
        <w:trPr>
          <w:trHeight w:val="2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I.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Dopravné prostriedky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74E88" w:rsidRPr="00774E88" w:rsidTr="00774E88">
        <w:trPr>
          <w:trHeight w:val="41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II.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Zdvíhadlá a dopravníky, zdvíhacie a dopravné p</w:t>
            </w:r>
            <w:r w:rsidRPr="00774E88">
              <w:rPr>
                <w:color w:val="000000"/>
                <w:sz w:val="20"/>
                <w:szCs w:val="20"/>
              </w:rPr>
              <w:t>o</w:t>
            </w:r>
            <w:r w:rsidRPr="00774E88">
              <w:rPr>
                <w:color w:val="000000"/>
                <w:sz w:val="20"/>
                <w:szCs w:val="20"/>
              </w:rPr>
              <w:t>môcky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4E88" w:rsidRPr="00774E88" w:rsidTr="00774E88">
        <w:trPr>
          <w:trHeight w:val="41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III.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Stroje - hnacie, pomocné, obrábacie a pracovné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4E88" w:rsidRPr="00774E88" w:rsidTr="00774E88">
        <w:trPr>
          <w:trHeight w:val="41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Pracovné, príp. cestné dopr. priestory ako zdroje pádov osôb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4E88" w:rsidRPr="00774E88" w:rsidTr="00774E88">
        <w:trPr>
          <w:trHeight w:val="2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V.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Materiál, bremená, predmety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74E88" w:rsidRPr="00774E88" w:rsidTr="00774E88">
        <w:trPr>
          <w:trHeight w:val="41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VI.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Náradie, nástroje, ručne ovládané strojčeky a pr</w:t>
            </w:r>
            <w:r w:rsidRPr="00774E88">
              <w:rPr>
                <w:color w:val="000000"/>
                <w:sz w:val="20"/>
                <w:szCs w:val="20"/>
              </w:rPr>
              <w:t>í</w:t>
            </w:r>
            <w:r w:rsidRPr="00774E88">
              <w:rPr>
                <w:color w:val="000000"/>
                <w:sz w:val="20"/>
                <w:szCs w:val="20"/>
              </w:rPr>
              <w:t>stroje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4E88" w:rsidRPr="00774E88" w:rsidTr="00774E88">
        <w:trPr>
          <w:trHeight w:val="41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VII.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Priem. škodliviny, horúce látky a predmety, oheň a výbušniny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4E88" w:rsidRPr="00774E88" w:rsidTr="00774E88">
        <w:trPr>
          <w:trHeight w:val="41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Kotly, nádoby a vedenia (potrubia) pod tlakom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4E88" w:rsidRPr="00774E88" w:rsidTr="00774E88">
        <w:trPr>
          <w:trHeight w:val="2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IX.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Elektrina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4E88" w:rsidRPr="00774E88" w:rsidTr="00774E88">
        <w:trPr>
          <w:trHeight w:val="2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X.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Ľudia, zvieratá a prírodné živly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4E88" w:rsidRPr="00774E88" w:rsidTr="00774E88">
        <w:trPr>
          <w:trHeight w:val="260"/>
        </w:trPr>
        <w:tc>
          <w:tcPr>
            <w:tcW w:w="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XI.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Iné zdroje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4E88" w:rsidRPr="00774E88" w:rsidTr="00B5771A">
        <w:trPr>
          <w:trHeight w:val="283"/>
        </w:trPr>
        <w:tc>
          <w:tcPr>
            <w:tcW w:w="54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S p o l u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774E88" w:rsidRDefault="00774E88" w:rsidP="00E26FFB">
      <w:pPr>
        <w:ind w:right="-711" w:firstLine="0"/>
        <w:rPr>
          <w:sz w:val="20"/>
          <w:szCs w:val="20"/>
        </w:rPr>
      </w:pPr>
    </w:p>
    <w:tbl>
      <w:tblPr>
        <w:tblW w:w="9965" w:type="dxa"/>
        <w:tblInd w:w="-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243"/>
        <w:gridCol w:w="722"/>
        <w:gridCol w:w="723"/>
        <w:gridCol w:w="723"/>
        <w:gridCol w:w="723"/>
        <w:gridCol w:w="723"/>
        <w:gridCol w:w="724"/>
        <w:gridCol w:w="854"/>
      </w:tblGrid>
      <w:tr w:rsidR="00774E88" w:rsidRPr="00774E88" w:rsidTr="00774E88">
        <w:trPr>
          <w:trHeight w:val="967"/>
        </w:trPr>
        <w:tc>
          <w:tcPr>
            <w:tcW w:w="9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7983" w:rsidRPr="00667983" w:rsidRDefault="00667983" w:rsidP="00667983">
            <w:pPr>
              <w:spacing w:before="0"/>
              <w:ind w:left="7788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     Tabuľka č. 9</w:t>
            </w:r>
          </w:p>
          <w:p w:rsidR="00774E88" w:rsidRPr="00774E88" w:rsidRDefault="00774E88" w:rsidP="00667983">
            <w:pPr>
              <w:spacing w:before="0"/>
              <w:ind w:firstLine="0"/>
              <w:jc w:val="center"/>
              <w:rPr>
                <w:b/>
                <w:bCs/>
              </w:rPr>
            </w:pPr>
            <w:r w:rsidRPr="00774E88">
              <w:rPr>
                <w:b/>
                <w:bCs/>
              </w:rPr>
              <w:t>Podiely jednotlivých skupín príčin na celkovom počte smrteľných pracovných úrazov v organizáciách podliehajúcich dozoru</w:t>
            </w:r>
            <w:r w:rsidRPr="00774E88">
              <w:t xml:space="preserve"> </w:t>
            </w:r>
            <w:r w:rsidRPr="00774E88">
              <w:br/>
            </w:r>
            <w:r w:rsidRPr="00774E88">
              <w:rPr>
                <w:b/>
                <w:bCs/>
              </w:rPr>
              <w:t xml:space="preserve">v rokoch 2005 </w:t>
            </w:r>
            <w:r>
              <w:rPr>
                <w:b/>
                <w:bCs/>
              </w:rPr>
              <w:t>–</w:t>
            </w:r>
            <w:r w:rsidRPr="00774E88">
              <w:rPr>
                <w:b/>
                <w:bCs/>
              </w:rPr>
              <w:t xml:space="preserve"> 2016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E88" w:rsidRPr="00774E88" w:rsidTr="00774E88">
        <w:trPr>
          <w:trHeight w:val="537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24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Skupina príčin</w:t>
            </w:r>
            <w:r w:rsidRPr="00774E88">
              <w:rPr>
                <w:color w:val="000000"/>
                <w:sz w:val="20"/>
                <w:szCs w:val="20"/>
              </w:rPr>
              <w:t xml:space="preserve"> (vyhl. SÚBP a SBÚ č. 111/1975 Zb./vyhl. MPSVR SR č. 500/2006 Z. z.)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774E88" w:rsidRPr="00774E88" w:rsidTr="00774E88">
        <w:trPr>
          <w:trHeight w:val="33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Chybný alebo nepriaznivý stav zdroja úrazu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E88" w:rsidRPr="00774E88" w:rsidTr="00774E88">
        <w:trPr>
          <w:trHeight w:val="56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Chýbajúce alebo nedostatočné ochranné zariadenie a zabezpečenie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E88" w:rsidRPr="00774E88" w:rsidTr="00774E88">
        <w:trPr>
          <w:trHeight w:val="56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Chýbajúce (nepridelené), nedostatočné alebo n</w:t>
            </w:r>
            <w:r w:rsidRPr="00774E88">
              <w:rPr>
                <w:color w:val="000000"/>
                <w:sz w:val="20"/>
                <w:szCs w:val="20"/>
              </w:rPr>
              <w:t>e</w:t>
            </w:r>
            <w:r w:rsidRPr="00774E88">
              <w:rPr>
                <w:color w:val="000000"/>
                <w:sz w:val="20"/>
                <w:szCs w:val="20"/>
              </w:rPr>
              <w:t>vhodné OOPP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E88" w:rsidRPr="00774E88" w:rsidTr="00774E88">
        <w:trPr>
          <w:trHeight w:val="56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Nepriaznivý stav alebo chybné usporiadanie pr</w:t>
            </w:r>
            <w:r w:rsidRPr="00774E88">
              <w:rPr>
                <w:color w:val="000000"/>
                <w:sz w:val="20"/>
                <w:szCs w:val="20"/>
              </w:rPr>
              <w:t>a</w:t>
            </w:r>
            <w:r w:rsidRPr="00774E88">
              <w:rPr>
                <w:color w:val="000000"/>
                <w:sz w:val="20"/>
                <w:szCs w:val="20"/>
              </w:rPr>
              <w:t>coviska, príp. komunikácie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E88" w:rsidRPr="00774E88" w:rsidTr="00774E88">
        <w:trPr>
          <w:trHeight w:val="56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Nedostatky v osvetlení, viditeľnosti, nepriaznivé vplyvy hluku, otrasov a škodlivého ovzdušia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E88" w:rsidRPr="00774E88" w:rsidTr="00774E88">
        <w:trPr>
          <w:trHeight w:val="33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Nesprávna organizácia práce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E88" w:rsidRPr="00774E88" w:rsidTr="00B5771A">
        <w:trPr>
          <w:trHeight w:val="56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Neoboznámenosť s podmienkami bezpečnej práce a nedostatok potrebnej kvalifikácie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E88" w:rsidRPr="00774E88" w:rsidTr="00B5771A">
        <w:trPr>
          <w:trHeight w:val="56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 xml:space="preserve">Spolu príčiny, za ktoré nesie zodpovednosť zamestnávateľ                         </w:t>
            </w:r>
            <w:r w:rsidRPr="00774E88">
              <w:rPr>
                <w:color w:val="000000"/>
                <w:sz w:val="20"/>
                <w:szCs w:val="20"/>
              </w:rPr>
              <w:t xml:space="preserve"> (kódy 1-7)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74E88" w:rsidRPr="00774E88" w:rsidTr="00B5771A">
        <w:trPr>
          <w:trHeight w:val="56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Používanie nebezpečných postupov alebo spôs</w:t>
            </w:r>
            <w:r w:rsidRPr="00774E88">
              <w:rPr>
                <w:color w:val="000000"/>
                <w:sz w:val="20"/>
                <w:szCs w:val="20"/>
              </w:rPr>
              <w:t>o</w:t>
            </w:r>
            <w:r w:rsidRPr="00774E88">
              <w:rPr>
                <w:color w:val="000000"/>
                <w:sz w:val="20"/>
                <w:szCs w:val="20"/>
              </w:rPr>
              <w:t>bov práce vrátane konania bez oprávnenia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E88" w:rsidRPr="00774E88" w:rsidTr="00B5771A">
        <w:trPr>
          <w:trHeight w:val="56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Odstránenie alebo nepoužívanie predpísaných bezpečnostných zariadení a ochranných opatrení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E88" w:rsidRPr="00774E88" w:rsidTr="00B5771A">
        <w:trPr>
          <w:trHeight w:val="56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Nepoužívanie (nesprávne používanie) predpís</w:t>
            </w:r>
            <w:r w:rsidRPr="00774E88">
              <w:rPr>
                <w:color w:val="000000"/>
                <w:sz w:val="20"/>
                <w:szCs w:val="20"/>
              </w:rPr>
              <w:t>a</w:t>
            </w:r>
            <w:r w:rsidRPr="00774E88">
              <w:rPr>
                <w:color w:val="000000"/>
                <w:sz w:val="20"/>
                <w:szCs w:val="20"/>
              </w:rPr>
              <w:t>ných a pridelených OOP (prístrojov)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E88" w:rsidRPr="00774E88" w:rsidTr="00B5771A">
        <w:trPr>
          <w:trHeight w:val="56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 xml:space="preserve">Spolu príčiny spočívajúce v konaní samotného postihnutého                                </w:t>
            </w:r>
            <w:r w:rsidRPr="00774E88">
              <w:rPr>
                <w:color w:val="000000"/>
                <w:sz w:val="20"/>
                <w:szCs w:val="20"/>
              </w:rPr>
              <w:t>(kódy 8-10)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74E88" w:rsidRPr="00774E88" w:rsidTr="00B5771A">
        <w:trPr>
          <w:trHeight w:val="56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Ohrozenie inými osobami (odvedenie pozornosti, žarty, hádky a iné nebezpečné konanie)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E88" w:rsidRPr="00774E88" w:rsidTr="00B5771A">
        <w:trPr>
          <w:trHeight w:val="56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 xml:space="preserve">Nedostatok osobných predpokladov na riadny pracovný výkon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E88" w:rsidRPr="00774E88" w:rsidTr="00B5771A">
        <w:trPr>
          <w:trHeight w:val="33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Ohrozenie zvieratami a prírodnými živlami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E88" w:rsidRPr="00774E88" w:rsidTr="00B5771A">
        <w:trPr>
          <w:trHeight w:val="33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Nezistené príčiny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4E88" w:rsidRPr="00774E88" w:rsidTr="00B5771A">
        <w:trPr>
          <w:trHeight w:val="338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 xml:space="preserve">Spolu iné príčiny                            </w:t>
            </w:r>
            <w:r w:rsidRPr="00774E88">
              <w:rPr>
                <w:color w:val="000000"/>
                <w:sz w:val="20"/>
                <w:szCs w:val="20"/>
              </w:rPr>
              <w:t xml:space="preserve"> (kódy 11-14)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74E88" w:rsidRPr="00774E88" w:rsidTr="00B5771A">
        <w:trPr>
          <w:trHeight w:val="338"/>
        </w:trPr>
        <w:tc>
          <w:tcPr>
            <w:tcW w:w="5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3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S p o l u</w:t>
            </w:r>
          </w:p>
        </w:tc>
        <w:tc>
          <w:tcPr>
            <w:tcW w:w="72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E88" w:rsidRPr="00774E88" w:rsidRDefault="00774E88" w:rsidP="00B5771A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774E88" w:rsidRDefault="00774E88" w:rsidP="00B5771A">
      <w:pPr>
        <w:ind w:left="-284" w:right="-711" w:firstLine="0"/>
        <w:rPr>
          <w:sz w:val="20"/>
          <w:szCs w:val="20"/>
        </w:rPr>
      </w:pPr>
    </w:p>
    <w:p w:rsidR="00774E88" w:rsidRDefault="00774E88" w:rsidP="00B5771A">
      <w:pPr>
        <w:ind w:left="-284" w:right="-711" w:firstLine="0"/>
        <w:rPr>
          <w:sz w:val="20"/>
          <w:szCs w:val="20"/>
        </w:rPr>
      </w:pPr>
    </w:p>
    <w:p w:rsidR="00774E88" w:rsidRDefault="00774E88" w:rsidP="00DB0F34">
      <w:pPr>
        <w:ind w:left="-284" w:right="-711" w:firstLine="0"/>
        <w:rPr>
          <w:sz w:val="20"/>
          <w:szCs w:val="20"/>
        </w:rPr>
      </w:pPr>
    </w:p>
    <w:p w:rsidR="00774E88" w:rsidRDefault="00774E88" w:rsidP="00DB0F34">
      <w:pPr>
        <w:ind w:left="-284" w:right="-711" w:firstLine="0"/>
        <w:rPr>
          <w:sz w:val="20"/>
          <w:szCs w:val="20"/>
        </w:rPr>
      </w:pPr>
    </w:p>
    <w:p w:rsidR="00774E88" w:rsidRDefault="00774E88" w:rsidP="00DB0F34">
      <w:pPr>
        <w:ind w:left="-284" w:right="-711" w:firstLine="0"/>
        <w:rPr>
          <w:sz w:val="20"/>
          <w:szCs w:val="20"/>
        </w:rPr>
      </w:pPr>
    </w:p>
    <w:p w:rsidR="00774E88" w:rsidRDefault="00774E88" w:rsidP="00DB0F34">
      <w:pPr>
        <w:ind w:left="-284" w:right="-711" w:firstLine="0"/>
        <w:rPr>
          <w:sz w:val="20"/>
          <w:szCs w:val="20"/>
        </w:rPr>
      </w:pPr>
    </w:p>
    <w:p w:rsidR="00774E88" w:rsidRDefault="00774E88" w:rsidP="00DB0F34">
      <w:pPr>
        <w:ind w:left="-284" w:right="-711" w:firstLine="0"/>
        <w:rPr>
          <w:sz w:val="20"/>
          <w:szCs w:val="20"/>
        </w:rPr>
      </w:pPr>
    </w:p>
    <w:p w:rsidR="00774E88" w:rsidRDefault="00774E88" w:rsidP="00DB0F34">
      <w:pPr>
        <w:ind w:left="-284" w:right="-711" w:firstLine="0"/>
        <w:rPr>
          <w:sz w:val="20"/>
          <w:szCs w:val="20"/>
        </w:rPr>
      </w:pPr>
    </w:p>
    <w:p w:rsidR="00774E88" w:rsidRDefault="00774E88" w:rsidP="00DB0F34">
      <w:pPr>
        <w:ind w:left="-284" w:right="-711" w:firstLine="0"/>
        <w:rPr>
          <w:sz w:val="20"/>
          <w:szCs w:val="20"/>
        </w:rPr>
      </w:pPr>
    </w:p>
    <w:tbl>
      <w:tblPr>
        <w:tblpPr w:leftFromText="141" w:rightFromText="141" w:horzAnchor="margin" w:tblpXSpec="center" w:tblpY="-313"/>
        <w:tblW w:w="10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609"/>
        <w:gridCol w:w="780"/>
        <w:gridCol w:w="779"/>
        <w:gridCol w:w="779"/>
        <w:gridCol w:w="779"/>
        <w:gridCol w:w="779"/>
        <w:gridCol w:w="781"/>
        <w:gridCol w:w="918"/>
      </w:tblGrid>
      <w:tr w:rsidR="00774E88" w:rsidRPr="00774E88" w:rsidTr="00774E88">
        <w:trPr>
          <w:trHeight w:val="855"/>
        </w:trPr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7983" w:rsidRPr="00667983" w:rsidRDefault="00E957D5" w:rsidP="00E957D5">
            <w:pPr>
              <w:spacing w:before="0"/>
              <w:ind w:left="8496"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Tabuľka č. 10</w:t>
            </w:r>
          </w:p>
          <w:p w:rsidR="00774E88" w:rsidRPr="00774E88" w:rsidRDefault="00774E88" w:rsidP="00667983">
            <w:pPr>
              <w:spacing w:before="0"/>
              <w:ind w:firstLine="0"/>
              <w:jc w:val="center"/>
              <w:rPr>
                <w:b/>
                <w:bCs/>
              </w:rPr>
            </w:pPr>
            <w:r w:rsidRPr="00774E88">
              <w:rPr>
                <w:b/>
                <w:bCs/>
              </w:rPr>
              <w:t>Podiely jednotlivých skupín príčin na celkovom počte ťažkých pracovných úrazov/s ťažkou ujmou na zdraví v organizáciách podliehajúcich dozoru</w:t>
            </w:r>
            <w:r w:rsidRPr="00774E88">
              <w:t xml:space="preserve"> </w:t>
            </w:r>
            <w:r w:rsidRPr="00774E88">
              <w:rPr>
                <w:b/>
                <w:bCs/>
              </w:rPr>
              <w:t xml:space="preserve">v rokoch  2005 </w:t>
            </w:r>
            <w:r>
              <w:rPr>
                <w:b/>
                <w:bCs/>
              </w:rPr>
              <w:t>–</w:t>
            </w:r>
            <w:r w:rsidRPr="00774E88">
              <w:rPr>
                <w:b/>
                <w:bCs/>
              </w:rPr>
              <w:t xml:space="preserve"> 2016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E88" w:rsidRPr="00774E88" w:rsidTr="00774E88">
        <w:trPr>
          <w:trHeight w:val="47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62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Skupina príčin</w:t>
            </w:r>
            <w:r w:rsidRPr="00774E88">
              <w:rPr>
                <w:color w:val="000000"/>
                <w:sz w:val="20"/>
                <w:szCs w:val="20"/>
              </w:rPr>
              <w:t xml:space="preserve"> (vyhl. SÚBP a SBÚ č. 111/1975 Zb./vyhl. MPSVR SR č. 500/2006 Z. z.)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774E88" w:rsidRPr="00774E88" w:rsidTr="00774E88">
        <w:trPr>
          <w:trHeight w:val="29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Chybný alebo nepriaznivý stav zdroja úrazu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4E88" w:rsidRPr="00774E88" w:rsidTr="00774E88">
        <w:trPr>
          <w:trHeight w:val="50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Chýbajúce alebo nedostatočné ochranné zariadenie a zabezpečenie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4E88" w:rsidRPr="00774E88" w:rsidTr="00774E88">
        <w:trPr>
          <w:trHeight w:val="50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Chýbajúce (nepridelené), nedostatočné alebo nevhodné OOPP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4E88" w:rsidRPr="00774E88" w:rsidTr="00774E88">
        <w:trPr>
          <w:trHeight w:val="50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Nepriaznivý stav alebo chybné usporiadanie pracov</w:t>
            </w:r>
            <w:r w:rsidRPr="00774E88">
              <w:rPr>
                <w:color w:val="000000"/>
                <w:sz w:val="20"/>
                <w:szCs w:val="20"/>
              </w:rPr>
              <w:t>i</w:t>
            </w:r>
            <w:r w:rsidRPr="00774E88">
              <w:rPr>
                <w:color w:val="000000"/>
                <w:sz w:val="20"/>
                <w:szCs w:val="20"/>
              </w:rPr>
              <w:t>ska, príp. komunikácie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74E88" w:rsidRPr="00774E88" w:rsidTr="00774E88">
        <w:trPr>
          <w:trHeight w:val="50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Nedostatky v osvetlení, viditeľnosti, nepriaznivé vpl</w:t>
            </w:r>
            <w:r w:rsidRPr="00774E88">
              <w:rPr>
                <w:color w:val="000000"/>
                <w:sz w:val="20"/>
                <w:szCs w:val="20"/>
              </w:rPr>
              <w:t>y</w:t>
            </w:r>
            <w:r w:rsidRPr="00774E88">
              <w:rPr>
                <w:color w:val="000000"/>
                <w:sz w:val="20"/>
                <w:szCs w:val="20"/>
              </w:rPr>
              <w:t>vy hluku, otrasov a škodlivého ovzdušia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4E88" w:rsidRPr="00774E88" w:rsidTr="00774E88">
        <w:trPr>
          <w:trHeight w:val="29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Nesprávna organizácia práce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4E88" w:rsidRPr="00774E88" w:rsidTr="00B5771A">
        <w:trPr>
          <w:trHeight w:val="50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Neoboznámenosť s podmienkami bezpečnej práce a nedostatok potrebnej kvalifikácie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4E88" w:rsidRPr="00774E88" w:rsidTr="00B5771A">
        <w:trPr>
          <w:trHeight w:val="50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Spolu príčiny, za ktoré nesie zodpovednosť zames</w:t>
            </w:r>
            <w:r w:rsidRPr="00774E88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774E88">
              <w:rPr>
                <w:b/>
                <w:bCs/>
                <w:color w:val="000000"/>
                <w:sz w:val="20"/>
                <w:szCs w:val="20"/>
              </w:rPr>
              <w:t xml:space="preserve">návateľ                                    </w:t>
            </w:r>
            <w:r w:rsidRPr="00774E88">
              <w:rPr>
                <w:color w:val="000000"/>
                <w:sz w:val="20"/>
                <w:szCs w:val="20"/>
              </w:rPr>
              <w:t xml:space="preserve"> (kódy 1-7)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74E88" w:rsidRPr="00774E88" w:rsidTr="00B5771A">
        <w:trPr>
          <w:trHeight w:val="50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Používanie nebezpečných postupov alebo spôsobov práce vrátane konania bez oprávnenia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4E88" w:rsidRPr="00774E88" w:rsidTr="00B5771A">
        <w:trPr>
          <w:trHeight w:val="50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Odstránenie alebo nepoužívanie predpísaných bezpe</w:t>
            </w:r>
            <w:r w:rsidRPr="00774E88">
              <w:rPr>
                <w:color w:val="000000"/>
                <w:sz w:val="20"/>
                <w:szCs w:val="20"/>
              </w:rPr>
              <w:t>č</w:t>
            </w:r>
            <w:r w:rsidRPr="00774E88">
              <w:rPr>
                <w:color w:val="000000"/>
                <w:sz w:val="20"/>
                <w:szCs w:val="20"/>
              </w:rPr>
              <w:t>nostných zariadení a ochranných opatrení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4E88" w:rsidRPr="00774E88" w:rsidTr="00B5771A">
        <w:trPr>
          <w:trHeight w:val="50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Nepoužívanie (nesprávne používanie) predpísaných a pridelených OOP (prístrojov)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4E88" w:rsidRPr="00774E88" w:rsidTr="00B5771A">
        <w:trPr>
          <w:trHeight w:val="50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Spolu príčiny spočívajúce v konaní samotného po</w:t>
            </w:r>
            <w:r w:rsidRPr="00774E88"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774E88">
              <w:rPr>
                <w:b/>
                <w:bCs/>
                <w:color w:val="000000"/>
                <w:sz w:val="20"/>
                <w:szCs w:val="20"/>
              </w:rPr>
              <w:t xml:space="preserve">tihnutého                            </w:t>
            </w:r>
            <w:r w:rsidRPr="00774E88">
              <w:rPr>
                <w:color w:val="000000"/>
                <w:sz w:val="20"/>
                <w:szCs w:val="20"/>
              </w:rPr>
              <w:t xml:space="preserve"> (kódy 8-10)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74E88" w:rsidRPr="00774E88" w:rsidTr="00B5771A">
        <w:trPr>
          <w:trHeight w:val="50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Ohrozenie inými osobami (odvedenie pozornosti, žarty, hádky a iné nebezpečné konanie)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4E88" w:rsidRPr="00774E88" w:rsidTr="00B5771A">
        <w:trPr>
          <w:trHeight w:val="50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Nedostatok osobných predpokladov na riadny praco</w:t>
            </w:r>
            <w:r w:rsidRPr="00774E88">
              <w:rPr>
                <w:color w:val="000000"/>
                <w:sz w:val="20"/>
                <w:szCs w:val="20"/>
              </w:rPr>
              <w:t>v</w:t>
            </w:r>
            <w:r w:rsidRPr="00774E88">
              <w:rPr>
                <w:color w:val="000000"/>
                <w:sz w:val="20"/>
                <w:szCs w:val="20"/>
              </w:rPr>
              <w:t xml:space="preserve">ný výkon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4E88" w:rsidRPr="00774E88" w:rsidTr="00B5771A">
        <w:trPr>
          <w:trHeight w:val="29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Ohrozenie zvieratami a prírodnými živlami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4E88" w:rsidRPr="00774E88" w:rsidTr="00B5771A">
        <w:trPr>
          <w:trHeight w:val="29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Nezistené príčiny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4E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74E88" w:rsidRPr="00774E88" w:rsidTr="00B5771A">
        <w:trPr>
          <w:trHeight w:val="299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 xml:space="preserve">Spolu iné príčiny                         </w:t>
            </w:r>
            <w:r w:rsidRPr="00774E88">
              <w:rPr>
                <w:color w:val="000000"/>
                <w:sz w:val="20"/>
                <w:szCs w:val="20"/>
              </w:rPr>
              <w:t xml:space="preserve"> (kódy 11-14)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74E88" w:rsidRPr="00774E88" w:rsidTr="00B5771A">
        <w:trPr>
          <w:trHeight w:val="299"/>
        </w:trPr>
        <w:tc>
          <w:tcPr>
            <w:tcW w:w="48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5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S p o l u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774E88" w:rsidRDefault="00774E88" w:rsidP="00DB0F34">
      <w:pPr>
        <w:ind w:left="-284" w:right="-711" w:firstLine="0"/>
        <w:rPr>
          <w:sz w:val="20"/>
          <w:szCs w:val="20"/>
        </w:rPr>
      </w:pPr>
    </w:p>
    <w:p w:rsidR="00774E88" w:rsidRDefault="00774E88" w:rsidP="00DB0F34">
      <w:pPr>
        <w:ind w:left="-284" w:right="-711" w:firstLine="0"/>
        <w:rPr>
          <w:sz w:val="20"/>
          <w:szCs w:val="20"/>
        </w:rPr>
      </w:pPr>
    </w:p>
    <w:p w:rsidR="00774E88" w:rsidRDefault="00774E88" w:rsidP="00DB0F34">
      <w:pPr>
        <w:ind w:left="-284" w:right="-711" w:firstLine="0"/>
        <w:rPr>
          <w:sz w:val="20"/>
          <w:szCs w:val="20"/>
        </w:rPr>
      </w:pPr>
    </w:p>
    <w:p w:rsidR="00774E88" w:rsidRDefault="00774E88" w:rsidP="00DB0F34">
      <w:pPr>
        <w:ind w:left="-284" w:right="-711" w:firstLine="0"/>
        <w:rPr>
          <w:sz w:val="20"/>
          <w:szCs w:val="20"/>
        </w:rPr>
      </w:pPr>
    </w:p>
    <w:p w:rsidR="00774E88" w:rsidRDefault="00774E88" w:rsidP="00DB0F34">
      <w:pPr>
        <w:ind w:left="-284" w:right="-711" w:firstLine="0"/>
        <w:rPr>
          <w:sz w:val="20"/>
          <w:szCs w:val="20"/>
        </w:rPr>
      </w:pPr>
    </w:p>
    <w:p w:rsidR="00774E88" w:rsidRDefault="00774E88" w:rsidP="00DB0F34">
      <w:pPr>
        <w:ind w:left="-284" w:right="-711" w:firstLine="0"/>
        <w:rPr>
          <w:sz w:val="20"/>
          <w:szCs w:val="20"/>
        </w:rPr>
      </w:pPr>
    </w:p>
    <w:p w:rsidR="00774E88" w:rsidRDefault="00774E88" w:rsidP="00DB0F34">
      <w:pPr>
        <w:ind w:left="-284" w:right="-711" w:firstLine="0"/>
        <w:rPr>
          <w:sz w:val="20"/>
          <w:szCs w:val="20"/>
        </w:rPr>
      </w:pPr>
    </w:p>
    <w:p w:rsidR="00774E88" w:rsidRDefault="00774E88" w:rsidP="00DB0F34">
      <w:pPr>
        <w:ind w:left="-284" w:right="-711" w:firstLine="0"/>
        <w:rPr>
          <w:sz w:val="20"/>
          <w:szCs w:val="20"/>
        </w:rPr>
      </w:pPr>
    </w:p>
    <w:p w:rsidR="00774E88" w:rsidRDefault="00774E88" w:rsidP="00DB0F34">
      <w:pPr>
        <w:ind w:left="-284" w:right="-711" w:firstLine="0"/>
        <w:rPr>
          <w:sz w:val="20"/>
          <w:szCs w:val="20"/>
        </w:rPr>
      </w:pPr>
    </w:p>
    <w:p w:rsidR="00774E88" w:rsidRDefault="00774E88" w:rsidP="00DB0F34">
      <w:pPr>
        <w:ind w:left="-284" w:right="-711" w:firstLine="0"/>
        <w:rPr>
          <w:sz w:val="20"/>
          <w:szCs w:val="20"/>
        </w:rPr>
      </w:pPr>
    </w:p>
    <w:p w:rsidR="00774E88" w:rsidRDefault="00774E88" w:rsidP="00DB0F34">
      <w:pPr>
        <w:ind w:left="-284" w:right="-711" w:firstLine="0"/>
        <w:rPr>
          <w:sz w:val="20"/>
          <w:szCs w:val="20"/>
        </w:rPr>
      </w:pPr>
    </w:p>
    <w:p w:rsidR="00774E88" w:rsidRDefault="00774E88" w:rsidP="00DB0F34">
      <w:pPr>
        <w:ind w:left="-284" w:right="-711" w:firstLine="0"/>
        <w:rPr>
          <w:sz w:val="20"/>
          <w:szCs w:val="20"/>
        </w:rPr>
      </w:pPr>
    </w:p>
    <w:p w:rsidR="00753D17" w:rsidRDefault="00753D17" w:rsidP="00E957D5">
      <w:pPr>
        <w:ind w:right="-711" w:firstLine="0"/>
        <w:rPr>
          <w:sz w:val="20"/>
          <w:szCs w:val="20"/>
        </w:rPr>
      </w:pPr>
    </w:p>
    <w:tbl>
      <w:tblPr>
        <w:tblW w:w="10425" w:type="dxa"/>
        <w:tblInd w:w="-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040"/>
        <w:gridCol w:w="600"/>
        <w:gridCol w:w="600"/>
        <w:gridCol w:w="600"/>
        <w:gridCol w:w="600"/>
        <w:gridCol w:w="600"/>
        <w:gridCol w:w="600"/>
        <w:gridCol w:w="700"/>
        <w:gridCol w:w="590"/>
        <w:gridCol w:w="590"/>
        <w:gridCol w:w="590"/>
        <w:gridCol w:w="590"/>
        <w:gridCol w:w="590"/>
        <w:gridCol w:w="600"/>
      </w:tblGrid>
      <w:tr w:rsidR="00774E88" w:rsidRPr="00774E88" w:rsidTr="00774E88">
        <w:trPr>
          <w:trHeight w:val="533"/>
        </w:trPr>
        <w:tc>
          <w:tcPr>
            <w:tcW w:w="982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7D5" w:rsidRPr="00E957D5" w:rsidRDefault="00E957D5" w:rsidP="00E957D5">
            <w:pPr>
              <w:spacing w:before="0"/>
              <w:ind w:left="8496"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T</w:t>
            </w:r>
            <w:r w:rsidRPr="00E957D5">
              <w:rPr>
                <w:bCs/>
                <w:sz w:val="18"/>
                <w:szCs w:val="18"/>
              </w:rPr>
              <w:t>abuľka č. 12</w:t>
            </w:r>
          </w:p>
          <w:p w:rsidR="00774E88" w:rsidRPr="00774E88" w:rsidRDefault="00774E88" w:rsidP="00E957D5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 w:rsidRPr="00774E88">
              <w:rPr>
                <w:b/>
                <w:bCs/>
                <w:color w:val="000000"/>
              </w:rPr>
              <w:t xml:space="preserve">Podiely hlavných skupín zdrojov na celkovom počte registrovaných pracovných úrazov v organizáciách </w:t>
            </w:r>
            <w:r w:rsidRPr="00774E88">
              <w:rPr>
                <w:b/>
                <w:bCs/>
              </w:rPr>
              <w:t xml:space="preserve">podliehajúcich dozoru </w:t>
            </w:r>
            <w:r w:rsidRPr="00774E88">
              <w:rPr>
                <w:b/>
                <w:bCs/>
                <w:color w:val="000000"/>
              </w:rPr>
              <w:t>v rokoch 2005 – 2016</w:t>
            </w:r>
            <w:r w:rsidR="00753D1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74E88" w:rsidRPr="00774E88" w:rsidTr="00753D17">
        <w:trPr>
          <w:trHeight w:val="335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 xml:space="preserve">Zdrojová skupina </w:t>
            </w:r>
            <w:r w:rsidRPr="00774E88">
              <w:rPr>
                <w:color w:val="000000"/>
                <w:sz w:val="20"/>
                <w:szCs w:val="20"/>
              </w:rPr>
              <w:t xml:space="preserve">(vyhl. SÚBP a SBÚ č.111/1975 Zb./vyhl. MPSVR SR č. 500/2006 Z. z.) </w:t>
            </w:r>
          </w:p>
        </w:tc>
        <w:tc>
          <w:tcPr>
            <w:tcW w:w="36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Percentuálny podiel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 </w:t>
            </w:r>
          </w:p>
        </w:tc>
      </w:tr>
      <w:tr w:rsidR="00774E88" w:rsidRPr="00774E88" w:rsidTr="00753D17">
        <w:trPr>
          <w:trHeight w:val="1092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774E88" w:rsidRPr="00774E88" w:rsidTr="00774E88">
        <w:trPr>
          <w:trHeight w:val="47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I.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Dopravné prostriedky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5,84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2,18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4,05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2,27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3,76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5,58</w:t>
            </w:r>
          </w:p>
        </w:tc>
      </w:tr>
      <w:tr w:rsidR="00774E88" w:rsidRPr="00774E88" w:rsidTr="00774E88">
        <w:trPr>
          <w:trHeight w:val="657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II.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Zdvíhadlá a dopravn</w:t>
            </w:r>
            <w:r w:rsidRPr="00774E88">
              <w:rPr>
                <w:color w:val="000000"/>
                <w:sz w:val="20"/>
                <w:szCs w:val="20"/>
              </w:rPr>
              <w:t>í</w:t>
            </w:r>
            <w:r w:rsidRPr="00774E88">
              <w:rPr>
                <w:color w:val="000000"/>
                <w:sz w:val="20"/>
                <w:szCs w:val="20"/>
              </w:rPr>
              <w:t>ky, zdvíhacie a d</w:t>
            </w:r>
            <w:r w:rsidRPr="00774E88">
              <w:rPr>
                <w:color w:val="000000"/>
                <w:sz w:val="20"/>
                <w:szCs w:val="20"/>
              </w:rPr>
              <w:t>o</w:t>
            </w:r>
            <w:r w:rsidRPr="00774E88">
              <w:rPr>
                <w:color w:val="000000"/>
                <w:sz w:val="20"/>
                <w:szCs w:val="20"/>
              </w:rPr>
              <w:t>pravné pomôcky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4,01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2,55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3,64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2,27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2,35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2,58</w:t>
            </w:r>
          </w:p>
        </w:tc>
      </w:tr>
      <w:tr w:rsidR="00774E88" w:rsidRPr="00774E88" w:rsidTr="00774E88">
        <w:trPr>
          <w:trHeight w:val="40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III.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Stroje - hnacie, p</w:t>
            </w:r>
            <w:r w:rsidRPr="00774E88">
              <w:rPr>
                <w:color w:val="000000"/>
                <w:sz w:val="20"/>
                <w:szCs w:val="20"/>
              </w:rPr>
              <w:t>o</w:t>
            </w:r>
            <w:r w:rsidRPr="00774E88">
              <w:rPr>
                <w:color w:val="000000"/>
                <w:sz w:val="20"/>
                <w:szCs w:val="20"/>
              </w:rPr>
              <w:t>mocné, obrábacie a pracovné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4,01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4,00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2,02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2,27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5,63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6,87</w:t>
            </w:r>
          </w:p>
        </w:tc>
      </w:tr>
      <w:tr w:rsidR="00774E88" w:rsidRPr="00774E88" w:rsidTr="00774E88">
        <w:trPr>
          <w:trHeight w:val="67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Pracovné, príp. cestné dopravné priestory ako zdroje pádov osôb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73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24,82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21,82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25,91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25,45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21,60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31,33</w:t>
            </w:r>
          </w:p>
        </w:tc>
      </w:tr>
      <w:tr w:rsidR="00774E88" w:rsidRPr="00774E88" w:rsidTr="00774E88">
        <w:trPr>
          <w:trHeight w:val="447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V.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Materiál, bremená, predmety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117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113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51,09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58,18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55,47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59,09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54,93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48,50</w:t>
            </w:r>
          </w:p>
        </w:tc>
      </w:tr>
      <w:tr w:rsidR="00774E88" w:rsidRPr="00774E88" w:rsidTr="00774E88">
        <w:trPr>
          <w:trHeight w:val="657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VI.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Náradie, nástroje, ru</w:t>
            </w:r>
            <w:r w:rsidRPr="00774E88">
              <w:rPr>
                <w:color w:val="000000"/>
                <w:sz w:val="20"/>
                <w:szCs w:val="20"/>
              </w:rPr>
              <w:t>č</w:t>
            </w:r>
            <w:r w:rsidRPr="00774E88">
              <w:rPr>
                <w:color w:val="000000"/>
                <w:sz w:val="20"/>
                <w:szCs w:val="20"/>
              </w:rPr>
              <w:t>ne ovládané strojčeky a prístroje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6,57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4,00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3,24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4,55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5,16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2,58</w:t>
            </w:r>
          </w:p>
        </w:tc>
      </w:tr>
      <w:tr w:rsidR="00774E88" w:rsidRPr="00774E88" w:rsidTr="00774E88">
        <w:trPr>
          <w:trHeight w:val="868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VII.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Priem. škodliviny, horúce látky a predm</w:t>
            </w:r>
            <w:r w:rsidRPr="00774E88">
              <w:rPr>
                <w:color w:val="000000"/>
                <w:sz w:val="20"/>
                <w:szCs w:val="20"/>
              </w:rPr>
              <w:t>e</w:t>
            </w:r>
            <w:r w:rsidRPr="00774E88">
              <w:rPr>
                <w:color w:val="000000"/>
                <w:sz w:val="20"/>
                <w:szCs w:val="20"/>
              </w:rPr>
              <w:t>ty, oheň a výbušniny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0,36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2,55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1,21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1,82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1,41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1,29</w:t>
            </w:r>
          </w:p>
        </w:tc>
      </w:tr>
      <w:tr w:rsidR="00774E88" w:rsidRPr="00774E88" w:rsidTr="00774E88">
        <w:trPr>
          <w:trHeight w:val="45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Kotly, nádoby a ved</w:t>
            </w:r>
            <w:r w:rsidRPr="00774E88">
              <w:rPr>
                <w:color w:val="000000"/>
                <w:sz w:val="20"/>
                <w:szCs w:val="20"/>
              </w:rPr>
              <w:t>e</w:t>
            </w:r>
            <w:r w:rsidRPr="00774E88">
              <w:rPr>
                <w:color w:val="000000"/>
                <w:sz w:val="20"/>
                <w:szCs w:val="20"/>
              </w:rPr>
              <w:t>nia (potrubia) pod tlakom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0,36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0,36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1,21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0,47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0,00</w:t>
            </w:r>
          </w:p>
        </w:tc>
      </w:tr>
      <w:tr w:rsidR="00774E88" w:rsidRPr="00774E88" w:rsidTr="00774E88">
        <w:trPr>
          <w:trHeight w:val="28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IX.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Elektrina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0,36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0,73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0,40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0,47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0,00</w:t>
            </w:r>
          </w:p>
        </w:tc>
      </w:tr>
      <w:tr w:rsidR="00774E88" w:rsidRPr="00774E88" w:rsidTr="00774E88">
        <w:trPr>
          <w:trHeight w:val="447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X.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Ľudia, zvieratá a pr</w:t>
            </w:r>
            <w:r w:rsidRPr="00774E88">
              <w:rPr>
                <w:color w:val="000000"/>
                <w:sz w:val="20"/>
                <w:szCs w:val="20"/>
              </w:rPr>
              <w:t>í</w:t>
            </w:r>
            <w:r w:rsidRPr="00774E88">
              <w:rPr>
                <w:color w:val="000000"/>
                <w:sz w:val="20"/>
                <w:szCs w:val="20"/>
              </w:rPr>
              <w:t>rodné živly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774E88">
              <w:rPr>
                <w:color w:val="FFFFFF"/>
                <w:sz w:val="20"/>
                <w:szCs w:val="20"/>
              </w:rPr>
              <w:t>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0,36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0,81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0,91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0,47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0,43</w:t>
            </w:r>
          </w:p>
        </w:tc>
      </w:tr>
      <w:tr w:rsidR="00774E88" w:rsidRPr="00774E88" w:rsidTr="00774E88">
        <w:trPr>
          <w:trHeight w:val="285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XI.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Iné zdroje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74E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2,55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3,27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2,02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1,36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3,76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74E88">
              <w:rPr>
                <w:sz w:val="20"/>
                <w:szCs w:val="20"/>
              </w:rPr>
              <w:t>0,86</w:t>
            </w:r>
          </w:p>
        </w:tc>
      </w:tr>
      <w:tr w:rsidR="00774E88" w:rsidRPr="00774E88" w:rsidTr="00B5771A">
        <w:trPr>
          <w:trHeight w:val="335"/>
        </w:trPr>
        <w:tc>
          <w:tcPr>
            <w:tcW w:w="53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S p o l 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E88" w:rsidRPr="00774E88" w:rsidRDefault="00774E88" w:rsidP="00774E88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E88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774E88" w:rsidRDefault="00774E88" w:rsidP="00DB0F34">
      <w:pPr>
        <w:ind w:left="-284" w:right="-711" w:firstLine="0"/>
        <w:rPr>
          <w:sz w:val="20"/>
          <w:szCs w:val="20"/>
        </w:rPr>
      </w:pPr>
    </w:p>
    <w:p w:rsidR="00753D17" w:rsidRDefault="00753D17" w:rsidP="00DB0F34">
      <w:pPr>
        <w:ind w:left="-284" w:right="-711" w:firstLine="0"/>
        <w:rPr>
          <w:sz w:val="20"/>
          <w:szCs w:val="20"/>
        </w:rPr>
      </w:pPr>
    </w:p>
    <w:p w:rsidR="00753D17" w:rsidRDefault="00753D17" w:rsidP="00DB0F34">
      <w:pPr>
        <w:ind w:left="-284" w:right="-711" w:firstLine="0"/>
        <w:rPr>
          <w:sz w:val="20"/>
          <w:szCs w:val="20"/>
        </w:rPr>
      </w:pPr>
    </w:p>
    <w:p w:rsidR="00753D17" w:rsidRDefault="00753D17" w:rsidP="00DB0F34">
      <w:pPr>
        <w:ind w:left="-284" w:right="-711" w:firstLine="0"/>
        <w:rPr>
          <w:sz w:val="20"/>
          <w:szCs w:val="20"/>
        </w:rPr>
      </w:pPr>
    </w:p>
    <w:p w:rsidR="00753D17" w:rsidRDefault="00753D17" w:rsidP="00DB0F34">
      <w:pPr>
        <w:ind w:left="-284" w:right="-711" w:firstLine="0"/>
        <w:rPr>
          <w:sz w:val="20"/>
          <w:szCs w:val="20"/>
        </w:rPr>
      </w:pPr>
    </w:p>
    <w:p w:rsidR="00753D17" w:rsidRDefault="00753D17" w:rsidP="00DB0F34">
      <w:pPr>
        <w:ind w:left="-284" w:right="-711" w:firstLine="0"/>
        <w:rPr>
          <w:sz w:val="20"/>
          <w:szCs w:val="20"/>
        </w:rPr>
      </w:pPr>
    </w:p>
    <w:p w:rsidR="00753D17" w:rsidRDefault="00753D17" w:rsidP="00DB0F34">
      <w:pPr>
        <w:ind w:left="-284" w:right="-711" w:firstLine="0"/>
        <w:rPr>
          <w:sz w:val="20"/>
          <w:szCs w:val="20"/>
        </w:rPr>
      </w:pPr>
    </w:p>
    <w:p w:rsidR="00753D17" w:rsidRDefault="00753D17" w:rsidP="00DB0F34">
      <w:pPr>
        <w:ind w:left="-284" w:right="-711" w:firstLine="0"/>
        <w:rPr>
          <w:sz w:val="20"/>
          <w:szCs w:val="20"/>
        </w:rPr>
      </w:pPr>
    </w:p>
    <w:p w:rsidR="00E957D5" w:rsidRDefault="00E957D5" w:rsidP="00DB0F34">
      <w:pPr>
        <w:ind w:left="-284" w:right="-711" w:firstLine="0"/>
        <w:rPr>
          <w:sz w:val="20"/>
          <w:szCs w:val="20"/>
        </w:rPr>
      </w:pPr>
    </w:p>
    <w:p w:rsidR="00E957D5" w:rsidRDefault="00E957D5" w:rsidP="00DB0F34">
      <w:pPr>
        <w:ind w:left="-284" w:right="-711" w:firstLine="0"/>
        <w:rPr>
          <w:sz w:val="20"/>
          <w:szCs w:val="20"/>
        </w:rPr>
      </w:pPr>
    </w:p>
    <w:p w:rsidR="00753D17" w:rsidRDefault="00753D17" w:rsidP="00DB0F34">
      <w:pPr>
        <w:ind w:left="-284" w:right="-711" w:firstLine="0"/>
        <w:rPr>
          <w:sz w:val="20"/>
          <w:szCs w:val="20"/>
        </w:rPr>
      </w:pPr>
    </w:p>
    <w:p w:rsidR="00753D17" w:rsidRDefault="00753D17" w:rsidP="00DB0F34">
      <w:pPr>
        <w:ind w:left="-284" w:right="-711" w:firstLine="0"/>
        <w:rPr>
          <w:sz w:val="20"/>
          <w:szCs w:val="20"/>
        </w:rPr>
      </w:pPr>
    </w:p>
    <w:tbl>
      <w:tblPr>
        <w:tblW w:w="82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4352"/>
        <w:gridCol w:w="711"/>
        <w:gridCol w:w="871"/>
        <w:gridCol w:w="805"/>
        <w:gridCol w:w="818"/>
      </w:tblGrid>
      <w:tr w:rsidR="00753D17" w:rsidRPr="00753D17" w:rsidTr="00753D17">
        <w:trPr>
          <w:trHeight w:val="981"/>
        </w:trPr>
        <w:tc>
          <w:tcPr>
            <w:tcW w:w="820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957D5" w:rsidRPr="00E957D5" w:rsidRDefault="00E957D5" w:rsidP="00E957D5">
            <w:pPr>
              <w:spacing w:before="0"/>
              <w:ind w:left="6372"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T</w:t>
            </w:r>
            <w:r w:rsidRPr="00E957D5">
              <w:rPr>
                <w:bCs/>
                <w:sz w:val="18"/>
                <w:szCs w:val="18"/>
              </w:rPr>
              <w:t>abuľka č. 13</w:t>
            </w:r>
          </w:p>
          <w:p w:rsidR="008F000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 w:rsidRPr="00753D17">
              <w:rPr>
                <w:b/>
                <w:bCs/>
                <w:color w:val="000000"/>
              </w:rPr>
              <w:t>Podiely jednotlivých skupín príčin na celkovom počte registrovaných praco</w:t>
            </w:r>
            <w:r w:rsidRPr="00753D17">
              <w:rPr>
                <w:b/>
                <w:bCs/>
                <w:color w:val="000000"/>
              </w:rPr>
              <w:t>v</w:t>
            </w:r>
            <w:r w:rsidRPr="00753D17">
              <w:rPr>
                <w:b/>
                <w:bCs/>
                <w:color w:val="000000"/>
              </w:rPr>
              <w:t xml:space="preserve">ných úrazov v organizáciách </w:t>
            </w:r>
            <w:r w:rsidRPr="00753D17">
              <w:rPr>
                <w:b/>
                <w:bCs/>
              </w:rPr>
              <w:t>podliehajúcich dozoru</w:t>
            </w:r>
            <w:r w:rsidRPr="00753D17">
              <w:rPr>
                <w:b/>
                <w:bCs/>
                <w:color w:val="000000"/>
              </w:rPr>
              <w:t xml:space="preserve"> </w:t>
            </w:r>
          </w:p>
          <w:p w:rsid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 w:rsidRPr="00753D17">
              <w:rPr>
                <w:b/>
                <w:bCs/>
                <w:color w:val="000000"/>
              </w:rPr>
              <w:t xml:space="preserve">v rokoch 2005 </w:t>
            </w:r>
            <w:r>
              <w:rPr>
                <w:b/>
                <w:bCs/>
                <w:color w:val="000000"/>
              </w:rPr>
              <w:t>–</w:t>
            </w:r>
            <w:r w:rsidRPr="00753D17">
              <w:rPr>
                <w:b/>
                <w:bCs/>
                <w:color w:val="000000"/>
              </w:rPr>
              <w:t xml:space="preserve"> 2016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753D17" w:rsidRPr="00753D17" w:rsidTr="00753D17">
        <w:trPr>
          <w:trHeight w:val="491"/>
        </w:trPr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35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 xml:space="preserve">Skupina príčin </w:t>
            </w:r>
            <w:r w:rsidRPr="00753D17">
              <w:rPr>
                <w:color w:val="000000"/>
                <w:sz w:val="20"/>
                <w:szCs w:val="20"/>
              </w:rPr>
              <w:t xml:space="preserve">(vyhl. SÚBP a SBÚ č.111/1975 Zb./vyhl. MPSVR SR č. 500/2006 Z. z.)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Percentuálny podiel</w:t>
            </w:r>
          </w:p>
        </w:tc>
      </w:tr>
      <w:tr w:rsidR="00753D17" w:rsidRPr="00753D17" w:rsidTr="00753D17">
        <w:trPr>
          <w:trHeight w:val="715"/>
        </w:trPr>
        <w:tc>
          <w:tcPr>
            <w:tcW w:w="64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753D17" w:rsidRPr="00753D17" w:rsidTr="00753D17">
        <w:trPr>
          <w:trHeight w:val="406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Chybný alebo nepriaznivý stav zdroja úrazu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11,74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9,44</w:t>
            </w:r>
          </w:p>
        </w:tc>
      </w:tr>
      <w:tr w:rsidR="00753D17" w:rsidRPr="00753D17" w:rsidTr="00753D17">
        <w:trPr>
          <w:trHeight w:val="477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Chýbajúce alebo nedostatočné ochranné zariadenie a zabezpečenie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0,00</w:t>
            </w:r>
          </w:p>
        </w:tc>
      </w:tr>
      <w:tr w:rsidR="00753D17" w:rsidRPr="00753D17" w:rsidTr="00753D17">
        <w:trPr>
          <w:trHeight w:val="477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Chýbajúce (nepridelené), nedostatočné alebo n</w:t>
            </w:r>
            <w:r w:rsidRPr="00753D17">
              <w:rPr>
                <w:color w:val="000000"/>
                <w:sz w:val="20"/>
                <w:szCs w:val="20"/>
              </w:rPr>
              <w:t>e</w:t>
            </w:r>
            <w:r w:rsidRPr="00753D17">
              <w:rPr>
                <w:color w:val="000000"/>
                <w:sz w:val="20"/>
                <w:szCs w:val="20"/>
              </w:rPr>
              <w:t>vhodné OOPP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0,47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0,00</w:t>
            </w:r>
          </w:p>
        </w:tc>
      </w:tr>
      <w:tr w:rsidR="00753D17" w:rsidRPr="00753D17" w:rsidTr="00753D17">
        <w:trPr>
          <w:trHeight w:val="477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Nepriaznivý stav alebo chybné usporiadanie prac</w:t>
            </w:r>
            <w:r w:rsidRPr="00753D17">
              <w:rPr>
                <w:color w:val="000000"/>
                <w:sz w:val="20"/>
                <w:szCs w:val="20"/>
              </w:rPr>
              <w:t>o</w:t>
            </w:r>
            <w:r w:rsidRPr="00753D17">
              <w:rPr>
                <w:color w:val="000000"/>
                <w:sz w:val="20"/>
                <w:szCs w:val="20"/>
              </w:rPr>
              <w:t>viska, príp. komunikácie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3,29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1,29</w:t>
            </w:r>
          </w:p>
        </w:tc>
      </w:tr>
      <w:tr w:rsidR="00753D17" w:rsidRPr="00753D17" w:rsidTr="00753D17">
        <w:trPr>
          <w:trHeight w:val="71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Nedostatky v osvetlení, viditeľnosti, nepriaznivé vplyvy hluku, otrasov a škodlivého ovzdušia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0,00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0,00</w:t>
            </w:r>
          </w:p>
        </w:tc>
      </w:tr>
      <w:tr w:rsidR="00753D17" w:rsidRPr="00753D17" w:rsidTr="00753D17">
        <w:trPr>
          <w:trHeight w:val="252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Nesprávna organizácia práce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2,82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0,00</w:t>
            </w:r>
          </w:p>
        </w:tc>
      </w:tr>
      <w:tr w:rsidR="00753D17" w:rsidRPr="00753D17" w:rsidTr="00B5771A">
        <w:trPr>
          <w:trHeight w:val="477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Neoboznámenosť s podmienkami bezpečnej práce a nedostatok potrebnej kvalifikácie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0,47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0,43</w:t>
            </w:r>
          </w:p>
        </w:tc>
      </w:tr>
      <w:tr w:rsidR="00753D17" w:rsidRPr="00753D17" w:rsidTr="00B5771A">
        <w:trPr>
          <w:trHeight w:val="477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Spolu príčiny, za ktoré nesie zodpovednosť z</w:t>
            </w:r>
            <w:r w:rsidRPr="00753D17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753D17">
              <w:rPr>
                <w:b/>
                <w:bCs/>
                <w:color w:val="000000"/>
                <w:sz w:val="20"/>
                <w:szCs w:val="20"/>
              </w:rPr>
              <w:t xml:space="preserve">mestnávateľ   </w:t>
            </w:r>
            <w:r w:rsidRPr="00753D17">
              <w:rPr>
                <w:color w:val="000000"/>
                <w:sz w:val="20"/>
                <w:szCs w:val="20"/>
              </w:rPr>
              <w:t>(kódy 1-7)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18,78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</w:tr>
      <w:tr w:rsidR="00753D17" w:rsidRPr="00753D17" w:rsidTr="00B5771A">
        <w:trPr>
          <w:trHeight w:val="71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Používanie nebezpečných postupov alebo spôsobov práce vrátane konania bez oprávnenia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32,39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33,05</w:t>
            </w:r>
          </w:p>
        </w:tc>
      </w:tr>
      <w:tr w:rsidR="00753D17" w:rsidRPr="00753D17" w:rsidTr="00B5771A">
        <w:trPr>
          <w:trHeight w:val="71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Odstránenie alebo nepoužívanie predpísaných be</w:t>
            </w:r>
            <w:r w:rsidRPr="00753D17">
              <w:rPr>
                <w:color w:val="000000"/>
                <w:sz w:val="20"/>
                <w:szCs w:val="20"/>
              </w:rPr>
              <w:t>z</w:t>
            </w:r>
            <w:r w:rsidRPr="00753D17">
              <w:rPr>
                <w:color w:val="000000"/>
                <w:sz w:val="20"/>
                <w:szCs w:val="20"/>
              </w:rPr>
              <w:t>pečnostných zariadení a ochranných opatrení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0,00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0,43</w:t>
            </w:r>
          </w:p>
        </w:tc>
      </w:tr>
      <w:tr w:rsidR="00753D17" w:rsidRPr="00753D17" w:rsidTr="00B5771A">
        <w:trPr>
          <w:trHeight w:val="477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Nepoužívanie (nesprávne používanie) predpísaných a pridelených OOP (prístrojov)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0,94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0,43</w:t>
            </w:r>
          </w:p>
        </w:tc>
      </w:tr>
      <w:tr w:rsidR="00753D17" w:rsidRPr="00753D17" w:rsidTr="00B5771A">
        <w:trPr>
          <w:trHeight w:val="477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 xml:space="preserve">Spolu príčiny spočívajúce v konaní samotného postihnutého      </w:t>
            </w:r>
            <w:r w:rsidRPr="00753D17">
              <w:rPr>
                <w:color w:val="000000"/>
                <w:sz w:val="20"/>
                <w:szCs w:val="20"/>
              </w:rPr>
              <w:t>(kódy 8-10)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33,91</w:t>
            </w:r>
          </w:p>
        </w:tc>
      </w:tr>
      <w:tr w:rsidR="00753D17" w:rsidRPr="00753D17" w:rsidTr="00B5771A">
        <w:trPr>
          <w:trHeight w:val="71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Ohrozenie inými osobami (odvedenie pozornosti, žarty, hádky a iné nebezpečné konanie)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0,00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0,00</w:t>
            </w:r>
          </w:p>
        </w:tc>
      </w:tr>
      <w:tr w:rsidR="00753D17" w:rsidRPr="00753D17" w:rsidTr="00B5771A">
        <w:trPr>
          <w:trHeight w:val="477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Nedostatok osobných predpokladov na riadny pr</w:t>
            </w:r>
            <w:r w:rsidRPr="00753D17">
              <w:rPr>
                <w:color w:val="000000"/>
                <w:sz w:val="20"/>
                <w:szCs w:val="20"/>
              </w:rPr>
              <w:t>a</w:t>
            </w:r>
            <w:r w:rsidRPr="00753D17">
              <w:rPr>
                <w:color w:val="000000"/>
                <w:sz w:val="20"/>
                <w:szCs w:val="20"/>
              </w:rPr>
              <w:t xml:space="preserve">covný výkon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43,19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52,36</w:t>
            </w:r>
          </w:p>
        </w:tc>
      </w:tr>
      <w:tr w:rsidR="00753D17" w:rsidRPr="00753D17" w:rsidTr="00B5771A">
        <w:trPr>
          <w:trHeight w:val="252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Ohrozenie zvieratami a prírodnými živlami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2,82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1,29</w:t>
            </w:r>
          </w:p>
        </w:tc>
      </w:tr>
      <w:tr w:rsidR="00753D17" w:rsidRPr="00753D17" w:rsidTr="00B5771A">
        <w:trPr>
          <w:trHeight w:val="252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Nezistené príčiny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3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1,88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753D17">
              <w:rPr>
                <w:sz w:val="20"/>
                <w:szCs w:val="20"/>
              </w:rPr>
              <w:t>1,29</w:t>
            </w:r>
          </w:p>
        </w:tc>
      </w:tr>
      <w:tr w:rsidR="00753D17" w:rsidRPr="00753D17" w:rsidTr="00B5771A">
        <w:trPr>
          <w:trHeight w:val="280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Spolu iné príčiny</w:t>
            </w:r>
            <w:r w:rsidRPr="00753D17">
              <w:rPr>
                <w:color w:val="000000"/>
                <w:sz w:val="20"/>
                <w:szCs w:val="20"/>
              </w:rPr>
              <w:t xml:space="preserve">              (kódy 11-14)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47,89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54,94</w:t>
            </w:r>
          </w:p>
        </w:tc>
      </w:tr>
      <w:tr w:rsidR="00753D17" w:rsidRPr="00753D17" w:rsidTr="00B5771A">
        <w:trPr>
          <w:trHeight w:val="280"/>
        </w:trPr>
        <w:tc>
          <w:tcPr>
            <w:tcW w:w="64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S p o l u</w:t>
            </w:r>
          </w:p>
        </w:tc>
        <w:tc>
          <w:tcPr>
            <w:tcW w:w="7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7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0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8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53D17" w:rsidRPr="00753D17" w:rsidRDefault="00753D17" w:rsidP="00753D1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D1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753D17" w:rsidRPr="007B76F7" w:rsidRDefault="00753D17" w:rsidP="00DB0F34">
      <w:pPr>
        <w:ind w:left="-284" w:right="-711" w:firstLine="0"/>
        <w:rPr>
          <w:sz w:val="20"/>
          <w:szCs w:val="20"/>
        </w:rPr>
      </w:pPr>
    </w:p>
    <w:sectPr w:rsidR="00753D17" w:rsidRPr="007B76F7" w:rsidSect="00E351C3">
      <w:headerReference w:type="default" r:id="rId9"/>
      <w:pgSz w:w="11906" w:h="16838"/>
      <w:pgMar w:top="1418" w:right="1418" w:bottom="1559" w:left="1701" w:header="709" w:footer="8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2E" w:rsidRDefault="0015562E">
      <w:r>
        <w:separator/>
      </w:r>
    </w:p>
  </w:endnote>
  <w:endnote w:type="continuationSeparator" w:id="0">
    <w:p w:rsidR="0015562E" w:rsidRDefault="0015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2E" w:rsidRDefault="0015562E">
      <w:r>
        <w:separator/>
      </w:r>
    </w:p>
  </w:footnote>
  <w:footnote w:type="continuationSeparator" w:id="0">
    <w:p w:rsidR="0015562E" w:rsidRDefault="00155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EF" w:rsidRDefault="00603BEF" w:rsidP="003328B1">
    <w:pPr>
      <w:spacing w:before="0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8C2"/>
    <w:multiLevelType w:val="multilevel"/>
    <w:tmpl w:val="CA665CE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A91087B"/>
    <w:multiLevelType w:val="hybridMultilevel"/>
    <w:tmpl w:val="6EBED50C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AB6E80"/>
    <w:multiLevelType w:val="hybridMultilevel"/>
    <w:tmpl w:val="F46A4946"/>
    <w:lvl w:ilvl="0" w:tplc="E57A17B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AB15651"/>
    <w:multiLevelType w:val="hybridMultilevel"/>
    <w:tmpl w:val="35102422"/>
    <w:lvl w:ilvl="0" w:tplc="041B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4">
    <w:nsid w:val="121B5443"/>
    <w:multiLevelType w:val="hybridMultilevel"/>
    <w:tmpl w:val="F1446766"/>
    <w:lvl w:ilvl="0" w:tplc="77F0BCE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1B4888"/>
    <w:multiLevelType w:val="hybridMultilevel"/>
    <w:tmpl w:val="8ED87752"/>
    <w:lvl w:ilvl="0" w:tplc="30D841D2">
      <w:start w:val="1"/>
      <w:numFmt w:val="lowerLetter"/>
      <w:lvlText w:val="%1)"/>
      <w:lvlJc w:val="left"/>
      <w:pPr>
        <w:tabs>
          <w:tab w:val="num" w:pos="1977"/>
        </w:tabs>
        <w:ind w:left="1977" w:hanging="1410"/>
      </w:pPr>
      <w:rPr>
        <w:rFonts w:cs="Times New Roman" w:hint="default"/>
      </w:rPr>
    </w:lvl>
    <w:lvl w:ilvl="1" w:tplc="5896FB38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181D5840"/>
    <w:multiLevelType w:val="hybridMultilevel"/>
    <w:tmpl w:val="06D6826E"/>
    <w:lvl w:ilvl="0" w:tplc="0E10EB6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3E0E3078">
      <w:start w:val="1"/>
      <w:numFmt w:val="bullet"/>
      <w:lvlText w:val="-"/>
      <w:lvlJc w:val="left"/>
      <w:pPr>
        <w:tabs>
          <w:tab w:val="num" w:pos="2263"/>
        </w:tabs>
        <w:ind w:left="2263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7">
    <w:nsid w:val="1D4D5B13"/>
    <w:multiLevelType w:val="hybridMultilevel"/>
    <w:tmpl w:val="7CC05AD4"/>
    <w:lvl w:ilvl="0" w:tplc="791A81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1703B"/>
    <w:multiLevelType w:val="hybridMultilevel"/>
    <w:tmpl w:val="CD0498A2"/>
    <w:lvl w:ilvl="0" w:tplc="041B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5585AA4"/>
    <w:multiLevelType w:val="hybridMultilevel"/>
    <w:tmpl w:val="94480304"/>
    <w:lvl w:ilvl="0" w:tplc="96A6C7EE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7383A5D"/>
    <w:multiLevelType w:val="hybridMultilevel"/>
    <w:tmpl w:val="8DF095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C572A9"/>
    <w:multiLevelType w:val="hybridMultilevel"/>
    <w:tmpl w:val="8D6254FA"/>
    <w:lvl w:ilvl="0" w:tplc="BF048A3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78F0F57C">
      <w:start w:val="1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2">
    <w:nsid w:val="348636DD"/>
    <w:multiLevelType w:val="hybridMultilevel"/>
    <w:tmpl w:val="C752384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9F5356"/>
    <w:multiLevelType w:val="hybridMultilevel"/>
    <w:tmpl w:val="90A69CE6"/>
    <w:lvl w:ilvl="0" w:tplc="041B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4">
    <w:nsid w:val="3CEC5D53"/>
    <w:multiLevelType w:val="multilevel"/>
    <w:tmpl w:val="C92ADCB8"/>
    <w:lvl w:ilvl="0">
      <w:start w:val="1"/>
      <w:numFmt w:val="lowerLetter"/>
      <w:lvlText w:val="%1)"/>
      <w:lvlJc w:val="left"/>
      <w:pPr>
        <w:tabs>
          <w:tab w:val="num" w:pos="1977"/>
        </w:tabs>
        <w:ind w:left="1977" w:hanging="14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462E1EDB"/>
    <w:multiLevelType w:val="hybridMultilevel"/>
    <w:tmpl w:val="72CA4CC6"/>
    <w:lvl w:ilvl="0" w:tplc="30D841D2">
      <w:start w:val="1"/>
      <w:numFmt w:val="lowerLetter"/>
      <w:pStyle w:val="Odsaden1"/>
      <w:lvlText w:val="%1)"/>
      <w:lvlJc w:val="left"/>
      <w:pPr>
        <w:tabs>
          <w:tab w:val="num" w:pos="1977"/>
        </w:tabs>
        <w:ind w:left="1977" w:hanging="141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4A462E04"/>
    <w:multiLevelType w:val="hybridMultilevel"/>
    <w:tmpl w:val="920C4852"/>
    <w:lvl w:ilvl="0" w:tplc="A768B67E">
      <w:start w:val="3"/>
      <w:numFmt w:val="bullet"/>
      <w:lvlText w:val="-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275646"/>
    <w:multiLevelType w:val="hybridMultilevel"/>
    <w:tmpl w:val="62444354"/>
    <w:lvl w:ilvl="0" w:tplc="9E92F700">
      <w:start w:val="3"/>
      <w:numFmt w:val="bullet"/>
      <w:lvlText w:val="-"/>
      <w:lvlJc w:val="left"/>
      <w:pPr>
        <w:tabs>
          <w:tab w:val="num" w:pos="1230"/>
        </w:tabs>
        <w:ind w:left="1230" w:hanging="57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57190F62"/>
    <w:multiLevelType w:val="hybridMultilevel"/>
    <w:tmpl w:val="CFDE13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591FF6"/>
    <w:multiLevelType w:val="hybridMultilevel"/>
    <w:tmpl w:val="17BCF9FE"/>
    <w:lvl w:ilvl="0" w:tplc="6EF4138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43"/>
        </w:tabs>
        <w:ind w:left="34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063"/>
        </w:tabs>
        <w:ind w:left="106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223"/>
        </w:tabs>
        <w:ind w:left="322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4663"/>
        </w:tabs>
        <w:ind w:left="466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383"/>
        </w:tabs>
        <w:ind w:left="5383" w:hanging="180"/>
      </w:pPr>
      <w:rPr>
        <w:rFonts w:cs="Times New Roman"/>
      </w:rPr>
    </w:lvl>
  </w:abstractNum>
  <w:abstractNum w:abstractNumId="20">
    <w:nsid w:val="61BD65DC"/>
    <w:multiLevelType w:val="hybridMultilevel"/>
    <w:tmpl w:val="EA8CA5EC"/>
    <w:lvl w:ilvl="0" w:tplc="E57A17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5429E2"/>
    <w:multiLevelType w:val="multilevel"/>
    <w:tmpl w:val="E7288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65356129"/>
    <w:multiLevelType w:val="hybridMultilevel"/>
    <w:tmpl w:val="575493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73C86"/>
    <w:multiLevelType w:val="hybridMultilevel"/>
    <w:tmpl w:val="484846F4"/>
    <w:lvl w:ilvl="0" w:tplc="BA12B5F6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6FBF3634"/>
    <w:multiLevelType w:val="multilevel"/>
    <w:tmpl w:val="114A9F12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25">
    <w:nsid w:val="71EB253F"/>
    <w:multiLevelType w:val="multilevel"/>
    <w:tmpl w:val="1B584D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7A4B57"/>
    <w:multiLevelType w:val="hybridMultilevel"/>
    <w:tmpl w:val="1A2454A0"/>
    <w:lvl w:ilvl="0" w:tplc="6EF4138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43"/>
        </w:tabs>
        <w:ind w:left="34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063"/>
        </w:tabs>
        <w:ind w:left="106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223"/>
        </w:tabs>
        <w:ind w:left="322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4663"/>
        </w:tabs>
        <w:ind w:left="466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383"/>
        </w:tabs>
        <w:ind w:left="5383" w:hanging="180"/>
      </w:pPr>
      <w:rPr>
        <w:rFonts w:cs="Times New Roman"/>
      </w:rPr>
    </w:lvl>
  </w:abstractNum>
  <w:abstractNum w:abstractNumId="27">
    <w:nsid w:val="768778FD"/>
    <w:multiLevelType w:val="multilevel"/>
    <w:tmpl w:val="A2423B8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cs="Times New Roman" w:hint="default"/>
      </w:rPr>
    </w:lvl>
  </w:abstractNum>
  <w:abstractNum w:abstractNumId="28">
    <w:nsid w:val="7D4C2567"/>
    <w:multiLevelType w:val="multilevel"/>
    <w:tmpl w:val="20D8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0"/>
  </w:num>
  <w:num w:numId="5">
    <w:abstractNumId w:val="7"/>
  </w:num>
  <w:num w:numId="6">
    <w:abstractNumId w:val="19"/>
  </w:num>
  <w:num w:numId="7">
    <w:abstractNumId w:val="4"/>
  </w:num>
  <w:num w:numId="8">
    <w:abstractNumId w:val="12"/>
  </w:num>
  <w:num w:numId="9">
    <w:abstractNumId w:val="18"/>
  </w:num>
  <w:num w:numId="10">
    <w:abstractNumId w:val="1"/>
  </w:num>
  <w:num w:numId="11">
    <w:abstractNumId w:val="23"/>
  </w:num>
  <w:num w:numId="12">
    <w:abstractNumId w:val="9"/>
  </w:num>
  <w:num w:numId="13">
    <w:abstractNumId w:val="27"/>
  </w:num>
  <w:num w:numId="14">
    <w:abstractNumId w:val="24"/>
  </w:num>
  <w:num w:numId="15">
    <w:abstractNumId w:val="21"/>
  </w:num>
  <w:num w:numId="16">
    <w:abstractNumId w:val="28"/>
  </w:num>
  <w:num w:numId="17">
    <w:abstractNumId w:val="13"/>
  </w:num>
  <w:num w:numId="18">
    <w:abstractNumId w:val="15"/>
  </w:num>
  <w:num w:numId="19">
    <w:abstractNumId w:val="14"/>
  </w:num>
  <w:num w:numId="20">
    <w:abstractNumId w:val="15"/>
    <w:lvlOverride w:ilvl="0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15"/>
  </w:num>
  <w:num w:numId="24">
    <w:abstractNumId w:val="15"/>
  </w:num>
  <w:num w:numId="25">
    <w:abstractNumId w:val="11"/>
  </w:num>
  <w:num w:numId="26">
    <w:abstractNumId w:val="5"/>
  </w:num>
  <w:num w:numId="27">
    <w:abstractNumId w:val="15"/>
  </w:num>
  <w:num w:numId="28">
    <w:abstractNumId w:val="15"/>
  </w:num>
  <w:num w:numId="29">
    <w:abstractNumId w:val="6"/>
  </w:num>
  <w:num w:numId="30">
    <w:abstractNumId w:val="17"/>
  </w:num>
  <w:num w:numId="31">
    <w:abstractNumId w:val="16"/>
  </w:num>
  <w:num w:numId="32">
    <w:abstractNumId w:val="15"/>
  </w:num>
  <w:num w:numId="33">
    <w:abstractNumId w:val="24"/>
  </w:num>
  <w:num w:numId="34">
    <w:abstractNumId w:val="8"/>
  </w:num>
  <w:num w:numId="35">
    <w:abstractNumId w:val="3"/>
  </w:num>
  <w:num w:numId="36">
    <w:abstractNumId w:val="22"/>
  </w:num>
  <w:num w:numId="37">
    <w:abstractNumId w:val="15"/>
  </w:num>
  <w:num w:numId="38">
    <w:abstractNumId w:val="15"/>
  </w:num>
  <w:num w:numId="39">
    <w:abstractNumId w:val="15"/>
  </w:num>
  <w:num w:numId="40">
    <w:abstractNumId w:val="20"/>
  </w:num>
  <w:num w:numId="41">
    <w:abstractNumId w:val="15"/>
    <w:lvlOverride w:ilvl="0">
      <w:startOverride w:val="1"/>
    </w:lvlOverride>
  </w:num>
  <w:num w:numId="42">
    <w:abstractNumId w:val="15"/>
  </w:num>
  <w:num w:numId="43">
    <w:abstractNumId w:val="15"/>
    <w:lvlOverride w:ilvl="0">
      <w:startOverride w:val="1"/>
    </w:lvlOverride>
  </w:num>
  <w:num w:numId="44">
    <w:abstractNumId w:val="24"/>
  </w:num>
  <w:num w:numId="45">
    <w:abstractNumId w:val="24"/>
  </w:num>
  <w:num w:numId="46">
    <w:abstractNumId w:val="2"/>
  </w:num>
  <w:num w:numId="47">
    <w:abstractNumId w:val="15"/>
  </w:num>
  <w:num w:numId="48">
    <w:abstractNumId w:val="15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46"/>
    <w:rsid w:val="00001668"/>
    <w:rsid w:val="00002E48"/>
    <w:rsid w:val="00002FAC"/>
    <w:rsid w:val="000115F1"/>
    <w:rsid w:val="00017F6B"/>
    <w:rsid w:val="00027946"/>
    <w:rsid w:val="00040A2D"/>
    <w:rsid w:val="00043B88"/>
    <w:rsid w:val="00050B8A"/>
    <w:rsid w:val="00051295"/>
    <w:rsid w:val="000523BB"/>
    <w:rsid w:val="000539C0"/>
    <w:rsid w:val="000550DE"/>
    <w:rsid w:val="00063F2D"/>
    <w:rsid w:val="00081140"/>
    <w:rsid w:val="0008238F"/>
    <w:rsid w:val="00087964"/>
    <w:rsid w:val="000975B6"/>
    <w:rsid w:val="000A1758"/>
    <w:rsid w:val="000A6741"/>
    <w:rsid w:val="000A7037"/>
    <w:rsid w:val="000B1886"/>
    <w:rsid w:val="000B431D"/>
    <w:rsid w:val="000C24EE"/>
    <w:rsid w:val="000C250F"/>
    <w:rsid w:val="000C559B"/>
    <w:rsid w:val="000D1130"/>
    <w:rsid w:val="000D21E9"/>
    <w:rsid w:val="000D35C8"/>
    <w:rsid w:val="000D641C"/>
    <w:rsid w:val="000E14F9"/>
    <w:rsid w:val="000E1D0E"/>
    <w:rsid w:val="000E25E6"/>
    <w:rsid w:val="000E6E5F"/>
    <w:rsid w:val="000E7419"/>
    <w:rsid w:val="000F22F1"/>
    <w:rsid w:val="000F22F2"/>
    <w:rsid w:val="0010083C"/>
    <w:rsid w:val="00106039"/>
    <w:rsid w:val="00107B5D"/>
    <w:rsid w:val="001107A0"/>
    <w:rsid w:val="00116393"/>
    <w:rsid w:val="001166BF"/>
    <w:rsid w:val="00116E4B"/>
    <w:rsid w:val="00120A0A"/>
    <w:rsid w:val="00125E3A"/>
    <w:rsid w:val="00125FDA"/>
    <w:rsid w:val="00136D6E"/>
    <w:rsid w:val="00137A85"/>
    <w:rsid w:val="00150BCC"/>
    <w:rsid w:val="00152A30"/>
    <w:rsid w:val="00154FC3"/>
    <w:rsid w:val="0015562E"/>
    <w:rsid w:val="0015693A"/>
    <w:rsid w:val="001605DC"/>
    <w:rsid w:val="001707D2"/>
    <w:rsid w:val="00174F9A"/>
    <w:rsid w:val="001776F5"/>
    <w:rsid w:val="00181106"/>
    <w:rsid w:val="00182A8C"/>
    <w:rsid w:val="00190AB9"/>
    <w:rsid w:val="00190EE1"/>
    <w:rsid w:val="00191F80"/>
    <w:rsid w:val="00196003"/>
    <w:rsid w:val="00196867"/>
    <w:rsid w:val="001B1B02"/>
    <w:rsid w:val="001D523B"/>
    <w:rsid w:val="001D6733"/>
    <w:rsid w:val="001D72BD"/>
    <w:rsid w:val="001E10A6"/>
    <w:rsid w:val="001E62C3"/>
    <w:rsid w:val="001F41AF"/>
    <w:rsid w:val="001F5BE2"/>
    <w:rsid w:val="002040F8"/>
    <w:rsid w:val="00211251"/>
    <w:rsid w:val="002139C2"/>
    <w:rsid w:val="00213E02"/>
    <w:rsid w:val="0021485F"/>
    <w:rsid w:val="002164B0"/>
    <w:rsid w:val="00216E43"/>
    <w:rsid w:val="00221FA5"/>
    <w:rsid w:val="00223390"/>
    <w:rsid w:val="00223864"/>
    <w:rsid w:val="00227B7B"/>
    <w:rsid w:val="00227D92"/>
    <w:rsid w:val="0023390A"/>
    <w:rsid w:val="00237FD1"/>
    <w:rsid w:val="0024155A"/>
    <w:rsid w:val="0024719E"/>
    <w:rsid w:val="00250ABC"/>
    <w:rsid w:val="00250C35"/>
    <w:rsid w:val="00252574"/>
    <w:rsid w:val="00253329"/>
    <w:rsid w:val="002550DE"/>
    <w:rsid w:val="002558FA"/>
    <w:rsid w:val="0025642D"/>
    <w:rsid w:val="0025697A"/>
    <w:rsid w:val="00256B54"/>
    <w:rsid w:val="00267ACC"/>
    <w:rsid w:val="0027160A"/>
    <w:rsid w:val="002722F8"/>
    <w:rsid w:val="00272F00"/>
    <w:rsid w:val="002734B9"/>
    <w:rsid w:val="00276411"/>
    <w:rsid w:val="00280719"/>
    <w:rsid w:val="0028520C"/>
    <w:rsid w:val="0028533F"/>
    <w:rsid w:val="002902B6"/>
    <w:rsid w:val="00290BD7"/>
    <w:rsid w:val="00291BD2"/>
    <w:rsid w:val="00291E30"/>
    <w:rsid w:val="00292DCA"/>
    <w:rsid w:val="002A513C"/>
    <w:rsid w:val="002B026A"/>
    <w:rsid w:val="002B2265"/>
    <w:rsid w:val="002B2527"/>
    <w:rsid w:val="002B26E0"/>
    <w:rsid w:val="002B6F3C"/>
    <w:rsid w:val="002B7270"/>
    <w:rsid w:val="002B78C8"/>
    <w:rsid w:val="002C7198"/>
    <w:rsid w:val="002E2683"/>
    <w:rsid w:val="002E3E03"/>
    <w:rsid w:val="002E408C"/>
    <w:rsid w:val="002E4867"/>
    <w:rsid w:val="002F029D"/>
    <w:rsid w:val="002F153A"/>
    <w:rsid w:val="002F2F94"/>
    <w:rsid w:val="002F33B0"/>
    <w:rsid w:val="003025AF"/>
    <w:rsid w:val="00302713"/>
    <w:rsid w:val="00304214"/>
    <w:rsid w:val="003106AF"/>
    <w:rsid w:val="003136CD"/>
    <w:rsid w:val="00314D17"/>
    <w:rsid w:val="003165D5"/>
    <w:rsid w:val="003234AE"/>
    <w:rsid w:val="00327C8F"/>
    <w:rsid w:val="00330E9E"/>
    <w:rsid w:val="00330EB8"/>
    <w:rsid w:val="00331A41"/>
    <w:rsid w:val="003324BC"/>
    <w:rsid w:val="003328B1"/>
    <w:rsid w:val="003341B8"/>
    <w:rsid w:val="00334659"/>
    <w:rsid w:val="00334D9F"/>
    <w:rsid w:val="00335E69"/>
    <w:rsid w:val="00337660"/>
    <w:rsid w:val="00340E17"/>
    <w:rsid w:val="0034398B"/>
    <w:rsid w:val="003469F6"/>
    <w:rsid w:val="00347EDF"/>
    <w:rsid w:val="003527E6"/>
    <w:rsid w:val="00355857"/>
    <w:rsid w:val="003568C3"/>
    <w:rsid w:val="00356F75"/>
    <w:rsid w:val="0035757F"/>
    <w:rsid w:val="00360965"/>
    <w:rsid w:val="0036253A"/>
    <w:rsid w:val="00363564"/>
    <w:rsid w:val="00363B64"/>
    <w:rsid w:val="0036443A"/>
    <w:rsid w:val="0036539C"/>
    <w:rsid w:val="00366D9D"/>
    <w:rsid w:val="003678AF"/>
    <w:rsid w:val="00373BF5"/>
    <w:rsid w:val="00391F98"/>
    <w:rsid w:val="0039355C"/>
    <w:rsid w:val="0039752C"/>
    <w:rsid w:val="003A232D"/>
    <w:rsid w:val="003A2830"/>
    <w:rsid w:val="003B7A99"/>
    <w:rsid w:val="003C097C"/>
    <w:rsid w:val="003C4AC3"/>
    <w:rsid w:val="003C5F2B"/>
    <w:rsid w:val="003D368C"/>
    <w:rsid w:val="003D5184"/>
    <w:rsid w:val="003D6F48"/>
    <w:rsid w:val="003E1333"/>
    <w:rsid w:val="003E1415"/>
    <w:rsid w:val="003E2B4E"/>
    <w:rsid w:val="003E2D4C"/>
    <w:rsid w:val="003E42A7"/>
    <w:rsid w:val="003E68B6"/>
    <w:rsid w:val="003F03CC"/>
    <w:rsid w:val="003F077B"/>
    <w:rsid w:val="003F3744"/>
    <w:rsid w:val="003F680D"/>
    <w:rsid w:val="00404EE6"/>
    <w:rsid w:val="00405FF7"/>
    <w:rsid w:val="0041009A"/>
    <w:rsid w:val="00412117"/>
    <w:rsid w:val="004123F5"/>
    <w:rsid w:val="00415F46"/>
    <w:rsid w:val="004167E9"/>
    <w:rsid w:val="00423243"/>
    <w:rsid w:val="0043069A"/>
    <w:rsid w:val="004340FE"/>
    <w:rsid w:val="00435D72"/>
    <w:rsid w:val="00440BAB"/>
    <w:rsid w:val="0044103A"/>
    <w:rsid w:val="00442253"/>
    <w:rsid w:val="00443C74"/>
    <w:rsid w:val="0044454F"/>
    <w:rsid w:val="00444B84"/>
    <w:rsid w:val="00447690"/>
    <w:rsid w:val="00454263"/>
    <w:rsid w:val="00457641"/>
    <w:rsid w:val="0046165D"/>
    <w:rsid w:val="0046286F"/>
    <w:rsid w:val="00467803"/>
    <w:rsid w:val="00470E93"/>
    <w:rsid w:val="00473725"/>
    <w:rsid w:val="00484971"/>
    <w:rsid w:val="00484C93"/>
    <w:rsid w:val="00485B97"/>
    <w:rsid w:val="004927B7"/>
    <w:rsid w:val="00493C89"/>
    <w:rsid w:val="00493D57"/>
    <w:rsid w:val="00494C92"/>
    <w:rsid w:val="004A283C"/>
    <w:rsid w:val="004B5A8A"/>
    <w:rsid w:val="004C063F"/>
    <w:rsid w:val="004C11D8"/>
    <w:rsid w:val="004C6EF5"/>
    <w:rsid w:val="004D079D"/>
    <w:rsid w:val="004D07F3"/>
    <w:rsid w:val="004D291D"/>
    <w:rsid w:val="004D5A6F"/>
    <w:rsid w:val="004D64A7"/>
    <w:rsid w:val="004D67F9"/>
    <w:rsid w:val="004E292C"/>
    <w:rsid w:val="004E7644"/>
    <w:rsid w:val="004F0BC5"/>
    <w:rsid w:val="004F1204"/>
    <w:rsid w:val="004F4716"/>
    <w:rsid w:val="004F502F"/>
    <w:rsid w:val="004F6049"/>
    <w:rsid w:val="00500C3C"/>
    <w:rsid w:val="00507580"/>
    <w:rsid w:val="005119AC"/>
    <w:rsid w:val="00511B56"/>
    <w:rsid w:val="00512541"/>
    <w:rsid w:val="0052071F"/>
    <w:rsid w:val="00525753"/>
    <w:rsid w:val="00527380"/>
    <w:rsid w:val="00531283"/>
    <w:rsid w:val="005320C8"/>
    <w:rsid w:val="00536DDB"/>
    <w:rsid w:val="005375C8"/>
    <w:rsid w:val="0054100D"/>
    <w:rsid w:val="00542B90"/>
    <w:rsid w:val="0054642F"/>
    <w:rsid w:val="0054683F"/>
    <w:rsid w:val="00547881"/>
    <w:rsid w:val="005576E9"/>
    <w:rsid w:val="00561FE0"/>
    <w:rsid w:val="00576ED4"/>
    <w:rsid w:val="00577D00"/>
    <w:rsid w:val="00580EB0"/>
    <w:rsid w:val="00581118"/>
    <w:rsid w:val="0058659B"/>
    <w:rsid w:val="005868D6"/>
    <w:rsid w:val="00587214"/>
    <w:rsid w:val="005908DD"/>
    <w:rsid w:val="00597809"/>
    <w:rsid w:val="005A3FA4"/>
    <w:rsid w:val="005A6434"/>
    <w:rsid w:val="005A67FD"/>
    <w:rsid w:val="005B03B3"/>
    <w:rsid w:val="005B2888"/>
    <w:rsid w:val="005B4AD5"/>
    <w:rsid w:val="005C131D"/>
    <w:rsid w:val="005C2065"/>
    <w:rsid w:val="005C266F"/>
    <w:rsid w:val="005C2746"/>
    <w:rsid w:val="005C77AA"/>
    <w:rsid w:val="005D0D3A"/>
    <w:rsid w:val="005D27FA"/>
    <w:rsid w:val="005D3C1F"/>
    <w:rsid w:val="005D4AF0"/>
    <w:rsid w:val="005D4F2B"/>
    <w:rsid w:val="005D52C7"/>
    <w:rsid w:val="005D75D3"/>
    <w:rsid w:val="005E5510"/>
    <w:rsid w:val="005E62D9"/>
    <w:rsid w:val="005E66FC"/>
    <w:rsid w:val="005F03FE"/>
    <w:rsid w:val="005F0A8A"/>
    <w:rsid w:val="005F464E"/>
    <w:rsid w:val="005F58AA"/>
    <w:rsid w:val="005F7E3B"/>
    <w:rsid w:val="00603BEF"/>
    <w:rsid w:val="00607CB0"/>
    <w:rsid w:val="00610099"/>
    <w:rsid w:val="00610E7A"/>
    <w:rsid w:val="006129D6"/>
    <w:rsid w:val="0062273B"/>
    <w:rsid w:val="006269DB"/>
    <w:rsid w:val="006274C7"/>
    <w:rsid w:val="00627D74"/>
    <w:rsid w:val="00636B25"/>
    <w:rsid w:val="00641B91"/>
    <w:rsid w:val="0064279A"/>
    <w:rsid w:val="00645074"/>
    <w:rsid w:val="0064538F"/>
    <w:rsid w:val="00652173"/>
    <w:rsid w:val="006533C9"/>
    <w:rsid w:val="00667983"/>
    <w:rsid w:val="0067193B"/>
    <w:rsid w:val="006719B0"/>
    <w:rsid w:val="006757CA"/>
    <w:rsid w:val="00680DB3"/>
    <w:rsid w:val="00680FE8"/>
    <w:rsid w:val="006834A2"/>
    <w:rsid w:val="006842B5"/>
    <w:rsid w:val="00684D86"/>
    <w:rsid w:val="0068573F"/>
    <w:rsid w:val="00687170"/>
    <w:rsid w:val="00687B31"/>
    <w:rsid w:val="00692F7E"/>
    <w:rsid w:val="00696223"/>
    <w:rsid w:val="00697603"/>
    <w:rsid w:val="006A22F4"/>
    <w:rsid w:val="006A2F72"/>
    <w:rsid w:val="006B2021"/>
    <w:rsid w:val="006B40FD"/>
    <w:rsid w:val="006B4984"/>
    <w:rsid w:val="006B5180"/>
    <w:rsid w:val="006B525C"/>
    <w:rsid w:val="006B5E50"/>
    <w:rsid w:val="006C13AE"/>
    <w:rsid w:val="006C727B"/>
    <w:rsid w:val="006C74E8"/>
    <w:rsid w:val="006D0501"/>
    <w:rsid w:val="006D3865"/>
    <w:rsid w:val="006E2984"/>
    <w:rsid w:val="006E3662"/>
    <w:rsid w:val="006E485E"/>
    <w:rsid w:val="006E648C"/>
    <w:rsid w:val="006F4338"/>
    <w:rsid w:val="00700579"/>
    <w:rsid w:val="00701AFD"/>
    <w:rsid w:val="00703AB0"/>
    <w:rsid w:val="00710508"/>
    <w:rsid w:val="00711733"/>
    <w:rsid w:val="00711D3C"/>
    <w:rsid w:val="00715C87"/>
    <w:rsid w:val="00717866"/>
    <w:rsid w:val="00722028"/>
    <w:rsid w:val="00725CCA"/>
    <w:rsid w:val="007324A4"/>
    <w:rsid w:val="007345D6"/>
    <w:rsid w:val="00742E5E"/>
    <w:rsid w:val="007435E5"/>
    <w:rsid w:val="00745989"/>
    <w:rsid w:val="0074629F"/>
    <w:rsid w:val="00751929"/>
    <w:rsid w:val="00751C86"/>
    <w:rsid w:val="00753D17"/>
    <w:rsid w:val="007618F4"/>
    <w:rsid w:val="00770346"/>
    <w:rsid w:val="00770F50"/>
    <w:rsid w:val="00773BDC"/>
    <w:rsid w:val="00774E88"/>
    <w:rsid w:val="00776E90"/>
    <w:rsid w:val="00777BDD"/>
    <w:rsid w:val="0078074C"/>
    <w:rsid w:val="007815FD"/>
    <w:rsid w:val="007828B6"/>
    <w:rsid w:val="0078729D"/>
    <w:rsid w:val="007909A1"/>
    <w:rsid w:val="00794B15"/>
    <w:rsid w:val="007972C2"/>
    <w:rsid w:val="007A0845"/>
    <w:rsid w:val="007A4348"/>
    <w:rsid w:val="007A4B06"/>
    <w:rsid w:val="007B76F7"/>
    <w:rsid w:val="007C19BE"/>
    <w:rsid w:val="007D0060"/>
    <w:rsid w:val="007E2D00"/>
    <w:rsid w:val="007E55D9"/>
    <w:rsid w:val="007E754D"/>
    <w:rsid w:val="007E7757"/>
    <w:rsid w:val="007F010B"/>
    <w:rsid w:val="007F05D5"/>
    <w:rsid w:val="00803FC6"/>
    <w:rsid w:val="008042FA"/>
    <w:rsid w:val="008072C7"/>
    <w:rsid w:val="00807461"/>
    <w:rsid w:val="00811535"/>
    <w:rsid w:val="00814F31"/>
    <w:rsid w:val="008204DE"/>
    <w:rsid w:val="008231B5"/>
    <w:rsid w:val="008251F2"/>
    <w:rsid w:val="00825F90"/>
    <w:rsid w:val="0082637F"/>
    <w:rsid w:val="00834BD4"/>
    <w:rsid w:val="0083661C"/>
    <w:rsid w:val="008429AE"/>
    <w:rsid w:val="008435B6"/>
    <w:rsid w:val="008435D7"/>
    <w:rsid w:val="008458D3"/>
    <w:rsid w:val="008476F1"/>
    <w:rsid w:val="008510AE"/>
    <w:rsid w:val="00854B8B"/>
    <w:rsid w:val="00857AEC"/>
    <w:rsid w:val="00862445"/>
    <w:rsid w:val="0086550E"/>
    <w:rsid w:val="00866812"/>
    <w:rsid w:val="00872EF2"/>
    <w:rsid w:val="00874505"/>
    <w:rsid w:val="0087475E"/>
    <w:rsid w:val="0088088B"/>
    <w:rsid w:val="008809BC"/>
    <w:rsid w:val="00880E16"/>
    <w:rsid w:val="00887649"/>
    <w:rsid w:val="0089288F"/>
    <w:rsid w:val="00892A4E"/>
    <w:rsid w:val="00895485"/>
    <w:rsid w:val="0089686F"/>
    <w:rsid w:val="008A5CE9"/>
    <w:rsid w:val="008B1017"/>
    <w:rsid w:val="008B2F33"/>
    <w:rsid w:val="008C0056"/>
    <w:rsid w:val="008C26ED"/>
    <w:rsid w:val="008C7BFB"/>
    <w:rsid w:val="008D0977"/>
    <w:rsid w:val="008D21D1"/>
    <w:rsid w:val="008D2A68"/>
    <w:rsid w:val="008E15F8"/>
    <w:rsid w:val="008E23AB"/>
    <w:rsid w:val="008E2730"/>
    <w:rsid w:val="008E524A"/>
    <w:rsid w:val="008E693D"/>
    <w:rsid w:val="008F0007"/>
    <w:rsid w:val="008F3C00"/>
    <w:rsid w:val="008F48B8"/>
    <w:rsid w:val="008F7A32"/>
    <w:rsid w:val="009004B6"/>
    <w:rsid w:val="00900E8E"/>
    <w:rsid w:val="009019E9"/>
    <w:rsid w:val="009074C9"/>
    <w:rsid w:val="00911900"/>
    <w:rsid w:val="00914325"/>
    <w:rsid w:val="00916504"/>
    <w:rsid w:val="00920570"/>
    <w:rsid w:val="00921875"/>
    <w:rsid w:val="00924566"/>
    <w:rsid w:val="0092611B"/>
    <w:rsid w:val="009262BA"/>
    <w:rsid w:val="0092667E"/>
    <w:rsid w:val="00936BFD"/>
    <w:rsid w:val="009371C0"/>
    <w:rsid w:val="009408A1"/>
    <w:rsid w:val="0094160D"/>
    <w:rsid w:val="009431EA"/>
    <w:rsid w:val="0094502E"/>
    <w:rsid w:val="00945F77"/>
    <w:rsid w:val="009468DE"/>
    <w:rsid w:val="009472A9"/>
    <w:rsid w:val="00950B16"/>
    <w:rsid w:val="00950BAF"/>
    <w:rsid w:val="00956075"/>
    <w:rsid w:val="00956C85"/>
    <w:rsid w:val="00957F93"/>
    <w:rsid w:val="00961DE5"/>
    <w:rsid w:val="00966BF3"/>
    <w:rsid w:val="00967487"/>
    <w:rsid w:val="009676DA"/>
    <w:rsid w:val="009730A6"/>
    <w:rsid w:val="009735B6"/>
    <w:rsid w:val="00974C7A"/>
    <w:rsid w:val="0097623D"/>
    <w:rsid w:val="00981338"/>
    <w:rsid w:val="00981D22"/>
    <w:rsid w:val="00982F4F"/>
    <w:rsid w:val="00985C26"/>
    <w:rsid w:val="00986046"/>
    <w:rsid w:val="0098676A"/>
    <w:rsid w:val="00986DF4"/>
    <w:rsid w:val="00991086"/>
    <w:rsid w:val="009911BF"/>
    <w:rsid w:val="00993183"/>
    <w:rsid w:val="009A0799"/>
    <w:rsid w:val="009A1896"/>
    <w:rsid w:val="009A1A8E"/>
    <w:rsid w:val="009A2934"/>
    <w:rsid w:val="009A5EFD"/>
    <w:rsid w:val="009C34E2"/>
    <w:rsid w:val="009C6A23"/>
    <w:rsid w:val="009D5976"/>
    <w:rsid w:val="009D5E16"/>
    <w:rsid w:val="009D67C0"/>
    <w:rsid w:val="009D79B8"/>
    <w:rsid w:val="009E3B9D"/>
    <w:rsid w:val="009E3E57"/>
    <w:rsid w:val="009E4231"/>
    <w:rsid w:val="009E6834"/>
    <w:rsid w:val="009F2B3D"/>
    <w:rsid w:val="009F347A"/>
    <w:rsid w:val="00A02113"/>
    <w:rsid w:val="00A11C53"/>
    <w:rsid w:val="00A15193"/>
    <w:rsid w:val="00A16EB6"/>
    <w:rsid w:val="00A303F3"/>
    <w:rsid w:val="00A329ED"/>
    <w:rsid w:val="00A34763"/>
    <w:rsid w:val="00A3522A"/>
    <w:rsid w:val="00A41C7D"/>
    <w:rsid w:val="00A432D7"/>
    <w:rsid w:val="00A44382"/>
    <w:rsid w:val="00A460AB"/>
    <w:rsid w:val="00A466C3"/>
    <w:rsid w:val="00A50247"/>
    <w:rsid w:val="00A510D8"/>
    <w:rsid w:val="00A52BC9"/>
    <w:rsid w:val="00A52BE9"/>
    <w:rsid w:val="00A57EC1"/>
    <w:rsid w:val="00A61240"/>
    <w:rsid w:val="00A67333"/>
    <w:rsid w:val="00A70C81"/>
    <w:rsid w:val="00A71EDE"/>
    <w:rsid w:val="00A77173"/>
    <w:rsid w:val="00A827C6"/>
    <w:rsid w:val="00A837BB"/>
    <w:rsid w:val="00A841F6"/>
    <w:rsid w:val="00A84B0D"/>
    <w:rsid w:val="00A90E22"/>
    <w:rsid w:val="00A91E5D"/>
    <w:rsid w:val="00A96AFC"/>
    <w:rsid w:val="00AA32EA"/>
    <w:rsid w:val="00AA66EA"/>
    <w:rsid w:val="00AA7212"/>
    <w:rsid w:val="00AA732A"/>
    <w:rsid w:val="00AA736D"/>
    <w:rsid w:val="00AB1487"/>
    <w:rsid w:val="00AB3E07"/>
    <w:rsid w:val="00AB439F"/>
    <w:rsid w:val="00AB6D41"/>
    <w:rsid w:val="00AB72DA"/>
    <w:rsid w:val="00AC3308"/>
    <w:rsid w:val="00AC61C8"/>
    <w:rsid w:val="00AC658E"/>
    <w:rsid w:val="00AD2AF5"/>
    <w:rsid w:val="00AD3FE3"/>
    <w:rsid w:val="00AD5BCB"/>
    <w:rsid w:val="00AD7704"/>
    <w:rsid w:val="00AE073D"/>
    <w:rsid w:val="00AE0F51"/>
    <w:rsid w:val="00AE485A"/>
    <w:rsid w:val="00AE48F1"/>
    <w:rsid w:val="00AF44E0"/>
    <w:rsid w:val="00B0069F"/>
    <w:rsid w:val="00B055A2"/>
    <w:rsid w:val="00B058C2"/>
    <w:rsid w:val="00B17ADE"/>
    <w:rsid w:val="00B21D3E"/>
    <w:rsid w:val="00B22A86"/>
    <w:rsid w:val="00B31ED2"/>
    <w:rsid w:val="00B33A1E"/>
    <w:rsid w:val="00B40744"/>
    <w:rsid w:val="00B436AE"/>
    <w:rsid w:val="00B44D32"/>
    <w:rsid w:val="00B46F71"/>
    <w:rsid w:val="00B47827"/>
    <w:rsid w:val="00B51813"/>
    <w:rsid w:val="00B524A3"/>
    <w:rsid w:val="00B52D76"/>
    <w:rsid w:val="00B540B3"/>
    <w:rsid w:val="00B55CF6"/>
    <w:rsid w:val="00B5771A"/>
    <w:rsid w:val="00B62AB3"/>
    <w:rsid w:val="00B65012"/>
    <w:rsid w:val="00B65B59"/>
    <w:rsid w:val="00B71834"/>
    <w:rsid w:val="00B77484"/>
    <w:rsid w:val="00B82C9D"/>
    <w:rsid w:val="00B8537E"/>
    <w:rsid w:val="00B931F6"/>
    <w:rsid w:val="00BA586D"/>
    <w:rsid w:val="00BA635A"/>
    <w:rsid w:val="00BA6F64"/>
    <w:rsid w:val="00BA70F3"/>
    <w:rsid w:val="00BB21D2"/>
    <w:rsid w:val="00BB28A9"/>
    <w:rsid w:val="00BB2E6E"/>
    <w:rsid w:val="00BC075B"/>
    <w:rsid w:val="00BD318F"/>
    <w:rsid w:val="00BE2A3A"/>
    <w:rsid w:val="00BE6CA3"/>
    <w:rsid w:val="00BF07F8"/>
    <w:rsid w:val="00BF49BE"/>
    <w:rsid w:val="00C01159"/>
    <w:rsid w:val="00C0348E"/>
    <w:rsid w:val="00C050C6"/>
    <w:rsid w:val="00C06DF4"/>
    <w:rsid w:val="00C071D7"/>
    <w:rsid w:val="00C13232"/>
    <w:rsid w:val="00C231BD"/>
    <w:rsid w:val="00C245FE"/>
    <w:rsid w:val="00C307DF"/>
    <w:rsid w:val="00C36C33"/>
    <w:rsid w:val="00C4032D"/>
    <w:rsid w:val="00C40E35"/>
    <w:rsid w:val="00C45C80"/>
    <w:rsid w:val="00C4615E"/>
    <w:rsid w:val="00C46D94"/>
    <w:rsid w:val="00C515A4"/>
    <w:rsid w:val="00C56E2A"/>
    <w:rsid w:val="00C62A8D"/>
    <w:rsid w:val="00C6513C"/>
    <w:rsid w:val="00C73C2B"/>
    <w:rsid w:val="00C7449E"/>
    <w:rsid w:val="00C77623"/>
    <w:rsid w:val="00C778F1"/>
    <w:rsid w:val="00C81554"/>
    <w:rsid w:val="00C83167"/>
    <w:rsid w:val="00C832AA"/>
    <w:rsid w:val="00C87D9B"/>
    <w:rsid w:val="00C901A7"/>
    <w:rsid w:val="00C94BDF"/>
    <w:rsid w:val="00CA27D7"/>
    <w:rsid w:val="00CA39D3"/>
    <w:rsid w:val="00CA5CB8"/>
    <w:rsid w:val="00CA6B4E"/>
    <w:rsid w:val="00CB0A18"/>
    <w:rsid w:val="00CB59A1"/>
    <w:rsid w:val="00CB6AE3"/>
    <w:rsid w:val="00CD36F1"/>
    <w:rsid w:val="00CD534A"/>
    <w:rsid w:val="00CD6DA8"/>
    <w:rsid w:val="00CE0878"/>
    <w:rsid w:val="00CE2CD5"/>
    <w:rsid w:val="00CE3ABF"/>
    <w:rsid w:val="00CE42A7"/>
    <w:rsid w:val="00D015D7"/>
    <w:rsid w:val="00D07D40"/>
    <w:rsid w:val="00D149FC"/>
    <w:rsid w:val="00D16E2E"/>
    <w:rsid w:val="00D17BD2"/>
    <w:rsid w:val="00D21B2B"/>
    <w:rsid w:val="00D239E0"/>
    <w:rsid w:val="00D23D53"/>
    <w:rsid w:val="00D27BAF"/>
    <w:rsid w:val="00D30B50"/>
    <w:rsid w:val="00D45DAA"/>
    <w:rsid w:val="00D53819"/>
    <w:rsid w:val="00D572AA"/>
    <w:rsid w:val="00D60E99"/>
    <w:rsid w:val="00D641F3"/>
    <w:rsid w:val="00D64742"/>
    <w:rsid w:val="00D7554E"/>
    <w:rsid w:val="00D76FD6"/>
    <w:rsid w:val="00D85D0F"/>
    <w:rsid w:val="00D906B3"/>
    <w:rsid w:val="00DA23B4"/>
    <w:rsid w:val="00DA3038"/>
    <w:rsid w:val="00DA3A59"/>
    <w:rsid w:val="00DA4DA7"/>
    <w:rsid w:val="00DB00B1"/>
    <w:rsid w:val="00DB0F34"/>
    <w:rsid w:val="00DB4648"/>
    <w:rsid w:val="00DC0ABF"/>
    <w:rsid w:val="00DD01C8"/>
    <w:rsid w:val="00DD16C0"/>
    <w:rsid w:val="00DD1A75"/>
    <w:rsid w:val="00DD4DFE"/>
    <w:rsid w:val="00DE066C"/>
    <w:rsid w:val="00DE0AD5"/>
    <w:rsid w:val="00DE21C3"/>
    <w:rsid w:val="00DE7455"/>
    <w:rsid w:val="00DF1B35"/>
    <w:rsid w:val="00DF4C83"/>
    <w:rsid w:val="00E04CC6"/>
    <w:rsid w:val="00E07C6D"/>
    <w:rsid w:val="00E11E61"/>
    <w:rsid w:val="00E16BF5"/>
    <w:rsid w:val="00E17476"/>
    <w:rsid w:val="00E24AD2"/>
    <w:rsid w:val="00E25943"/>
    <w:rsid w:val="00E266F0"/>
    <w:rsid w:val="00E26FFB"/>
    <w:rsid w:val="00E27C31"/>
    <w:rsid w:val="00E351C3"/>
    <w:rsid w:val="00E35A5C"/>
    <w:rsid w:val="00E37E6F"/>
    <w:rsid w:val="00E41822"/>
    <w:rsid w:val="00E4361F"/>
    <w:rsid w:val="00E43F4C"/>
    <w:rsid w:val="00E4530A"/>
    <w:rsid w:val="00E47742"/>
    <w:rsid w:val="00E53779"/>
    <w:rsid w:val="00E555F3"/>
    <w:rsid w:val="00E5617B"/>
    <w:rsid w:val="00E56278"/>
    <w:rsid w:val="00E60090"/>
    <w:rsid w:val="00E630F4"/>
    <w:rsid w:val="00E66484"/>
    <w:rsid w:val="00E669BF"/>
    <w:rsid w:val="00E73A8E"/>
    <w:rsid w:val="00E749EC"/>
    <w:rsid w:val="00E758CF"/>
    <w:rsid w:val="00E81831"/>
    <w:rsid w:val="00E8414D"/>
    <w:rsid w:val="00E84933"/>
    <w:rsid w:val="00E85038"/>
    <w:rsid w:val="00E914E8"/>
    <w:rsid w:val="00E957D5"/>
    <w:rsid w:val="00EA3EC2"/>
    <w:rsid w:val="00EA7780"/>
    <w:rsid w:val="00EB100E"/>
    <w:rsid w:val="00EB1A34"/>
    <w:rsid w:val="00EB273B"/>
    <w:rsid w:val="00EB492D"/>
    <w:rsid w:val="00EB70CE"/>
    <w:rsid w:val="00EB7F61"/>
    <w:rsid w:val="00EC4D08"/>
    <w:rsid w:val="00EC564F"/>
    <w:rsid w:val="00EC6BEB"/>
    <w:rsid w:val="00ED0B0C"/>
    <w:rsid w:val="00ED401A"/>
    <w:rsid w:val="00ED46C9"/>
    <w:rsid w:val="00ED69AD"/>
    <w:rsid w:val="00ED7B48"/>
    <w:rsid w:val="00EE18DF"/>
    <w:rsid w:val="00EE1D7E"/>
    <w:rsid w:val="00EE204C"/>
    <w:rsid w:val="00EF4776"/>
    <w:rsid w:val="00EF4C4C"/>
    <w:rsid w:val="00EF7A1A"/>
    <w:rsid w:val="00F03EFA"/>
    <w:rsid w:val="00F053CC"/>
    <w:rsid w:val="00F05672"/>
    <w:rsid w:val="00F06017"/>
    <w:rsid w:val="00F10B16"/>
    <w:rsid w:val="00F15524"/>
    <w:rsid w:val="00F16183"/>
    <w:rsid w:val="00F1649B"/>
    <w:rsid w:val="00F16CA6"/>
    <w:rsid w:val="00F16FDA"/>
    <w:rsid w:val="00F21DF5"/>
    <w:rsid w:val="00F23FDA"/>
    <w:rsid w:val="00F40841"/>
    <w:rsid w:val="00F41AEB"/>
    <w:rsid w:val="00F42605"/>
    <w:rsid w:val="00F42A16"/>
    <w:rsid w:val="00F42ED1"/>
    <w:rsid w:val="00F4458F"/>
    <w:rsid w:val="00F503A4"/>
    <w:rsid w:val="00F514CB"/>
    <w:rsid w:val="00F51838"/>
    <w:rsid w:val="00F534AE"/>
    <w:rsid w:val="00F54C16"/>
    <w:rsid w:val="00F57B66"/>
    <w:rsid w:val="00F609FD"/>
    <w:rsid w:val="00F64A9B"/>
    <w:rsid w:val="00F721A1"/>
    <w:rsid w:val="00F74F8B"/>
    <w:rsid w:val="00F813A7"/>
    <w:rsid w:val="00F81CDB"/>
    <w:rsid w:val="00F83B63"/>
    <w:rsid w:val="00F909E6"/>
    <w:rsid w:val="00F96411"/>
    <w:rsid w:val="00FA3DC0"/>
    <w:rsid w:val="00FA5566"/>
    <w:rsid w:val="00FA6D91"/>
    <w:rsid w:val="00FB0A3B"/>
    <w:rsid w:val="00FB2D66"/>
    <w:rsid w:val="00FB5C55"/>
    <w:rsid w:val="00FB75BB"/>
    <w:rsid w:val="00FC1E4D"/>
    <w:rsid w:val="00FC3275"/>
    <w:rsid w:val="00FD599F"/>
    <w:rsid w:val="00FD6A77"/>
    <w:rsid w:val="00FD76E8"/>
    <w:rsid w:val="00FE1B3C"/>
    <w:rsid w:val="00FE26F0"/>
    <w:rsid w:val="00FE3473"/>
    <w:rsid w:val="00FE6827"/>
    <w:rsid w:val="00FF0189"/>
    <w:rsid w:val="00FF1410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A586D"/>
    <w:pPr>
      <w:spacing w:before="120"/>
      <w:ind w:firstLine="567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6F3C"/>
    <w:pPr>
      <w:keepNext/>
      <w:numPr>
        <w:numId w:val="14"/>
      </w:numPr>
      <w:tabs>
        <w:tab w:val="left" w:pos="567"/>
      </w:tabs>
      <w:suppressAutoHyphens/>
      <w:spacing w:before="480" w:after="24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qFormat/>
    <w:rsid w:val="00493C89"/>
    <w:pPr>
      <w:numPr>
        <w:ilvl w:val="1"/>
      </w:numPr>
      <w:tabs>
        <w:tab w:val="num" w:pos="432"/>
      </w:tabs>
      <w:spacing w:before="360"/>
      <w:ind w:left="432"/>
      <w:outlineLvl w:val="1"/>
    </w:pPr>
    <w:rPr>
      <w:b w:val="0"/>
      <w:bCs w:val="0"/>
      <w:i/>
      <w:i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locked/>
    <w:rsid w:val="00B46F71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B46F71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</w:rPr>
  </w:style>
  <w:style w:type="paragraph" w:styleId="Pta">
    <w:name w:val="footer"/>
    <w:basedOn w:val="Normlny"/>
    <w:link w:val="PtaChar"/>
    <w:uiPriority w:val="99"/>
    <w:rsid w:val="007E2D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15F46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7E2D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7E2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uiPriority w:val="99"/>
    <w:rsid w:val="00580EB0"/>
    <w:rPr>
      <w:rFonts w:cs="Times New Roman"/>
    </w:rPr>
  </w:style>
  <w:style w:type="paragraph" w:customStyle="1" w:styleId="Odsaden1">
    <w:name w:val="Odsadené 1"/>
    <w:basedOn w:val="Normlny"/>
    <w:rsid w:val="009472A9"/>
    <w:pPr>
      <w:numPr>
        <w:numId w:val="18"/>
      </w:numPr>
      <w:tabs>
        <w:tab w:val="left" w:pos="284"/>
      </w:tabs>
      <w:spacing w:before="60"/>
    </w:pPr>
  </w:style>
  <w:style w:type="paragraph" w:styleId="Textbubliny">
    <w:name w:val="Balloon Text"/>
    <w:basedOn w:val="Normlny"/>
    <w:link w:val="TextbublinyChar"/>
    <w:uiPriority w:val="99"/>
    <w:semiHidden/>
    <w:rsid w:val="00365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</w:rPr>
  </w:style>
  <w:style w:type="paragraph" w:styleId="Popis">
    <w:name w:val="caption"/>
    <w:basedOn w:val="Normlny"/>
    <w:next w:val="Normlny"/>
    <w:uiPriority w:val="35"/>
    <w:qFormat/>
    <w:rsid w:val="003341B8"/>
    <w:pPr>
      <w:spacing w:after="200"/>
      <w:ind w:firstLine="0"/>
    </w:pPr>
    <w:rPr>
      <w:i/>
      <w:iCs/>
      <w:sz w:val="22"/>
      <w:szCs w:val="22"/>
    </w:rPr>
  </w:style>
  <w:style w:type="paragraph" w:customStyle="1" w:styleId="Odsekzoznamu1">
    <w:name w:val="Odsek zoznamu1"/>
    <w:basedOn w:val="Normlny"/>
    <w:rsid w:val="00435D72"/>
    <w:pPr>
      <w:ind w:left="720"/>
    </w:pPr>
  </w:style>
  <w:style w:type="paragraph" w:styleId="Nzov">
    <w:name w:val="Title"/>
    <w:basedOn w:val="Normlny"/>
    <w:next w:val="Normlny"/>
    <w:link w:val="NzovChar"/>
    <w:uiPriority w:val="10"/>
    <w:qFormat/>
    <w:rsid w:val="000B431D"/>
    <w:pPr>
      <w:spacing w:before="0" w:after="300"/>
      <w:ind w:firstLine="0"/>
      <w:jc w:val="center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locked/>
    <w:rsid w:val="000B431D"/>
    <w:rPr>
      <w:rFonts w:ascii="Cambria" w:hAnsi="Cambria" w:cs="Cambria"/>
      <w:spacing w:val="5"/>
      <w:kern w:val="28"/>
      <w:sz w:val="52"/>
      <w:szCs w:val="52"/>
    </w:rPr>
  </w:style>
  <w:style w:type="character" w:styleId="Odkaznakomentr">
    <w:name w:val="annotation reference"/>
    <w:basedOn w:val="Predvolenpsmoodseku"/>
    <w:uiPriority w:val="99"/>
    <w:rsid w:val="00F0601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F060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06017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060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F06017"/>
    <w:rPr>
      <w:rFonts w:cs="Times New Roman"/>
      <w:b/>
      <w:bCs/>
    </w:rPr>
  </w:style>
  <w:style w:type="character" w:styleId="Siln">
    <w:name w:val="Strong"/>
    <w:basedOn w:val="Predvolenpsmoodseku"/>
    <w:uiPriority w:val="22"/>
    <w:qFormat/>
    <w:locked/>
    <w:rsid w:val="00196003"/>
    <w:rPr>
      <w:rFonts w:cs="Times New Roman"/>
      <w:b/>
      <w:bCs/>
    </w:rPr>
  </w:style>
  <w:style w:type="paragraph" w:customStyle="1" w:styleId="Obyajntext5">
    <w:name w:val="Obyčajný text5"/>
    <w:basedOn w:val="Normlny"/>
    <w:rsid w:val="00E66484"/>
    <w:pPr>
      <w:spacing w:before="0"/>
      <w:ind w:firstLine="0"/>
      <w:jc w:val="left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A586D"/>
    <w:pPr>
      <w:spacing w:before="120"/>
      <w:ind w:firstLine="567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6F3C"/>
    <w:pPr>
      <w:keepNext/>
      <w:numPr>
        <w:numId w:val="14"/>
      </w:numPr>
      <w:tabs>
        <w:tab w:val="left" w:pos="567"/>
      </w:tabs>
      <w:suppressAutoHyphens/>
      <w:spacing w:before="480" w:after="24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qFormat/>
    <w:rsid w:val="00493C89"/>
    <w:pPr>
      <w:numPr>
        <w:ilvl w:val="1"/>
      </w:numPr>
      <w:tabs>
        <w:tab w:val="num" w:pos="432"/>
      </w:tabs>
      <w:spacing w:before="360"/>
      <w:ind w:left="432"/>
      <w:outlineLvl w:val="1"/>
    </w:pPr>
    <w:rPr>
      <w:b w:val="0"/>
      <w:bCs w:val="0"/>
      <w:i/>
      <w:i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locked/>
    <w:rsid w:val="00B46F71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B46F71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</w:rPr>
  </w:style>
  <w:style w:type="paragraph" w:styleId="Pta">
    <w:name w:val="footer"/>
    <w:basedOn w:val="Normlny"/>
    <w:link w:val="PtaChar"/>
    <w:uiPriority w:val="99"/>
    <w:rsid w:val="007E2D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15F46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7E2D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7E2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uiPriority w:val="99"/>
    <w:rsid w:val="00580EB0"/>
    <w:rPr>
      <w:rFonts w:cs="Times New Roman"/>
    </w:rPr>
  </w:style>
  <w:style w:type="paragraph" w:customStyle="1" w:styleId="Odsaden1">
    <w:name w:val="Odsadené 1"/>
    <w:basedOn w:val="Normlny"/>
    <w:rsid w:val="009472A9"/>
    <w:pPr>
      <w:numPr>
        <w:numId w:val="18"/>
      </w:numPr>
      <w:tabs>
        <w:tab w:val="left" w:pos="284"/>
      </w:tabs>
      <w:spacing w:before="60"/>
    </w:pPr>
  </w:style>
  <w:style w:type="paragraph" w:styleId="Textbubliny">
    <w:name w:val="Balloon Text"/>
    <w:basedOn w:val="Normlny"/>
    <w:link w:val="TextbublinyChar"/>
    <w:uiPriority w:val="99"/>
    <w:semiHidden/>
    <w:rsid w:val="00365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</w:rPr>
  </w:style>
  <w:style w:type="paragraph" w:styleId="Popis">
    <w:name w:val="caption"/>
    <w:basedOn w:val="Normlny"/>
    <w:next w:val="Normlny"/>
    <w:uiPriority w:val="35"/>
    <w:qFormat/>
    <w:rsid w:val="003341B8"/>
    <w:pPr>
      <w:spacing w:after="200"/>
      <w:ind w:firstLine="0"/>
    </w:pPr>
    <w:rPr>
      <w:i/>
      <w:iCs/>
      <w:sz w:val="22"/>
      <w:szCs w:val="22"/>
    </w:rPr>
  </w:style>
  <w:style w:type="paragraph" w:customStyle="1" w:styleId="Odsekzoznamu1">
    <w:name w:val="Odsek zoznamu1"/>
    <w:basedOn w:val="Normlny"/>
    <w:rsid w:val="00435D72"/>
    <w:pPr>
      <w:ind w:left="720"/>
    </w:pPr>
  </w:style>
  <w:style w:type="paragraph" w:styleId="Nzov">
    <w:name w:val="Title"/>
    <w:basedOn w:val="Normlny"/>
    <w:next w:val="Normlny"/>
    <w:link w:val="NzovChar"/>
    <w:uiPriority w:val="10"/>
    <w:qFormat/>
    <w:rsid w:val="000B431D"/>
    <w:pPr>
      <w:spacing w:before="0" w:after="300"/>
      <w:ind w:firstLine="0"/>
      <w:jc w:val="center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locked/>
    <w:rsid w:val="000B431D"/>
    <w:rPr>
      <w:rFonts w:ascii="Cambria" w:hAnsi="Cambria" w:cs="Cambria"/>
      <w:spacing w:val="5"/>
      <w:kern w:val="28"/>
      <w:sz w:val="52"/>
      <w:szCs w:val="52"/>
    </w:rPr>
  </w:style>
  <w:style w:type="character" w:styleId="Odkaznakomentr">
    <w:name w:val="annotation reference"/>
    <w:basedOn w:val="Predvolenpsmoodseku"/>
    <w:uiPriority w:val="99"/>
    <w:rsid w:val="00F0601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F060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06017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060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F06017"/>
    <w:rPr>
      <w:rFonts w:cs="Times New Roman"/>
      <w:b/>
      <w:bCs/>
    </w:rPr>
  </w:style>
  <w:style w:type="character" w:styleId="Siln">
    <w:name w:val="Strong"/>
    <w:basedOn w:val="Predvolenpsmoodseku"/>
    <w:uiPriority w:val="22"/>
    <w:qFormat/>
    <w:locked/>
    <w:rsid w:val="00196003"/>
    <w:rPr>
      <w:rFonts w:cs="Times New Roman"/>
      <w:b/>
      <w:bCs/>
    </w:rPr>
  </w:style>
  <w:style w:type="paragraph" w:customStyle="1" w:styleId="Obyajntext5">
    <w:name w:val="Obyčajný text5"/>
    <w:basedOn w:val="Normlny"/>
    <w:rsid w:val="00E66484"/>
    <w:pPr>
      <w:spacing w:before="0"/>
      <w:ind w:firstLine="0"/>
      <w:jc w:val="left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8AF-FF7F-41F5-ADE6-18FE660F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ÚVOD</vt:lpstr>
    </vt:vector>
  </TitlesOfParts>
  <Company>Hlavný banský úrad</Company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Nedeljak</dc:creator>
  <cp:lastModifiedBy>Kuntova Gabriela</cp:lastModifiedBy>
  <cp:revision>2</cp:revision>
  <cp:lastPrinted>2017-05-17T11:04:00Z</cp:lastPrinted>
  <dcterms:created xsi:type="dcterms:W3CDTF">2017-05-29T12:30:00Z</dcterms:created>
  <dcterms:modified xsi:type="dcterms:W3CDTF">2017-05-29T12:30:00Z</dcterms:modified>
</cp:coreProperties>
</file>