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14" w:rsidRDefault="00112E14" w:rsidP="00E26CF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7D5748" w:rsidRPr="007D5748" w:rsidRDefault="00E26CFB" w:rsidP="00E26CF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26E4" w:rsidRDefault="00CF26E4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51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60"/>
        <w:gridCol w:w="1457"/>
        <w:gridCol w:w="1517"/>
        <w:gridCol w:w="1417"/>
      </w:tblGrid>
      <w:tr w:rsidR="007D5748" w:rsidRPr="00CF26E4" w:rsidTr="00CF26E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851" w:type="dxa"/>
            <w:gridSpan w:val="4"/>
            <w:shd w:val="clear" w:color="auto" w:fill="BFBFBF" w:themeFill="background1" w:themeFillShade="BF"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CF26E4" w:rsidTr="00CF26E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:rsidR="007D5748" w:rsidRPr="00CF26E4" w:rsidRDefault="00AC77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57" w:type="dxa"/>
            <w:shd w:val="clear" w:color="auto" w:fill="BFBFBF" w:themeFill="background1" w:themeFillShade="BF"/>
            <w:vAlign w:val="center"/>
          </w:tcPr>
          <w:p w:rsidR="007D5748" w:rsidRPr="00CF26E4" w:rsidRDefault="00AC77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7D5748" w:rsidRPr="00CF26E4" w:rsidRDefault="00AC77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CF26E4" w:rsidRDefault="00AC77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CF26E4" w:rsidTr="00CF26E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60" w:type="dxa"/>
            <w:shd w:val="clear" w:color="auto" w:fill="C0C0C0"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shd w:val="clear" w:color="auto" w:fill="C0C0C0"/>
            <w:vAlign w:val="center"/>
          </w:tcPr>
          <w:p w:rsidR="004840E3" w:rsidRPr="00CF26E4" w:rsidRDefault="004840E3" w:rsidP="0048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- 9 013 000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4840E3" w:rsidRPr="00CF26E4" w:rsidRDefault="004840E3" w:rsidP="0048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- 10 994 000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4840E3" w:rsidRPr="00CF26E4" w:rsidRDefault="004840E3" w:rsidP="0048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- 13 339 000</w:t>
            </w:r>
          </w:p>
        </w:tc>
      </w:tr>
      <w:tr w:rsidR="007D5748" w:rsidRPr="00CF26E4" w:rsidTr="00CF26E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60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60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57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7D5748" w:rsidRPr="00CF26E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529DB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529DB" w:rsidRPr="00CF26E4" w:rsidRDefault="003529D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3529DB" w:rsidRPr="00CF26E4" w:rsidRDefault="003529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529DB" w:rsidRPr="00CF26E4" w:rsidRDefault="003529DB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- 9 013 000</w:t>
            </w:r>
          </w:p>
        </w:tc>
        <w:tc>
          <w:tcPr>
            <w:tcW w:w="1517" w:type="dxa"/>
            <w:noWrap/>
            <w:vAlign w:val="center"/>
          </w:tcPr>
          <w:p w:rsidR="003529DB" w:rsidRPr="00CF26E4" w:rsidRDefault="003529DB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 - 10 994 000</w:t>
            </w:r>
          </w:p>
        </w:tc>
        <w:tc>
          <w:tcPr>
            <w:tcW w:w="1417" w:type="dxa"/>
            <w:noWrap/>
            <w:vAlign w:val="center"/>
          </w:tcPr>
          <w:p w:rsidR="003529DB" w:rsidRPr="00CF26E4" w:rsidRDefault="003529DB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- 13 339 000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4D2F46" w:rsidP="003529D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Štátny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rozpočet-VPS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343517"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(29) </w:t>
            </w:r>
            <w:r w:rsidR="00343517" w:rsidRPr="00CF26E4">
              <w:rPr>
                <w:rStyle w:val="Odkaznapoznmkupodiarou"/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footnoteReference w:id="1"/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- 9 013 000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 - 10 994 000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- 13 339 000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34351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48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48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343517" w:rsidRPr="00CF26E4" w:rsidRDefault="00343517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 </w:t>
            </w:r>
            <w:r w:rsidR="0070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CF26E4"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F26E4"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950</w:t>
            </w:r>
          </w:p>
        </w:tc>
        <w:tc>
          <w:tcPr>
            <w:tcW w:w="1457" w:type="dxa"/>
            <w:shd w:val="clear" w:color="auto" w:fill="C0C0C0"/>
            <w:noWrap/>
            <w:vAlign w:val="center"/>
          </w:tcPr>
          <w:p w:rsidR="00343517" w:rsidRPr="00CF26E4" w:rsidRDefault="00343517" w:rsidP="00CA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16 938 150</w:t>
            </w:r>
          </w:p>
        </w:tc>
        <w:tc>
          <w:tcPr>
            <w:tcW w:w="1517" w:type="dxa"/>
            <w:shd w:val="clear" w:color="auto" w:fill="C0C0C0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95 040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95 040   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DF46D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ÚPVII (17) – program </w:t>
            </w:r>
            <w:r w:rsidR="00F26C02" w:rsidRPr="00F26C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0EK</w:t>
            </w:r>
            <w:r w:rsidR="00DF46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- </w:t>
            </w:r>
            <w:r w:rsidR="00F26C02" w:rsidRPr="00F26C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Integrované obslužné miesta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500 000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F52C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MŽP</w:t>
            </w:r>
            <w:r w:rsidR="00F26C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SR (20) – program </w:t>
            </w:r>
            <w:r w:rsidR="00F26C02" w:rsidRPr="004359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075 – Starostlivosť o životné prostredie</w:t>
            </w:r>
            <w:r w:rsidR="00BF52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Pr="0043595F">
              <w:rPr>
                <w:rStyle w:val="Odkaznapoznmkupodiarou"/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footnoteReference w:id="2"/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15 407 550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567C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MF SR (26) – program 0EK </w:t>
            </w:r>
            <w:r w:rsidR="00DF46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Informačné technológie financované zo štátneho rozpočtu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 </w:t>
            </w:r>
            <w:r w:rsidR="0070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Pr="00CF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66 950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178 200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95 040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95 040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567C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MF SR (27) - program 072 Výber daní a cla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330 000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4C02C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MF SR (28) – </w:t>
            </w:r>
            <w:r w:rsidR="00BF52C1"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program 0EK </w:t>
            </w:r>
            <w:r w:rsidR="00BF52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="00BF52C1"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Informačné technológie financované zo štátneho rozpočtu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520 000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DF46D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MH SR (30) - 07K - Akčný plán znižovania administratívneho bremena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2 400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F26C02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343517" w:rsidRPr="00F26C02" w:rsidRDefault="00495B7A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2 </w:t>
            </w:r>
            <w:r w:rsidR="0070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F2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66 950</w:t>
            </w:r>
          </w:p>
        </w:tc>
        <w:tc>
          <w:tcPr>
            <w:tcW w:w="1457" w:type="dxa"/>
            <w:noWrap/>
            <w:vAlign w:val="center"/>
          </w:tcPr>
          <w:p w:rsidR="00343517" w:rsidRPr="00F26C02" w:rsidRDefault="00BB482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16 938 150</w:t>
            </w:r>
          </w:p>
        </w:tc>
        <w:tc>
          <w:tcPr>
            <w:tcW w:w="1517" w:type="dxa"/>
            <w:noWrap/>
            <w:vAlign w:val="center"/>
          </w:tcPr>
          <w:p w:rsidR="00343517" w:rsidRPr="00F26C02" w:rsidRDefault="00495B7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95 040</w:t>
            </w:r>
          </w:p>
        </w:tc>
        <w:tc>
          <w:tcPr>
            <w:tcW w:w="1417" w:type="dxa"/>
            <w:noWrap/>
            <w:vAlign w:val="center"/>
          </w:tcPr>
          <w:p w:rsidR="00343517" w:rsidRPr="00F26C02" w:rsidRDefault="00495B7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95 040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</w:t>
            </w:r>
            <w:r w:rsidR="007028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66 950</w:t>
            </w:r>
          </w:p>
        </w:tc>
        <w:tc>
          <w:tcPr>
            <w:tcW w:w="1457" w:type="dxa"/>
            <w:noWrap/>
            <w:vAlign w:val="center"/>
          </w:tcPr>
          <w:p w:rsidR="00343517" w:rsidRPr="00BB482B" w:rsidRDefault="00CF26E4" w:rsidP="00CF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48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1 530 600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95 040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AC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95 040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56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 (20)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BB482B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48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13 096 418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BB482B" w:rsidRDefault="00343517" w:rsidP="0096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48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2 311 132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Vplyv na počet zamestnancov 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3517" w:rsidRPr="00D84F70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:rsidR="00343517" w:rsidRPr="00D84F70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shd w:val="clear" w:color="auto" w:fill="C0C0C0"/>
            <w:noWrap/>
            <w:vAlign w:val="center"/>
          </w:tcPr>
          <w:p w:rsidR="00343517" w:rsidRPr="00D84F70" w:rsidRDefault="00D84F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16 938 150</w:t>
            </w:r>
          </w:p>
        </w:tc>
        <w:tc>
          <w:tcPr>
            <w:tcW w:w="1517" w:type="dxa"/>
            <w:shd w:val="clear" w:color="auto" w:fill="C0C0C0"/>
            <w:noWrap/>
            <w:vAlign w:val="center"/>
          </w:tcPr>
          <w:p w:rsidR="00343517" w:rsidRPr="00D84F70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BF52C1" w:rsidP="00B56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ÚPVII (17) –</w:t>
            </w: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program </w:t>
            </w:r>
            <w:r w:rsidRPr="00F26C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0EK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- </w:t>
            </w:r>
            <w:r w:rsidRPr="00F26C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Integrované obslužné miesta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33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500 000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5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MŽPSR (20) – </w:t>
            </w:r>
            <w:r w:rsidR="00BF52C1"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program </w:t>
            </w:r>
            <w:r w:rsidR="00BF52C1" w:rsidRPr="004359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075 – Starostlivosť o životné prostredie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D84F70" w:rsidP="0096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15 407 550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5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MF SR (26) – program 0EK Informačné technológie financované zo štátneho rozpočtu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 </w:t>
            </w:r>
            <w:r w:rsidR="0070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Pr="00CF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66 950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178 200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95 040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95 040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5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MF SR (27) - program 072 Výber daní a cla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330 000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BF52C1" w:rsidP="004B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MF SR (28) –</w:t>
            </w: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program 0EK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Informačné technológie financované zo štátneho rozpočtu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520 000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3517" w:rsidRPr="00CF26E4" w:rsidRDefault="00343517" w:rsidP="00B5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MH SR (30) – program 07K021A - Akčný plán znižovania administratívneho bremena</w:t>
            </w:r>
          </w:p>
        </w:tc>
        <w:tc>
          <w:tcPr>
            <w:tcW w:w="1460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2 400</w:t>
            </w:r>
          </w:p>
        </w:tc>
        <w:tc>
          <w:tcPr>
            <w:tcW w:w="15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43517" w:rsidRPr="00CF26E4" w:rsidRDefault="00343517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60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D84F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3517" w:rsidRPr="00CF26E4" w:rsidTr="00CF26E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60" w:type="dxa"/>
            <w:shd w:val="clear" w:color="auto" w:fill="A6A6A6" w:themeFill="background1" w:themeFillShade="A6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7" w:type="dxa"/>
            <w:shd w:val="clear" w:color="auto" w:fill="A6A6A6" w:themeFill="background1" w:themeFillShade="A6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7" w:type="dxa"/>
            <w:shd w:val="clear" w:color="auto" w:fill="A6A6A6" w:themeFill="background1" w:themeFillShade="A6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343517" w:rsidRPr="00CF26E4" w:rsidRDefault="003435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26CFB" w:rsidRDefault="00E26CF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BF52C1" w:rsidRDefault="00BF52C1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Opatrenie (2) </w:t>
      </w:r>
      <w:r w:rsidRPr="00BF52C1">
        <w:rPr>
          <w:rFonts w:ascii="Times New Roman" w:hAnsi="Times New Roman" w:cs="Times New Roman"/>
          <w:i/>
          <w:sz w:val="24"/>
          <w:szCs w:val="24"/>
        </w:rPr>
        <w:t xml:space="preserve">Zrušenie pokuty a penále pre zamestnávateľa v súvislosti s nepravdivým čestným vyhlásením zamestnanca pracujúceho na </w:t>
      </w:r>
      <w:r w:rsidRPr="00C86C4B">
        <w:rPr>
          <w:rFonts w:ascii="Times New Roman" w:hAnsi="Times New Roman" w:cs="Times New Roman"/>
          <w:i/>
          <w:sz w:val="24"/>
          <w:szCs w:val="24"/>
        </w:rPr>
        <w:t xml:space="preserve">dohodu o brigádnickej práci študentov </w:t>
      </w:r>
      <w:r w:rsidRPr="00C86C4B">
        <w:rPr>
          <w:rFonts w:ascii="Times New Roman" w:hAnsi="Times New Roman" w:cs="Times New Roman"/>
          <w:sz w:val="24"/>
          <w:szCs w:val="24"/>
        </w:rPr>
        <w:t xml:space="preserve">nebude mať vplyv na zníženie príjmov do štátneho rozpočtu, pretože </w:t>
      </w:r>
      <w:r w:rsidR="00C86C4B" w:rsidRPr="00C86C4B">
        <w:rPr>
          <w:rFonts w:ascii="Times New Roman" w:hAnsi="Times New Roman" w:cs="Times New Roman"/>
          <w:sz w:val="24"/>
          <w:szCs w:val="24"/>
        </w:rPr>
        <w:t>podľa informácií zo Sociálnej poisťovne</w:t>
      </w:r>
      <w:r w:rsidRPr="00C86C4B">
        <w:rPr>
          <w:rFonts w:ascii="Times New Roman" w:hAnsi="Times New Roman" w:cs="Times New Roman"/>
          <w:sz w:val="24"/>
          <w:szCs w:val="24"/>
        </w:rPr>
        <w:t xml:space="preserve"> nevyrubuje pokuty ani penále za porušenie tejto povinnosti.</w:t>
      </w:r>
    </w:p>
    <w:p w:rsidR="00BF52C1" w:rsidRDefault="00BF52C1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2F" w:rsidRPr="00606DF0" w:rsidRDefault="00BF52C1" w:rsidP="00B56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5692F">
        <w:rPr>
          <w:rFonts w:ascii="Times New Roman" w:hAnsi="Times New Roman" w:cs="Times New Roman"/>
          <w:sz w:val="24"/>
          <w:szCs w:val="24"/>
        </w:rPr>
        <w:t xml:space="preserve">Opatrenie (7) </w:t>
      </w:r>
      <w:r w:rsidR="007470A4" w:rsidRPr="00B5692F">
        <w:rPr>
          <w:rFonts w:ascii="Times New Roman" w:hAnsi="Times New Roman" w:cs="Times New Roman"/>
          <w:i/>
          <w:sz w:val="24"/>
          <w:szCs w:val="24"/>
        </w:rPr>
        <w:t>Vypustiť zo zákona č. 82/2005 Z. z. (§ 7b) o nelegálnej práci a nelegálnom zamestnávaní a o zmene a doplnení niektorých zákonov povinnosť podnikateľa zisťovať nelegálnu prácu u zamestn</w:t>
      </w:r>
      <w:r w:rsidR="007470A4" w:rsidRPr="00B5692F">
        <w:rPr>
          <w:rFonts w:ascii="Times New Roman" w:hAnsi="Times New Roman" w:cs="Times New Roman"/>
          <w:i/>
          <w:sz w:val="24"/>
          <w:szCs w:val="24"/>
        </w:rPr>
        <w:t xml:space="preserve">ancov jeho </w:t>
      </w:r>
      <w:r w:rsidR="007470A4" w:rsidRPr="00606DF0">
        <w:rPr>
          <w:rFonts w:ascii="Times New Roman" w:hAnsi="Times New Roman" w:cs="Times New Roman"/>
          <w:sz w:val="24"/>
          <w:szCs w:val="24"/>
        </w:rPr>
        <w:t>poskytovateľa služby</w:t>
      </w:r>
      <w:r w:rsidR="00B5692F" w:rsidRPr="00606DF0">
        <w:rPr>
          <w:rFonts w:ascii="Times New Roman" w:hAnsi="Times New Roman" w:cs="Times New Roman"/>
          <w:sz w:val="24"/>
          <w:szCs w:val="24"/>
        </w:rPr>
        <w:t xml:space="preserve"> </w:t>
      </w:r>
      <w:r w:rsidR="00606DF0" w:rsidRPr="00606DF0">
        <w:rPr>
          <w:rFonts w:ascii="Times New Roman" w:hAnsi="Times New Roman" w:cs="Times New Roman"/>
          <w:sz w:val="24"/>
          <w:szCs w:val="24"/>
        </w:rPr>
        <w:t xml:space="preserve">pravdepodobne </w:t>
      </w:r>
      <w:r w:rsidR="00B5692F" w:rsidRPr="00606DF0">
        <w:rPr>
          <w:rFonts w:ascii="Times New Roman" w:hAnsi="Times New Roman" w:cs="Times New Roman"/>
          <w:sz w:val="24"/>
          <w:szCs w:val="24"/>
        </w:rPr>
        <w:t xml:space="preserve">zníži príjem do štátneho rozpočtu vo forme </w:t>
      </w:r>
      <w:r w:rsidR="00606DF0" w:rsidRPr="00606DF0">
        <w:rPr>
          <w:rFonts w:ascii="Times New Roman" w:hAnsi="Times New Roman" w:cs="Times New Roman"/>
          <w:sz w:val="24"/>
          <w:szCs w:val="24"/>
        </w:rPr>
        <w:t xml:space="preserve">zníženia </w:t>
      </w:r>
      <w:r w:rsidR="00B5692F" w:rsidRPr="00606DF0">
        <w:rPr>
          <w:rFonts w:ascii="Times New Roman" w:hAnsi="Times New Roman" w:cs="Times New Roman"/>
          <w:sz w:val="24"/>
          <w:szCs w:val="24"/>
        </w:rPr>
        <w:t xml:space="preserve">pokút. </w:t>
      </w:r>
      <w:r w:rsidR="00B5692F" w:rsidRPr="00606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DF0" w:rsidRPr="00606DF0">
        <w:rPr>
          <w:rFonts w:ascii="Times New Roman" w:hAnsi="Times New Roman"/>
          <w:bCs/>
          <w:sz w:val="24"/>
          <w:szCs w:val="24"/>
          <w:lang w:eastAsia="sk-SK"/>
        </w:rPr>
        <w:t xml:space="preserve">Vzhľadom nato, že neexistujú štatistiky pokút vzťahujúcich sa iba na </w:t>
      </w:r>
      <w:r w:rsidR="00606DF0" w:rsidRPr="00606DF0">
        <w:rPr>
          <w:rFonts w:ascii="Times New Roman" w:hAnsi="Times New Roman" w:cs="Times New Roman"/>
          <w:sz w:val="24"/>
          <w:szCs w:val="24"/>
        </w:rPr>
        <w:t>§ 7b</w:t>
      </w:r>
      <w:r w:rsidR="00606DF0" w:rsidRPr="00606DF0">
        <w:rPr>
          <w:rFonts w:ascii="Times New Roman" w:hAnsi="Times New Roman" w:cs="Times New Roman"/>
          <w:sz w:val="24"/>
          <w:szCs w:val="24"/>
        </w:rPr>
        <w:t xml:space="preserve"> </w:t>
      </w:r>
      <w:r w:rsidR="00606DF0" w:rsidRPr="00606DF0">
        <w:rPr>
          <w:rFonts w:ascii="Times New Roman" w:hAnsi="Times New Roman" w:cs="Times New Roman"/>
          <w:sz w:val="24"/>
          <w:szCs w:val="24"/>
        </w:rPr>
        <w:t>zákona č. 82/2005 Z. z.</w:t>
      </w:r>
      <w:r w:rsidR="00606DF0" w:rsidRPr="00606DF0">
        <w:rPr>
          <w:rFonts w:ascii="Times New Roman" w:hAnsi="Times New Roman" w:cs="Times New Roman"/>
          <w:sz w:val="24"/>
          <w:szCs w:val="24"/>
        </w:rPr>
        <w:t xml:space="preserve">, nie je možné odhadnúť pokles príjmov do štátneho rozpočtu. </w:t>
      </w:r>
    </w:p>
    <w:p w:rsidR="007470A4" w:rsidRPr="00B5692F" w:rsidRDefault="007470A4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0469" w:rsidRPr="00680469" w:rsidRDefault="00D81FE5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0469">
        <w:rPr>
          <w:rFonts w:ascii="Times New Roman" w:hAnsi="Times New Roman" w:cs="Times New Roman"/>
          <w:sz w:val="24"/>
          <w:szCs w:val="24"/>
        </w:rPr>
        <w:t xml:space="preserve">patrenie  (9) </w:t>
      </w:r>
      <w:r w:rsidR="00680469" w:rsidRPr="00680469">
        <w:rPr>
          <w:rFonts w:ascii="Times New Roman" w:hAnsi="Times New Roman" w:cs="Times New Roman"/>
          <w:i/>
          <w:sz w:val="24"/>
          <w:szCs w:val="24"/>
        </w:rPr>
        <w:t>Zaviesť službu sledovania zmien na liste vlastníctva v katastri nehnuteľností</w:t>
      </w:r>
      <w:r w:rsidR="00680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E5" w:rsidRDefault="00D81FE5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E5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podľa vyjadrenia UGKK </w:t>
      </w:r>
      <w:r w:rsidRPr="00D81FE5">
        <w:rPr>
          <w:rFonts w:ascii="Times New Roman" w:hAnsi="Times New Roman" w:cs="Times New Roman"/>
          <w:sz w:val="24"/>
          <w:szCs w:val="24"/>
        </w:rPr>
        <w:t>nevyžaduje</w:t>
      </w:r>
      <w:r w:rsidRPr="00D81FE5"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>dodatočné</w:t>
      </w:r>
      <w:r w:rsidRPr="00D81FE5"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>finančné</w:t>
      </w:r>
      <w:r w:rsidRPr="00D81FE5">
        <w:rPr>
          <w:rFonts w:ascii="Times New Roman" w:hAnsi="Times New Roman" w:cs="Times New Roman"/>
          <w:sz w:val="24"/>
          <w:szCs w:val="24"/>
        </w:rPr>
        <w:t xml:space="preserve"> prostriedky, </w:t>
      </w:r>
      <w:r w:rsidRPr="00D81FE5">
        <w:rPr>
          <w:rFonts w:ascii="Times New Roman" w:hAnsi="Times New Roman" w:cs="Times New Roman"/>
          <w:sz w:val="24"/>
          <w:szCs w:val="24"/>
        </w:rPr>
        <w:t>nakoľko</w:t>
      </w:r>
      <w:r w:rsidRPr="00D81FE5">
        <w:rPr>
          <w:rFonts w:ascii="Times New Roman" w:hAnsi="Times New Roman" w:cs="Times New Roman"/>
          <w:sz w:val="24"/>
          <w:szCs w:val="24"/>
        </w:rPr>
        <w:t xml:space="preserve"> financovanie je </w:t>
      </w:r>
      <w:r w:rsidRPr="00D81FE5">
        <w:rPr>
          <w:rFonts w:ascii="Times New Roman" w:hAnsi="Times New Roman" w:cs="Times New Roman"/>
          <w:sz w:val="24"/>
          <w:szCs w:val="24"/>
        </w:rPr>
        <w:t>zabezpečené</w:t>
      </w:r>
      <w:r w:rsidRPr="00D81FE5">
        <w:rPr>
          <w:rFonts w:ascii="Times New Roman" w:hAnsi="Times New Roman" w:cs="Times New Roman"/>
          <w:sz w:val="24"/>
          <w:szCs w:val="24"/>
        </w:rPr>
        <w:t xml:space="preserve"> z prostriedkov projektu ESKN.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 xml:space="preserve">Financovanie </w:t>
      </w:r>
      <w:r w:rsidRPr="00D81FE5">
        <w:rPr>
          <w:rFonts w:ascii="Times New Roman" w:hAnsi="Times New Roman" w:cs="Times New Roman"/>
          <w:sz w:val="24"/>
          <w:szCs w:val="24"/>
        </w:rPr>
        <w:t>služby</w:t>
      </w:r>
      <w:r w:rsidRPr="00D81FE5">
        <w:rPr>
          <w:rFonts w:ascii="Times New Roman" w:hAnsi="Times New Roman" w:cs="Times New Roman"/>
          <w:sz w:val="24"/>
          <w:szCs w:val="24"/>
        </w:rPr>
        <w:t xml:space="preserve"> je </w:t>
      </w:r>
      <w:r w:rsidRPr="00D81FE5">
        <w:rPr>
          <w:rFonts w:ascii="Times New Roman" w:hAnsi="Times New Roman" w:cs="Times New Roman"/>
          <w:sz w:val="24"/>
          <w:szCs w:val="24"/>
        </w:rPr>
        <w:t>zabezpečené</w:t>
      </w:r>
      <w:r w:rsidRPr="00D81FE5">
        <w:rPr>
          <w:rFonts w:ascii="Times New Roman" w:hAnsi="Times New Roman" w:cs="Times New Roman"/>
          <w:sz w:val="24"/>
          <w:szCs w:val="24"/>
        </w:rPr>
        <w:t xml:space="preserve"> v </w:t>
      </w:r>
      <w:r w:rsidRPr="00D81FE5">
        <w:rPr>
          <w:rFonts w:ascii="Times New Roman" w:hAnsi="Times New Roman" w:cs="Times New Roman"/>
          <w:sz w:val="24"/>
          <w:szCs w:val="24"/>
        </w:rPr>
        <w:t>rámci</w:t>
      </w:r>
      <w:r w:rsidRPr="00D81FE5">
        <w:rPr>
          <w:rFonts w:ascii="Times New Roman" w:hAnsi="Times New Roman" w:cs="Times New Roman"/>
          <w:sz w:val="24"/>
          <w:szCs w:val="24"/>
        </w:rPr>
        <w:t xml:space="preserve"> dofinancovanie projektu ESKN a z </w:t>
      </w:r>
      <w:r w:rsidRPr="00D81FE5">
        <w:rPr>
          <w:rFonts w:ascii="Times New Roman" w:hAnsi="Times New Roman" w:cs="Times New Roman"/>
          <w:sz w:val="24"/>
          <w:szCs w:val="24"/>
        </w:rPr>
        <w:t>týchto</w:t>
      </w:r>
      <w:r w:rsidRPr="00D81FE5"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>dôvodov</w:t>
      </w:r>
      <w:r w:rsidRPr="00D81FE5"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>nevyvolá</w:t>
      </w:r>
      <w:r w:rsidRPr="00D81FE5"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>zvýšené</w:t>
      </w:r>
      <w:r w:rsidRPr="00D81FE5"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>nároky</w:t>
      </w:r>
      <w:r w:rsidRPr="00D81FE5">
        <w:rPr>
          <w:rFonts w:ascii="Times New Roman" w:hAnsi="Times New Roman" w:cs="Times New Roman"/>
          <w:sz w:val="24"/>
          <w:szCs w:val="24"/>
        </w:rPr>
        <w:t xml:space="preserve"> na </w:t>
      </w:r>
      <w:r w:rsidRPr="00D81FE5">
        <w:rPr>
          <w:rFonts w:ascii="Times New Roman" w:hAnsi="Times New Roman" w:cs="Times New Roman"/>
          <w:sz w:val="24"/>
          <w:szCs w:val="24"/>
        </w:rPr>
        <w:t>štátny</w:t>
      </w:r>
      <w:r w:rsidRPr="00D81FE5">
        <w:rPr>
          <w:rFonts w:ascii="Times New Roman" w:hAnsi="Times New Roman" w:cs="Times New Roman"/>
          <w:sz w:val="24"/>
          <w:szCs w:val="24"/>
        </w:rPr>
        <w:t xml:space="preserve"> </w:t>
      </w:r>
      <w:r w:rsidRPr="00D81FE5">
        <w:rPr>
          <w:rFonts w:ascii="Times New Roman" w:hAnsi="Times New Roman" w:cs="Times New Roman"/>
          <w:sz w:val="24"/>
          <w:szCs w:val="24"/>
        </w:rPr>
        <w:t>rozpočet</w:t>
      </w:r>
      <w:r w:rsidRPr="00D81FE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D81FE5" w:rsidRDefault="00D81FE5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7D" w:rsidRPr="00C0387D" w:rsidRDefault="00C0387D" w:rsidP="00C038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2F">
        <w:rPr>
          <w:rFonts w:ascii="Times New Roman" w:hAnsi="Times New Roman" w:cs="Times New Roman"/>
          <w:sz w:val="24"/>
          <w:szCs w:val="24"/>
        </w:rPr>
        <w:t xml:space="preserve">Na určenie výšky nákladov na </w:t>
      </w:r>
      <w:proofErr w:type="spellStart"/>
      <w:r w:rsidRPr="00B5692F">
        <w:rPr>
          <w:rFonts w:ascii="Times New Roman" w:hAnsi="Times New Roman" w:cs="Times New Roman"/>
          <w:sz w:val="24"/>
          <w:szCs w:val="24"/>
        </w:rPr>
        <w:t>spolurealizáciu</w:t>
      </w:r>
      <w:proofErr w:type="spellEnd"/>
      <w:r w:rsidRPr="00B5692F">
        <w:rPr>
          <w:rFonts w:ascii="Times New Roman" w:hAnsi="Times New Roman" w:cs="Times New Roman"/>
          <w:sz w:val="24"/>
          <w:szCs w:val="24"/>
        </w:rPr>
        <w:t xml:space="preserve"> opatrenia (16) </w:t>
      </w:r>
      <w:r w:rsidRPr="00B5692F">
        <w:rPr>
          <w:rFonts w:ascii="Times New Roman" w:hAnsi="Times New Roman" w:cs="Times New Roman"/>
          <w:i/>
          <w:sz w:val="24"/>
          <w:szCs w:val="24"/>
        </w:rPr>
        <w:t>Zjednodušenie vybavenia elektronických podaní na úseku evidovania vozidiel</w:t>
      </w:r>
      <w:r w:rsidRPr="00B5692F">
        <w:rPr>
          <w:rFonts w:ascii="Times New Roman" w:hAnsi="Times New Roman" w:cs="Times New Roman"/>
          <w:sz w:val="24"/>
          <w:szCs w:val="24"/>
        </w:rPr>
        <w:t xml:space="preserve"> bude musieť MV SR vyhotoviť štúdiu uskutočniteľnosti.</w:t>
      </w:r>
      <w:r w:rsidRPr="00B5692F">
        <w:rPr>
          <w:rFonts w:ascii="Arial" w:hAnsi="Arial" w:cs="Arial"/>
          <w:color w:val="0000FF"/>
          <w:sz w:val="27"/>
          <w:szCs w:val="27"/>
        </w:rPr>
        <w:t xml:space="preserve"> </w:t>
      </w:r>
      <w:r w:rsidRPr="00B569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tohto dôvodu nie je v súčasnosti možné požadované finančné prostriedky určiť ani odhadom.</w:t>
      </w:r>
    </w:p>
    <w:p w:rsidR="00BF52C1" w:rsidRDefault="00BF52C1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61E50" w:rsidRPr="00A71A3F" w:rsidRDefault="00A71A3F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Predpokladané náklady na realizáciu opatrenia (17) </w:t>
      </w:r>
      <w:r w:rsidRPr="00B567C8">
        <w:rPr>
          <w:rFonts w:ascii="Times New Roman" w:hAnsi="Times New Roman" w:cs="Times New Roman"/>
          <w:i/>
          <w:sz w:val="24"/>
          <w:szCs w:val="24"/>
        </w:rPr>
        <w:t>Zaviesť možnosť získať výpis zo živnostenského registra na integrovaných obslužných miestach občana (IOMO)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budú vo </w:t>
      </w:r>
      <w:r w:rsidRPr="00C86C4B">
        <w:rPr>
          <w:rFonts w:ascii="Times New Roman" w:hAnsi="Times New Roman" w:cs="Times New Roman"/>
          <w:sz w:val="24"/>
          <w:szCs w:val="24"/>
        </w:rPr>
        <w:t xml:space="preserve">výške 500 tis. Eur a budú čerpané z programu </w:t>
      </w:r>
      <w:r w:rsidR="00BF52C1" w:rsidRPr="00C86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0EK - Integrované obslužné miesta</w:t>
      </w:r>
      <w:r w:rsidRPr="00C86C4B">
        <w:rPr>
          <w:rFonts w:ascii="Times New Roman" w:hAnsi="Times New Roman" w:cs="Times New Roman"/>
          <w:sz w:val="24"/>
          <w:szCs w:val="24"/>
        </w:rPr>
        <w:t xml:space="preserve"> kapitoly ÚPVII.</w:t>
      </w:r>
      <w:r w:rsidR="00FC5D86" w:rsidRPr="00C86C4B">
        <w:rPr>
          <w:rFonts w:ascii="Times New Roman" w:hAnsi="Times New Roman" w:cs="Times New Roman"/>
          <w:sz w:val="24"/>
          <w:szCs w:val="24"/>
        </w:rPr>
        <w:t xml:space="preserve"> MV SR na určenie výšky nákladov na </w:t>
      </w:r>
      <w:proofErr w:type="spellStart"/>
      <w:r w:rsidR="00FC5D86" w:rsidRPr="00C86C4B">
        <w:rPr>
          <w:rFonts w:ascii="Times New Roman" w:hAnsi="Times New Roman" w:cs="Times New Roman"/>
          <w:sz w:val="24"/>
          <w:szCs w:val="24"/>
        </w:rPr>
        <w:t>spolurealizáciu</w:t>
      </w:r>
      <w:proofErr w:type="spellEnd"/>
      <w:r w:rsidR="00FC5D86" w:rsidRPr="00C86C4B">
        <w:rPr>
          <w:rFonts w:ascii="Times New Roman" w:hAnsi="Times New Roman" w:cs="Times New Roman"/>
          <w:sz w:val="24"/>
          <w:szCs w:val="24"/>
        </w:rPr>
        <w:t xml:space="preserve"> tohto opatrenia bude musieť vyhotoviť štúdiu uskutočniteľnosti súvisiacu s komplexnou novelou zákona č. 455/1991 Zb. </w:t>
      </w:r>
      <w:r w:rsidR="00C86C4B" w:rsidRPr="00C86C4B">
        <w:rPr>
          <w:rFonts w:ascii="Times New Roman" w:hAnsi="Times New Roman" w:cs="Times New Roman"/>
          <w:sz w:val="24"/>
          <w:szCs w:val="24"/>
        </w:rPr>
        <w:br/>
      </w:r>
      <w:r w:rsidR="00FC5D86" w:rsidRPr="00C86C4B">
        <w:rPr>
          <w:rFonts w:ascii="Times New Roman" w:hAnsi="Times New Roman" w:cs="Times New Roman"/>
          <w:sz w:val="24"/>
          <w:szCs w:val="24"/>
        </w:rPr>
        <w:t>o živnostenskom podnikaní (živnostenský zákon).</w:t>
      </w:r>
      <w:r w:rsidR="00FC5D86" w:rsidRPr="00C86C4B">
        <w:rPr>
          <w:rFonts w:ascii="Arial" w:hAnsi="Arial" w:cs="Arial"/>
          <w:color w:val="0000FF"/>
          <w:sz w:val="27"/>
          <w:szCs w:val="27"/>
        </w:rPr>
        <w:t xml:space="preserve"> </w:t>
      </w:r>
      <w:r w:rsidR="00C86C4B" w:rsidRPr="00C86C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tohto dôvodu nie je v súčasnosti možné požadované finančné prostriedky </w:t>
      </w:r>
      <w:r w:rsidR="00C038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určiť </w:t>
      </w:r>
      <w:r w:rsidR="00C86C4B" w:rsidRPr="00C86C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ani odhadom.</w:t>
      </w:r>
    </w:p>
    <w:p w:rsidR="00961E50" w:rsidRDefault="00961E50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74896" w:rsidRDefault="00574896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Realizácia opatrenia</w:t>
      </w:r>
      <w:r w:rsidRPr="005748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(20) </w:t>
      </w:r>
      <w:r w:rsidRPr="00C218E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Znížiť administratívnu záťaž podnikateľov v nadväznosti na povinnosti vyplývajúce zo zákona č. 79/2015 Z. z. o odpadoch a o zmene a doplnení niektorých zákonov zavedením elektronického vykazovania odpadu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924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odhadovanej výške 15 407 550 Eur </w:t>
      </w:r>
      <w:r w:rsidR="00C21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financovaná zo štrukturálnych fondov EÚ</w:t>
      </w:r>
      <w:r w:rsidR="00C747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sume </w:t>
      </w:r>
      <w:r w:rsidR="00B567C8">
        <w:rPr>
          <w:rFonts w:ascii="Times New Roman" w:eastAsia="Times New Roman" w:hAnsi="Times New Roman" w:cs="Times New Roman"/>
          <w:sz w:val="24"/>
          <w:szCs w:val="24"/>
          <w:lang w:eastAsia="sk-SK"/>
        </w:rPr>
        <w:t>13 096 418 Eur (</w:t>
      </w:r>
      <w:r w:rsidR="00C747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85%</w:t>
      </w:r>
      <w:r w:rsid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celkovej sumy nákladov projektu)</w:t>
      </w:r>
      <w:r w:rsidR="00C747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C747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zo </w:t>
      </w:r>
      <w:r w:rsidR="00C747EE" w:rsidRP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spolufinancovania</w:t>
      </w:r>
      <w:r w:rsidR="00961E50" w:rsidRP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</w:t>
      </w:r>
      <w:r w:rsidR="00B567C8" w:rsidRPr="00335624">
        <w:rPr>
          <w:rFonts w:ascii="Times New Roman" w:eastAsia="Times New Roman" w:hAnsi="Times New Roman" w:cs="Times New Roman"/>
          <w:sz w:val="24"/>
          <w:szCs w:val="24"/>
          <w:lang w:eastAsia="sk-SK"/>
        </w:rPr>
        <w:t>2 311</w:t>
      </w:r>
      <w:r w:rsidR="00B567C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567C8" w:rsidRPr="00335624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B567C8">
        <w:rPr>
          <w:rFonts w:ascii="Times New Roman" w:eastAsia="Times New Roman" w:hAnsi="Times New Roman" w:cs="Times New Roman"/>
          <w:sz w:val="24"/>
          <w:szCs w:val="24"/>
          <w:lang w:eastAsia="sk-SK"/>
        </w:rPr>
        <w:t>2 Eur (</w:t>
      </w:r>
      <w:r w:rsid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15%  z celkovej sumy projektu)  </w:t>
      </w:r>
      <w:r w:rsidR="00961E50" w:rsidRP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programu </w:t>
      </w:r>
      <w:r w:rsidR="00BF52C1" w:rsidRPr="004359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075 – Starostlivosť o životné prostredie</w:t>
      </w:r>
      <w:r w:rsidR="00961E50" w:rsidRPr="00B567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MŽP SR.</w:t>
      </w:r>
      <w:r w:rsidR="00C21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súčasnosti sa realizuje verejné obstarávanie, preto nie je možné v tejto chvíli špecifikovať bližšie vplyvy na zamestnanosť</w:t>
      </w:r>
      <w:r w:rsidR="007924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E550B3" w:rsidRPr="0004084D" w:rsidRDefault="00E550B3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550B3" w:rsidRPr="00574896" w:rsidRDefault="00E550B3" w:rsidP="00E550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Náklady na realizáciu opatrenia (26) </w:t>
      </w:r>
      <w:r w:rsidRPr="00661589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Zaviesť hodnotenie daňových subjektov na základe spoľahlivosti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A4E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A4E11" w:rsidRPr="008A4E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budú vo výške 2 </w:t>
      </w:r>
      <w:r w:rsidR="007028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8A4E11" w:rsidRPr="008A4E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66 950 Eur za rok 2017, vo výške 178 200 Eur za rok 2018 a vo výške 95 040 Eur za roky 2019 a 2020.</w:t>
      </w:r>
    </w:p>
    <w:p w:rsidR="00C218EF" w:rsidRPr="00E550B3" w:rsidRDefault="00C218EF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084D" w:rsidRDefault="0004084D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Finančná kvantifikácia opatrenia (28) </w:t>
      </w:r>
      <w:r w:rsidRPr="00E73E15">
        <w:rPr>
          <w:rFonts w:ascii="Times New Roman" w:hAnsi="Times New Roman" w:cs="Times New Roman"/>
          <w:i/>
          <w:sz w:val="24"/>
          <w:szCs w:val="24"/>
        </w:rPr>
        <w:t xml:space="preserve">Zaviesť možnosť </w:t>
      </w:r>
      <w:proofErr w:type="spellStart"/>
      <w:r w:rsidRPr="00E73E15">
        <w:rPr>
          <w:rFonts w:ascii="Times New Roman" w:hAnsi="Times New Roman" w:cs="Times New Roman"/>
          <w:i/>
          <w:sz w:val="24"/>
          <w:szCs w:val="24"/>
        </w:rPr>
        <w:t>predvyplnenia</w:t>
      </w:r>
      <w:proofErr w:type="spellEnd"/>
      <w:r w:rsidRPr="00E73E15">
        <w:rPr>
          <w:rFonts w:ascii="Times New Roman" w:hAnsi="Times New Roman" w:cs="Times New Roman"/>
          <w:i/>
          <w:sz w:val="24"/>
          <w:szCs w:val="24"/>
        </w:rPr>
        <w:t xml:space="preserve"> daňového priznania k motorovému vozidlu Finančnou správou SR</w:t>
      </w:r>
      <w:r w:rsidRPr="0004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E15">
        <w:rPr>
          <w:rFonts w:ascii="Times New Roman" w:hAnsi="Times New Roman" w:cs="Times New Roman"/>
          <w:bCs/>
          <w:sz w:val="24"/>
          <w:szCs w:val="24"/>
        </w:rPr>
        <w:t>je vo výške 520 000 eur na rok 2018</w:t>
      </w:r>
      <w:r w:rsidR="00B567C8">
        <w:rPr>
          <w:rFonts w:ascii="Times New Roman" w:hAnsi="Times New Roman" w:cs="Times New Roman"/>
          <w:bCs/>
          <w:sz w:val="24"/>
          <w:szCs w:val="24"/>
        </w:rPr>
        <w:t xml:space="preserve"> a finančné </w:t>
      </w:r>
      <w:r w:rsidR="00B567C8">
        <w:rPr>
          <w:rFonts w:ascii="Times New Roman" w:hAnsi="Times New Roman" w:cs="Times New Roman"/>
          <w:bCs/>
          <w:sz w:val="24"/>
          <w:szCs w:val="24"/>
        </w:rPr>
        <w:lastRenderedPageBreak/>
        <w:t>prostriedky budú čerpané z</w:t>
      </w:r>
      <w:r w:rsidR="00BF52C1">
        <w:rPr>
          <w:rFonts w:ascii="Times New Roman" w:hAnsi="Times New Roman" w:cs="Times New Roman"/>
          <w:bCs/>
          <w:sz w:val="24"/>
          <w:szCs w:val="24"/>
        </w:rPr>
        <w:t> </w:t>
      </w:r>
      <w:r w:rsidR="00B567C8">
        <w:rPr>
          <w:rFonts w:ascii="Times New Roman" w:hAnsi="Times New Roman" w:cs="Times New Roman"/>
          <w:bCs/>
          <w:sz w:val="24"/>
          <w:szCs w:val="24"/>
        </w:rPr>
        <w:t>programu</w:t>
      </w:r>
      <w:r w:rsidR="00BF5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2C1" w:rsidRPr="00CF26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0EK </w:t>
      </w:r>
      <w:r w:rsidR="00BF52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- </w:t>
      </w:r>
      <w:r w:rsidR="00BF52C1" w:rsidRPr="00CF26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Informačné technológie financované zo štátneho rozpočtu</w:t>
      </w:r>
      <w:r w:rsidR="00B56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FD8">
        <w:rPr>
          <w:rFonts w:ascii="Times New Roman" w:hAnsi="Times New Roman" w:cs="Times New Roman"/>
          <w:bCs/>
          <w:sz w:val="24"/>
          <w:szCs w:val="24"/>
        </w:rPr>
        <w:t xml:space="preserve">organizácie </w:t>
      </w:r>
      <w:r w:rsidR="00B567C8">
        <w:rPr>
          <w:rFonts w:ascii="Times New Roman" w:hAnsi="Times New Roman" w:cs="Times New Roman"/>
          <w:bCs/>
          <w:sz w:val="24"/>
          <w:szCs w:val="24"/>
        </w:rPr>
        <w:t>Finančnej správy SR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84D" w:rsidRDefault="0004084D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43517" w:rsidRPr="00343517" w:rsidRDefault="00E550B3" w:rsidP="003435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AC77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Opatrenie (29) </w:t>
      </w:r>
      <w:r w:rsidRPr="00C218E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Zvýšiť </w:t>
      </w:r>
      <w:proofErr w:type="spellStart"/>
      <w:r w:rsidRPr="00C218E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superodpočet</w:t>
      </w:r>
      <w:proofErr w:type="spellEnd"/>
      <w:r w:rsidRPr="00C218E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výdavkov na výskum a vývoj na úroveň 100 %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435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</w:t>
      </w:r>
      <w:r w:rsidR="004840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znamenať </w:t>
      </w:r>
      <w:r w:rsidR="004840E3" w:rsidRPr="004840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pokles v príjmoch verejnej správy, v rozpočtových prostriedkoch ŠR, na úrovni 9 013 000 eur v roku 2018, 10 994 000 eur v roku 2019 a 13 339 000 eur v roku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343517" w:rsidRPr="000E11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Úbytok príjmov </w:t>
      </w:r>
      <w:r w:rsidR="00343517" w:rsidRPr="003435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verejných financií bude finančne krytý očakávaným zvýšeným výberom ostatných druhov daní v zmysle </w:t>
      </w:r>
      <w:r w:rsidR="00343517" w:rsidRPr="003435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Návrhu zákona, ktorým sa mení a dopĺňa zákon č. 595/2003 Z. z. o dani z príjmov v znení neskorších </w:t>
      </w:r>
      <w:r w:rsidR="003435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predpisov</w:t>
      </w:r>
      <w:r w:rsidR="00343517" w:rsidRPr="003435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343517" w:rsidRPr="003435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ktorý je aktuálne v pripomienkovom konaní.</w:t>
      </w:r>
      <w:r w:rsidR="004D2F4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E550B3" w:rsidRPr="0004084D" w:rsidRDefault="00E550B3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218EF" w:rsidRDefault="00BA5B70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550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Opatrenie (3</w:t>
      </w:r>
      <w:r w:rsidR="00C218EF" w:rsidRPr="00E550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0) </w:t>
      </w:r>
      <w:r w:rsidR="00C218EF" w:rsidRPr="00E550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Zabezpečiť prevádzkovanie web</w:t>
      </w:r>
      <w:r w:rsidR="004758E3" w:rsidRPr="00E550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ovej </w:t>
      </w:r>
      <w:r w:rsidR="00C218EF" w:rsidRPr="00E550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stránky o možnostiach prístupu k financovaniu podnikov</w:t>
      </w:r>
      <w:r w:rsidR="00C218EF" w:rsidRPr="00E550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924CE" w:rsidRPr="00E550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2 400 Eur </w:t>
      </w:r>
      <w:r w:rsidR="00C218EF" w:rsidRPr="00E550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realizované z finančných</w:t>
      </w:r>
      <w:r w:rsidR="00C21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prostriedkov </w:t>
      </w:r>
      <w:r w:rsidR="006535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programu </w:t>
      </w:r>
      <w:r w:rsidR="006535C4" w:rsidRPr="006535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07K021A</w:t>
      </w:r>
      <w:r w:rsidR="006535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</w:t>
      </w:r>
      <w:r w:rsidR="006535C4">
        <w:rPr>
          <w:rFonts w:ascii="Times New Roman" w:eastAsia="Times New Roman" w:hAnsi="Times New Roman" w:cs="Times New Roman"/>
          <w:sz w:val="24"/>
          <w:szCs w:val="24"/>
          <w:lang w:eastAsia="sk-SK"/>
        </w:rPr>
        <w:t>Akčný plán znižovania administratívneho bremena</w:t>
      </w:r>
      <w:r w:rsidR="006535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21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kapitoly MH</w:t>
      </w:r>
      <w:r w:rsidR="00475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C21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SR.</w:t>
      </w:r>
    </w:p>
    <w:p w:rsidR="00BB482B" w:rsidRDefault="00BB482B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482B" w:rsidRPr="00BB482B" w:rsidRDefault="00BB482B" w:rsidP="00C21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0E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Opatrenia (34) </w:t>
      </w:r>
      <w:r w:rsidRPr="00380E35">
        <w:rPr>
          <w:rFonts w:ascii="Times New Roman" w:hAnsi="Times New Roman" w:cs="Times New Roman"/>
          <w:i/>
          <w:iCs/>
          <w:sz w:val="24"/>
          <w:szCs w:val="24"/>
        </w:rPr>
        <w:t xml:space="preserve">Zabezpečovať prístup k informáciám podľa čl. 7 smernice č. 2006/123/ES o službách na vnútornom trhu zameraných na oblasť voľného pohybu služieb na vnútornom trhu, ktoré uľahčia poskytovateľom služieb (podnikateľom) z iných členských štátov EÚ prístup na trh služieb SR (zefektívnenie prístupu k podnikaniu na trhu služieb) </w:t>
      </w:r>
      <w:r w:rsidR="00C86C4B" w:rsidRPr="00380E35">
        <w:rPr>
          <w:rFonts w:ascii="Times New Roman" w:hAnsi="Times New Roman" w:cs="Times New Roman"/>
          <w:iCs/>
          <w:sz w:val="24"/>
          <w:szCs w:val="24"/>
        </w:rPr>
        <w:t>bude</w:t>
      </w:r>
      <w:r w:rsidRPr="00380E35">
        <w:rPr>
          <w:rFonts w:ascii="Times New Roman" w:hAnsi="Times New Roman" w:cs="Times New Roman"/>
          <w:iCs/>
          <w:sz w:val="24"/>
          <w:szCs w:val="24"/>
        </w:rPr>
        <w:t xml:space="preserve"> realizované Ministerstvom hospodárstva SR bez nárokov na rozpočet verejnej správy.</w:t>
      </w:r>
      <w:r w:rsidR="00380E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43517" w:rsidRDefault="0034351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E550B3" w:rsidRPr="00E550B3" w:rsidRDefault="00E550B3" w:rsidP="00E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50B3" w:rsidRPr="0097003B" w:rsidRDefault="006535C4" w:rsidP="00E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Predpokladáme, že o</w:t>
      </w:r>
      <w:r w:rsidR="00E550B3"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patrenia:</w:t>
      </w:r>
      <w:r w:rsidR="00E550B3" w:rsidRPr="00E550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550B3" w:rsidRPr="0097003B" w:rsidRDefault="00E550B3" w:rsidP="00970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E550B3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Zníženie administratívnej záťaže v stavebníctve a zefektívnenie procesu získavania stavebného povolenia. </w:t>
      </w:r>
    </w:p>
    <w:p w:rsidR="00E550B3" w:rsidRPr="0097003B" w:rsidRDefault="00E550B3" w:rsidP="00970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(11)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Prijať účinný systém pre stanovenie regulačných zásad funkčného využívania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 priestorového usporiadania územia.</w:t>
      </w:r>
    </w:p>
    <w:p w:rsidR="00E550B3" w:rsidRPr="0097003B" w:rsidRDefault="00E550B3" w:rsidP="00970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(12)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Zjednodušiť procesy povoľovania stavieb menšieho rozsahu s pozitívnym vplyvom na proces stavebného konania konštrukčne zložitejších stavebných celkov.</w:t>
      </w:r>
    </w:p>
    <w:p w:rsidR="00E550B3" w:rsidRPr="0097003B" w:rsidRDefault="00E550B3" w:rsidP="00970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(13)</w:t>
      </w:r>
      <w:r w:rsidR="00D81F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Zvýšiť profesionalizáciu výkonu štátnej stavebnej správy.</w:t>
      </w:r>
    </w:p>
    <w:p w:rsidR="00E550B3" w:rsidRPr="0097003B" w:rsidRDefault="00E550B3" w:rsidP="00970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(14)</w:t>
      </w:r>
      <w:r w:rsidR="00D81F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Zaviesť systém kontrol počas zhotovovania stavby.</w:t>
      </w:r>
    </w:p>
    <w:p w:rsidR="00E550B3" w:rsidRPr="0097003B" w:rsidRDefault="00E550B3" w:rsidP="00970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7003B">
        <w:rPr>
          <w:rFonts w:ascii="Times New Roman" w:eastAsia="Times New Roman" w:hAnsi="Times New Roman" w:cs="Times New Roman"/>
          <w:sz w:val="24"/>
          <w:szCs w:val="24"/>
          <w:lang w:eastAsia="sk-SK"/>
        </w:rPr>
        <w:t>(15)</w:t>
      </w:r>
      <w:r w:rsidR="00D81F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Zaviesť jednotný formulár na stavebné povolenia a kolaudačné rozhodnutia, ktoré pomôžu zefektívniť proces stavebného konania poskytovaním kvalitnejších informácií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97003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 procese výstavby od povolenia až po kolaudáciu stavieb.</w:t>
      </w:r>
    </w:p>
    <w:p w:rsidR="00E550B3" w:rsidRPr="00FF1B25" w:rsidRDefault="006535C4" w:rsidP="0097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1B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mať </w:t>
      </w:r>
      <w:r w:rsidR="00E550B3" w:rsidRPr="00FF1B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na štátny rozpočet, ktorý bude krytý z rozpočtovej kapitoly MDV SR. </w:t>
      </w:r>
      <w:r w:rsidR="00FF1B25" w:rsidRPr="00FF1B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</w:t>
      </w:r>
      <w:r w:rsidRPr="004F6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elevantné údaje k zabezpečenosti finančných zdrojov, vrátane špecifikácie programov, z ktorých sa budú opatrenia realizovať </w:t>
      </w:r>
      <w:r w:rsidR="00FF1B25" w:rsidRPr="004F642E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 nie je možné uviesť, pretože zatiaľ neexistuje konkrétna  koncepcia stavebného zákona. T</w:t>
      </w:r>
      <w:r w:rsidRPr="004F6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ieto údaje </w:t>
      </w:r>
      <w:r w:rsidR="00FF1B25" w:rsidRPr="004F6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spracovávať MDV SR </w:t>
      </w:r>
      <w:r w:rsidRPr="004F642E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príprave a návrhu nového stavebného zákona</w:t>
      </w:r>
      <w:r w:rsidR="00FF1B25" w:rsidRPr="004F6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550B3" w:rsidRDefault="00E550B3" w:rsidP="00E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4E11" w:rsidRDefault="008A4E11" w:rsidP="00E550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Opatrenie  (26) </w:t>
      </w:r>
      <w:r w:rsidR="00A7151F" w:rsidRPr="00B567C8">
        <w:rPr>
          <w:rFonts w:ascii="Times New Roman" w:hAnsi="Times New Roman" w:cs="Times New Roman"/>
          <w:i/>
          <w:sz w:val="24"/>
          <w:szCs w:val="24"/>
        </w:rPr>
        <w:t>Zaviesť hodnotenie daňových subjektov na základe spoľahlivosti.</w:t>
      </w:r>
    </w:p>
    <w:p w:rsidR="00A7151F" w:rsidRPr="008E6776" w:rsidRDefault="00FC7057" w:rsidP="00A7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opatrenia je</w:t>
      </w:r>
      <w:r w:rsidR="00A7151F"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vytvoriť objektívne, nezávislé a legálne aplikovateľné hodnotenie daňových subjektov, ktoré bude mať predovšetkým motivačný a preventívny charakter sa zavádza index daňovej spoľahlivosti, vrátane osobitných daňových režimov pre spoľahlivé daňové subjekty.</w:t>
      </w:r>
    </w:p>
    <w:p w:rsidR="00A7151F" w:rsidRPr="00A7151F" w:rsidRDefault="00A7151F" w:rsidP="00E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896" w:rsidRDefault="00574896" w:rsidP="0057489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Opatrenie (29) </w:t>
      </w:r>
      <w:r w:rsidRPr="00574896">
        <w:rPr>
          <w:rFonts w:ascii="Times New Roman" w:hAnsi="Times New Roman" w:cs="Times New Roman"/>
          <w:i/>
          <w:iCs/>
          <w:sz w:val="24"/>
          <w:szCs w:val="24"/>
        </w:rPr>
        <w:t xml:space="preserve">Zvýšiť </w:t>
      </w:r>
      <w:proofErr w:type="spellStart"/>
      <w:r w:rsidRPr="00574896">
        <w:rPr>
          <w:rFonts w:ascii="Times New Roman" w:hAnsi="Times New Roman" w:cs="Times New Roman"/>
          <w:i/>
          <w:iCs/>
          <w:sz w:val="24"/>
          <w:szCs w:val="24"/>
        </w:rPr>
        <w:t>superodpočet</w:t>
      </w:r>
      <w:proofErr w:type="spellEnd"/>
      <w:r w:rsidRPr="00574896">
        <w:rPr>
          <w:rFonts w:ascii="Times New Roman" w:hAnsi="Times New Roman" w:cs="Times New Roman"/>
          <w:i/>
          <w:iCs/>
          <w:sz w:val="24"/>
          <w:szCs w:val="24"/>
        </w:rPr>
        <w:t xml:space="preserve"> výdavkov na výskum a vývoj na úroveň 100 %.</w:t>
      </w:r>
      <w:r w:rsidRPr="00D51B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D5748" w:rsidRPr="007D5748" w:rsidRDefault="00574896" w:rsidP="0057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1B05">
        <w:rPr>
          <w:rFonts w:ascii="Times New Roman" w:hAnsi="Times New Roman" w:cs="Times New Roman"/>
          <w:iCs/>
          <w:sz w:val="24"/>
          <w:szCs w:val="24"/>
        </w:rPr>
        <w:t xml:space="preserve">Zvýšenie </w:t>
      </w:r>
      <w:proofErr w:type="spellStart"/>
      <w:r w:rsidRPr="00D51B05">
        <w:rPr>
          <w:rFonts w:ascii="Times New Roman" w:hAnsi="Times New Roman" w:cs="Times New Roman"/>
          <w:iCs/>
          <w:sz w:val="24"/>
          <w:szCs w:val="24"/>
        </w:rPr>
        <w:t>superodpočtu</w:t>
      </w:r>
      <w:proofErr w:type="spellEnd"/>
      <w:r w:rsidRPr="00D51B05">
        <w:rPr>
          <w:rFonts w:ascii="Times New Roman" w:hAnsi="Times New Roman" w:cs="Times New Roman"/>
          <w:iCs/>
          <w:sz w:val="24"/>
          <w:szCs w:val="24"/>
        </w:rPr>
        <w:t xml:space="preserve"> na jednej strane znamená stratu/výpadok príjmov štátu, na druhej strane realizácia výstupov aplikovaného výskumu vo forme výrobkov alebo služieb zakladá navýšenie príjmovej časti daňovníka s potenciálom vyšších odvodov daní do štátnej pokladnice. Ide o nástroj zatraktívnenia podnikania, motivácie zahraničných investícií do centier </w:t>
      </w:r>
      <w:proofErr w:type="spellStart"/>
      <w:r w:rsidRPr="00D51B05">
        <w:rPr>
          <w:rFonts w:ascii="Times New Roman" w:hAnsi="Times New Roman" w:cs="Times New Roman"/>
          <w:iCs/>
          <w:sz w:val="24"/>
          <w:szCs w:val="24"/>
        </w:rPr>
        <w:t>VaV</w:t>
      </w:r>
      <w:proofErr w:type="spellEnd"/>
      <w:r w:rsidRPr="00D51B05">
        <w:rPr>
          <w:rFonts w:ascii="Times New Roman" w:hAnsi="Times New Roman" w:cs="Times New Roman"/>
          <w:iCs/>
          <w:sz w:val="24"/>
          <w:szCs w:val="24"/>
        </w:rPr>
        <w:t xml:space="preserve"> na Slovensku (v súčasnosti existuje 6), zvýšenia konkurencieschopnosti</w:t>
      </w:r>
      <w:r w:rsidRPr="00D51B05">
        <w:rPr>
          <w:rFonts w:ascii="Times New Roman" w:hAnsi="Times New Roman" w:cs="Times New Roman"/>
        </w:rPr>
        <w:t xml:space="preserve"> </w:t>
      </w:r>
      <w:r w:rsidRPr="00D51B05">
        <w:rPr>
          <w:rFonts w:ascii="Times New Roman" w:hAnsi="Times New Roman" w:cs="Times New Roman"/>
          <w:iCs/>
          <w:sz w:val="24"/>
          <w:szCs w:val="24"/>
        </w:rPr>
        <w:t xml:space="preserve">ekonomiky SR, záujmu podnikateľskej sféry o zavedenie a rozvoj </w:t>
      </w:r>
      <w:proofErr w:type="spellStart"/>
      <w:r w:rsidRPr="00D51B05">
        <w:rPr>
          <w:rFonts w:ascii="Times New Roman" w:hAnsi="Times New Roman" w:cs="Times New Roman"/>
          <w:iCs/>
          <w:sz w:val="24"/>
          <w:szCs w:val="24"/>
        </w:rPr>
        <w:t>VaV</w:t>
      </w:r>
      <w:proofErr w:type="spellEnd"/>
      <w:r w:rsidRPr="00D51B05">
        <w:rPr>
          <w:rFonts w:ascii="Times New Roman" w:hAnsi="Times New Roman" w:cs="Times New Roman"/>
          <w:iCs/>
          <w:sz w:val="24"/>
          <w:szCs w:val="24"/>
        </w:rPr>
        <w:t xml:space="preserve">, priblíženie sa k európskym štandardom v podiele investícií do </w:t>
      </w:r>
      <w:proofErr w:type="spellStart"/>
      <w:r w:rsidRPr="00D51B05">
        <w:rPr>
          <w:rFonts w:ascii="Times New Roman" w:hAnsi="Times New Roman" w:cs="Times New Roman"/>
          <w:iCs/>
          <w:sz w:val="24"/>
          <w:szCs w:val="24"/>
        </w:rPr>
        <w:t>VaV</w:t>
      </w:r>
      <w:proofErr w:type="spellEnd"/>
      <w:r w:rsidRPr="00D51B05">
        <w:rPr>
          <w:rFonts w:ascii="Times New Roman" w:hAnsi="Times New Roman" w:cs="Times New Roman"/>
          <w:iCs/>
          <w:sz w:val="24"/>
          <w:szCs w:val="24"/>
        </w:rPr>
        <w:t xml:space="preserve"> na HDP, ako nástroj plnenia cieľa RIS3 (% HDP na </w:t>
      </w:r>
      <w:proofErr w:type="spellStart"/>
      <w:r w:rsidRPr="00D51B05">
        <w:rPr>
          <w:rFonts w:ascii="Times New Roman" w:hAnsi="Times New Roman" w:cs="Times New Roman"/>
          <w:iCs/>
          <w:sz w:val="24"/>
          <w:szCs w:val="24"/>
        </w:rPr>
        <w:t>VaV</w:t>
      </w:r>
      <w:proofErr w:type="spellEnd"/>
      <w:r w:rsidRPr="00D51B05">
        <w:rPr>
          <w:rFonts w:ascii="Times New Roman" w:hAnsi="Times New Roman" w:cs="Times New Roman"/>
          <w:iCs/>
          <w:sz w:val="24"/>
          <w:szCs w:val="24"/>
        </w:rPr>
        <w:t xml:space="preserve">, podiel investícií podnikateľskej sféry na celkových výdavkoch na </w:t>
      </w:r>
      <w:proofErr w:type="spellStart"/>
      <w:r w:rsidRPr="00D51B05">
        <w:rPr>
          <w:rFonts w:ascii="Times New Roman" w:hAnsi="Times New Roman" w:cs="Times New Roman"/>
          <w:iCs/>
          <w:sz w:val="24"/>
          <w:szCs w:val="24"/>
        </w:rPr>
        <w:t>VaV</w:t>
      </w:r>
      <w:proofErr w:type="spellEnd"/>
      <w:r w:rsidRPr="00D51B05">
        <w:rPr>
          <w:rFonts w:ascii="Times New Roman" w:hAnsi="Times New Roman" w:cs="Times New Roman"/>
          <w:iCs/>
          <w:sz w:val="24"/>
          <w:szCs w:val="24"/>
        </w:rPr>
        <w:t>) a plnenia jednej z priorít Agendy 2030.</w:t>
      </w:r>
      <w:r>
        <w:rPr>
          <w:rFonts w:ascii="Times New Roman" w:hAnsi="Times New Roman" w:cs="Times New Roman"/>
          <w:iCs/>
          <w:sz w:val="24"/>
          <w:szCs w:val="24"/>
        </w:rPr>
        <w:t xml:space="preserve"> Návrh bude implementovať Ministerstvo financií SR.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748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E26CFB" w:rsidRDefault="00E26CFB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AC77B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AC77B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AC77B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C77B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C77B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F642E" w:rsidRPr="003C33E6" w:rsidRDefault="004F642E" w:rsidP="004F642E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33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Zmena pri uplatňovaní </w:t>
      </w:r>
      <w:proofErr w:type="spellStart"/>
      <w:r w:rsidRPr="003C33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superodpočtu</w:t>
      </w:r>
      <w:proofErr w:type="spellEnd"/>
      <w:r w:rsidRPr="003C33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výdavkov na vedu a</w:t>
      </w:r>
      <w:r w:rsidR="00CF26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3C33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výskum</w:t>
      </w:r>
      <w:r w:rsidR="00CF26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26E4" w:rsidRPr="00AC77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(29) </w:t>
      </w:r>
      <w:r w:rsidR="00CF26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CF26E4" w:rsidRPr="00C218E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Zvýšiť </w:t>
      </w:r>
      <w:proofErr w:type="spellStart"/>
      <w:r w:rsidR="00CF26E4" w:rsidRPr="00C218E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superodpočet</w:t>
      </w:r>
      <w:proofErr w:type="spellEnd"/>
      <w:r w:rsidR="00CF26E4" w:rsidRPr="00C218EF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výdavkov na výskum a vývoj na úroveň 100 %</w:t>
      </w:r>
    </w:p>
    <w:p w:rsidR="004F642E" w:rsidRPr="00C67AAA" w:rsidRDefault="004F642E" w:rsidP="004F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Kvantifikácia vychádza z dát Štatistického úradu SR o objeme výdavkov na vedu a výskum, ktorý za rok 2015 dosiahol objem 262 miliónov eur. Podľa daňových priznaní za rok 2015 si subjekty uplatnili daňový odpočet v objeme 9,2 milióna eur. Výsledný kvantifikovaný vplyv je priemerom minimálneho a maximálneho vplyvu. Minimálny vplyv je dnešný statický vplyv, ktorý bude rásť na horizonte rozpočtu v súlade s vývojom HDP. U maximálneho vplyvu sa uvažuje s kombináciou dvoch zdrojov rastu. V prvom prípade ide o 3 % medziročný nárast výdavkov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vedu a výskum</w:t>
      </w:r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predpokladá dynamický efekt zo zvýšenia </w:t>
      </w:r>
      <w:proofErr w:type="spellStart"/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t>superodpočtu</w:t>
      </w:r>
      <w:proofErr w:type="spellEnd"/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(zodpovedá priemernému nárastu počtu subjektov realizujúcich </w:t>
      </w:r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výdavky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vedu a výskum</w:t>
      </w:r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3 % ročne po zavedení obdobnej zmeny v ČR v roku 2005). V druhom prípade sa predpokladá, že úsporu na dani z príjmov, ktorú prinesie zvýšenie </w:t>
      </w:r>
      <w:proofErr w:type="spellStart"/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t>superodpočtu</w:t>
      </w:r>
      <w:proofErr w:type="spellEnd"/>
      <w:r w:rsidRPr="00C67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podniky opätovne reinvestujú do oblasti vedy a výskumu. Očakávaný fiškálny vplyv na rozpočet verejnej správy je v roku 2018 na úrovni -9 miliónov eur.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AC77B4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4F642E" w:rsidRDefault="004F642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4F642E" w:rsidTr="00FC7057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4F642E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4F642E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F642E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F642E" w:rsidTr="00FC7057">
        <w:tc>
          <w:tcPr>
            <w:tcW w:w="4957" w:type="dxa"/>
            <w:vMerge/>
            <w:shd w:val="clear" w:color="auto" w:fill="BFBFBF" w:themeFill="background1" w:themeFillShade="BF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F642E" w:rsidRPr="00526826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642E" w:rsidRPr="00526826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F642E" w:rsidRPr="00526826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642E" w:rsidRPr="00526826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F642E" w:rsidTr="00FC7057">
        <w:tc>
          <w:tcPr>
            <w:tcW w:w="495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</w:p>
        </w:tc>
        <w:tc>
          <w:tcPr>
            <w:tcW w:w="1417" w:type="dxa"/>
            <w:shd w:val="clear" w:color="auto" w:fill="FFFFFF" w:themeFill="background1"/>
          </w:tcPr>
          <w:p w:rsidR="004F642E" w:rsidRPr="000E656A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F642E" w:rsidRPr="000E656A" w:rsidRDefault="004F642E" w:rsidP="00FC70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-9 013 000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4F642E" w:rsidRPr="000E656A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-10 994 000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4F642E" w:rsidRPr="000E656A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-13 339 000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Cs/>
                <w:szCs w:val="20"/>
                <w:lang w:eastAsia="sk-SK"/>
              </w:rPr>
              <w:t xml:space="preserve">Zmena pri uplatňovaní </w:t>
            </w:r>
            <w:proofErr w:type="spellStart"/>
            <w:r w:rsidRPr="000E656A">
              <w:rPr>
                <w:rFonts w:ascii="Times New Roman" w:eastAsia="Times New Roman" w:hAnsi="Times New Roman" w:cs="Times New Roman"/>
                <w:bCs/>
                <w:szCs w:val="20"/>
                <w:lang w:eastAsia="sk-SK"/>
              </w:rPr>
              <w:t>superodpočtu</w:t>
            </w:r>
            <w:proofErr w:type="spellEnd"/>
            <w:r w:rsidRPr="000E656A">
              <w:rPr>
                <w:rFonts w:ascii="Times New Roman" w:eastAsia="Times New Roman" w:hAnsi="Times New Roman" w:cs="Times New Roman"/>
                <w:bCs/>
                <w:szCs w:val="20"/>
                <w:lang w:eastAsia="sk-SK"/>
              </w:rPr>
              <w:t xml:space="preserve"> výdavkov na vedu a výskum </w:t>
            </w:r>
            <w:r w:rsidRPr="000E656A">
              <w:rPr>
                <w:rFonts w:ascii="Times New Roman" w:eastAsia="Times New Roman" w:hAnsi="Times New Roman" w:cs="Times New Roman"/>
                <w:bCs/>
                <w:szCs w:val="24"/>
                <w:lang w:eastAsia="sk-SK"/>
              </w:rPr>
              <w:t xml:space="preserve">(29) - </w:t>
            </w:r>
            <w:r w:rsidRPr="000E656A">
              <w:rPr>
                <w:rFonts w:ascii="Times New Roman" w:eastAsia="Times New Roman" w:hAnsi="Times New Roman" w:cs="Times New Roman"/>
                <w:bCs/>
                <w:i/>
                <w:szCs w:val="24"/>
                <w:lang w:eastAsia="sk-SK"/>
              </w:rPr>
              <w:t xml:space="preserve">Zvýšiť </w:t>
            </w:r>
            <w:proofErr w:type="spellStart"/>
            <w:r w:rsidRPr="000E656A">
              <w:rPr>
                <w:rFonts w:ascii="Times New Roman" w:eastAsia="Times New Roman" w:hAnsi="Times New Roman" w:cs="Times New Roman"/>
                <w:bCs/>
                <w:i/>
                <w:szCs w:val="24"/>
                <w:lang w:eastAsia="sk-SK"/>
              </w:rPr>
              <w:t>superodpočet</w:t>
            </w:r>
            <w:proofErr w:type="spellEnd"/>
            <w:r w:rsidRPr="000E656A">
              <w:rPr>
                <w:rFonts w:ascii="Times New Roman" w:eastAsia="Times New Roman" w:hAnsi="Times New Roman" w:cs="Times New Roman"/>
                <w:bCs/>
                <w:i/>
                <w:szCs w:val="24"/>
                <w:lang w:eastAsia="sk-SK"/>
              </w:rPr>
              <w:t xml:space="preserve"> výdavkov na výskum a vývoj na úroveň 100 %</w:t>
            </w:r>
          </w:p>
        </w:tc>
      </w:tr>
      <w:tr w:rsidR="004F642E" w:rsidTr="00FC7057">
        <w:tc>
          <w:tcPr>
            <w:tcW w:w="495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417" w:type="dxa"/>
            <w:shd w:val="clear" w:color="auto" w:fill="FFFFFF" w:themeFill="background1"/>
          </w:tcPr>
          <w:p w:rsidR="004F642E" w:rsidRP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4F64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F642E" w:rsidTr="00FC7057">
        <w:tc>
          <w:tcPr>
            <w:tcW w:w="495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417" w:type="dxa"/>
            <w:shd w:val="clear" w:color="auto" w:fill="FFFFFF" w:themeFill="background1"/>
          </w:tcPr>
          <w:p w:rsidR="004F642E" w:rsidRP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4F64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-9 013 000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-10 994 000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-13 339 000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F642E" w:rsidTr="00FC7057">
        <w:tc>
          <w:tcPr>
            <w:tcW w:w="495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</w:p>
        </w:tc>
        <w:tc>
          <w:tcPr>
            <w:tcW w:w="141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F642E" w:rsidTr="00FC7057">
        <w:tc>
          <w:tcPr>
            <w:tcW w:w="495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</w:p>
        </w:tc>
        <w:tc>
          <w:tcPr>
            <w:tcW w:w="141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F642E" w:rsidTr="00FC7057">
        <w:tc>
          <w:tcPr>
            <w:tcW w:w="495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F642E" w:rsidTr="00FC7057">
        <w:tc>
          <w:tcPr>
            <w:tcW w:w="4957" w:type="dxa"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F642E" w:rsidTr="00FC7057">
        <w:tc>
          <w:tcPr>
            <w:tcW w:w="4957" w:type="dxa"/>
            <w:shd w:val="clear" w:color="auto" w:fill="BFBFBF" w:themeFill="background1" w:themeFillShade="BF"/>
          </w:tcPr>
          <w:p w:rsidR="004F642E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F642E" w:rsidRPr="00526826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642E" w:rsidRPr="000E656A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-9 013 000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F642E" w:rsidRPr="000E656A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-10 994 000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F642E" w:rsidRPr="000E656A" w:rsidRDefault="004F642E" w:rsidP="00FC705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0E65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-13 339 000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F642E" w:rsidRPr="000E656A" w:rsidRDefault="004F642E" w:rsidP="00FC705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</w:p>
        </w:tc>
      </w:tr>
    </w:tbl>
    <w:p w:rsidR="004F642E" w:rsidRDefault="004F642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F642E" w:rsidRDefault="004F642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F642E" w:rsidRDefault="004F642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F642E" w:rsidRDefault="004F642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656A" w:rsidRDefault="000E656A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656A" w:rsidRDefault="000E656A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656A" w:rsidRDefault="000E656A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656A" w:rsidRDefault="000E656A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E656A" w:rsidRPr="007D5748" w:rsidRDefault="000E656A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D2F46" w:rsidRPr="00FC5D86" w:rsidRDefault="00FC5D86" w:rsidP="004D2F46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5D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Kapitola ÚPVII - n</w:t>
      </w:r>
      <w:r w:rsidR="004D2F46" w:rsidRPr="00FC5D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áklady na realizáciu opatrenia (17)  </w:t>
      </w:r>
      <w:r w:rsidR="004D2F46" w:rsidRPr="00FC5D86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Zaviesť možnosť získať výpis zo živnostenského registra na integrovaných obslužných miestach občana (IOMO).</w:t>
      </w:r>
    </w:p>
    <w:p w:rsidR="004D2F46" w:rsidRPr="007D5748" w:rsidRDefault="007028B3" w:rsidP="007028B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992"/>
        <w:gridCol w:w="992"/>
        <w:gridCol w:w="992"/>
        <w:gridCol w:w="993"/>
        <w:gridCol w:w="4819"/>
      </w:tblGrid>
      <w:tr w:rsidR="004C02CE" w:rsidRPr="008E6776" w:rsidTr="00FC7057">
        <w:trPr>
          <w:cantSplit/>
          <w:trHeight w:val="255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C02CE" w:rsidRPr="008E6776" w:rsidTr="00FC7057">
        <w:trPr>
          <w:cantSplit/>
          <w:trHeight w:val="255"/>
        </w:trPr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E6776">
              <w:rPr>
                <w:rFonts w:ascii="Times New Roman" w:hAnsi="Times New Roman" w:cs="Times New Roman"/>
              </w:rPr>
              <w:t xml:space="preserve">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A7151F" w:rsidRDefault="004C02CE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A7151F" w:rsidRDefault="004C02CE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A7151F" w:rsidRDefault="004C02CE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A7151F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A7151F" w:rsidRDefault="004C02CE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4B2FD8" w:rsidRDefault="004B2FD8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B2F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4B2FD8" w:rsidRDefault="004C02CE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CE" w:rsidRPr="00A7151F" w:rsidRDefault="004C02CE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A7151F" w:rsidRDefault="004C02CE" w:rsidP="004C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(17) </w:t>
            </w:r>
            <w:r w:rsidRPr="00FC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Zaviesť možnosť získať výpis zo živnostenského registra na integrovaných obslužných miestach občana (IOMO).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A7151F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2CE" w:rsidRPr="00A7151F" w:rsidRDefault="004C02CE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2CE" w:rsidRPr="00A7151F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C02CE" w:rsidRPr="008E6776" w:rsidTr="00FC7057">
        <w:trPr>
          <w:trHeight w:val="25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2CE" w:rsidRPr="008E6776" w:rsidRDefault="004C02CE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2CE" w:rsidRPr="00A7151F" w:rsidRDefault="004C02CE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2CE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2CE" w:rsidRPr="00A7151F" w:rsidRDefault="004C02CE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02CE" w:rsidRPr="00A7151F" w:rsidRDefault="004C02CE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02CE" w:rsidRPr="00A7151F" w:rsidRDefault="004C02CE" w:rsidP="004B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  kapitola </w:t>
            </w:r>
            <w:r w:rsidR="004B2FD8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ÚPVII</w:t>
            </w: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P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lastRenderedPageBreak/>
        <w:t xml:space="preserve">Kapitola </w:t>
      </w:r>
      <w:r w:rsidRPr="00FC5D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MŽP SR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FC5D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áklady na realizáciu opatrenia (20) </w:t>
      </w:r>
      <w:r w:rsidRPr="00FC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D86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Znížiť administratívnu záťaž podnikateľov v nadväznosti na povinnosti vyplývajúce zo zákona č. 79/2015 Z. z. o odpadoch a o zmene a doplnení niektorých zákonov zavedením elektronického vykazovania odpadu.</w:t>
      </w:r>
    </w:p>
    <w:p w:rsidR="00FC7057" w:rsidRDefault="007028B3" w:rsidP="007028B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tbl>
      <w:tblPr>
        <w:tblpPr w:leftFromText="141" w:rightFromText="141" w:vertAnchor="text" w:horzAnchor="page" w:tblpX="629" w:tblpY="2"/>
        <w:tblW w:w="15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992"/>
        <w:gridCol w:w="992"/>
        <w:gridCol w:w="992"/>
        <w:gridCol w:w="993"/>
        <w:gridCol w:w="4819"/>
      </w:tblGrid>
      <w:tr w:rsidR="004B2FD8" w:rsidRPr="008E6776" w:rsidTr="00FC7057">
        <w:trPr>
          <w:cantSplit/>
          <w:trHeight w:val="255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B2FD8" w:rsidRPr="008E6776" w:rsidTr="00FC7057">
        <w:trPr>
          <w:cantSplit/>
          <w:trHeight w:val="255"/>
        </w:trPr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E6776">
              <w:rPr>
                <w:rFonts w:ascii="Times New Roman" w:hAnsi="Times New Roman" w:cs="Times New Roman"/>
              </w:rPr>
              <w:t xml:space="preserve">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2 311 132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A7151F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A7151F" w:rsidRDefault="004B2FD8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4B2FD8" w:rsidRDefault="004B2FD8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B2F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2 311 132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A7151F" w:rsidRDefault="004B2FD8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A7151F" w:rsidRDefault="004B2FD8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A7151F" w:rsidRDefault="004B2FD8" w:rsidP="004B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(20) </w:t>
            </w:r>
            <w:r w:rsidRPr="00FC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Znížiť administratívnu záťaž podnikateľov v nadväznosti na povinnosti vyplývajúce zo zákona č. 79/2015 Z. z. o odpadoch a o zmene a doplnení niektorých zákonov zavedením elektronického vykazovania odpadu.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A7151F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FD8" w:rsidRPr="00A7151F" w:rsidRDefault="004B2FD8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FD8" w:rsidRPr="00A7151F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4B2FD8" w:rsidRPr="008E6776" w:rsidTr="00FC7057">
        <w:trPr>
          <w:trHeight w:val="25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FD8" w:rsidRPr="008E6776" w:rsidRDefault="004B2FD8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2 311 132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FD8" w:rsidRPr="00A7151F" w:rsidRDefault="004B2FD8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B2FD8" w:rsidRPr="00A7151F" w:rsidRDefault="004B2FD8" w:rsidP="004B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  kapitola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MŽP SR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footnoteReference w:id="3"/>
            </w: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</w:t>
            </w:r>
          </w:p>
        </w:tc>
      </w:tr>
    </w:tbl>
    <w:p w:rsidR="004B2FD8" w:rsidRDefault="004B2F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028B3" w:rsidRDefault="007028B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lastRenderedPageBreak/>
        <w:t>Kapitola MF SR – náklady na realizáciu opatrení:</w:t>
      </w:r>
    </w:p>
    <w:p w:rsidR="00FC5D86" w:rsidRDefault="00FC5D86" w:rsidP="00FC5D8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C705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(26) </w:t>
      </w:r>
      <w:r w:rsidRPr="00FC7057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Zaviesť hodnotenie daňových subjektov na základe spoľahlivosti</w:t>
      </w:r>
    </w:p>
    <w:p w:rsidR="00FC7057" w:rsidRDefault="00FC5D86" w:rsidP="00FC5D8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C705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(27) </w:t>
      </w:r>
      <w:r w:rsidRPr="00FC7057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 Vytvoriť elektronické rozhranie s možnosťou prihlasovania sa daňových subjektov do vlastnej schránky podnikateľa pre daňové záležitosti, kde si každý daňovník môže kontrolovať výšku odvedenej dane podľa druhu a prípadne skontrolovať evidovaný nedoplatok alebo preplatok.</w:t>
      </w:r>
    </w:p>
    <w:p w:rsidR="00FC7057" w:rsidRDefault="00FC5D86" w:rsidP="00FC5D8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C705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(28) </w:t>
      </w:r>
      <w:r w:rsidRPr="00FC7057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Zaviesť možnosť </w:t>
      </w:r>
      <w:proofErr w:type="spellStart"/>
      <w:r w:rsidRPr="00FC7057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predvyplnenia</w:t>
      </w:r>
      <w:proofErr w:type="spellEnd"/>
      <w:r w:rsidRPr="00FC7057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 daňového priznania k motorovému vozidlu Finančnou správou SR.</w:t>
      </w:r>
    </w:p>
    <w:p w:rsidR="00A7151F" w:rsidRPr="007028B3" w:rsidRDefault="007028B3" w:rsidP="007028B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6</w:t>
      </w:r>
    </w:p>
    <w:tbl>
      <w:tblPr>
        <w:tblpPr w:leftFromText="141" w:rightFromText="141" w:vertAnchor="text" w:horzAnchor="page" w:tblpX="629" w:tblpY="2"/>
        <w:tblW w:w="15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992"/>
        <w:gridCol w:w="992"/>
        <w:gridCol w:w="992"/>
        <w:gridCol w:w="993"/>
        <w:gridCol w:w="4819"/>
      </w:tblGrid>
      <w:tr w:rsidR="00A7151F" w:rsidRPr="008E6776" w:rsidTr="00FC7057">
        <w:trPr>
          <w:cantSplit/>
          <w:trHeight w:val="255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7151F" w:rsidRPr="008E6776" w:rsidTr="00FC7057">
        <w:trPr>
          <w:cantSplit/>
          <w:trHeight w:val="255"/>
        </w:trPr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7151F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151F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151F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151F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151F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151F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E6776">
              <w:rPr>
                <w:rFonts w:ascii="Times New Roman" w:hAnsi="Times New Roman" w:cs="Times New Roman"/>
              </w:rPr>
              <w:t xml:space="preserve">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1F" w:rsidRPr="008E6776" w:rsidRDefault="00A7151F" w:rsidP="001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1F" w:rsidRPr="008E6776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7151F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F" w:rsidRPr="00D84F70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1F" w:rsidRPr="00A7151F" w:rsidRDefault="00A7151F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</w:t>
            </w:r>
            <w:r w:rsidR="007028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66 950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1F" w:rsidRPr="00A7151F" w:rsidRDefault="00FC7057" w:rsidP="0011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1 028 200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1F" w:rsidRPr="00A7151F" w:rsidRDefault="00A7151F" w:rsidP="0011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1F" w:rsidRPr="00A7151F" w:rsidRDefault="00A7151F" w:rsidP="00112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1F" w:rsidRPr="00A7151F" w:rsidRDefault="00A7151F" w:rsidP="001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D84F70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D84F70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 spolu)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D84F70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</w:t>
            </w:r>
            <w:r w:rsidR="007028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66 950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1 028 200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495B7A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sk-SK"/>
              </w:rPr>
            </w:pPr>
          </w:p>
        </w:tc>
      </w:tr>
      <w:tr w:rsidR="00D84F70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FC7057" w:rsidRDefault="00D84F70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2 </w:t>
            </w:r>
            <w:r w:rsidR="007028B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6</w:t>
            </w: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66 950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FC7057" w:rsidRDefault="00D84F70" w:rsidP="00D84F7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178 200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FC7057" w:rsidRDefault="00D84F70" w:rsidP="00D84F7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FC7057" w:rsidRDefault="00D84F70" w:rsidP="00D84F7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FC7057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(26)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Zaviesť hodnotenie daňových subjektov na základe spoľahlivosti</w:t>
            </w:r>
          </w:p>
        </w:tc>
      </w:tr>
      <w:tr w:rsidR="00D84F70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FC7057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(27)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 Vytvoriť elektronické rozhranie s možnosťou prihlasovania sa daňových subjektov do vlastnej schránky podnikateľa pre daňové záležitosti, kde si každý daňovník môže kontrolovať výšku odvedenej dane podľa druhu a prípadne skontrolovať evidovaný nedoplatok alebo preplatok.</w:t>
            </w:r>
          </w:p>
        </w:tc>
      </w:tr>
      <w:tr w:rsidR="00D84F70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FC7057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(28)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Zaviesť možnosť </w:t>
            </w:r>
            <w:proofErr w:type="spellStart"/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predvyplnenia</w:t>
            </w:r>
            <w:proofErr w:type="spellEnd"/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 daňového priznania k motorovému vozidlu Finančnou správou SR.</w:t>
            </w:r>
          </w:p>
        </w:tc>
      </w:tr>
      <w:tr w:rsidR="00D84F70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A7151F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D84F70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F70" w:rsidRPr="00A7151F" w:rsidRDefault="00D84F70" w:rsidP="00D8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A7151F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D84F70" w:rsidRPr="008E6776" w:rsidTr="00FC7057">
        <w:trPr>
          <w:trHeight w:val="25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F70" w:rsidRPr="008E6776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F70" w:rsidRPr="00A7151F" w:rsidRDefault="00D84F70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</w:t>
            </w:r>
            <w:r w:rsidR="007028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66 950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1 028 200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F70" w:rsidRPr="00A7151F" w:rsidRDefault="00D84F70" w:rsidP="00D8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84F70" w:rsidRPr="00A7151F" w:rsidRDefault="00D84F70" w:rsidP="00D8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 kapitola MF SR (organizácia FR SR)</w:t>
            </w:r>
          </w:p>
        </w:tc>
      </w:tr>
    </w:tbl>
    <w:p w:rsidR="00A7151F" w:rsidRDefault="00A7151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D66CA5" w:rsidRDefault="00D66CA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C7057" w:rsidRP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C5D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Kapitola MH SR - náklady na realizáciu opatrenia (30) </w:t>
      </w:r>
      <w:r w:rsidRPr="00FC5D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C5D86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Zabezpečiť prevádzkovanie webovej stránky o možnostiach prístupu k financovaniu podnikov.</w:t>
      </w:r>
    </w:p>
    <w:p w:rsidR="00FC7057" w:rsidRPr="00FC5D86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7151F" w:rsidRDefault="007028B3" w:rsidP="007028B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7</w:t>
      </w:r>
    </w:p>
    <w:tbl>
      <w:tblPr>
        <w:tblpPr w:leftFromText="141" w:rightFromText="141" w:vertAnchor="text" w:horzAnchor="page" w:tblpX="629" w:tblpY="2"/>
        <w:tblW w:w="15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992"/>
        <w:gridCol w:w="992"/>
        <w:gridCol w:w="992"/>
        <w:gridCol w:w="993"/>
        <w:gridCol w:w="4819"/>
      </w:tblGrid>
      <w:tr w:rsidR="00D66CA5" w:rsidRPr="008E6776" w:rsidTr="00FC7057">
        <w:trPr>
          <w:cantSplit/>
          <w:trHeight w:val="255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66CA5" w:rsidRPr="008E6776" w:rsidTr="00FC7057">
        <w:trPr>
          <w:cantSplit/>
          <w:trHeight w:val="255"/>
        </w:trPr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E6776">
              <w:rPr>
                <w:rFonts w:ascii="Times New Roman" w:hAnsi="Times New Roman" w:cs="Times New Roman"/>
              </w:rPr>
              <w:t xml:space="preserve">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A7151F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A7151F" w:rsidRDefault="00D66CA5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4B2FD8" w:rsidRDefault="00D66CA5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A7151F" w:rsidRDefault="00D66CA5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CA5" w:rsidRPr="00A7151F" w:rsidRDefault="00D66CA5" w:rsidP="00FC705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A7151F" w:rsidRDefault="00D66CA5" w:rsidP="00D6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2FD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  <w:t>Náklady na realizáciu opatrenia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  <w:t>30</w:t>
            </w:r>
            <w:r w:rsidRPr="004B2FD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  <w:t xml:space="preserve">) </w:t>
            </w:r>
            <w:r w:rsidRPr="00D51B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66CA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sk-SK"/>
              </w:rPr>
              <w:t>Zabezpečiť prevádzkovanie webovej stránky o možnostiach prístupu k financovaniu podnikov.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</w:t>
            </w:r>
            <w:r w:rsidR="00FC70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A7151F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CA5" w:rsidRPr="00A7151F" w:rsidRDefault="00D66CA5" w:rsidP="00FC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CA5" w:rsidRPr="00A7151F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D66CA5" w:rsidRPr="008E6776" w:rsidTr="00FC7057">
        <w:trPr>
          <w:trHeight w:val="25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CA5" w:rsidRPr="008E6776" w:rsidRDefault="00D66CA5" w:rsidP="00FC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6CA5" w:rsidRPr="00A7151F" w:rsidRDefault="00D66CA5" w:rsidP="00FC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66CA5" w:rsidRPr="00A7151F" w:rsidRDefault="00D66CA5" w:rsidP="00D6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  kapitola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MH SR</w:t>
            </w: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</w:t>
            </w:r>
          </w:p>
        </w:tc>
      </w:tr>
    </w:tbl>
    <w:p w:rsidR="00D66CA5" w:rsidRPr="007D5748" w:rsidRDefault="00D66CA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84F70" w:rsidRDefault="00D84F7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C5D86" w:rsidRDefault="00FC5D8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84F70" w:rsidRPr="007D5748" w:rsidRDefault="00D84F7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956C3" w:rsidRDefault="00B956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B956C3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lastRenderedPageBreak/>
        <w:t>Súhrnná</w:t>
      </w:r>
      <w:r w:rsidR="00FC5D86" w:rsidRPr="00B956C3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tabuľka kapitol UPVII, MŽP SR, MF SR a MH SR</w:t>
      </w:r>
    </w:p>
    <w:p w:rsidR="007D5748" w:rsidRDefault="007028B3" w:rsidP="007028B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</w:p>
    <w:tbl>
      <w:tblPr>
        <w:tblpPr w:leftFromText="141" w:rightFromText="141" w:vertAnchor="text" w:horzAnchor="page" w:tblpX="629" w:tblpY="2"/>
        <w:tblW w:w="15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992"/>
        <w:gridCol w:w="992"/>
        <w:gridCol w:w="992"/>
        <w:gridCol w:w="993"/>
        <w:gridCol w:w="4819"/>
      </w:tblGrid>
      <w:tr w:rsidR="00D84F70" w:rsidRPr="008E6776" w:rsidTr="00BF52C1">
        <w:trPr>
          <w:cantSplit/>
          <w:trHeight w:val="255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84F70" w:rsidRPr="008E6776" w:rsidTr="00BF52C1">
        <w:trPr>
          <w:cantSplit/>
          <w:trHeight w:val="255"/>
        </w:trPr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84F70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84F70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84F70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84F70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84F70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84F70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E6776">
              <w:rPr>
                <w:rFonts w:ascii="Times New Roman" w:hAnsi="Times New Roman" w:cs="Times New Roman"/>
              </w:rPr>
              <w:t xml:space="preserve">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70" w:rsidRPr="008E6776" w:rsidRDefault="00D84F70" w:rsidP="00B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8E6776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84F70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0" w:rsidRPr="00D84F70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D84F70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</w:t>
            </w:r>
            <w:r w:rsidR="007028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66 950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7028B3" w:rsidP="00BF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3 841 732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D84F70" w:rsidP="00BF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A7151F" w:rsidRDefault="00D84F70" w:rsidP="00BF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70" w:rsidRPr="00A7151F" w:rsidRDefault="00D84F70" w:rsidP="00B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7028B3" w:rsidRPr="008E6776" w:rsidTr="007028B3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7028B3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70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Obstarávanie kapitálových aktív (710 spolu)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2 666 950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3 841 732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495B7A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sk-SK"/>
              </w:rPr>
            </w:pPr>
          </w:p>
        </w:tc>
      </w:tr>
      <w:tr w:rsidR="007028B3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4B2FD8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B2F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4B2FD8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A7151F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(17) </w:t>
            </w:r>
            <w:r w:rsidRPr="00FC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Zaviesť možnosť získať výpis zo živnostenského registra na integrovaných obslužných miestach občana (IOMO).</w:t>
            </w:r>
          </w:p>
        </w:tc>
      </w:tr>
      <w:tr w:rsidR="007028B3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4B2FD8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4B2F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2 311 132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A7151F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(20) </w:t>
            </w:r>
            <w:r w:rsidRPr="00FC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Znížiť administratívnu záťaž podnikateľov v nadväznosti na povinnosti vyplývajúce zo zákona č. 79/2015 Z. z. o odpadoch a o zmene a doplnení niektorých zákonov zavedením elektronického vykazovania odpadu.</w:t>
            </w:r>
          </w:p>
        </w:tc>
      </w:tr>
      <w:tr w:rsidR="007028B3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Default="007028B3" w:rsidP="007028B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2 6</w:t>
            </w: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66 950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FC7057" w:rsidRDefault="007028B3" w:rsidP="007028B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178 200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FC7057" w:rsidRDefault="007028B3" w:rsidP="007028B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FC7057" w:rsidRDefault="007028B3" w:rsidP="007028B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FC7057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(26)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Zaviesť hodnotenie daňových subjektov na základe spoľahlivosti</w:t>
            </w:r>
          </w:p>
        </w:tc>
      </w:tr>
      <w:tr w:rsidR="007028B3" w:rsidRPr="008E6776" w:rsidTr="00C86C4B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FC7057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FC7057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FC7057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FC7057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FC7057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(27)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 Vytvoriť elektronické rozhranie s možnosťou prihlasovania sa daňových subjektov do vlastnej schránky podnikateľa pre daňové záležitosti, kde si každý daňovník môže kontrolovať výšku odvedenej dane podľa druhu a prípadne skontrolovať evidovaný nedoplatok alebo preplatok.</w:t>
            </w:r>
          </w:p>
        </w:tc>
      </w:tr>
      <w:tr w:rsidR="007028B3" w:rsidRPr="008E6776" w:rsidTr="00BF52C1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FC7057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Náklady na realizáciu opatrenia (28) </w:t>
            </w:r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Zaviesť možnosť </w:t>
            </w:r>
            <w:proofErr w:type="spellStart"/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predvyplnenia</w:t>
            </w:r>
            <w:proofErr w:type="spellEnd"/>
            <w:r w:rsidRPr="00FC70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 daňového priznania k motorovému vozidlu Finančnou správou SR.</w:t>
            </w:r>
          </w:p>
        </w:tc>
      </w:tr>
      <w:tr w:rsidR="007028B3" w:rsidRPr="008E6776" w:rsidTr="00C86C4B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FC7057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4B2FD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  <w:t>Náklady na realizáciu opatrenia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  <w:t>30</w:t>
            </w:r>
            <w:r w:rsidRPr="004B2FD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  <w:t xml:space="preserve">) </w:t>
            </w:r>
            <w:r w:rsidRPr="00D51B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66CA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sk-SK"/>
              </w:rPr>
              <w:t>Zabezpečiť prevádzkovanie webovej stránky o možnostiach prístupu k financovaniu podnikov.</w:t>
            </w:r>
          </w:p>
        </w:tc>
      </w:tr>
      <w:tr w:rsidR="007028B3" w:rsidRPr="008E6776" w:rsidTr="00C86C4B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Kapitálové transfery (720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4B2FD8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B3" w:rsidRPr="00A7151F" w:rsidRDefault="007028B3" w:rsidP="007028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A7151F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7028B3" w:rsidRPr="008E6776" w:rsidTr="00C86C4B">
        <w:trPr>
          <w:trHeight w:val="25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B3" w:rsidRPr="00A7151F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7028B3" w:rsidRPr="008E6776" w:rsidTr="007028B3">
        <w:trPr>
          <w:trHeight w:val="25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8E6776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2 666 950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4B2FD8" w:rsidRDefault="007028B3" w:rsidP="00702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3 841 732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95 040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151F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kapitola MF SR (organizácia FR SR)</w:t>
            </w:r>
          </w:p>
        </w:tc>
      </w:tr>
      <w:tr w:rsidR="007028B3" w:rsidRPr="008E6776" w:rsidTr="00C86C4B">
        <w:trPr>
          <w:trHeight w:val="25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28B3" w:rsidRPr="00A7151F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7028B3" w:rsidRPr="008E6776" w:rsidTr="00BF52C1">
        <w:trPr>
          <w:trHeight w:val="25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8B3" w:rsidRPr="008E6776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8B3" w:rsidRPr="00A7151F" w:rsidRDefault="007028B3" w:rsidP="0070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28B3" w:rsidRPr="00A7151F" w:rsidRDefault="007028B3" w:rsidP="007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FC7057" w:rsidRPr="007D5748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C7057" w:rsidRPr="007D5748" w:rsidRDefault="00FC70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028B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</w:t>
      </w:r>
      <w:r w:rsidR="007028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9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AC77B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C77B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C77B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C77B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FC7057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FC705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C77B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C705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  <w:r w:rsidRPr="00FC7057"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C705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C705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26CFB" w:rsidRDefault="00E26CFB" w:rsidP="00C218EF">
      <w:pPr>
        <w:spacing w:after="0" w:line="240" w:lineRule="auto"/>
        <w:jc w:val="center"/>
      </w:pPr>
    </w:p>
    <w:sectPr w:rsidR="00E26CFB" w:rsidSect="00E26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69" w:rsidRDefault="00680469">
      <w:pPr>
        <w:spacing w:after="0" w:line="240" w:lineRule="auto"/>
      </w:pPr>
      <w:r>
        <w:separator/>
      </w:r>
    </w:p>
  </w:endnote>
  <w:endnote w:type="continuationSeparator" w:id="0">
    <w:p w:rsidR="00680469" w:rsidRDefault="0068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69" w:rsidRDefault="0068046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80469" w:rsidRDefault="0068046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69" w:rsidRDefault="0068046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E5AE6">
      <w:rPr>
        <w:noProof/>
      </w:rPr>
      <w:t>1</w:t>
    </w:r>
    <w:r>
      <w:fldChar w:fldCharType="end"/>
    </w:r>
  </w:p>
  <w:p w:rsidR="00680469" w:rsidRDefault="0068046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69" w:rsidRDefault="0068046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80469" w:rsidRDefault="006804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69" w:rsidRDefault="00680469">
      <w:pPr>
        <w:spacing w:after="0" w:line="240" w:lineRule="auto"/>
      </w:pPr>
      <w:r>
        <w:separator/>
      </w:r>
    </w:p>
  </w:footnote>
  <w:footnote w:type="continuationSeparator" w:id="0">
    <w:p w:rsidR="00680469" w:rsidRDefault="00680469">
      <w:pPr>
        <w:spacing w:after="0" w:line="240" w:lineRule="auto"/>
      </w:pPr>
      <w:r>
        <w:continuationSeparator/>
      </w:r>
    </w:p>
  </w:footnote>
  <w:footnote w:id="1">
    <w:p w:rsidR="00680469" w:rsidRDefault="00680469" w:rsidP="0034351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529DB">
        <w:rPr>
          <w:rFonts w:ascii="Times New Roman" w:hAnsi="Times New Roman" w:cs="Times New Roman"/>
        </w:rPr>
        <w:t>Číslo opatrenia</w:t>
      </w:r>
      <w:r>
        <w:rPr>
          <w:rFonts w:ascii="Times New Roman" w:hAnsi="Times New Roman" w:cs="Times New Roman"/>
        </w:rPr>
        <w:t>.</w:t>
      </w:r>
    </w:p>
  </w:footnote>
  <w:footnote w:id="2">
    <w:p w:rsidR="00680469" w:rsidRDefault="00680469" w:rsidP="003529DB">
      <w:pPr>
        <w:pStyle w:val="Textkomentra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Suma</w:t>
      </w:r>
      <w:r w:rsidRPr="003529DB">
        <w:rPr>
          <w:rFonts w:ascii="Times New Roman" w:hAnsi="Times New Roman" w:cs="Times New Roman"/>
        </w:rPr>
        <w:t xml:space="preserve"> 15 407 550 Eur bude financovaná zo štrukturálnych fondov EÚ v sume 13 096 418 Eur (85% z </w:t>
      </w:r>
      <w:r>
        <w:rPr>
          <w:rFonts w:ascii="Times New Roman" w:hAnsi="Times New Roman" w:cs="Times New Roman"/>
        </w:rPr>
        <w:t>celkových</w:t>
      </w:r>
      <w:r w:rsidRPr="003529DB">
        <w:rPr>
          <w:rFonts w:ascii="Times New Roman" w:hAnsi="Times New Roman" w:cs="Times New Roman"/>
        </w:rPr>
        <w:t xml:space="preserve"> nákladov projektu) a zo spolufinancovania vo výške 2 311 132 Eur (15%  z</w:t>
      </w:r>
      <w:r>
        <w:rPr>
          <w:rFonts w:ascii="Times New Roman" w:hAnsi="Times New Roman" w:cs="Times New Roman"/>
        </w:rPr>
        <w:t> celkových nákladov</w:t>
      </w:r>
      <w:r w:rsidRPr="003529DB">
        <w:rPr>
          <w:rFonts w:ascii="Times New Roman" w:hAnsi="Times New Roman" w:cs="Times New Roman"/>
        </w:rPr>
        <w:t xml:space="preserve"> projektu)</w:t>
      </w:r>
      <w:r>
        <w:rPr>
          <w:rFonts w:ascii="Times New Roman" w:hAnsi="Times New Roman" w:cs="Times New Roman"/>
        </w:rPr>
        <w:t>.</w:t>
      </w:r>
    </w:p>
    <w:p w:rsidR="00680469" w:rsidRDefault="00680469" w:rsidP="003529DB">
      <w:pPr>
        <w:pStyle w:val="Textpoznmkypodiarou"/>
      </w:pPr>
    </w:p>
  </w:footnote>
  <w:footnote w:id="3">
    <w:p w:rsidR="00680469" w:rsidRDefault="0068046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Suma</w:t>
      </w:r>
      <w:r w:rsidRPr="003529DB">
        <w:rPr>
          <w:rFonts w:ascii="Times New Roman" w:hAnsi="Times New Roman" w:cs="Times New Roman"/>
        </w:rPr>
        <w:t xml:space="preserve"> 15 407 550 Eur bude financovaná zo štrukturálnych fondov EÚ v sume 13 096 418 Eur (85% z </w:t>
      </w:r>
      <w:r>
        <w:rPr>
          <w:rFonts w:ascii="Times New Roman" w:hAnsi="Times New Roman" w:cs="Times New Roman"/>
        </w:rPr>
        <w:t>celkových</w:t>
      </w:r>
      <w:r w:rsidRPr="003529DB">
        <w:rPr>
          <w:rFonts w:ascii="Times New Roman" w:hAnsi="Times New Roman" w:cs="Times New Roman"/>
        </w:rPr>
        <w:t xml:space="preserve"> nákladov projektu) a zo spolufinancovania vo výške 2 311 132 Eur (15%  z</w:t>
      </w:r>
      <w:r>
        <w:rPr>
          <w:rFonts w:ascii="Times New Roman" w:hAnsi="Times New Roman" w:cs="Times New Roman"/>
        </w:rPr>
        <w:t> celkových nákladov</w:t>
      </w:r>
      <w:r w:rsidRPr="003529DB">
        <w:rPr>
          <w:rFonts w:ascii="Times New Roman" w:hAnsi="Times New Roman" w:cs="Times New Roman"/>
        </w:rPr>
        <w:t xml:space="preserve"> projektu)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69" w:rsidRDefault="00680469" w:rsidP="00AC77B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80469" w:rsidRPr="00EB59C8" w:rsidRDefault="00680469" w:rsidP="00AC77B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69" w:rsidRPr="000A15AE" w:rsidRDefault="00680469" w:rsidP="00AC77B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27CBD"/>
    <w:multiLevelType w:val="hybridMultilevel"/>
    <w:tmpl w:val="A0404A8A"/>
    <w:lvl w:ilvl="0" w:tplc="A518FA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4084D"/>
    <w:rsid w:val="00057135"/>
    <w:rsid w:val="000639C7"/>
    <w:rsid w:val="000D5E92"/>
    <w:rsid w:val="000E656A"/>
    <w:rsid w:val="001127A8"/>
    <w:rsid w:val="00112E14"/>
    <w:rsid w:val="00170D2B"/>
    <w:rsid w:val="001E3210"/>
    <w:rsid w:val="00200898"/>
    <w:rsid w:val="00212894"/>
    <w:rsid w:val="002E6ED9"/>
    <w:rsid w:val="00317B90"/>
    <w:rsid w:val="00335624"/>
    <w:rsid w:val="00343517"/>
    <w:rsid w:val="003529DB"/>
    <w:rsid w:val="00380E35"/>
    <w:rsid w:val="0043595F"/>
    <w:rsid w:val="004758E3"/>
    <w:rsid w:val="004840E3"/>
    <w:rsid w:val="00487203"/>
    <w:rsid w:val="00495B7A"/>
    <w:rsid w:val="004B2FD8"/>
    <w:rsid w:val="004C02CE"/>
    <w:rsid w:val="004D2F46"/>
    <w:rsid w:val="004F642E"/>
    <w:rsid w:val="005005EC"/>
    <w:rsid w:val="00513F9D"/>
    <w:rsid w:val="00574896"/>
    <w:rsid w:val="00584395"/>
    <w:rsid w:val="005E4CC9"/>
    <w:rsid w:val="005E5AE6"/>
    <w:rsid w:val="00606DF0"/>
    <w:rsid w:val="006535C4"/>
    <w:rsid w:val="00661589"/>
    <w:rsid w:val="00680469"/>
    <w:rsid w:val="007028B3"/>
    <w:rsid w:val="007044C2"/>
    <w:rsid w:val="007054EC"/>
    <w:rsid w:val="007246BD"/>
    <w:rsid w:val="007470A4"/>
    <w:rsid w:val="007924CE"/>
    <w:rsid w:val="007952D2"/>
    <w:rsid w:val="007D5748"/>
    <w:rsid w:val="0085557B"/>
    <w:rsid w:val="008A4E11"/>
    <w:rsid w:val="008C1872"/>
    <w:rsid w:val="008D339D"/>
    <w:rsid w:val="008E2736"/>
    <w:rsid w:val="009030FA"/>
    <w:rsid w:val="00941542"/>
    <w:rsid w:val="00961E50"/>
    <w:rsid w:val="0097003B"/>
    <w:rsid w:val="009706B7"/>
    <w:rsid w:val="00A02F05"/>
    <w:rsid w:val="00A7151F"/>
    <w:rsid w:val="00A71A3F"/>
    <w:rsid w:val="00A85BE9"/>
    <w:rsid w:val="00AA03A2"/>
    <w:rsid w:val="00AC77B4"/>
    <w:rsid w:val="00B02BC5"/>
    <w:rsid w:val="00B4513F"/>
    <w:rsid w:val="00B5535C"/>
    <w:rsid w:val="00B567C8"/>
    <w:rsid w:val="00B5692F"/>
    <w:rsid w:val="00B57E88"/>
    <w:rsid w:val="00B956C3"/>
    <w:rsid w:val="00BA5B70"/>
    <w:rsid w:val="00BB482B"/>
    <w:rsid w:val="00BF52C1"/>
    <w:rsid w:val="00BF5FEC"/>
    <w:rsid w:val="00C0387D"/>
    <w:rsid w:val="00C15212"/>
    <w:rsid w:val="00C218EF"/>
    <w:rsid w:val="00C51FD4"/>
    <w:rsid w:val="00C747EE"/>
    <w:rsid w:val="00C821AD"/>
    <w:rsid w:val="00C849C8"/>
    <w:rsid w:val="00C86C4B"/>
    <w:rsid w:val="00CA2D10"/>
    <w:rsid w:val="00CB3623"/>
    <w:rsid w:val="00CE299A"/>
    <w:rsid w:val="00CF26E4"/>
    <w:rsid w:val="00D66CA5"/>
    <w:rsid w:val="00D81FE5"/>
    <w:rsid w:val="00D84F70"/>
    <w:rsid w:val="00DB3822"/>
    <w:rsid w:val="00DE5BF1"/>
    <w:rsid w:val="00DF46DB"/>
    <w:rsid w:val="00E07CE9"/>
    <w:rsid w:val="00E26CFB"/>
    <w:rsid w:val="00E50D78"/>
    <w:rsid w:val="00E550B3"/>
    <w:rsid w:val="00E73E15"/>
    <w:rsid w:val="00E963A3"/>
    <w:rsid w:val="00EA1E90"/>
    <w:rsid w:val="00ED2F71"/>
    <w:rsid w:val="00F26C02"/>
    <w:rsid w:val="00F26C0F"/>
    <w:rsid w:val="00F40136"/>
    <w:rsid w:val="00FC5D86"/>
    <w:rsid w:val="00FC6275"/>
    <w:rsid w:val="00FC705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2E6ED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85B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5B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5B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5B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5BE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67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67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67C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529D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529D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529DB"/>
    <w:rPr>
      <w:vertAlign w:val="superscript"/>
    </w:rPr>
  </w:style>
  <w:style w:type="table" w:styleId="Mriekatabuky">
    <w:name w:val="Table Grid"/>
    <w:basedOn w:val="Normlnatabuka"/>
    <w:uiPriority w:val="59"/>
    <w:rsid w:val="004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4F6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2E6ED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85B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5B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5B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5B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5BE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67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67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67C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529D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529D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529DB"/>
    <w:rPr>
      <w:vertAlign w:val="superscript"/>
    </w:rPr>
  </w:style>
  <w:style w:type="table" w:styleId="Mriekatabuky">
    <w:name w:val="Table Grid"/>
    <w:basedOn w:val="Normlnatabuka"/>
    <w:uiPriority w:val="59"/>
    <w:rsid w:val="004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4F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900411-DA67-4104-8F85-056D2A8E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Andrasko Miloslav</cp:lastModifiedBy>
  <cp:revision>2</cp:revision>
  <cp:lastPrinted>2017-06-15T17:20:00Z</cp:lastPrinted>
  <dcterms:created xsi:type="dcterms:W3CDTF">2017-06-21T15:33:00Z</dcterms:created>
  <dcterms:modified xsi:type="dcterms:W3CDTF">2017-06-21T15:33:00Z</dcterms:modified>
</cp:coreProperties>
</file>