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43" w:rsidRPr="001D4939" w:rsidRDefault="00065E43" w:rsidP="00AA60A8">
      <w:pPr>
        <w:pStyle w:val="Hlavika"/>
        <w:pBdr>
          <w:bottom w:val="single" w:sz="4" w:space="1" w:color="000080"/>
        </w:pBdr>
        <w:contextualSpacing/>
        <w:jc w:val="both"/>
        <w:rPr>
          <w:rFonts w:ascii="Arial Narrow" w:hAnsi="Arial Narrow"/>
          <w:i/>
          <w:caps/>
          <w:color w:val="808080"/>
          <w:lang w:val="sk-SK"/>
        </w:rPr>
      </w:pPr>
      <w:r w:rsidRPr="001D4939">
        <w:rPr>
          <w:rFonts w:ascii="Arial Narrow" w:hAnsi="Arial Narrow"/>
          <w:lang w:val="sk-SK"/>
        </w:rPr>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60pt" o:ole="">
            <v:imagedata r:id="rId9" o:title=""/>
          </v:shape>
          <o:OLEObject Type="Embed" ProgID="Imaging.Document" ShapeID="_x0000_i1025" DrawAspect="Content" ObjectID="_1563873625" r:id="rId10"/>
        </w:object>
      </w:r>
      <w:r w:rsidRPr="001D4939">
        <w:rPr>
          <w:rFonts w:ascii="Arial Narrow" w:hAnsi="Arial Narrow"/>
          <w:lang w:val="sk-SK"/>
        </w:rPr>
        <w:t xml:space="preserve">                                                        </w:t>
      </w:r>
      <w:r w:rsidR="00431957">
        <w:rPr>
          <w:rFonts w:ascii="Arial Narrow" w:hAnsi="Arial Narrow"/>
          <w:noProof/>
          <w:lang w:val="sk-SK" w:eastAsia="sk-SK"/>
        </w:rPr>
        <w:drawing>
          <wp:inline distT="0" distB="0" distL="0" distR="0">
            <wp:extent cx="2171700" cy="6985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698500"/>
                    </a:xfrm>
                    <a:prstGeom prst="rect">
                      <a:avLst/>
                    </a:prstGeom>
                    <a:noFill/>
                    <a:ln>
                      <a:noFill/>
                    </a:ln>
                  </pic:spPr>
                </pic:pic>
              </a:graphicData>
            </a:graphic>
          </wp:inline>
        </w:drawing>
      </w:r>
    </w:p>
    <w:p w:rsidR="00065E43" w:rsidRPr="001D4939" w:rsidRDefault="006C6F5F" w:rsidP="00AA60A8">
      <w:pPr>
        <w:contextualSpacing/>
        <w:jc w:val="both"/>
        <w:rPr>
          <w:rStyle w:val="PsacstrojHTML"/>
          <w:rFonts w:ascii="Arial Narrow" w:hAnsi="Arial Narrow"/>
          <w:sz w:val="22"/>
          <w:szCs w:val="22"/>
        </w:rPr>
      </w:pPr>
      <w:r w:rsidRPr="001D4939">
        <w:rPr>
          <w:rStyle w:val="PsacstrojHTML"/>
          <w:rFonts w:ascii="Arial Narrow" w:hAnsi="Arial Narrow"/>
          <w:sz w:val="22"/>
          <w:szCs w:val="22"/>
        </w:rPr>
        <w:t xml:space="preserve">HSR SR </w:t>
      </w:r>
      <w:r w:rsidR="003958A9" w:rsidRPr="001D4939">
        <w:rPr>
          <w:rStyle w:val="PsacstrojHTML"/>
          <w:rFonts w:ascii="Arial Narrow" w:hAnsi="Arial Narrow"/>
          <w:sz w:val="22"/>
          <w:szCs w:val="22"/>
        </w:rPr>
        <w:t>dňa</w:t>
      </w:r>
      <w:r w:rsidR="00EA5DF5" w:rsidRPr="001D4939">
        <w:rPr>
          <w:rStyle w:val="PsacstrojHTML"/>
          <w:rFonts w:ascii="Arial Narrow" w:hAnsi="Arial Narrow"/>
          <w:sz w:val="22"/>
          <w:szCs w:val="22"/>
        </w:rPr>
        <w:t xml:space="preserve"> </w:t>
      </w:r>
      <w:r w:rsidR="004412FC">
        <w:rPr>
          <w:rStyle w:val="PsacstrojHTML"/>
          <w:rFonts w:ascii="Arial Narrow" w:hAnsi="Arial Narrow"/>
          <w:sz w:val="22"/>
          <w:szCs w:val="22"/>
        </w:rPr>
        <w:t>1</w:t>
      </w:r>
      <w:r w:rsidR="00343B53">
        <w:rPr>
          <w:rStyle w:val="PsacstrojHTML"/>
          <w:rFonts w:ascii="Arial Narrow" w:hAnsi="Arial Narrow"/>
          <w:sz w:val="22"/>
          <w:szCs w:val="22"/>
        </w:rPr>
        <w:t>4.08</w:t>
      </w:r>
      <w:r w:rsidR="00AA052D" w:rsidRPr="001D4939">
        <w:rPr>
          <w:rStyle w:val="PsacstrojHTML"/>
          <w:rFonts w:ascii="Arial Narrow" w:hAnsi="Arial Narrow"/>
          <w:sz w:val="22"/>
          <w:szCs w:val="22"/>
        </w:rPr>
        <w:t>.</w:t>
      </w:r>
      <w:r w:rsidR="00A40407" w:rsidRPr="001D4939">
        <w:rPr>
          <w:rStyle w:val="PsacstrojHTML"/>
          <w:rFonts w:ascii="Arial Narrow" w:hAnsi="Arial Narrow"/>
          <w:sz w:val="22"/>
          <w:szCs w:val="22"/>
        </w:rPr>
        <w:t>201</w:t>
      </w:r>
      <w:r w:rsidR="004412FC">
        <w:rPr>
          <w:rStyle w:val="PsacstrojHTML"/>
          <w:rFonts w:ascii="Arial Narrow" w:hAnsi="Arial Narrow"/>
          <w:sz w:val="22"/>
          <w:szCs w:val="22"/>
        </w:rPr>
        <w:t>7</w:t>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t>Bod č.</w:t>
      </w:r>
      <w:r w:rsidR="00770947" w:rsidRPr="001D4939">
        <w:rPr>
          <w:rStyle w:val="PsacstrojHTML"/>
          <w:rFonts w:ascii="Arial Narrow" w:hAnsi="Arial Narrow"/>
          <w:sz w:val="22"/>
          <w:szCs w:val="22"/>
        </w:rPr>
        <w:t xml:space="preserve"> </w:t>
      </w:r>
      <w:r w:rsidR="00BB0A9C">
        <w:rPr>
          <w:rStyle w:val="PsacstrojHTML"/>
          <w:rFonts w:ascii="Arial Narrow" w:hAnsi="Arial Narrow"/>
          <w:sz w:val="22"/>
          <w:szCs w:val="22"/>
        </w:rPr>
        <w:t>1</w:t>
      </w:r>
      <w:r w:rsidR="001B2E9C">
        <w:rPr>
          <w:rStyle w:val="PsacstrojHTML"/>
          <w:rFonts w:ascii="Arial Narrow" w:hAnsi="Arial Narrow"/>
          <w:sz w:val="22"/>
          <w:szCs w:val="22"/>
        </w:rPr>
        <w:t>2</w:t>
      </w:r>
      <w:r w:rsidR="00471719" w:rsidRPr="001D4939">
        <w:rPr>
          <w:rStyle w:val="PsacstrojHTML"/>
          <w:rFonts w:ascii="Arial Narrow" w:hAnsi="Arial Narrow"/>
          <w:sz w:val="22"/>
          <w:szCs w:val="22"/>
        </w:rPr>
        <w:t xml:space="preserve"> </w:t>
      </w:r>
      <w:r w:rsidR="00AB4710" w:rsidRPr="001D4939">
        <w:rPr>
          <w:rStyle w:val="PsacstrojHTML"/>
          <w:rFonts w:ascii="Arial Narrow" w:hAnsi="Arial Narrow"/>
          <w:sz w:val="22"/>
          <w:szCs w:val="22"/>
        </w:rPr>
        <w:t>programu</w:t>
      </w:r>
    </w:p>
    <w:p w:rsidR="004E5CDF" w:rsidRPr="001D4939" w:rsidRDefault="004E5CDF" w:rsidP="001D4939">
      <w:pPr>
        <w:autoSpaceDE w:val="0"/>
        <w:autoSpaceDN w:val="0"/>
        <w:adjustRightInd w:val="0"/>
        <w:contextualSpacing/>
        <w:jc w:val="center"/>
        <w:rPr>
          <w:rFonts w:ascii="Arial Narrow" w:hAnsi="Arial Narrow"/>
          <w:b/>
          <w:bCs/>
          <w:sz w:val="28"/>
          <w:szCs w:val="28"/>
        </w:rPr>
      </w:pPr>
    </w:p>
    <w:p w:rsidR="00607939" w:rsidRPr="001D4939" w:rsidRDefault="004E5CDF" w:rsidP="001D4939">
      <w:pPr>
        <w:autoSpaceDE w:val="0"/>
        <w:autoSpaceDN w:val="0"/>
        <w:adjustRightInd w:val="0"/>
        <w:contextualSpacing/>
        <w:jc w:val="center"/>
        <w:rPr>
          <w:rFonts w:ascii="Arial Narrow" w:hAnsi="Arial Narrow"/>
          <w:b/>
          <w:bCs/>
          <w:sz w:val="28"/>
          <w:szCs w:val="28"/>
        </w:rPr>
      </w:pPr>
      <w:r w:rsidRPr="001D4939">
        <w:rPr>
          <w:rFonts w:ascii="Arial Narrow" w:hAnsi="Arial Narrow"/>
          <w:b/>
          <w:bCs/>
          <w:sz w:val="28"/>
          <w:szCs w:val="28"/>
        </w:rPr>
        <w:t>Stanovisko Republikovej únie zamestnávateľov</w:t>
      </w:r>
    </w:p>
    <w:p w:rsidR="001B2E9C" w:rsidRPr="00E62A65" w:rsidRDefault="00194204" w:rsidP="001B2E9C">
      <w:pPr>
        <w:pStyle w:val="Odsekzoznamu"/>
        <w:numPr>
          <w:ilvl w:val="0"/>
          <w:numId w:val="22"/>
        </w:numPr>
        <w:contextualSpacing/>
        <w:jc w:val="center"/>
        <w:rPr>
          <w:rFonts w:ascii="Arial Narrow" w:hAnsi="Arial Narrow" w:cs="Arial Narrow"/>
        </w:rPr>
      </w:pPr>
      <w:r w:rsidRPr="00431957">
        <w:rPr>
          <w:rFonts w:ascii="Arial Narrow" w:eastAsia="Arial Unicode MS" w:hAnsi="Arial Narrow" w:cs="Arial Unicode MS"/>
          <w:sz w:val="22"/>
          <w:szCs w:val="22"/>
        </w:rPr>
        <w:t>k</w:t>
      </w:r>
      <w:r w:rsidR="001B2E9C">
        <w:rPr>
          <w:rFonts w:ascii="Arial Narrow" w:eastAsia="Arial Unicode MS" w:hAnsi="Arial Narrow" w:cs="Arial Unicode MS"/>
          <w:sz w:val="22"/>
          <w:szCs w:val="22"/>
          <w:lang w:val="sk-SK" w:eastAsia="en-US"/>
        </w:rPr>
        <w:t> návrhu z</w:t>
      </w:r>
      <w:r w:rsidR="001B2E9C" w:rsidRPr="001B2E9C">
        <w:rPr>
          <w:rFonts w:ascii="Arial Narrow" w:eastAsia="Arial Unicode MS" w:hAnsi="Arial Narrow" w:cs="Arial Unicode MS"/>
          <w:sz w:val="22"/>
          <w:szCs w:val="22"/>
          <w:lang w:val="sk-SK" w:eastAsia="en-US"/>
        </w:rPr>
        <w:t>ákona ktorým sa mení a dopĺňa zákon č. 79/2015 Z. z. o odpadoch a o zmene a doplnení niektorých zákonov v znení neskorších predpisov a o zmene a doplnení niektorých zákonov</w:t>
      </w:r>
    </w:p>
    <w:p w:rsidR="00B804C3" w:rsidRPr="000D2F11" w:rsidRDefault="00B804C3" w:rsidP="00B804C3">
      <w:pPr>
        <w:pStyle w:val="Odsekzoznamu"/>
        <w:ind w:left="720"/>
        <w:contextualSpacing/>
        <w:rPr>
          <w:rFonts w:ascii="Arial Narrow" w:hAnsi="Arial Narrow" w:cs="Arial Narrow"/>
        </w:rPr>
      </w:pPr>
    </w:p>
    <w:p w:rsidR="004E5CDF" w:rsidRPr="001D4939" w:rsidRDefault="0057124B" w:rsidP="00184A70">
      <w:pPr>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sidRPr="001D4939">
        <w:rPr>
          <w:rFonts w:ascii="Arial Narrow" w:eastAsia="Arial Unicode MS" w:hAnsi="Arial Narrow" w:cs="Arial Unicode MS"/>
          <w:sz w:val="22"/>
          <w:szCs w:val="22"/>
        </w:rPr>
        <w:t>materiál na rokovaní HSR SR</w:t>
      </w:r>
      <w:r w:rsidR="009963BB" w:rsidRPr="001D4939">
        <w:rPr>
          <w:rFonts w:ascii="Arial Narrow" w:eastAsia="Arial Unicode MS" w:hAnsi="Arial Narrow" w:cs="Arial Unicode MS"/>
          <w:sz w:val="22"/>
          <w:szCs w:val="22"/>
        </w:rPr>
        <w:t xml:space="preserve"> dňa </w:t>
      </w:r>
      <w:r w:rsidR="004412FC">
        <w:rPr>
          <w:rFonts w:ascii="Arial Narrow" w:eastAsia="Arial Unicode MS" w:hAnsi="Arial Narrow" w:cs="Arial Unicode MS"/>
          <w:sz w:val="22"/>
          <w:szCs w:val="22"/>
        </w:rPr>
        <w:t>1</w:t>
      </w:r>
      <w:r w:rsidR="00343B53">
        <w:rPr>
          <w:rFonts w:ascii="Arial Narrow" w:eastAsia="Arial Unicode MS" w:hAnsi="Arial Narrow" w:cs="Arial Unicode MS"/>
          <w:sz w:val="22"/>
          <w:szCs w:val="22"/>
        </w:rPr>
        <w:t>4</w:t>
      </w:r>
      <w:r w:rsidR="000B237A" w:rsidRPr="001D4939">
        <w:rPr>
          <w:rFonts w:ascii="Arial Narrow" w:eastAsia="Arial Unicode MS" w:hAnsi="Arial Narrow" w:cs="Arial Unicode MS"/>
          <w:sz w:val="22"/>
          <w:szCs w:val="22"/>
        </w:rPr>
        <w:t>.</w:t>
      </w:r>
      <w:r w:rsidR="00343B53">
        <w:rPr>
          <w:rFonts w:ascii="Arial Narrow" w:eastAsia="Arial Unicode MS" w:hAnsi="Arial Narrow" w:cs="Arial Unicode MS"/>
          <w:sz w:val="22"/>
          <w:szCs w:val="22"/>
        </w:rPr>
        <w:t>08</w:t>
      </w:r>
      <w:r w:rsidR="006C6F5F" w:rsidRPr="001D4939">
        <w:rPr>
          <w:rFonts w:ascii="Arial Narrow" w:eastAsia="Arial Unicode MS" w:hAnsi="Arial Narrow" w:cs="Arial Unicode MS"/>
          <w:sz w:val="22"/>
          <w:szCs w:val="22"/>
        </w:rPr>
        <w:t>.201</w:t>
      </w:r>
      <w:r w:rsidR="004412FC">
        <w:rPr>
          <w:rFonts w:ascii="Arial Narrow" w:eastAsia="Arial Unicode MS" w:hAnsi="Arial Narrow" w:cs="Arial Unicode MS"/>
          <w:sz w:val="22"/>
          <w:szCs w:val="22"/>
        </w:rPr>
        <w:t>7</w:t>
      </w:r>
    </w:p>
    <w:p w:rsidR="00EE683F" w:rsidRPr="001D4939" w:rsidRDefault="00EE683F" w:rsidP="00AA60A8">
      <w:pPr>
        <w:contextualSpacing/>
        <w:jc w:val="both"/>
        <w:rPr>
          <w:rFonts w:ascii="Arial Narrow" w:hAnsi="Arial Narrow"/>
          <w:b/>
          <w:sz w:val="22"/>
          <w:szCs w:val="22"/>
        </w:rPr>
      </w:pPr>
    </w:p>
    <w:p w:rsidR="00DE3507"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Stručný popis podstaty</w:t>
      </w:r>
      <w:r w:rsidR="00BF1675" w:rsidRPr="001D4939">
        <w:rPr>
          <w:rFonts w:ascii="Arial Narrow" w:hAnsi="Arial Narrow"/>
          <w:b/>
          <w:sz w:val="28"/>
          <w:szCs w:val="28"/>
        </w:rPr>
        <w:t xml:space="preserve"> predkladaného materiálu a</w:t>
      </w:r>
      <w:r w:rsidRPr="001D4939">
        <w:rPr>
          <w:rFonts w:ascii="Arial Narrow" w:hAnsi="Arial Narrow"/>
          <w:b/>
          <w:sz w:val="28"/>
          <w:szCs w:val="28"/>
        </w:rPr>
        <w:t xml:space="preserve"> jeho relevancie z hľadiska RÚZ</w:t>
      </w:r>
    </w:p>
    <w:p w:rsidR="00BB0A9C" w:rsidRPr="00BB0A9C" w:rsidRDefault="004A2266" w:rsidP="00BB0A9C">
      <w:pPr>
        <w:contextualSpacing/>
        <w:jc w:val="both"/>
        <w:rPr>
          <w:rFonts w:ascii="Arial Narrow" w:hAnsi="Arial Narrow" w:cs="Arial Narrow"/>
          <w:sz w:val="22"/>
          <w:szCs w:val="22"/>
        </w:rPr>
      </w:pPr>
      <w:r w:rsidRPr="001D4939">
        <w:rPr>
          <w:rFonts w:ascii="Arial Narrow" w:hAnsi="Arial Narrow" w:cs="Arial Narrow"/>
          <w:sz w:val="22"/>
          <w:szCs w:val="22"/>
        </w:rPr>
        <w:t xml:space="preserve">Materiál bol predložený </w:t>
      </w:r>
      <w:r w:rsidR="001A2871" w:rsidRPr="001D4939">
        <w:rPr>
          <w:rFonts w:ascii="Arial Narrow" w:hAnsi="Arial Narrow" w:cs="Arial Narrow"/>
          <w:sz w:val="22"/>
          <w:szCs w:val="22"/>
        </w:rPr>
        <w:t xml:space="preserve">na rokovanie HSR </w:t>
      </w:r>
      <w:r w:rsidR="00BB0A9C" w:rsidRPr="00BB0A9C">
        <w:rPr>
          <w:rFonts w:ascii="Arial Narrow" w:hAnsi="Arial Narrow" w:cs="Arial Narrow"/>
          <w:sz w:val="22"/>
          <w:szCs w:val="22"/>
        </w:rPr>
        <w:t>Ministerstvom životného prostredia SR ako iniciatívny návrh.</w:t>
      </w:r>
    </w:p>
    <w:p w:rsidR="006D48A6" w:rsidRPr="001D4939" w:rsidRDefault="006D48A6" w:rsidP="00AA60A8">
      <w:pPr>
        <w:contextualSpacing/>
        <w:jc w:val="both"/>
        <w:rPr>
          <w:rFonts w:ascii="Arial Narrow" w:hAnsi="Arial Narrow" w:cs="Arial Narrow"/>
          <w:sz w:val="22"/>
          <w:szCs w:val="22"/>
        </w:rPr>
      </w:pPr>
    </w:p>
    <w:p w:rsidR="004A2266" w:rsidRDefault="004A2266" w:rsidP="00AA60A8">
      <w:pPr>
        <w:contextualSpacing/>
        <w:jc w:val="both"/>
        <w:rPr>
          <w:rFonts w:ascii="Arial Narrow" w:hAnsi="Arial Narrow" w:cs="Arial Narrow"/>
          <w:b/>
          <w:bCs/>
          <w:sz w:val="22"/>
          <w:szCs w:val="22"/>
        </w:rPr>
      </w:pPr>
      <w:r w:rsidRPr="001D4939">
        <w:rPr>
          <w:rFonts w:ascii="Arial Narrow" w:hAnsi="Arial Narrow" w:cs="Arial Narrow"/>
          <w:b/>
          <w:bCs/>
          <w:sz w:val="22"/>
          <w:szCs w:val="22"/>
        </w:rPr>
        <w:t>Cieľom a obsahom materiálu je najmä:</w:t>
      </w:r>
    </w:p>
    <w:p w:rsidR="001B2E9C" w:rsidRPr="00176A91" w:rsidRDefault="001B2E9C" w:rsidP="001B2E9C">
      <w:pPr>
        <w:contextualSpacing/>
        <w:jc w:val="both"/>
        <w:rPr>
          <w:rFonts w:ascii="Arial Narrow" w:hAnsi="Arial Narrow"/>
          <w:sz w:val="22"/>
          <w:szCs w:val="22"/>
        </w:rPr>
      </w:pPr>
      <w:r w:rsidRPr="00176A91">
        <w:rPr>
          <w:rFonts w:ascii="Arial Narrow" w:hAnsi="Arial Narrow"/>
          <w:sz w:val="22"/>
          <w:szCs w:val="22"/>
        </w:rPr>
        <w:t>Predlo</w:t>
      </w:r>
      <w:r w:rsidRPr="00176A91">
        <w:rPr>
          <w:rFonts w:ascii="Arial Narrow" w:hAnsi="Arial Narrow" w:cs="Arial Narrow"/>
          <w:sz w:val="22"/>
          <w:szCs w:val="22"/>
        </w:rPr>
        <w:t>ž</w:t>
      </w:r>
      <w:r w:rsidRPr="00176A91">
        <w:rPr>
          <w:rFonts w:ascii="Arial Narrow" w:hAnsi="Arial Narrow"/>
          <w:sz w:val="22"/>
          <w:szCs w:val="22"/>
        </w:rPr>
        <w:t>en</w:t>
      </w:r>
      <w:r w:rsidRPr="00176A91">
        <w:rPr>
          <w:rFonts w:ascii="Arial Narrow" w:hAnsi="Arial Narrow" w:cs="Arial Narrow"/>
          <w:sz w:val="22"/>
          <w:szCs w:val="22"/>
        </w:rPr>
        <w:t>ý</w:t>
      </w:r>
      <w:r w:rsidRPr="00176A91">
        <w:rPr>
          <w:rFonts w:ascii="Arial Narrow" w:hAnsi="Arial Narrow"/>
          <w:sz w:val="22"/>
          <w:szCs w:val="22"/>
        </w:rPr>
        <w:t xml:space="preserve"> n</w:t>
      </w:r>
      <w:r w:rsidRPr="00176A91">
        <w:rPr>
          <w:rFonts w:ascii="Arial Narrow" w:hAnsi="Arial Narrow" w:cs="Arial Narrow"/>
          <w:sz w:val="22"/>
          <w:szCs w:val="22"/>
        </w:rPr>
        <w:t>á</w:t>
      </w:r>
      <w:r w:rsidRPr="00176A91">
        <w:rPr>
          <w:rFonts w:ascii="Arial Narrow" w:hAnsi="Arial Narrow"/>
          <w:sz w:val="22"/>
          <w:szCs w:val="22"/>
        </w:rPr>
        <w:t>vrh z</w:t>
      </w:r>
      <w:r w:rsidRPr="00176A91">
        <w:rPr>
          <w:rFonts w:ascii="Arial Narrow" w:hAnsi="Arial Narrow" w:cs="Arial Narrow"/>
          <w:sz w:val="22"/>
          <w:szCs w:val="22"/>
        </w:rPr>
        <w:t>á</w:t>
      </w:r>
      <w:r w:rsidRPr="00176A91">
        <w:rPr>
          <w:rFonts w:ascii="Arial Narrow" w:hAnsi="Arial Narrow"/>
          <w:sz w:val="22"/>
          <w:szCs w:val="22"/>
        </w:rPr>
        <w:t xml:space="preserve">kona je </w:t>
      </w:r>
      <w:r w:rsidRPr="00176A91">
        <w:rPr>
          <w:rFonts w:ascii="Arial Narrow" w:hAnsi="Arial Narrow" w:cs="Arial Narrow"/>
          <w:sz w:val="22"/>
          <w:szCs w:val="22"/>
        </w:rPr>
        <w:t>š</w:t>
      </w:r>
      <w:r w:rsidRPr="00176A91">
        <w:rPr>
          <w:rFonts w:ascii="Arial Narrow" w:hAnsi="Arial Narrow"/>
          <w:sz w:val="22"/>
          <w:szCs w:val="22"/>
        </w:rPr>
        <w:t>tvrtou novelou z</w:t>
      </w:r>
      <w:r w:rsidRPr="00176A91">
        <w:rPr>
          <w:rFonts w:ascii="Arial Narrow" w:hAnsi="Arial Narrow" w:cs="Arial Narrow"/>
          <w:sz w:val="22"/>
          <w:szCs w:val="22"/>
        </w:rPr>
        <w:t>á</w:t>
      </w:r>
      <w:r w:rsidRPr="00176A91">
        <w:rPr>
          <w:rFonts w:ascii="Arial Narrow" w:hAnsi="Arial Narrow"/>
          <w:sz w:val="22"/>
          <w:szCs w:val="22"/>
        </w:rPr>
        <w:t xml:space="preserve">kona </w:t>
      </w:r>
      <w:r w:rsidRPr="00176A91">
        <w:rPr>
          <w:rFonts w:ascii="Arial Narrow" w:hAnsi="Arial Narrow" w:cs="Arial Narrow"/>
          <w:sz w:val="22"/>
          <w:szCs w:val="22"/>
        </w:rPr>
        <w:t>č</w:t>
      </w:r>
      <w:r w:rsidRPr="00176A91">
        <w:rPr>
          <w:rFonts w:ascii="Arial Narrow" w:hAnsi="Arial Narrow"/>
          <w:sz w:val="22"/>
          <w:szCs w:val="22"/>
        </w:rPr>
        <w:t>. 79/2015 Z. z. o odpadoch a o zmene a doplnen</w:t>
      </w:r>
      <w:r w:rsidRPr="00176A91">
        <w:rPr>
          <w:rFonts w:ascii="Arial Narrow" w:hAnsi="Arial Narrow" w:cs="Arial Narrow"/>
          <w:sz w:val="22"/>
          <w:szCs w:val="22"/>
        </w:rPr>
        <w:t>í</w:t>
      </w:r>
      <w:r w:rsidRPr="00176A91">
        <w:rPr>
          <w:rFonts w:ascii="Arial Narrow" w:hAnsi="Arial Narrow"/>
          <w:sz w:val="22"/>
          <w:szCs w:val="22"/>
        </w:rPr>
        <w:t xml:space="preserve"> niektor</w:t>
      </w:r>
      <w:r w:rsidRPr="00176A91">
        <w:rPr>
          <w:rFonts w:ascii="Arial Narrow" w:hAnsi="Arial Narrow" w:cs="Arial Narrow"/>
          <w:sz w:val="22"/>
          <w:szCs w:val="22"/>
        </w:rPr>
        <w:t>ý</w:t>
      </w:r>
      <w:r w:rsidRPr="00176A91">
        <w:rPr>
          <w:rFonts w:ascii="Arial Narrow" w:hAnsi="Arial Narrow"/>
          <w:sz w:val="22"/>
          <w:szCs w:val="22"/>
        </w:rPr>
        <w:t>ch z</w:t>
      </w:r>
      <w:r w:rsidRPr="00176A91">
        <w:rPr>
          <w:rFonts w:ascii="Arial Narrow" w:hAnsi="Arial Narrow" w:cs="Arial Narrow"/>
          <w:sz w:val="22"/>
          <w:szCs w:val="22"/>
        </w:rPr>
        <w:t>á</w:t>
      </w:r>
      <w:r w:rsidRPr="00176A91">
        <w:rPr>
          <w:rFonts w:ascii="Arial Narrow" w:hAnsi="Arial Narrow"/>
          <w:sz w:val="22"/>
          <w:szCs w:val="22"/>
        </w:rPr>
        <w:t>konov v znen</w:t>
      </w:r>
      <w:r w:rsidRPr="00176A91">
        <w:rPr>
          <w:rFonts w:ascii="Arial Narrow" w:hAnsi="Arial Narrow" w:cs="Arial Narrow"/>
          <w:sz w:val="22"/>
          <w:szCs w:val="22"/>
        </w:rPr>
        <w:t>í</w:t>
      </w:r>
      <w:r w:rsidRPr="00176A91">
        <w:rPr>
          <w:rFonts w:ascii="Arial Narrow" w:hAnsi="Arial Narrow"/>
          <w:sz w:val="22"/>
          <w:szCs w:val="22"/>
        </w:rPr>
        <w:t xml:space="preserve"> neskor</w:t>
      </w:r>
      <w:r w:rsidRPr="00176A91">
        <w:rPr>
          <w:rFonts w:ascii="Arial Narrow" w:hAnsi="Arial Narrow" w:cs="Arial Narrow"/>
          <w:sz w:val="22"/>
          <w:szCs w:val="22"/>
        </w:rPr>
        <w:t>ší</w:t>
      </w:r>
      <w:r w:rsidRPr="00176A91">
        <w:rPr>
          <w:rFonts w:ascii="Arial Narrow" w:hAnsi="Arial Narrow"/>
          <w:sz w:val="22"/>
          <w:szCs w:val="22"/>
        </w:rPr>
        <w:t>ch predpisov a zabezpe</w:t>
      </w:r>
      <w:r w:rsidRPr="00176A91">
        <w:rPr>
          <w:rFonts w:ascii="Arial Narrow" w:hAnsi="Arial Narrow" w:cs="Arial Narrow"/>
          <w:sz w:val="22"/>
          <w:szCs w:val="22"/>
        </w:rPr>
        <w:t>č</w:t>
      </w:r>
      <w:r w:rsidRPr="00176A91">
        <w:rPr>
          <w:rFonts w:ascii="Arial Narrow" w:hAnsi="Arial Narrow"/>
          <w:sz w:val="22"/>
          <w:szCs w:val="22"/>
        </w:rPr>
        <w:t>uje odstr</w:t>
      </w:r>
      <w:r w:rsidRPr="00176A91">
        <w:rPr>
          <w:rFonts w:ascii="Arial Narrow" w:hAnsi="Arial Narrow" w:cs="Arial Narrow"/>
          <w:sz w:val="22"/>
          <w:szCs w:val="22"/>
        </w:rPr>
        <w:t>á</w:t>
      </w:r>
      <w:r w:rsidRPr="00176A91">
        <w:rPr>
          <w:rFonts w:ascii="Arial Narrow" w:hAnsi="Arial Narrow"/>
          <w:sz w:val="22"/>
          <w:szCs w:val="22"/>
        </w:rPr>
        <w:t>nenie legislat</w:t>
      </w:r>
      <w:r w:rsidRPr="00176A91">
        <w:rPr>
          <w:rFonts w:ascii="Arial Narrow" w:hAnsi="Arial Narrow" w:cs="Arial Narrow"/>
          <w:sz w:val="22"/>
          <w:szCs w:val="22"/>
        </w:rPr>
        <w:t>í</w:t>
      </w:r>
      <w:r w:rsidRPr="00176A91">
        <w:rPr>
          <w:rFonts w:ascii="Arial Narrow" w:hAnsi="Arial Narrow"/>
          <w:sz w:val="22"/>
          <w:szCs w:val="22"/>
        </w:rPr>
        <w:t>vnych nedostatkov a nepresnost</w:t>
      </w:r>
      <w:r w:rsidRPr="00176A91">
        <w:rPr>
          <w:rFonts w:ascii="Arial Narrow" w:hAnsi="Arial Narrow" w:cs="Arial Narrow"/>
          <w:sz w:val="22"/>
          <w:szCs w:val="22"/>
        </w:rPr>
        <w:t>í</w:t>
      </w:r>
      <w:r w:rsidRPr="00176A91">
        <w:rPr>
          <w:rFonts w:ascii="Arial Narrow" w:hAnsi="Arial Narrow"/>
          <w:sz w:val="22"/>
          <w:szCs w:val="22"/>
        </w:rPr>
        <w:t xml:space="preserve"> z</w:t>
      </w:r>
      <w:r w:rsidRPr="00176A91">
        <w:rPr>
          <w:rFonts w:ascii="Arial Narrow" w:hAnsi="Arial Narrow" w:cs="Arial Narrow"/>
          <w:sz w:val="22"/>
          <w:szCs w:val="22"/>
        </w:rPr>
        <w:t>á</w:t>
      </w:r>
      <w:r w:rsidRPr="00176A91">
        <w:rPr>
          <w:rFonts w:ascii="Arial Narrow" w:hAnsi="Arial Narrow"/>
          <w:sz w:val="22"/>
          <w:szCs w:val="22"/>
        </w:rPr>
        <w:t>kona o odpadoch ako aj rie</w:t>
      </w:r>
      <w:r w:rsidRPr="00176A91">
        <w:rPr>
          <w:rFonts w:ascii="Arial Narrow" w:hAnsi="Arial Narrow" w:cs="Arial Narrow"/>
          <w:sz w:val="22"/>
          <w:szCs w:val="22"/>
        </w:rPr>
        <w:t>š</w:t>
      </w:r>
      <w:r w:rsidRPr="00176A91">
        <w:rPr>
          <w:rFonts w:ascii="Arial Narrow" w:hAnsi="Arial Narrow"/>
          <w:sz w:val="22"/>
          <w:szCs w:val="22"/>
        </w:rPr>
        <w:t>enie aktu</w:t>
      </w:r>
      <w:r w:rsidRPr="00176A91">
        <w:rPr>
          <w:rFonts w:ascii="Arial Narrow" w:hAnsi="Arial Narrow" w:cs="Arial Narrow"/>
          <w:sz w:val="22"/>
          <w:szCs w:val="22"/>
        </w:rPr>
        <w:t>á</w:t>
      </w:r>
      <w:r w:rsidRPr="00176A91">
        <w:rPr>
          <w:rFonts w:ascii="Arial Narrow" w:hAnsi="Arial Narrow"/>
          <w:sz w:val="22"/>
          <w:szCs w:val="22"/>
        </w:rPr>
        <w:t>lnych problémov na trhu, ďalej zapracovanie požiadaviek, ktoré vyplynuli počas obdobia platnosti nového zákona o odpadoch z praxe a to nielen zo strany ministerstva a  štátnej správy, ale aj zo strany podnikateľských subjektov. Medzi hlavné zmeny, ktoré sa od aplikačnej novely očakávajú patrí: riešenie vyhradeného prúdu odpadu obaly/</w:t>
      </w:r>
      <w:proofErr w:type="spellStart"/>
      <w:r w:rsidRPr="00176A91">
        <w:rPr>
          <w:rFonts w:ascii="Arial Narrow" w:hAnsi="Arial Narrow"/>
          <w:sz w:val="22"/>
          <w:szCs w:val="22"/>
        </w:rPr>
        <w:t>neobaly</w:t>
      </w:r>
      <w:proofErr w:type="spellEnd"/>
      <w:r w:rsidRPr="00176A91">
        <w:rPr>
          <w:rFonts w:ascii="Arial Narrow" w:hAnsi="Arial Narrow"/>
          <w:sz w:val="22"/>
          <w:szCs w:val="22"/>
        </w:rPr>
        <w:t xml:space="preserve">, vo väzbe na spresnenie definície výrobcu tak, aby nevznikali nedorozumenia v aplikácii týchto ustanovení, zlepšenie kontroly organizácií zodpovednosti výrobcov (OZV) a výrobcov zo strany štátu, zlepšenie autorizačného procesu OZV, spružnenie mechanizmu odnímania autorizácií ministerstvom v prípade neplnenia podmienok autorizácie a požiadaviek na funkčný systém OZV, riešenie problematiky koordinačných centier pre jednotlivé prúdy odpadov - jasné definovanie podmienok ich vzniku a zániku, lepšia kontrola ich fungovania,  odstránenie administratívnej a ekonomickej záťaže zavedením zmien, týkajúcich sa ohlasovacích povinností povinných subjektov a zavedením spodného limitu pre obaly a </w:t>
      </w:r>
      <w:proofErr w:type="spellStart"/>
      <w:r w:rsidRPr="00176A91">
        <w:rPr>
          <w:rFonts w:ascii="Arial Narrow" w:hAnsi="Arial Narrow"/>
          <w:sz w:val="22"/>
          <w:szCs w:val="22"/>
        </w:rPr>
        <w:t>neobaly</w:t>
      </w:r>
      <w:proofErr w:type="spellEnd"/>
      <w:r w:rsidRPr="00176A91">
        <w:rPr>
          <w:rFonts w:ascii="Arial Narrow" w:hAnsi="Arial Narrow"/>
          <w:sz w:val="22"/>
          <w:szCs w:val="22"/>
        </w:rPr>
        <w:t>, ustanovenie možnosti obce výberu zavedenia množstvového zberu drobného stavebného odpadu (DSO) alebo možnosti ponechania paušálneho poplatku za DSO tak, ako to bolo podľa predchádzajúceho zákona o odpadoch. Návrh zákona zároveň implementuje nové nariadenie Európskeho parlamentu a Rady (EÚ) č.   z 2017 o ortuti a o zrušení nariadenia (ES) č. 1102/2008, ktoré nadobúda účinnosť 1. januára 2018 a odstraňuje nedostatočnú transpozíciu smernice Európskeho parlamentu a Rady 2012/19/EÚ zo 4. júla 2012 o odpade z elektrických a elektronických zariadení (OEEZ).</w:t>
      </w:r>
    </w:p>
    <w:p w:rsidR="001B2E9C" w:rsidRPr="00176A91" w:rsidRDefault="001B2E9C" w:rsidP="001B2E9C">
      <w:pPr>
        <w:contextualSpacing/>
        <w:jc w:val="both"/>
        <w:rPr>
          <w:rFonts w:ascii="Arial Narrow" w:hAnsi="Arial Narrow"/>
          <w:b/>
          <w:sz w:val="22"/>
          <w:szCs w:val="22"/>
        </w:rPr>
      </w:pPr>
    </w:p>
    <w:p w:rsidR="001B2E9C" w:rsidRPr="00176A91" w:rsidRDefault="001B2E9C" w:rsidP="001B2E9C">
      <w:pPr>
        <w:contextualSpacing/>
        <w:jc w:val="both"/>
        <w:rPr>
          <w:rFonts w:ascii="Arial Narrow" w:hAnsi="Arial Narrow"/>
          <w:b/>
          <w:sz w:val="22"/>
          <w:szCs w:val="22"/>
        </w:rPr>
      </w:pPr>
      <w:r w:rsidRPr="00176A91">
        <w:rPr>
          <w:rFonts w:ascii="Arial Narrow" w:hAnsi="Arial Narrow"/>
          <w:b/>
          <w:sz w:val="22"/>
          <w:szCs w:val="22"/>
        </w:rPr>
        <w:t>N</w:t>
      </w:r>
      <w:r w:rsidRPr="00176A91">
        <w:rPr>
          <w:rFonts w:ascii="Arial Narrow" w:hAnsi="Arial Narrow" w:cs="Arial Narrow"/>
          <w:b/>
          <w:sz w:val="22"/>
          <w:szCs w:val="22"/>
        </w:rPr>
        <w:t>á</w:t>
      </w:r>
      <w:r w:rsidRPr="00176A91">
        <w:rPr>
          <w:rFonts w:ascii="Arial Narrow" w:hAnsi="Arial Narrow"/>
          <w:b/>
          <w:sz w:val="22"/>
          <w:szCs w:val="22"/>
        </w:rPr>
        <w:t>vrh z</w:t>
      </w:r>
      <w:r w:rsidRPr="00176A91">
        <w:rPr>
          <w:rFonts w:ascii="Arial Narrow" w:hAnsi="Arial Narrow" w:cs="Arial Narrow"/>
          <w:b/>
          <w:sz w:val="22"/>
          <w:szCs w:val="22"/>
        </w:rPr>
        <w:t>á</w:t>
      </w:r>
      <w:r w:rsidRPr="00176A91">
        <w:rPr>
          <w:rFonts w:ascii="Arial Narrow" w:hAnsi="Arial Narrow"/>
          <w:b/>
          <w:sz w:val="22"/>
          <w:szCs w:val="22"/>
        </w:rPr>
        <w:t>kona m</w:t>
      </w:r>
      <w:r w:rsidRPr="00176A91">
        <w:rPr>
          <w:rFonts w:ascii="Arial Narrow" w:hAnsi="Arial Narrow" w:cs="Arial Narrow"/>
          <w:b/>
          <w:sz w:val="22"/>
          <w:szCs w:val="22"/>
        </w:rPr>
        <w:t>á</w:t>
      </w:r>
      <w:r w:rsidRPr="00176A91">
        <w:rPr>
          <w:rFonts w:ascii="Arial Narrow" w:hAnsi="Arial Narrow"/>
          <w:b/>
          <w:sz w:val="22"/>
          <w:szCs w:val="22"/>
        </w:rPr>
        <w:t xml:space="preserve"> nadobudn</w:t>
      </w:r>
      <w:r w:rsidRPr="00176A91">
        <w:rPr>
          <w:rFonts w:ascii="Arial Narrow" w:hAnsi="Arial Narrow" w:cs="Arial Narrow"/>
          <w:b/>
          <w:sz w:val="22"/>
          <w:szCs w:val="22"/>
        </w:rPr>
        <w:t>úť</w:t>
      </w:r>
      <w:r w:rsidRPr="00176A91">
        <w:rPr>
          <w:rFonts w:ascii="Arial Narrow" w:hAnsi="Arial Narrow"/>
          <w:b/>
          <w:sz w:val="22"/>
          <w:szCs w:val="22"/>
        </w:rPr>
        <w:t xml:space="preserve"> </w:t>
      </w:r>
      <w:r w:rsidRPr="00176A91">
        <w:rPr>
          <w:rFonts w:ascii="Arial Narrow" w:hAnsi="Arial Narrow" w:cs="Arial Narrow"/>
          <w:b/>
          <w:sz w:val="22"/>
          <w:szCs w:val="22"/>
        </w:rPr>
        <w:t>úč</w:t>
      </w:r>
      <w:r w:rsidRPr="00176A91">
        <w:rPr>
          <w:rFonts w:ascii="Arial Narrow" w:hAnsi="Arial Narrow"/>
          <w:b/>
          <w:sz w:val="22"/>
          <w:szCs w:val="22"/>
        </w:rPr>
        <w:t>innos</w:t>
      </w:r>
      <w:r w:rsidRPr="00176A91">
        <w:rPr>
          <w:rFonts w:ascii="Arial Narrow" w:hAnsi="Arial Narrow" w:cs="Arial Narrow"/>
          <w:b/>
          <w:sz w:val="22"/>
          <w:szCs w:val="22"/>
        </w:rPr>
        <w:t>ť</w:t>
      </w:r>
      <w:r w:rsidRPr="00176A91">
        <w:rPr>
          <w:rFonts w:ascii="Arial Narrow" w:hAnsi="Arial Narrow"/>
          <w:b/>
          <w:sz w:val="22"/>
          <w:szCs w:val="22"/>
        </w:rPr>
        <w:t xml:space="preserve"> 01.01.2018</w:t>
      </w:r>
    </w:p>
    <w:p w:rsidR="00431957" w:rsidRPr="00005AC3" w:rsidRDefault="00431957" w:rsidP="00431957">
      <w:pPr>
        <w:contextualSpacing/>
        <w:jc w:val="both"/>
        <w:rPr>
          <w:rFonts w:ascii="Arial Narrow" w:hAnsi="Arial Narrow"/>
        </w:rPr>
      </w:pPr>
    </w:p>
    <w:p w:rsidR="00431957" w:rsidRDefault="00431957" w:rsidP="00431957">
      <w:pPr>
        <w:contextualSpacing/>
        <w:jc w:val="both"/>
        <w:rPr>
          <w:rFonts w:ascii="Arial Narrow" w:hAnsi="Arial Narrow"/>
          <w:b/>
          <w:sz w:val="28"/>
          <w:szCs w:val="28"/>
        </w:rPr>
      </w:pPr>
      <w:r w:rsidRPr="00BA27D4">
        <w:rPr>
          <w:rFonts w:ascii="Arial Narrow" w:hAnsi="Arial Narrow"/>
          <w:b/>
          <w:sz w:val="28"/>
          <w:szCs w:val="28"/>
        </w:rPr>
        <w:t>Postoj RÚZ k</w:t>
      </w:r>
      <w:r w:rsidR="00BB0A9C">
        <w:rPr>
          <w:rFonts w:ascii="Arial Narrow" w:hAnsi="Arial Narrow"/>
          <w:b/>
          <w:sz w:val="28"/>
          <w:szCs w:val="28"/>
        </w:rPr>
        <w:t> </w:t>
      </w:r>
      <w:r w:rsidRPr="00BA27D4">
        <w:rPr>
          <w:rFonts w:ascii="Arial Narrow" w:hAnsi="Arial Narrow"/>
          <w:b/>
          <w:sz w:val="28"/>
          <w:szCs w:val="28"/>
        </w:rPr>
        <w:t>materiálu</w:t>
      </w:r>
    </w:p>
    <w:p w:rsidR="001B2E9C" w:rsidRDefault="001B2E9C" w:rsidP="001B2E9C">
      <w:pPr>
        <w:contextualSpacing/>
        <w:jc w:val="both"/>
        <w:rPr>
          <w:rFonts w:ascii="Arial Narrow" w:hAnsi="Arial Narrow"/>
          <w:b/>
          <w:sz w:val="22"/>
          <w:szCs w:val="22"/>
        </w:rPr>
      </w:pPr>
      <w:r w:rsidRPr="00176A91">
        <w:rPr>
          <w:rFonts w:ascii="Arial Narrow" w:hAnsi="Arial Narrow"/>
          <w:sz w:val="22"/>
          <w:szCs w:val="22"/>
        </w:rPr>
        <w:t xml:space="preserve">Predložený návrh zákona si kladie za cieľ odstránenie legislatívnych nedostatkov a nepresností zákona o odpadoch ako aj riešenie aktuálnych problémov na trhu, ďalej zapracovanie požiadaviek, ktoré vyplynuli počas obdobia platnosti nového zákona o odpadoch z praxe a to nielen zo strany ministerstva a  štátnej správy, ale aj zo strany podnikateľských subjektov. </w:t>
      </w:r>
      <w:r w:rsidRPr="00176A91">
        <w:rPr>
          <w:rFonts w:ascii="Arial Narrow" w:hAnsi="Arial Narrow"/>
          <w:b/>
          <w:sz w:val="22"/>
          <w:szCs w:val="22"/>
        </w:rPr>
        <w:t xml:space="preserve">RÚZ konštatuje, že deklarované ciele novely sa predloženým návrhom nepodarilo naplniť. Novela zákona v predloženom znení nerieši vážne systémové chyby Zákona o odpadoch, práve naopak. Zrušením povinností mať vyrovnaný trhový a zberový podiel návrh zavádza ďalšiu systémovú chybu.  Dopady zákona o odpadoch a aj jeho novely na podnikateľské prostredie sú a budú zásadne negatívne. </w:t>
      </w:r>
    </w:p>
    <w:p w:rsidR="00176A91" w:rsidRDefault="00176A91" w:rsidP="001B2E9C">
      <w:pPr>
        <w:contextualSpacing/>
        <w:jc w:val="both"/>
        <w:rPr>
          <w:rFonts w:ascii="Arial Narrow" w:hAnsi="Arial Narrow"/>
          <w:b/>
          <w:sz w:val="22"/>
          <w:szCs w:val="22"/>
        </w:rPr>
      </w:pPr>
    </w:p>
    <w:p w:rsidR="00176A91" w:rsidRPr="00176A91" w:rsidRDefault="00176A91" w:rsidP="001B2E9C">
      <w:pPr>
        <w:contextualSpacing/>
        <w:jc w:val="both"/>
        <w:rPr>
          <w:rFonts w:ascii="Arial Narrow" w:hAnsi="Arial Narrow"/>
          <w:sz w:val="22"/>
          <w:szCs w:val="22"/>
        </w:rPr>
      </w:pPr>
      <w:r w:rsidRPr="00176A91">
        <w:rPr>
          <w:rFonts w:ascii="Arial Narrow" w:hAnsi="Arial Narrow"/>
          <w:sz w:val="22"/>
          <w:szCs w:val="22"/>
        </w:rPr>
        <w:t xml:space="preserve">Pripomienky, ktoré RÚZ v rámci medzirezortného pripomienkového konania predložila boli čiastočne akceptované a nedoriešené otázky majú byť riešené v rámci nadchádzajúcej novely zákona, ktorá má byť pripravovaná v kooperácií so všetkými zainteresovanými subjektmi.  </w:t>
      </w:r>
    </w:p>
    <w:p w:rsidR="007E6787" w:rsidRPr="001D4939" w:rsidRDefault="007E6787" w:rsidP="00AA60A8">
      <w:pPr>
        <w:contextualSpacing/>
        <w:jc w:val="both"/>
        <w:rPr>
          <w:rFonts w:ascii="Arial Narrow" w:hAnsi="Arial Narrow" w:cs="Arial Narrow"/>
          <w:bCs/>
          <w:sz w:val="22"/>
          <w:szCs w:val="22"/>
        </w:rPr>
      </w:pPr>
    </w:p>
    <w:p w:rsidR="004A2266" w:rsidRPr="001D4939" w:rsidRDefault="004A2266" w:rsidP="00AA60A8">
      <w:pPr>
        <w:contextualSpacing/>
        <w:jc w:val="both"/>
        <w:rPr>
          <w:rFonts w:ascii="Arial Narrow" w:hAnsi="Arial Narrow" w:cs="Arial Narrow"/>
          <w:b/>
          <w:bCs/>
          <w:sz w:val="28"/>
          <w:szCs w:val="28"/>
        </w:rPr>
      </w:pPr>
      <w:r w:rsidRPr="001D4939">
        <w:rPr>
          <w:rFonts w:ascii="Arial Narrow" w:hAnsi="Arial Narrow" w:cs="Arial Narrow"/>
          <w:b/>
          <w:bCs/>
          <w:sz w:val="28"/>
          <w:szCs w:val="28"/>
        </w:rPr>
        <w:lastRenderedPageBreak/>
        <w:t>Pripomienky RÚZ k predkladanému materiálu</w:t>
      </w:r>
    </w:p>
    <w:p w:rsidR="00431957" w:rsidRDefault="00176A91" w:rsidP="00482770">
      <w:pPr>
        <w:jc w:val="both"/>
        <w:rPr>
          <w:rFonts w:ascii="Arial Narrow" w:hAnsi="Arial Narrow"/>
          <w:sz w:val="22"/>
          <w:szCs w:val="22"/>
        </w:rPr>
      </w:pPr>
      <w:r>
        <w:rPr>
          <w:rFonts w:ascii="Arial Narrow" w:hAnsi="Arial Narrow"/>
          <w:sz w:val="22"/>
          <w:szCs w:val="22"/>
        </w:rPr>
        <w:t>RÚZ v rámci prerokovávania návrhu zákona na HSR neuplatňuje</w:t>
      </w:r>
      <w:r w:rsidR="00BB0A9C">
        <w:rPr>
          <w:rFonts w:ascii="Arial Narrow" w:hAnsi="Arial Narrow"/>
          <w:sz w:val="22"/>
          <w:szCs w:val="22"/>
        </w:rPr>
        <w:t xml:space="preserve"> k predloženému návrhu zákona o </w:t>
      </w:r>
      <w:r>
        <w:rPr>
          <w:rFonts w:ascii="Arial Narrow" w:hAnsi="Arial Narrow"/>
          <w:sz w:val="22"/>
          <w:szCs w:val="22"/>
        </w:rPr>
        <w:t>odpadoch</w:t>
      </w:r>
      <w:r w:rsidR="00BB0A9C">
        <w:rPr>
          <w:rFonts w:ascii="Arial Narrow" w:hAnsi="Arial Narrow"/>
          <w:sz w:val="22"/>
          <w:szCs w:val="22"/>
        </w:rPr>
        <w:t xml:space="preserve"> žiadne </w:t>
      </w:r>
      <w:r w:rsidR="00BB0A9C" w:rsidRPr="00E523C1">
        <w:rPr>
          <w:rFonts w:ascii="Arial Narrow" w:hAnsi="Arial Narrow"/>
          <w:b/>
          <w:sz w:val="22"/>
          <w:szCs w:val="22"/>
        </w:rPr>
        <w:t xml:space="preserve">zásadné </w:t>
      </w:r>
      <w:r w:rsidR="00BB0A9C">
        <w:rPr>
          <w:rFonts w:ascii="Arial Narrow" w:hAnsi="Arial Narrow"/>
          <w:sz w:val="22"/>
          <w:szCs w:val="22"/>
        </w:rPr>
        <w:t xml:space="preserve">pripomienky. </w:t>
      </w:r>
    </w:p>
    <w:p w:rsidR="00343B53" w:rsidRDefault="00343B53" w:rsidP="00482770">
      <w:pPr>
        <w:jc w:val="both"/>
        <w:rPr>
          <w:rFonts w:ascii="Arial Narrow" w:hAnsi="Arial Narrow"/>
          <w:sz w:val="22"/>
          <w:szCs w:val="22"/>
        </w:rPr>
      </w:pPr>
    </w:p>
    <w:p w:rsidR="00E523C1" w:rsidRPr="00176A91" w:rsidRDefault="00E523C1" w:rsidP="00E523C1">
      <w:pPr>
        <w:contextualSpacing/>
        <w:jc w:val="both"/>
        <w:rPr>
          <w:rFonts w:ascii="Arial Narrow" w:hAnsi="Arial Narrow"/>
          <w:sz w:val="22"/>
          <w:szCs w:val="22"/>
        </w:rPr>
      </w:pPr>
      <w:r w:rsidRPr="00176A91">
        <w:rPr>
          <w:rFonts w:ascii="Arial Narrow" w:hAnsi="Arial Narrow"/>
          <w:sz w:val="22"/>
          <w:szCs w:val="22"/>
        </w:rPr>
        <w:t xml:space="preserve">Pripomienky, ktoré RÚZ v rámci medzirezortného pripomienkového konania predložila boli čiastočne akceptované a nedoriešené otázky majú byť riešené v rámci nadchádzajúcej novely zákona, ktorá má byť pripravovaná v kooperácií so všetkými zainteresovanými subjektmi.  </w:t>
      </w:r>
    </w:p>
    <w:p w:rsidR="00E523C1" w:rsidRPr="00343B53" w:rsidRDefault="00E523C1" w:rsidP="00482770">
      <w:pPr>
        <w:jc w:val="both"/>
        <w:rPr>
          <w:rFonts w:ascii="Arial Narrow" w:hAnsi="Arial Narrow"/>
          <w:sz w:val="22"/>
          <w:szCs w:val="22"/>
        </w:rPr>
      </w:pPr>
      <w:bookmarkStart w:id="0" w:name="_GoBack"/>
      <w:bookmarkEnd w:id="0"/>
    </w:p>
    <w:p w:rsidR="005D654C"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 xml:space="preserve">Zdroj: </w:t>
      </w:r>
      <w:hyperlink r:id="rId12" w:history="1">
        <w:r w:rsidRPr="001D4939">
          <w:rPr>
            <w:rFonts w:ascii="Arial Narrow" w:hAnsi="Arial Narrow"/>
            <w:b/>
            <w:sz w:val="28"/>
            <w:szCs w:val="28"/>
          </w:rPr>
          <w:t>RÚZ</w:t>
        </w:r>
      </w:hyperlink>
    </w:p>
    <w:sectPr w:rsidR="005D654C" w:rsidRPr="001D4939" w:rsidSect="00065E43">
      <w:pgSz w:w="12240" w:h="15840"/>
      <w:pgMar w:top="70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3BB" w:rsidRDefault="001A23BB">
      <w:r>
        <w:separator/>
      </w:r>
    </w:p>
  </w:endnote>
  <w:endnote w:type="continuationSeparator" w:id="0">
    <w:p w:rsidR="001A23BB" w:rsidRDefault="001A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3BB" w:rsidRDefault="001A23BB">
      <w:r>
        <w:separator/>
      </w:r>
    </w:p>
  </w:footnote>
  <w:footnote w:type="continuationSeparator" w:id="0">
    <w:p w:rsidR="001A23BB" w:rsidRDefault="001A23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490A67E"/>
    <w:lvl w:ilvl="0">
      <w:start w:val="1"/>
      <w:numFmt w:val="decimal"/>
      <w:lvlText w:val="%1."/>
      <w:lvlJc w:val="left"/>
      <w:pPr>
        <w:tabs>
          <w:tab w:val="num" w:pos="360"/>
        </w:tabs>
        <w:ind w:left="360" w:hanging="360"/>
      </w:pPr>
    </w:lvl>
  </w:abstractNum>
  <w:abstractNum w:abstractNumId="1">
    <w:nsid w:val="00352CE1"/>
    <w:multiLevelType w:val="hybridMultilevel"/>
    <w:tmpl w:val="BE0C7724"/>
    <w:lvl w:ilvl="0" w:tplc="EAB24A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1DE5A15"/>
    <w:multiLevelType w:val="hybridMultilevel"/>
    <w:tmpl w:val="8EB2C84E"/>
    <w:lvl w:ilvl="0" w:tplc="30F0CF48">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0E726E46"/>
    <w:multiLevelType w:val="hybridMultilevel"/>
    <w:tmpl w:val="17E29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2F02FB5"/>
    <w:multiLevelType w:val="hybridMultilevel"/>
    <w:tmpl w:val="8C10EB2A"/>
    <w:lvl w:ilvl="0" w:tplc="B06ED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AC778FD"/>
    <w:multiLevelType w:val="hybridMultilevel"/>
    <w:tmpl w:val="1274346C"/>
    <w:lvl w:ilvl="0" w:tplc="951E0EB2">
      <w:start w:val="2"/>
      <w:numFmt w:val="decimal"/>
      <w:lvlText w:val="%1."/>
      <w:lvlJc w:val="left"/>
      <w:pPr>
        <w:ind w:left="1172" w:hanging="360"/>
      </w:pPr>
      <w:rPr>
        <w:rFonts w:cs="Times New Roman" w:hint="default"/>
      </w:rPr>
    </w:lvl>
    <w:lvl w:ilvl="1" w:tplc="041B0019" w:tentative="1">
      <w:start w:val="1"/>
      <w:numFmt w:val="lowerLetter"/>
      <w:lvlText w:val="%2."/>
      <w:lvlJc w:val="left"/>
      <w:pPr>
        <w:ind w:left="1892" w:hanging="360"/>
      </w:pPr>
      <w:rPr>
        <w:rFonts w:cs="Times New Roman"/>
      </w:rPr>
    </w:lvl>
    <w:lvl w:ilvl="2" w:tplc="041B001B" w:tentative="1">
      <w:start w:val="1"/>
      <w:numFmt w:val="lowerRoman"/>
      <w:lvlText w:val="%3."/>
      <w:lvlJc w:val="right"/>
      <w:pPr>
        <w:ind w:left="2612" w:hanging="180"/>
      </w:pPr>
      <w:rPr>
        <w:rFonts w:cs="Times New Roman"/>
      </w:rPr>
    </w:lvl>
    <w:lvl w:ilvl="3" w:tplc="041B000F" w:tentative="1">
      <w:start w:val="1"/>
      <w:numFmt w:val="decimal"/>
      <w:lvlText w:val="%4."/>
      <w:lvlJc w:val="left"/>
      <w:pPr>
        <w:ind w:left="3332" w:hanging="360"/>
      </w:pPr>
      <w:rPr>
        <w:rFonts w:cs="Times New Roman"/>
      </w:rPr>
    </w:lvl>
    <w:lvl w:ilvl="4" w:tplc="041B0019" w:tentative="1">
      <w:start w:val="1"/>
      <w:numFmt w:val="lowerLetter"/>
      <w:lvlText w:val="%5."/>
      <w:lvlJc w:val="left"/>
      <w:pPr>
        <w:ind w:left="4052" w:hanging="360"/>
      </w:pPr>
      <w:rPr>
        <w:rFonts w:cs="Times New Roman"/>
      </w:rPr>
    </w:lvl>
    <w:lvl w:ilvl="5" w:tplc="041B001B" w:tentative="1">
      <w:start w:val="1"/>
      <w:numFmt w:val="lowerRoman"/>
      <w:lvlText w:val="%6."/>
      <w:lvlJc w:val="right"/>
      <w:pPr>
        <w:ind w:left="4772" w:hanging="180"/>
      </w:pPr>
      <w:rPr>
        <w:rFonts w:cs="Times New Roman"/>
      </w:rPr>
    </w:lvl>
    <w:lvl w:ilvl="6" w:tplc="041B000F" w:tentative="1">
      <w:start w:val="1"/>
      <w:numFmt w:val="decimal"/>
      <w:lvlText w:val="%7."/>
      <w:lvlJc w:val="left"/>
      <w:pPr>
        <w:ind w:left="5492" w:hanging="360"/>
      </w:pPr>
      <w:rPr>
        <w:rFonts w:cs="Times New Roman"/>
      </w:rPr>
    </w:lvl>
    <w:lvl w:ilvl="7" w:tplc="041B0019" w:tentative="1">
      <w:start w:val="1"/>
      <w:numFmt w:val="lowerLetter"/>
      <w:lvlText w:val="%8."/>
      <w:lvlJc w:val="left"/>
      <w:pPr>
        <w:ind w:left="6212" w:hanging="360"/>
      </w:pPr>
      <w:rPr>
        <w:rFonts w:cs="Times New Roman"/>
      </w:rPr>
    </w:lvl>
    <w:lvl w:ilvl="8" w:tplc="041B001B" w:tentative="1">
      <w:start w:val="1"/>
      <w:numFmt w:val="lowerRoman"/>
      <w:lvlText w:val="%9."/>
      <w:lvlJc w:val="right"/>
      <w:pPr>
        <w:ind w:left="6932" w:hanging="180"/>
      </w:pPr>
      <w:rPr>
        <w:rFonts w:cs="Times New Roman"/>
      </w:rPr>
    </w:lvl>
  </w:abstractNum>
  <w:abstractNum w:abstractNumId="7">
    <w:nsid w:val="2116132D"/>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2D74843"/>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666510D"/>
    <w:multiLevelType w:val="hybridMultilevel"/>
    <w:tmpl w:val="B8AADD76"/>
    <w:lvl w:ilvl="0" w:tplc="78A0FE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F60073F"/>
    <w:multiLevelType w:val="hybridMultilevel"/>
    <w:tmpl w:val="7310C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3775EE1"/>
    <w:multiLevelType w:val="hybridMultilevel"/>
    <w:tmpl w:val="9CCCC882"/>
    <w:lvl w:ilvl="0" w:tplc="F3047902">
      <w:start w:val="1"/>
      <w:numFmt w:val="lowerLetter"/>
      <w:pStyle w:val="adda"/>
      <w:lvlText w:val="%1)"/>
      <w:lvlJc w:val="left"/>
      <w:pPr>
        <w:tabs>
          <w:tab w:val="num" w:pos="0"/>
        </w:tabs>
        <w:ind w:left="357" w:hanging="357"/>
      </w:pPr>
      <w:rPr>
        <w:rFonts w:cs="Times New Roman" w:hint="default"/>
      </w:rPr>
    </w:lvl>
    <w:lvl w:ilvl="1" w:tplc="FFFFFFFF">
      <w:start w:val="1"/>
      <w:numFmt w:val="decimal"/>
      <w:lvlText w:val="(%2)"/>
      <w:lvlJc w:val="left"/>
      <w:pPr>
        <w:tabs>
          <w:tab w:val="num" w:pos="1797"/>
        </w:tabs>
        <w:ind w:left="1797" w:hanging="360"/>
      </w:pPr>
      <w:rPr>
        <w:rFonts w:ascii="Times New Roman" w:eastAsia="Times New Roman" w:hAnsi="Times New Roman" w:cs="Times New Roman" w:hint="default"/>
      </w:rPr>
    </w:lvl>
    <w:lvl w:ilvl="2" w:tplc="A74A4448">
      <w:start w:val="1"/>
      <w:numFmt w:val="decimal"/>
      <w:lvlText w:val="%3."/>
      <w:lvlJc w:val="left"/>
      <w:pPr>
        <w:tabs>
          <w:tab w:val="num" w:pos="2697"/>
        </w:tabs>
        <w:ind w:left="2697" w:hanging="360"/>
      </w:pPr>
      <w:rPr>
        <w:rFonts w:cs="Times New Roman" w:hint="default"/>
      </w:rPr>
    </w:lvl>
    <w:lvl w:ilvl="3" w:tplc="041B000F">
      <w:start w:val="1"/>
      <w:numFmt w:val="decimal"/>
      <w:lvlText w:val="%4."/>
      <w:lvlJc w:val="left"/>
      <w:pPr>
        <w:tabs>
          <w:tab w:val="num" w:pos="3237"/>
        </w:tabs>
        <w:ind w:left="3237" w:hanging="360"/>
      </w:pPr>
      <w:rPr>
        <w:rFonts w:cs="Times New Roman"/>
      </w:rPr>
    </w:lvl>
    <w:lvl w:ilvl="4" w:tplc="041B0019">
      <w:start w:val="1"/>
      <w:numFmt w:val="lowerLetter"/>
      <w:lvlText w:val="%5."/>
      <w:lvlJc w:val="left"/>
      <w:pPr>
        <w:tabs>
          <w:tab w:val="num" w:pos="3957"/>
        </w:tabs>
        <w:ind w:left="3957" w:hanging="360"/>
      </w:pPr>
      <w:rPr>
        <w:rFonts w:cs="Times New Roman"/>
      </w:rPr>
    </w:lvl>
    <w:lvl w:ilvl="5" w:tplc="041B001B">
      <w:start w:val="1"/>
      <w:numFmt w:val="lowerRoman"/>
      <w:lvlText w:val="%6."/>
      <w:lvlJc w:val="right"/>
      <w:pPr>
        <w:tabs>
          <w:tab w:val="num" w:pos="4677"/>
        </w:tabs>
        <w:ind w:left="4677" w:hanging="180"/>
      </w:pPr>
      <w:rPr>
        <w:rFonts w:cs="Times New Roman"/>
      </w:rPr>
    </w:lvl>
    <w:lvl w:ilvl="6" w:tplc="041B000F">
      <w:start w:val="1"/>
      <w:numFmt w:val="decimal"/>
      <w:lvlText w:val="%7."/>
      <w:lvlJc w:val="left"/>
      <w:pPr>
        <w:tabs>
          <w:tab w:val="num" w:pos="5397"/>
        </w:tabs>
        <w:ind w:left="5397" w:hanging="360"/>
      </w:pPr>
      <w:rPr>
        <w:rFonts w:cs="Times New Roman"/>
      </w:rPr>
    </w:lvl>
    <w:lvl w:ilvl="7" w:tplc="041B0019">
      <w:start w:val="1"/>
      <w:numFmt w:val="lowerLetter"/>
      <w:lvlText w:val="%8."/>
      <w:lvlJc w:val="left"/>
      <w:pPr>
        <w:tabs>
          <w:tab w:val="num" w:pos="6117"/>
        </w:tabs>
        <w:ind w:left="6117" w:hanging="360"/>
      </w:pPr>
      <w:rPr>
        <w:rFonts w:cs="Times New Roman"/>
      </w:rPr>
    </w:lvl>
    <w:lvl w:ilvl="8" w:tplc="041B001B">
      <w:start w:val="1"/>
      <w:numFmt w:val="lowerRoman"/>
      <w:lvlText w:val="%9."/>
      <w:lvlJc w:val="right"/>
      <w:pPr>
        <w:tabs>
          <w:tab w:val="num" w:pos="6837"/>
        </w:tabs>
        <w:ind w:left="6837" w:hanging="180"/>
      </w:pPr>
      <w:rPr>
        <w:rFonts w:cs="Times New Roman"/>
      </w:rPr>
    </w:lvl>
  </w:abstractNum>
  <w:abstractNum w:abstractNumId="12">
    <w:nsid w:val="4C257C85"/>
    <w:multiLevelType w:val="hybridMultilevel"/>
    <w:tmpl w:val="CC127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4">
    <w:nsid w:val="4D876735"/>
    <w:multiLevelType w:val="hybridMultilevel"/>
    <w:tmpl w:val="EB5CBF42"/>
    <w:lvl w:ilvl="0" w:tplc="C6CC23F8">
      <w:start w:val="1"/>
      <w:numFmt w:val="decimal"/>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5">
    <w:nsid w:val="4DA86006"/>
    <w:multiLevelType w:val="hybridMultilevel"/>
    <w:tmpl w:val="F7260508"/>
    <w:lvl w:ilvl="0" w:tplc="27F076DC">
      <w:start w:val="1"/>
      <w:numFmt w:val="decimal"/>
      <w:lvlText w:val="(%1)"/>
      <w:lvlJc w:val="left"/>
      <w:pPr>
        <w:ind w:left="709" w:hanging="360"/>
      </w:pPr>
      <w:rPr>
        <w:rFonts w:cs="Times New Roman"/>
      </w:rPr>
    </w:lvl>
    <w:lvl w:ilvl="1" w:tplc="4F2A6526">
      <w:start w:val="1"/>
      <w:numFmt w:val="lowerLetter"/>
      <w:lvlText w:val="%2)"/>
      <w:lvlJc w:val="left"/>
      <w:pPr>
        <w:ind w:left="1429" w:hanging="360"/>
      </w:pPr>
      <w:rPr>
        <w:rFonts w:cs="Times New Roman"/>
      </w:rPr>
    </w:lvl>
    <w:lvl w:ilvl="2" w:tplc="041B001B">
      <w:start w:val="1"/>
      <w:numFmt w:val="lowerRoman"/>
      <w:lvlText w:val="%3."/>
      <w:lvlJc w:val="right"/>
      <w:pPr>
        <w:ind w:left="2149" w:hanging="180"/>
      </w:pPr>
      <w:rPr>
        <w:rFonts w:cs="Times New Roman"/>
      </w:rPr>
    </w:lvl>
    <w:lvl w:ilvl="3" w:tplc="041B000F">
      <w:start w:val="1"/>
      <w:numFmt w:val="decimal"/>
      <w:lvlText w:val="%4."/>
      <w:lvlJc w:val="left"/>
      <w:pPr>
        <w:ind w:left="2869" w:hanging="360"/>
      </w:pPr>
      <w:rPr>
        <w:rFonts w:cs="Times New Roman"/>
      </w:rPr>
    </w:lvl>
    <w:lvl w:ilvl="4" w:tplc="041B0019">
      <w:start w:val="1"/>
      <w:numFmt w:val="lowerLetter"/>
      <w:lvlText w:val="%5."/>
      <w:lvlJc w:val="left"/>
      <w:pPr>
        <w:ind w:left="3589" w:hanging="360"/>
      </w:pPr>
      <w:rPr>
        <w:rFonts w:cs="Times New Roman"/>
      </w:rPr>
    </w:lvl>
    <w:lvl w:ilvl="5" w:tplc="041B001B">
      <w:start w:val="1"/>
      <w:numFmt w:val="lowerRoman"/>
      <w:lvlText w:val="%6."/>
      <w:lvlJc w:val="right"/>
      <w:pPr>
        <w:ind w:left="4309" w:hanging="180"/>
      </w:pPr>
      <w:rPr>
        <w:rFonts w:cs="Times New Roman"/>
      </w:rPr>
    </w:lvl>
    <w:lvl w:ilvl="6" w:tplc="041B000F">
      <w:start w:val="1"/>
      <w:numFmt w:val="decimal"/>
      <w:lvlText w:val="%7."/>
      <w:lvlJc w:val="left"/>
      <w:pPr>
        <w:ind w:left="5029" w:hanging="360"/>
      </w:pPr>
      <w:rPr>
        <w:rFonts w:cs="Times New Roman"/>
      </w:rPr>
    </w:lvl>
    <w:lvl w:ilvl="7" w:tplc="041B0019">
      <w:start w:val="1"/>
      <w:numFmt w:val="lowerLetter"/>
      <w:lvlText w:val="%8."/>
      <w:lvlJc w:val="left"/>
      <w:pPr>
        <w:ind w:left="5749" w:hanging="360"/>
      </w:pPr>
      <w:rPr>
        <w:rFonts w:cs="Times New Roman"/>
      </w:rPr>
    </w:lvl>
    <w:lvl w:ilvl="8" w:tplc="041B001B">
      <w:start w:val="1"/>
      <w:numFmt w:val="lowerRoman"/>
      <w:lvlText w:val="%9."/>
      <w:lvlJc w:val="right"/>
      <w:pPr>
        <w:ind w:left="6469" w:hanging="180"/>
      </w:pPr>
      <w:rPr>
        <w:rFonts w:cs="Times New Roman"/>
      </w:rPr>
    </w:lvl>
  </w:abstractNum>
  <w:abstractNum w:abstractNumId="16">
    <w:nsid w:val="4F9146DB"/>
    <w:multiLevelType w:val="hybridMultilevel"/>
    <w:tmpl w:val="F460A790"/>
    <w:lvl w:ilvl="0" w:tplc="D466F418">
      <w:start w:val="1"/>
      <w:numFmt w:val="decimal"/>
      <w:lvlText w:val="%1."/>
      <w:lvlJc w:val="left"/>
      <w:pPr>
        <w:ind w:left="107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3175779"/>
    <w:multiLevelType w:val="hybridMultilevel"/>
    <w:tmpl w:val="8912F2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69C5FEE"/>
    <w:multiLevelType w:val="hybridMultilevel"/>
    <w:tmpl w:val="A588D2BE"/>
    <w:lvl w:ilvl="0" w:tplc="485A0622">
      <w:start w:val="2"/>
      <w:numFmt w:val="decimal"/>
      <w:lvlText w:val="§ %1"/>
      <w:lvlJc w:val="left"/>
      <w:pPr>
        <w:ind w:left="7307" w:hanging="360"/>
      </w:pPr>
      <w:rPr>
        <w:rFonts w:ascii="Times New Roman" w:hAnsi="Times New Roman" w:cs="Times New Roman" w:hint="default"/>
        <w:b/>
        <w:i w:val="0"/>
        <w:sz w:val="24"/>
      </w:rPr>
    </w:lvl>
    <w:lvl w:ilvl="1" w:tplc="D14A7BCE">
      <w:start w:val="1"/>
      <w:numFmt w:val="lowerLetter"/>
      <w:lvlText w:val="%2)"/>
      <w:lvlJc w:val="left"/>
      <w:pPr>
        <w:ind w:left="5900" w:hanging="360"/>
      </w:pPr>
    </w:lvl>
    <w:lvl w:ilvl="2" w:tplc="041B001B">
      <w:start w:val="1"/>
      <w:numFmt w:val="lowerRoman"/>
      <w:lvlText w:val="%3."/>
      <w:lvlJc w:val="right"/>
      <w:pPr>
        <w:ind w:left="6620" w:hanging="180"/>
      </w:pPr>
    </w:lvl>
    <w:lvl w:ilvl="3" w:tplc="041B000F">
      <w:start w:val="1"/>
      <w:numFmt w:val="decimal"/>
      <w:lvlText w:val="%4."/>
      <w:lvlJc w:val="left"/>
      <w:pPr>
        <w:ind w:left="7340" w:hanging="360"/>
      </w:pPr>
    </w:lvl>
    <w:lvl w:ilvl="4" w:tplc="041B0019">
      <w:start w:val="1"/>
      <w:numFmt w:val="lowerLetter"/>
      <w:lvlText w:val="%5."/>
      <w:lvlJc w:val="left"/>
      <w:pPr>
        <w:ind w:left="8060" w:hanging="360"/>
      </w:pPr>
    </w:lvl>
    <w:lvl w:ilvl="5" w:tplc="041B001B">
      <w:start w:val="1"/>
      <w:numFmt w:val="lowerRoman"/>
      <w:lvlText w:val="%6."/>
      <w:lvlJc w:val="right"/>
      <w:pPr>
        <w:ind w:left="8780" w:hanging="180"/>
      </w:pPr>
    </w:lvl>
    <w:lvl w:ilvl="6" w:tplc="041B000F">
      <w:start w:val="1"/>
      <w:numFmt w:val="decimal"/>
      <w:lvlText w:val="%7."/>
      <w:lvlJc w:val="left"/>
      <w:pPr>
        <w:ind w:left="9500" w:hanging="360"/>
      </w:pPr>
    </w:lvl>
    <w:lvl w:ilvl="7" w:tplc="041B0019">
      <w:start w:val="1"/>
      <w:numFmt w:val="lowerLetter"/>
      <w:lvlText w:val="%8."/>
      <w:lvlJc w:val="left"/>
      <w:pPr>
        <w:ind w:left="10220" w:hanging="360"/>
      </w:pPr>
    </w:lvl>
    <w:lvl w:ilvl="8" w:tplc="041B001B">
      <w:start w:val="1"/>
      <w:numFmt w:val="lowerRoman"/>
      <w:lvlText w:val="%9."/>
      <w:lvlJc w:val="right"/>
      <w:pPr>
        <w:ind w:left="10940" w:hanging="180"/>
      </w:pPr>
    </w:lvl>
  </w:abstractNum>
  <w:abstractNum w:abstractNumId="19">
    <w:nsid w:val="5AFD5BFC"/>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2D26533"/>
    <w:multiLevelType w:val="hybridMultilevel"/>
    <w:tmpl w:val="9FCCD18A"/>
    <w:lvl w:ilvl="0" w:tplc="30BA9D0E">
      <w:start w:val="1"/>
      <w:numFmt w:val="lowerLetter"/>
      <w:pStyle w:val="kkk"/>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nsid w:val="6A464FD4"/>
    <w:multiLevelType w:val="hybridMultilevel"/>
    <w:tmpl w:val="EAA451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6C81B0B"/>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0"/>
  </w:num>
  <w:num w:numId="3">
    <w:abstractNumId w:val="14"/>
  </w:num>
  <w:num w:numId="4">
    <w:abstractNumId w:val="11"/>
  </w:num>
  <w:num w:numId="5">
    <w:abstractNumId w:val="20"/>
  </w:num>
  <w:num w:numId="6">
    <w:abstractNumId w:val="13"/>
  </w:num>
  <w:num w:numId="7">
    <w:abstractNumId w:val="9"/>
  </w:num>
  <w:num w:numId="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9"/>
  </w:num>
  <w:num w:numId="11">
    <w:abstractNumId w:val="7"/>
  </w:num>
  <w:num w:numId="12">
    <w:abstractNumId w:val="22"/>
  </w:num>
  <w:num w:numId="13">
    <w:abstractNumId w:val="3"/>
  </w:num>
  <w:num w:numId="14">
    <w:abstractNumId w:val="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
  </w:num>
  <w:num w:numId="18">
    <w:abstractNumId w:val="17"/>
  </w:num>
  <w:num w:numId="19">
    <w:abstractNumId w:val="4"/>
  </w:num>
  <w:num w:numId="20">
    <w:abstractNumId w:val="10"/>
  </w:num>
  <w:num w:numId="21">
    <w:abstractNumId w:val="12"/>
  </w:num>
  <w:num w:numId="22">
    <w:abstractNumId w:val="2"/>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35"/>
    <w:rsid w:val="000030F7"/>
    <w:rsid w:val="00003B09"/>
    <w:rsid w:val="00007CE0"/>
    <w:rsid w:val="00015DDC"/>
    <w:rsid w:val="00016A06"/>
    <w:rsid w:val="000176ED"/>
    <w:rsid w:val="00021403"/>
    <w:rsid w:val="00021472"/>
    <w:rsid w:val="000240A6"/>
    <w:rsid w:val="0002486D"/>
    <w:rsid w:val="00036366"/>
    <w:rsid w:val="00036FF1"/>
    <w:rsid w:val="00041A36"/>
    <w:rsid w:val="0004225F"/>
    <w:rsid w:val="00046E76"/>
    <w:rsid w:val="00053FBF"/>
    <w:rsid w:val="00062F0C"/>
    <w:rsid w:val="00064A75"/>
    <w:rsid w:val="00065E43"/>
    <w:rsid w:val="00066CF8"/>
    <w:rsid w:val="0007632E"/>
    <w:rsid w:val="000827EA"/>
    <w:rsid w:val="000875D3"/>
    <w:rsid w:val="0009577A"/>
    <w:rsid w:val="000A5444"/>
    <w:rsid w:val="000B153E"/>
    <w:rsid w:val="000B237A"/>
    <w:rsid w:val="000B48AC"/>
    <w:rsid w:val="000B7386"/>
    <w:rsid w:val="000C5513"/>
    <w:rsid w:val="000C5599"/>
    <w:rsid w:val="000C79C4"/>
    <w:rsid w:val="000D09F1"/>
    <w:rsid w:val="000D4062"/>
    <w:rsid w:val="000D5186"/>
    <w:rsid w:val="000E090C"/>
    <w:rsid w:val="000E36B8"/>
    <w:rsid w:val="000E381D"/>
    <w:rsid w:val="000E5DE9"/>
    <w:rsid w:val="000E667C"/>
    <w:rsid w:val="000F174E"/>
    <w:rsid w:val="000F26E3"/>
    <w:rsid w:val="000F4456"/>
    <w:rsid w:val="000F4AC3"/>
    <w:rsid w:val="001001AA"/>
    <w:rsid w:val="00101529"/>
    <w:rsid w:val="00101A94"/>
    <w:rsid w:val="001026FC"/>
    <w:rsid w:val="00102B97"/>
    <w:rsid w:val="00104AE2"/>
    <w:rsid w:val="0010521C"/>
    <w:rsid w:val="001070D5"/>
    <w:rsid w:val="00110B69"/>
    <w:rsid w:val="00111C15"/>
    <w:rsid w:val="001153DD"/>
    <w:rsid w:val="001220AB"/>
    <w:rsid w:val="001220CA"/>
    <w:rsid w:val="00127C43"/>
    <w:rsid w:val="00130138"/>
    <w:rsid w:val="00137B36"/>
    <w:rsid w:val="00140B79"/>
    <w:rsid w:val="00141B17"/>
    <w:rsid w:val="00142D16"/>
    <w:rsid w:val="001447CD"/>
    <w:rsid w:val="00145BC3"/>
    <w:rsid w:val="00152BAC"/>
    <w:rsid w:val="00153A14"/>
    <w:rsid w:val="00154322"/>
    <w:rsid w:val="0015798D"/>
    <w:rsid w:val="00160A3F"/>
    <w:rsid w:val="00167413"/>
    <w:rsid w:val="001719C2"/>
    <w:rsid w:val="00172C60"/>
    <w:rsid w:val="00176A91"/>
    <w:rsid w:val="00176D9E"/>
    <w:rsid w:val="00177323"/>
    <w:rsid w:val="001840EC"/>
    <w:rsid w:val="00184A70"/>
    <w:rsid w:val="0018716A"/>
    <w:rsid w:val="0019014E"/>
    <w:rsid w:val="00190B82"/>
    <w:rsid w:val="001911D1"/>
    <w:rsid w:val="00194204"/>
    <w:rsid w:val="001A23BB"/>
    <w:rsid w:val="001A2871"/>
    <w:rsid w:val="001A317A"/>
    <w:rsid w:val="001A3EB4"/>
    <w:rsid w:val="001A5040"/>
    <w:rsid w:val="001A5257"/>
    <w:rsid w:val="001A55AC"/>
    <w:rsid w:val="001A61FE"/>
    <w:rsid w:val="001A626C"/>
    <w:rsid w:val="001B0C11"/>
    <w:rsid w:val="001B17D6"/>
    <w:rsid w:val="001B1EBC"/>
    <w:rsid w:val="001B2E9C"/>
    <w:rsid w:val="001B4F03"/>
    <w:rsid w:val="001B51F6"/>
    <w:rsid w:val="001C2CE2"/>
    <w:rsid w:val="001C4B8D"/>
    <w:rsid w:val="001C7440"/>
    <w:rsid w:val="001D161F"/>
    <w:rsid w:val="001D1F2E"/>
    <w:rsid w:val="001D4939"/>
    <w:rsid w:val="001D4FAF"/>
    <w:rsid w:val="001D6E31"/>
    <w:rsid w:val="001D7EDA"/>
    <w:rsid w:val="001E115E"/>
    <w:rsid w:val="001E6E21"/>
    <w:rsid w:val="001E7713"/>
    <w:rsid w:val="001F132A"/>
    <w:rsid w:val="001F1BC9"/>
    <w:rsid w:val="001F3360"/>
    <w:rsid w:val="001F3FEA"/>
    <w:rsid w:val="0020047D"/>
    <w:rsid w:val="00201CCF"/>
    <w:rsid w:val="0020295B"/>
    <w:rsid w:val="002122CB"/>
    <w:rsid w:val="00214AD8"/>
    <w:rsid w:val="00215304"/>
    <w:rsid w:val="00221A8E"/>
    <w:rsid w:val="00224928"/>
    <w:rsid w:val="00225E40"/>
    <w:rsid w:val="002268BE"/>
    <w:rsid w:val="00230396"/>
    <w:rsid w:val="0024023B"/>
    <w:rsid w:val="0024195B"/>
    <w:rsid w:val="00254BA1"/>
    <w:rsid w:val="002573E1"/>
    <w:rsid w:val="00257807"/>
    <w:rsid w:val="0026106A"/>
    <w:rsid w:val="002618A8"/>
    <w:rsid w:val="00261CB0"/>
    <w:rsid w:val="002710A0"/>
    <w:rsid w:val="00272958"/>
    <w:rsid w:val="00275D21"/>
    <w:rsid w:val="00277CFD"/>
    <w:rsid w:val="0028432C"/>
    <w:rsid w:val="00286004"/>
    <w:rsid w:val="00296970"/>
    <w:rsid w:val="00296FA6"/>
    <w:rsid w:val="002A1A54"/>
    <w:rsid w:val="002A1F8D"/>
    <w:rsid w:val="002A725B"/>
    <w:rsid w:val="002B3187"/>
    <w:rsid w:val="002B36C5"/>
    <w:rsid w:val="002B38E1"/>
    <w:rsid w:val="002B481D"/>
    <w:rsid w:val="002B5B36"/>
    <w:rsid w:val="002B6197"/>
    <w:rsid w:val="002B6CC7"/>
    <w:rsid w:val="002B798A"/>
    <w:rsid w:val="002C18C4"/>
    <w:rsid w:val="002D4AEC"/>
    <w:rsid w:val="002D67BE"/>
    <w:rsid w:val="002D74AA"/>
    <w:rsid w:val="002E2EA8"/>
    <w:rsid w:val="002E3DBF"/>
    <w:rsid w:val="002E5755"/>
    <w:rsid w:val="002F099A"/>
    <w:rsid w:val="002F398F"/>
    <w:rsid w:val="002F6BAA"/>
    <w:rsid w:val="002F74BC"/>
    <w:rsid w:val="00300214"/>
    <w:rsid w:val="00303F8A"/>
    <w:rsid w:val="00306401"/>
    <w:rsid w:val="003103B5"/>
    <w:rsid w:val="0031063B"/>
    <w:rsid w:val="003130BA"/>
    <w:rsid w:val="003149E6"/>
    <w:rsid w:val="003157B5"/>
    <w:rsid w:val="003179E0"/>
    <w:rsid w:val="003223F4"/>
    <w:rsid w:val="0032780B"/>
    <w:rsid w:val="0033004E"/>
    <w:rsid w:val="00334C8D"/>
    <w:rsid w:val="00335C85"/>
    <w:rsid w:val="00336C62"/>
    <w:rsid w:val="00343B53"/>
    <w:rsid w:val="00344BB8"/>
    <w:rsid w:val="00346DAA"/>
    <w:rsid w:val="003535FE"/>
    <w:rsid w:val="0035380C"/>
    <w:rsid w:val="003548B8"/>
    <w:rsid w:val="003647E5"/>
    <w:rsid w:val="00365183"/>
    <w:rsid w:val="003668AD"/>
    <w:rsid w:val="00367C20"/>
    <w:rsid w:val="00372809"/>
    <w:rsid w:val="00374DA4"/>
    <w:rsid w:val="003804BF"/>
    <w:rsid w:val="003810CB"/>
    <w:rsid w:val="003817C7"/>
    <w:rsid w:val="003819A3"/>
    <w:rsid w:val="003826AA"/>
    <w:rsid w:val="0038405E"/>
    <w:rsid w:val="00384C8A"/>
    <w:rsid w:val="00385565"/>
    <w:rsid w:val="00390D6E"/>
    <w:rsid w:val="0039228B"/>
    <w:rsid w:val="003958A9"/>
    <w:rsid w:val="003A51FE"/>
    <w:rsid w:val="003B23BA"/>
    <w:rsid w:val="003B6273"/>
    <w:rsid w:val="003B6727"/>
    <w:rsid w:val="003C2E0C"/>
    <w:rsid w:val="003C4616"/>
    <w:rsid w:val="003D429E"/>
    <w:rsid w:val="003E13E2"/>
    <w:rsid w:val="003E2ADF"/>
    <w:rsid w:val="003E3312"/>
    <w:rsid w:val="003F2301"/>
    <w:rsid w:val="003F2F33"/>
    <w:rsid w:val="003F609A"/>
    <w:rsid w:val="003F7FB3"/>
    <w:rsid w:val="0040370E"/>
    <w:rsid w:val="00410B2C"/>
    <w:rsid w:val="00410D54"/>
    <w:rsid w:val="0041124B"/>
    <w:rsid w:val="00411F7A"/>
    <w:rsid w:val="00415079"/>
    <w:rsid w:val="004179F0"/>
    <w:rsid w:val="00422084"/>
    <w:rsid w:val="00423645"/>
    <w:rsid w:val="00427727"/>
    <w:rsid w:val="00427C40"/>
    <w:rsid w:val="0043020A"/>
    <w:rsid w:val="00430B52"/>
    <w:rsid w:val="00431957"/>
    <w:rsid w:val="00434CED"/>
    <w:rsid w:val="004358A5"/>
    <w:rsid w:val="0043736D"/>
    <w:rsid w:val="004412FC"/>
    <w:rsid w:val="00443295"/>
    <w:rsid w:val="00450FC9"/>
    <w:rsid w:val="00452269"/>
    <w:rsid w:val="00453EE0"/>
    <w:rsid w:val="00456028"/>
    <w:rsid w:val="00457E76"/>
    <w:rsid w:val="004609F2"/>
    <w:rsid w:val="004640B1"/>
    <w:rsid w:val="004664C5"/>
    <w:rsid w:val="00466E9A"/>
    <w:rsid w:val="00471719"/>
    <w:rsid w:val="004731EC"/>
    <w:rsid w:val="00475428"/>
    <w:rsid w:val="0047622D"/>
    <w:rsid w:val="004773B3"/>
    <w:rsid w:val="004805D2"/>
    <w:rsid w:val="00482640"/>
    <w:rsid w:val="00482770"/>
    <w:rsid w:val="0048421B"/>
    <w:rsid w:val="00490132"/>
    <w:rsid w:val="004924E7"/>
    <w:rsid w:val="00492BE9"/>
    <w:rsid w:val="0049323F"/>
    <w:rsid w:val="0049488F"/>
    <w:rsid w:val="00494997"/>
    <w:rsid w:val="004A0C86"/>
    <w:rsid w:val="004A2266"/>
    <w:rsid w:val="004A35FF"/>
    <w:rsid w:val="004A3FCA"/>
    <w:rsid w:val="004A4DEE"/>
    <w:rsid w:val="004B0E9C"/>
    <w:rsid w:val="004B3492"/>
    <w:rsid w:val="004B3BE3"/>
    <w:rsid w:val="004C48F6"/>
    <w:rsid w:val="004C59B7"/>
    <w:rsid w:val="004C7089"/>
    <w:rsid w:val="004D3044"/>
    <w:rsid w:val="004D4A01"/>
    <w:rsid w:val="004D7A4C"/>
    <w:rsid w:val="004E5CDF"/>
    <w:rsid w:val="004F2209"/>
    <w:rsid w:val="004F3E9E"/>
    <w:rsid w:val="004F4557"/>
    <w:rsid w:val="004F4FD1"/>
    <w:rsid w:val="004F7429"/>
    <w:rsid w:val="00500E37"/>
    <w:rsid w:val="0051046E"/>
    <w:rsid w:val="00510CC1"/>
    <w:rsid w:val="005117BF"/>
    <w:rsid w:val="00514EA0"/>
    <w:rsid w:val="00517282"/>
    <w:rsid w:val="005271A2"/>
    <w:rsid w:val="00531F71"/>
    <w:rsid w:val="0053247A"/>
    <w:rsid w:val="00536954"/>
    <w:rsid w:val="005369AF"/>
    <w:rsid w:val="00540067"/>
    <w:rsid w:val="0054378A"/>
    <w:rsid w:val="005456ED"/>
    <w:rsid w:val="00546F99"/>
    <w:rsid w:val="00547724"/>
    <w:rsid w:val="00550F3C"/>
    <w:rsid w:val="00551960"/>
    <w:rsid w:val="0055259B"/>
    <w:rsid w:val="0055265F"/>
    <w:rsid w:val="00552D8E"/>
    <w:rsid w:val="00553114"/>
    <w:rsid w:val="0055422E"/>
    <w:rsid w:val="005551A2"/>
    <w:rsid w:val="005551B8"/>
    <w:rsid w:val="00555272"/>
    <w:rsid w:val="005560A7"/>
    <w:rsid w:val="00561727"/>
    <w:rsid w:val="00567A8E"/>
    <w:rsid w:val="00570BFA"/>
    <w:rsid w:val="0057124B"/>
    <w:rsid w:val="00577B5B"/>
    <w:rsid w:val="0058404D"/>
    <w:rsid w:val="00584B3B"/>
    <w:rsid w:val="00585076"/>
    <w:rsid w:val="00585258"/>
    <w:rsid w:val="00597FB2"/>
    <w:rsid w:val="005A0E86"/>
    <w:rsid w:val="005A1F4A"/>
    <w:rsid w:val="005A2652"/>
    <w:rsid w:val="005A265C"/>
    <w:rsid w:val="005A4988"/>
    <w:rsid w:val="005A50C0"/>
    <w:rsid w:val="005A5CDC"/>
    <w:rsid w:val="005A7645"/>
    <w:rsid w:val="005A7822"/>
    <w:rsid w:val="005A7BBE"/>
    <w:rsid w:val="005B00C1"/>
    <w:rsid w:val="005B176F"/>
    <w:rsid w:val="005B40BF"/>
    <w:rsid w:val="005B4E30"/>
    <w:rsid w:val="005B6D25"/>
    <w:rsid w:val="005B6E44"/>
    <w:rsid w:val="005C09B6"/>
    <w:rsid w:val="005C31BD"/>
    <w:rsid w:val="005C4AAF"/>
    <w:rsid w:val="005D08C2"/>
    <w:rsid w:val="005D38E2"/>
    <w:rsid w:val="005D53C9"/>
    <w:rsid w:val="005D654C"/>
    <w:rsid w:val="005D6D70"/>
    <w:rsid w:val="005E0C49"/>
    <w:rsid w:val="005E6244"/>
    <w:rsid w:val="005F0E53"/>
    <w:rsid w:val="005F1B5C"/>
    <w:rsid w:val="005F2A28"/>
    <w:rsid w:val="005F2B6D"/>
    <w:rsid w:val="00603BA2"/>
    <w:rsid w:val="00605548"/>
    <w:rsid w:val="00606466"/>
    <w:rsid w:val="006065DB"/>
    <w:rsid w:val="00607939"/>
    <w:rsid w:val="00607FA2"/>
    <w:rsid w:val="00610FA1"/>
    <w:rsid w:val="0061128C"/>
    <w:rsid w:val="00611D53"/>
    <w:rsid w:val="006159F8"/>
    <w:rsid w:val="006201F4"/>
    <w:rsid w:val="006233FA"/>
    <w:rsid w:val="00624090"/>
    <w:rsid w:val="00625BC0"/>
    <w:rsid w:val="00630261"/>
    <w:rsid w:val="00630931"/>
    <w:rsid w:val="006356B7"/>
    <w:rsid w:val="00637373"/>
    <w:rsid w:val="006376CF"/>
    <w:rsid w:val="00645891"/>
    <w:rsid w:val="0065189B"/>
    <w:rsid w:val="0066010E"/>
    <w:rsid w:val="006602E0"/>
    <w:rsid w:val="0066058B"/>
    <w:rsid w:val="00661CE9"/>
    <w:rsid w:val="00662B94"/>
    <w:rsid w:val="006661B5"/>
    <w:rsid w:val="0066620D"/>
    <w:rsid w:val="00674D2E"/>
    <w:rsid w:val="0067503B"/>
    <w:rsid w:val="00676FF5"/>
    <w:rsid w:val="006807F5"/>
    <w:rsid w:val="006831E5"/>
    <w:rsid w:val="006955A9"/>
    <w:rsid w:val="006A5175"/>
    <w:rsid w:val="006B009D"/>
    <w:rsid w:val="006B36D4"/>
    <w:rsid w:val="006B3D34"/>
    <w:rsid w:val="006B552A"/>
    <w:rsid w:val="006C6F5F"/>
    <w:rsid w:val="006C6FC5"/>
    <w:rsid w:val="006D2425"/>
    <w:rsid w:val="006D3FCA"/>
    <w:rsid w:val="006D403D"/>
    <w:rsid w:val="006D48A6"/>
    <w:rsid w:val="006D66AF"/>
    <w:rsid w:val="006D7DF1"/>
    <w:rsid w:val="006E3199"/>
    <w:rsid w:val="006E4065"/>
    <w:rsid w:val="006F1DCD"/>
    <w:rsid w:val="006F6D88"/>
    <w:rsid w:val="00700688"/>
    <w:rsid w:val="007019A1"/>
    <w:rsid w:val="00705502"/>
    <w:rsid w:val="00713FE3"/>
    <w:rsid w:val="00730A33"/>
    <w:rsid w:val="0073202A"/>
    <w:rsid w:val="0073408F"/>
    <w:rsid w:val="00735E45"/>
    <w:rsid w:val="00737D9A"/>
    <w:rsid w:val="00740140"/>
    <w:rsid w:val="00740A9D"/>
    <w:rsid w:val="007429D7"/>
    <w:rsid w:val="00746C71"/>
    <w:rsid w:val="007475EF"/>
    <w:rsid w:val="00760083"/>
    <w:rsid w:val="00761176"/>
    <w:rsid w:val="0076188F"/>
    <w:rsid w:val="00770947"/>
    <w:rsid w:val="007755D3"/>
    <w:rsid w:val="007810C4"/>
    <w:rsid w:val="00781EEE"/>
    <w:rsid w:val="0078307F"/>
    <w:rsid w:val="00784BE0"/>
    <w:rsid w:val="0078566F"/>
    <w:rsid w:val="0078628E"/>
    <w:rsid w:val="0079038D"/>
    <w:rsid w:val="00792E9F"/>
    <w:rsid w:val="00794638"/>
    <w:rsid w:val="007955E3"/>
    <w:rsid w:val="007A23B1"/>
    <w:rsid w:val="007A5928"/>
    <w:rsid w:val="007B32A3"/>
    <w:rsid w:val="007B3AF2"/>
    <w:rsid w:val="007B4E2B"/>
    <w:rsid w:val="007B648C"/>
    <w:rsid w:val="007C0DB8"/>
    <w:rsid w:val="007C12ED"/>
    <w:rsid w:val="007C1FCD"/>
    <w:rsid w:val="007C40F0"/>
    <w:rsid w:val="007D02B3"/>
    <w:rsid w:val="007D626A"/>
    <w:rsid w:val="007E1234"/>
    <w:rsid w:val="007E1C75"/>
    <w:rsid w:val="007E2FD9"/>
    <w:rsid w:val="007E6787"/>
    <w:rsid w:val="007E7468"/>
    <w:rsid w:val="007F5767"/>
    <w:rsid w:val="00803695"/>
    <w:rsid w:val="00804258"/>
    <w:rsid w:val="00806E40"/>
    <w:rsid w:val="00811CEE"/>
    <w:rsid w:val="008126BD"/>
    <w:rsid w:val="008127EB"/>
    <w:rsid w:val="00812D08"/>
    <w:rsid w:val="00812D3A"/>
    <w:rsid w:val="00821C9A"/>
    <w:rsid w:val="0082467E"/>
    <w:rsid w:val="008301DB"/>
    <w:rsid w:val="0083033A"/>
    <w:rsid w:val="00832AE3"/>
    <w:rsid w:val="008349E2"/>
    <w:rsid w:val="008414F5"/>
    <w:rsid w:val="00841F5E"/>
    <w:rsid w:val="00842A6A"/>
    <w:rsid w:val="008465CD"/>
    <w:rsid w:val="008467DC"/>
    <w:rsid w:val="00851E0C"/>
    <w:rsid w:val="00851E26"/>
    <w:rsid w:val="00852F4A"/>
    <w:rsid w:val="00853577"/>
    <w:rsid w:val="0085623A"/>
    <w:rsid w:val="00856C68"/>
    <w:rsid w:val="00857982"/>
    <w:rsid w:val="00860B72"/>
    <w:rsid w:val="00860CDD"/>
    <w:rsid w:val="00867D1D"/>
    <w:rsid w:val="00873B61"/>
    <w:rsid w:val="0088154E"/>
    <w:rsid w:val="0088179C"/>
    <w:rsid w:val="008840ED"/>
    <w:rsid w:val="00885D75"/>
    <w:rsid w:val="00885F49"/>
    <w:rsid w:val="00896271"/>
    <w:rsid w:val="008A13CA"/>
    <w:rsid w:val="008A4480"/>
    <w:rsid w:val="008A50B3"/>
    <w:rsid w:val="008A5EF3"/>
    <w:rsid w:val="008A71CF"/>
    <w:rsid w:val="008A7E78"/>
    <w:rsid w:val="008B03C3"/>
    <w:rsid w:val="008B081B"/>
    <w:rsid w:val="008B08E6"/>
    <w:rsid w:val="008B5F42"/>
    <w:rsid w:val="008C0253"/>
    <w:rsid w:val="008C0E93"/>
    <w:rsid w:val="008C1761"/>
    <w:rsid w:val="008C24A9"/>
    <w:rsid w:val="008C4BBE"/>
    <w:rsid w:val="008C61F6"/>
    <w:rsid w:val="008C7778"/>
    <w:rsid w:val="008C78C2"/>
    <w:rsid w:val="008C7BCB"/>
    <w:rsid w:val="008D0409"/>
    <w:rsid w:val="008D1940"/>
    <w:rsid w:val="008D3346"/>
    <w:rsid w:val="008E2E96"/>
    <w:rsid w:val="008E469B"/>
    <w:rsid w:val="008E57F3"/>
    <w:rsid w:val="008E628C"/>
    <w:rsid w:val="008E7442"/>
    <w:rsid w:val="008E7B39"/>
    <w:rsid w:val="008F591D"/>
    <w:rsid w:val="008F73E2"/>
    <w:rsid w:val="008F7A3D"/>
    <w:rsid w:val="009028C0"/>
    <w:rsid w:val="0090334E"/>
    <w:rsid w:val="0090583A"/>
    <w:rsid w:val="00905FFA"/>
    <w:rsid w:val="009117D9"/>
    <w:rsid w:val="009152C6"/>
    <w:rsid w:val="00920D0A"/>
    <w:rsid w:val="0092128F"/>
    <w:rsid w:val="009255F1"/>
    <w:rsid w:val="00932285"/>
    <w:rsid w:val="00934110"/>
    <w:rsid w:val="00937909"/>
    <w:rsid w:val="009416D8"/>
    <w:rsid w:val="00946E43"/>
    <w:rsid w:val="00951F00"/>
    <w:rsid w:val="00953B6B"/>
    <w:rsid w:val="009563F4"/>
    <w:rsid w:val="0095660A"/>
    <w:rsid w:val="00956981"/>
    <w:rsid w:val="00956A16"/>
    <w:rsid w:val="00956FD8"/>
    <w:rsid w:val="009570AA"/>
    <w:rsid w:val="00963EE5"/>
    <w:rsid w:val="00966139"/>
    <w:rsid w:val="00966DBD"/>
    <w:rsid w:val="00971E8B"/>
    <w:rsid w:val="00974F82"/>
    <w:rsid w:val="00975912"/>
    <w:rsid w:val="0098028F"/>
    <w:rsid w:val="0098784B"/>
    <w:rsid w:val="009919E8"/>
    <w:rsid w:val="0099338F"/>
    <w:rsid w:val="009963BB"/>
    <w:rsid w:val="009A1F6F"/>
    <w:rsid w:val="009A366E"/>
    <w:rsid w:val="009A5E06"/>
    <w:rsid w:val="009B3C22"/>
    <w:rsid w:val="009B3C47"/>
    <w:rsid w:val="009B5D93"/>
    <w:rsid w:val="009B60A7"/>
    <w:rsid w:val="009B6396"/>
    <w:rsid w:val="009C0C36"/>
    <w:rsid w:val="009C10BD"/>
    <w:rsid w:val="009C418E"/>
    <w:rsid w:val="009C62B8"/>
    <w:rsid w:val="009C689B"/>
    <w:rsid w:val="009D3E71"/>
    <w:rsid w:val="009D4890"/>
    <w:rsid w:val="009D4C49"/>
    <w:rsid w:val="009D73DB"/>
    <w:rsid w:val="009E4B54"/>
    <w:rsid w:val="009E604A"/>
    <w:rsid w:val="009F0759"/>
    <w:rsid w:val="009F1F18"/>
    <w:rsid w:val="009F31AE"/>
    <w:rsid w:val="009F4CBB"/>
    <w:rsid w:val="00A00149"/>
    <w:rsid w:val="00A015CD"/>
    <w:rsid w:val="00A01B27"/>
    <w:rsid w:val="00A021A3"/>
    <w:rsid w:val="00A11917"/>
    <w:rsid w:val="00A17182"/>
    <w:rsid w:val="00A241E1"/>
    <w:rsid w:val="00A25DD7"/>
    <w:rsid w:val="00A2605E"/>
    <w:rsid w:val="00A3271C"/>
    <w:rsid w:val="00A33290"/>
    <w:rsid w:val="00A335D9"/>
    <w:rsid w:val="00A40407"/>
    <w:rsid w:val="00A41D9A"/>
    <w:rsid w:val="00A43331"/>
    <w:rsid w:val="00A45372"/>
    <w:rsid w:val="00A45935"/>
    <w:rsid w:val="00A46CDF"/>
    <w:rsid w:val="00A51219"/>
    <w:rsid w:val="00A51859"/>
    <w:rsid w:val="00A51CAE"/>
    <w:rsid w:val="00A528E2"/>
    <w:rsid w:val="00A5409B"/>
    <w:rsid w:val="00A637C5"/>
    <w:rsid w:val="00A645E8"/>
    <w:rsid w:val="00A6529D"/>
    <w:rsid w:val="00A7440F"/>
    <w:rsid w:val="00A74FEA"/>
    <w:rsid w:val="00A806EC"/>
    <w:rsid w:val="00A84EBE"/>
    <w:rsid w:val="00A858FB"/>
    <w:rsid w:val="00A865D1"/>
    <w:rsid w:val="00A87C19"/>
    <w:rsid w:val="00A92810"/>
    <w:rsid w:val="00A94752"/>
    <w:rsid w:val="00A95DCD"/>
    <w:rsid w:val="00AA052D"/>
    <w:rsid w:val="00AA0DBF"/>
    <w:rsid w:val="00AA2E40"/>
    <w:rsid w:val="00AA33A9"/>
    <w:rsid w:val="00AA348C"/>
    <w:rsid w:val="00AA60A8"/>
    <w:rsid w:val="00AB4710"/>
    <w:rsid w:val="00AC186A"/>
    <w:rsid w:val="00AC5BAB"/>
    <w:rsid w:val="00AD2AD2"/>
    <w:rsid w:val="00AD3F90"/>
    <w:rsid w:val="00AD425C"/>
    <w:rsid w:val="00AD64DF"/>
    <w:rsid w:val="00AD7D22"/>
    <w:rsid w:val="00AE0230"/>
    <w:rsid w:val="00AE3617"/>
    <w:rsid w:val="00AF0143"/>
    <w:rsid w:val="00AF3896"/>
    <w:rsid w:val="00AF3F54"/>
    <w:rsid w:val="00AF55A6"/>
    <w:rsid w:val="00AF7D49"/>
    <w:rsid w:val="00B00B69"/>
    <w:rsid w:val="00B05B31"/>
    <w:rsid w:val="00B102AC"/>
    <w:rsid w:val="00B1048A"/>
    <w:rsid w:val="00B10AF3"/>
    <w:rsid w:val="00B11C3C"/>
    <w:rsid w:val="00B11FD4"/>
    <w:rsid w:val="00B13541"/>
    <w:rsid w:val="00B1675C"/>
    <w:rsid w:val="00B2209A"/>
    <w:rsid w:val="00B22801"/>
    <w:rsid w:val="00B23CF3"/>
    <w:rsid w:val="00B24C88"/>
    <w:rsid w:val="00B25380"/>
    <w:rsid w:val="00B30628"/>
    <w:rsid w:val="00B3162D"/>
    <w:rsid w:val="00B3213F"/>
    <w:rsid w:val="00B33130"/>
    <w:rsid w:val="00B33E76"/>
    <w:rsid w:val="00B36487"/>
    <w:rsid w:val="00B37165"/>
    <w:rsid w:val="00B42487"/>
    <w:rsid w:val="00B430CC"/>
    <w:rsid w:val="00B51C1B"/>
    <w:rsid w:val="00B5688D"/>
    <w:rsid w:val="00B65781"/>
    <w:rsid w:val="00B65E14"/>
    <w:rsid w:val="00B72714"/>
    <w:rsid w:val="00B734C2"/>
    <w:rsid w:val="00B73518"/>
    <w:rsid w:val="00B73E12"/>
    <w:rsid w:val="00B74437"/>
    <w:rsid w:val="00B752F6"/>
    <w:rsid w:val="00B759DE"/>
    <w:rsid w:val="00B75E0F"/>
    <w:rsid w:val="00B77776"/>
    <w:rsid w:val="00B804C3"/>
    <w:rsid w:val="00B8108C"/>
    <w:rsid w:val="00B81EC3"/>
    <w:rsid w:val="00B831BB"/>
    <w:rsid w:val="00B855E9"/>
    <w:rsid w:val="00B90035"/>
    <w:rsid w:val="00B969BA"/>
    <w:rsid w:val="00B96E73"/>
    <w:rsid w:val="00BA4B70"/>
    <w:rsid w:val="00BA569B"/>
    <w:rsid w:val="00BA5753"/>
    <w:rsid w:val="00BA5971"/>
    <w:rsid w:val="00BB050E"/>
    <w:rsid w:val="00BB0A9C"/>
    <w:rsid w:val="00BB0D04"/>
    <w:rsid w:val="00BB4325"/>
    <w:rsid w:val="00BC403C"/>
    <w:rsid w:val="00BC5DB5"/>
    <w:rsid w:val="00BD08E1"/>
    <w:rsid w:val="00BD271B"/>
    <w:rsid w:val="00BD30D5"/>
    <w:rsid w:val="00BD369E"/>
    <w:rsid w:val="00BD556E"/>
    <w:rsid w:val="00BD6A4D"/>
    <w:rsid w:val="00BE0934"/>
    <w:rsid w:val="00BE4F24"/>
    <w:rsid w:val="00BE776B"/>
    <w:rsid w:val="00BE7A42"/>
    <w:rsid w:val="00BF1675"/>
    <w:rsid w:val="00BF364C"/>
    <w:rsid w:val="00BF53DD"/>
    <w:rsid w:val="00BF56AF"/>
    <w:rsid w:val="00BF63E0"/>
    <w:rsid w:val="00C0281F"/>
    <w:rsid w:val="00C05AE1"/>
    <w:rsid w:val="00C0719F"/>
    <w:rsid w:val="00C07CD4"/>
    <w:rsid w:val="00C1165C"/>
    <w:rsid w:val="00C206ED"/>
    <w:rsid w:val="00C209EB"/>
    <w:rsid w:val="00C213FA"/>
    <w:rsid w:val="00C233EC"/>
    <w:rsid w:val="00C23D5E"/>
    <w:rsid w:val="00C24EB8"/>
    <w:rsid w:val="00C25DEB"/>
    <w:rsid w:val="00C25E7E"/>
    <w:rsid w:val="00C3425A"/>
    <w:rsid w:val="00C372EB"/>
    <w:rsid w:val="00C472AD"/>
    <w:rsid w:val="00C646F4"/>
    <w:rsid w:val="00C65A8A"/>
    <w:rsid w:val="00C66D03"/>
    <w:rsid w:val="00C71EBA"/>
    <w:rsid w:val="00C74408"/>
    <w:rsid w:val="00C75681"/>
    <w:rsid w:val="00C75D2B"/>
    <w:rsid w:val="00C82FE2"/>
    <w:rsid w:val="00C84FBE"/>
    <w:rsid w:val="00C85384"/>
    <w:rsid w:val="00C87860"/>
    <w:rsid w:val="00C91C61"/>
    <w:rsid w:val="00C94A32"/>
    <w:rsid w:val="00C9709E"/>
    <w:rsid w:val="00CA034E"/>
    <w:rsid w:val="00CA36EA"/>
    <w:rsid w:val="00CA3EE4"/>
    <w:rsid w:val="00CA43FD"/>
    <w:rsid w:val="00CA7163"/>
    <w:rsid w:val="00CA7943"/>
    <w:rsid w:val="00CA7F27"/>
    <w:rsid w:val="00CB3FBB"/>
    <w:rsid w:val="00CB7581"/>
    <w:rsid w:val="00CC5FB6"/>
    <w:rsid w:val="00CC6A4E"/>
    <w:rsid w:val="00CC7B2D"/>
    <w:rsid w:val="00CD5652"/>
    <w:rsid w:val="00CD6916"/>
    <w:rsid w:val="00CD6A9C"/>
    <w:rsid w:val="00CE00FD"/>
    <w:rsid w:val="00CE0790"/>
    <w:rsid w:val="00CE1E1E"/>
    <w:rsid w:val="00CE293D"/>
    <w:rsid w:val="00CE372C"/>
    <w:rsid w:val="00CE3D4E"/>
    <w:rsid w:val="00CE4CA5"/>
    <w:rsid w:val="00CE6421"/>
    <w:rsid w:val="00CF4630"/>
    <w:rsid w:val="00CF6ACA"/>
    <w:rsid w:val="00D006B9"/>
    <w:rsid w:val="00D006EA"/>
    <w:rsid w:val="00D07267"/>
    <w:rsid w:val="00D11154"/>
    <w:rsid w:val="00D140D7"/>
    <w:rsid w:val="00D22F20"/>
    <w:rsid w:val="00D23991"/>
    <w:rsid w:val="00D247B4"/>
    <w:rsid w:val="00D323E6"/>
    <w:rsid w:val="00D32E60"/>
    <w:rsid w:val="00D34A29"/>
    <w:rsid w:val="00D35A4A"/>
    <w:rsid w:val="00D36EB3"/>
    <w:rsid w:val="00D37274"/>
    <w:rsid w:val="00D3750A"/>
    <w:rsid w:val="00D40EDE"/>
    <w:rsid w:val="00D42C95"/>
    <w:rsid w:val="00D42E15"/>
    <w:rsid w:val="00D43692"/>
    <w:rsid w:val="00D4545E"/>
    <w:rsid w:val="00D46F7E"/>
    <w:rsid w:val="00D47A67"/>
    <w:rsid w:val="00D527A6"/>
    <w:rsid w:val="00D5540A"/>
    <w:rsid w:val="00D5543D"/>
    <w:rsid w:val="00D57629"/>
    <w:rsid w:val="00D63BD6"/>
    <w:rsid w:val="00D63C80"/>
    <w:rsid w:val="00D66D9A"/>
    <w:rsid w:val="00D700EB"/>
    <w:rsid w:val="00D71906"/>
    <w:rsid w:val="00D722A6"/>
    <w:rsid w:val="00D73B80"/>
    <w:rsid w:val="00D75BAC"/>
    <w:rsid w:val="00D77280"/>
    <w:rsid w:val="00D8200C"/>
    <w:rsid w:val="00D83F42"/>
    <w:rsid w:val="00D84426"/>
    <w:rsid w:val="00D84AD5"/>
    <w:rsid w:val="00D8575C"/>
    <w:rsid w:val="00D8695C"/>
    <w:rsid w:val="00D87867"/>
    <w:rsid w:val="00D93C44"/>
    <w:rsid w:val="00DA1523"/>
    <w:rsid w:val="00DA398E"/>
    <w:rsid w:val="00DA4D37"/>
    <w:rsid w:val="00DB00CF"/>
    <w:rsid w:val="00DB1BD6"/>
    <w:rsid w:val="00DB4314"/>
    <w:rsid w:val="00DB6091"/>
    <w:rsid w:val="00DC19F1"/>
    <w:rsid w:val="00DC3BE6"/>
    <w:rsid w:val="00DC4CB0"/>
    <w:rsid w:val="00DD21E2"/>
    <w:rsid w:val="00DD4D0F"/>
    <w:rsid w:val="00DD5738"/>
    <w:rsid w:val="00DD591C"/>
    <w:rsid w:val="00DD5A85"/>
    <w:rsid w:val="00DD6AB2"/>
    <w:rsid w:val="00DD6CDD"/>
    <w:rsid w:val="00DD7E1F"/>
    <w:rsid w:val="00DE05CB"/>
    <w:rsid w:val="00DE3507"/>
    <w:rsid w:val="00DE3610"/>
    <w:rsid w:val="00DE472A"/>
    <w:rsid w:val="00DF12FF"/>
    <w:rsid w:val="00DF29A8"/>
    <w:rsid w:val="00DF38C4"/>
    <w:rsid w:val="00DF6EA1"/>
    <w:rsid w:val="00E0528D"/>
    <w:rsid w:val="00E13AC0"/>
    <w:rsid w:val="00E1402C"/>
    <w:rsid w:val="00E14652"/>
    <w:rsid w:val="00E16C5F"/>
    <w:rsid w:val="00E16C92"/>
    <w:rsid w:val="00E23523"/>
    <w:rsid w:val="00E24731"/>
    <w:rsid w:val="00E2549D"/>
    <w:rsid w:val="00E26E07"/>
    <w:rsid w:val="00E33B6A"/>
    <w:rsid w:val="00E37168"/>
    <w:rsid w:val="00E410AD"/>
    <w:rsid w:val="00E412C4"/>
    <w:rsid w:val="00E4261F"/>
    <w:rsid w:val="00E431B9"/>
    <w:rsid w:val="00E440F7"/>
    <w:rsid w:val="00E46811"/>
    <w:rsid w:val="00E50414"/>
    <w:rsid w:val="00E523C1"/>
    <w:rsid w:val="00E53E1C"/>
    <w:rsid w:val="00E55EDE"/>
    <w:rsid w:val="00E560A9"/>
    <w:rsid w:val="00E62174"/>
    <w:rsid w:val="00E62571"/>
    <w:rsid w:val="00E732D0"/>
    <w:rsid w:val="00E76B5B"/>
    <w:rsid w:val="00E81511"/>
    <w:rsid w:val="00E84AD3"/>
    <w:rsid w:val="00E84C89"/>
    <w:rsid w:val="00E85767"/>
    <w:rsid w:val="00E86D69"/>
    <w:rsid w:val="00E93426"/>
    <w:rsid w:val="00E9405A"/>
    <w:rsid w:val="00E95257"/>
    <w:rsid w:val="00E977EF"/>
    <w:rsid w:val="00E97F49"/>
    <w:rsid w:val="00EA05FA"/>
    <w:rsid w:val="00EA1FD9"/>
    <w:rsid w:val="00EA4D8C"/>
    <w:rsid w:val="00EA57DA"/>
    <w:rsid w:val="00EA5DF5"/>
    <w:rsid w:val="00EA7868"/>
    <w:rsid w:val="00EB0A46"/>
    <w:rsid w:val="00EB0D65"/>
    <w:rsid w:val="00EB1986"/>
    <w:rsid w:val="00EC6DB0"/>
    <w:rsid w:val="00ED0C01"/>
    <w:rsid w:val="00ED7018"/>
    <w:rsid w:val="00ED789C"/>
    <w:rsid w:val="00EE15DA"/>
    <w:rsid w:val="00EE1762"/>
    <w:rsid w:val="00EE1AB4"/>
    <w:rsid w:val="00EE441C"/>
    <w:rsid w:val="00EE51A1"/>
    <w:rsid w:val="00EE683F"/>
    <w:rsid w:val="00EE71B0"/>
    <w:rsid w:val="00EF513B"/>
    <w:rsid w:val="00EF5534"/>
    <w:rsid w:val="00EF5EC7"/>
    <w:rsid w:val="00F02D92"/>
    <w:rsid w:val="00F03191"/>
    <w:rsid w:val="00F05477"/>
    <w:rsid w:val="00F056ED"/>
    <w:rsid w:val="00F07C6F"/>
    <w:rsid w:val="00F14534"/>
    <w:rsid w:val="00F327CC"/>
    <w:rsid w:val="00F327F7"/>
    <w:rsid w:val="00F35227"/>
    <w:rsid w:val="00F36C19"/>
    <w:rsid w:val="00F3770F"/>
    <w:rsid w:val="00F42095"/>
    <w:rsid w:val="00F42129"/>
    <w:rsid w:val="00F4281F"/>
    <w:rsid w:val="00F45E76"/>
    <w:rsid w:val="00F46763"/>
    <w:rsid w:val="00F473AC"/>
    <w:rsid w:val="00F51C04"/>
    <w:rsid w:val="00F570EE"/>
    <w:rsid w:val="00F57268"/>
    <w:rsid w:val="00F602E3"/>
    <w:rsid w:val="00F609FC"/>
    <w:rsid w:val="00F616B7"/>
    <w:rsid w:val="00F634A0"/>
    <w:rsid w:val="00F63AE4"/>
    <w:rsid w:val="00F649D3"/>
    <w:rsid w:val="00F6616D"/>
    <w:rsid w:val="00F664B0"/>
    <w:rsid w:val="00F6780A"/>
    <w:rsid w:val="00F67DD9"/>
    <w:rsid w:val="00F70C66"/>
    <w:rsid w:val="00F725D4"/>
    <w:rsid w:val="00F74B40"/>
    <w:rsid w:val="00F74F9A"/>
    <w:rsid w:val="00F81C2E"/>
    <w:rsid w:val="00F9179E"/>
    <w:rsid w:val="00F95F52"/>
    <w:rsid w:val="00F9771C"/>
    <w:rsid w:val="00FA0580"/>
    <w:rsid w:val="00FA112D"/>
    <w:rsid w:val="00FA340E"/>
    <w:rsid w:val="00FA4299"/>
    <w:rsid w:val="00FA4545"/>
    <w:rsid w:val="00FA7EB7"/>
    <w:rsid w:val="00FB02F7"/>
    <w:rsid w:val="00FB1328"/>
    <w:rsid w:val="00FB182F"/>
    <w:rsid w:val="00FB1DBC"/>
    <w:rsid w:val="00FB2257"/>
    <w:rsid w:val="00FB50F5"/>
    <w:rsid w:val="00FB6CE4"/>
    <w:rsid w:val="00FC0183"/>
    <w:rsid w:val="00FC1A7B"/>
    <w:rsid w:val="00FD0CD2"/>
    <w:rsid w:val="00FD2247"/>
    <w:rsid w:val="00FD317C"/>
    <w:rsid w:val="00FD51A9"/>
    <w:rsid w:val="00FD67FB"/>
    <w:rsid w:val="00FD6DFE"/>
    <w:rsid w:val="00FE3FC6"/>
    <w:rsid w:val="00FE45EB"/>
    <w:rsid w:val="00FE7B49"/>
    <w:rsid w:val="00FF11B2"/>
    <w:rsid w:val="00FF3067"/>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customStyle="1" w:styleId="Zstupntext">
    <w:name w:val="Zástupný text"/>
    <w:uiPriority w:val="99"/>
    <w:rsid w:val="00E440F7"/>
    <w:rPr>
      <w:rFonts w:ascii="Times New Roman" w:hAnsi="Times New Roman" w:cs="Times New Roman"/>
      <w:color w:val="808080"/>
    </w:rPr>
  </w:style>
  <w:style w:type="paragraph" w:styleId="Odsekzoznamu">
    <w:name w:val="List Paragraph"/>
    <w:aliases w:val="body,Dot pt,No Spacing1,List Paragraph Char Char Char,Indicator Text,Numbered Para 1,List Paragraph à moi,Odsek zoznamu4,F5 List Paragraph,List Paragraph1,Colorful List - Accent 11,Bullet 1,Bullet Points,MAIN CONTENT"/>
    <w:basedOn w:val="Normlny"/>
    <w:link w:val="OdsekzoznamuChar"/>
    <w:uiPriority w:val="34"/>
    <w:qFormat/>
    <w:rsid w:val="00DF6EA1"/>
    <w:pPr>
      <w:ind w:left="708"/>
    </w:pPr>
    <w:rPr>
      <w:lang w:val="x-none" w:eastAsia="x-none"/>
    </w:rPr>
  </w:style>
  <w:style w:type="character" w:customStyle="1" w:styleId="OdsekzoznamuChar">
    <w:name w:val="Odsek zoznamu Char"/>
    <w:aliases w:val="body Char,Dot pt Char,No Spacing1 Char,List Paragraph Char Char Char Char,Indicator Text Char,Numbered Para 1 Char,List Paragraph à moi Char,Odsek zoznamu4 Char,F5 List Paragraph Char,List Paragraph1 Char,Bullet 1 Char"/>
    <w:link w:val="Odsekzoznamu"/>
    <w:uiPriority w:val="34"/>
    <w:qFormat/>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tabs>
        <w:tab w:val="num" w:pos="360"/>
      </w:tabs>
      <w:spacing w:after="200"/>
      <w:ind w:left="360" w:hanging="36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tabs>
        <w:tab w:val="num" w:pos="360"/>
      </w:tabs>
      <w:ind w:left="360" w:hanging="360"/>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tabs>
        <w:tab w:val="left" w:pos="425"/>
      </w:tabs>
      <w:spacing w:before="240" w:after="120"/>
      <w:ind w:left="7307" w:hanging="360"/>
      <w:jc w:val="center"/>
    </w:pPr>
    <w:rPr>
      <w:rFonts w:eastAsia="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customStyle="1" w:styleId="Zstupntext">
    <w:name w:val="Zástupný text"/>
    <w:uiPriority w:val="99"/>
    <w:rsid w:val="00E440F7"/>
    <w:rPr>
      <w:rFonts w:ascii="Times New Roman" w:hAnsi="Times New Roman" w:cs="Times New Roman"/>
      <w:color w:val="808080"/>
    </w:rPr>
  </w:style>
  <w:style w:type="paragraph" w:styleId="Odsekzoznamu">
    <w:name w:val="List Paragraph"/>
    <w:aliases w:val="body,Dot pt,No Spacing1,List Paragraph Char Char Char,Indicator Text,Numbered Para 1,List Paragraph à moi,Odsek zoznamu4,F5 List Paragraph,List Paragraph1,Colorful List - Accent 11,Bullet 1,Bullet Points,MAIN CONTENT"/>
    <w:basedOn w:val="Normlny"/>
    <w:link w:val="OdsekzoznamuChar"/>
    <w:uiPriority w:val="34"/>
    <w:qFormat/>
    <w:rsid w:val="00DF6EA1"/>
    <w:pPr>
      <w:ind w:left="708"/>
    </w:pPr>
    <w:rPr>
      <w:lang w:val="x-none" w:eastAsia="x-none"/>
    </w:rPr>
  </w:style>
  <w:style w:type="character" w:customStyle="1" w:styleId="OdsekzoznamuChar">
    <w:name w:val="Odsek zoznamu Char"/>
    <w:aliases w:val="body Char,Dot pt Char,No Spacing1 Char,List Paragraph Char Char Char Char,Indicator Text Char,Numbered Para 1 Char,List Paragraph à moi Char,Odsek zoznamu4 Char,F5 List Paragraph Char,List Paragraph1 Char,Bullet 1 Char"/>
    <w:link w:val="Odsekzoznamu"/>
    <w:uiPriority w:val="34"/>
    <w:qFormat/>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tabs>
        <w:tab w:val="num" w:pos="360"/>
      </w:tabs>
      <w:spacing w:after="200"/>
      <w:ind w:left="360" w:hanging="36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tabs>
        <w:tab w:val="num" w:pos="360"/>
      </w:tabs>
      <w:ind w:left="360" w:hanging="360"/>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tabs>
        <w:tab w:val="left" w:pos="425"/>
      </w:tabs>
      <w:spacing w:before="240" w:after="120"/>
      <w:ind w:left="7307" w:hanging="360"/>
      <w:jc w:val="center"/>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502472913">
      <w:bodyDiv w:val="1"/>
      <w:marLeft w:val="0"/>
      <w:marRight w:val="0"/>
      <w:marTop w:val="0"/>
      <w:marBottom w:val="0"/>
      <w:divBdr>
        <w:top w:val="none" w:sz="0" w:space="0" w:color="auto"/>
        <w:left w:val="none" w:sz="0" w:space="0" w:color="auto"/>
        <w:bottom w:val="none" w:sz="0" w:space="0" w:color="auto"/>
        <w:right w:val="none" w:sz="0" w:space="0" w:color="auto"/>
      </w:divBdr>
    </w:div>
    <w:div w:id="70818886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939531645">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865630632">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t.justice.gov.sk/Material/MaterialHome.aspx?instEID=-1&amp;matEID=3089&amp;langEID=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B14D4-FBCF-48A8-A1C3-DA218974A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3503</Characters>
  <Application>Microsoft Office Word</Application>
  <DocSecurity>0</DocSecurity>
  <Lines>29</Lines>
  <Paragraphs>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4109</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creator>jana krechacova</dc:creator>
  <cp:lastModifiedBy>Jana Štefáneková</cp:lastModifiedBy>
  <cp:revision>3</cp:revision>
  <dcterms:created xsi:type="dcterms:W3CDTF">2017-08-08T12:47:00Z</dcterms:created>
  <dcterms:modified xsi:type="dcterms:W3CDTF">2017-08-10T10:34:00Z</dcterms:modified>
</cp:coreProperties>
</file>