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BE04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3D104E">
        <w:rPr>
          <w:rFonts w:ascii="Times New Roman" w:hAnsi="Times New Roman"/>
          <w:spacing w:val="30"/>
          <w:sz w:val="24"/>
        </w:rPr>
        <w:t>(Návrh)</w:t>
      </w:r>
    </w:p>
    <w:p w14:paraId="6FF2619D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caps/>
          <w:spacing w:val="30"/>
          <w:sz w:val="24"/>
        </w:rPr>
      </w:pPr>
    </w:p>
    <w:p w14:paraId="4097ACC9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3D104E">
        <w:rPr>
          <w:rFonts w:ascii="Times New Roman" w:hAnsi="Times New Roman"/>
          <w:b/>
          <w:caps/>
          <w:spacing w:val="30"/>
          <w:sz w:val="24"/>
        </w:rPr>
        <w:t>Zákon</w:t>
      </w:r>
    </w:p>
    <w:p w14:paraId="15CC7277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5F4FF1BB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D104E">
        <w:rPr>
          <w:rFonts w:ascii="Times New Roman" w:hAnsi="Times New Roman"/>
          <w:sz w:val="24"/>
        </w:rPr>
        <w:t xml:space="preserve">z ... </w:t>
      </w:r>
      <w:r w:rsidR="009A03EE">
        <w:rPr>
          <w:rFonts w:ascii="Times New Roman" w:hAnsi="Times New Roman"/>
          <w:sz w:val="24"/>
        </w:rPr>
        <w:t>2017</w:t>
      </w:r>
      <w:r w:rsidRPr="003D104E">
        <w:rPr>
          <w:rFonts w:ascii="Times New Roman" w:hAnsi="Times New Roman"/>
          <w:sz w:val="24"/>
        </w:rPr>
        <w:t>,</w:t>
      </w:r>
    </w:p>
    <w:p w14:paraId="18F97D1C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36415D69" w14:textId="110087E0" w:rsidR="00672C06" w:rsidRDefault="00672C06" w:rsidP="00672C06">
      <w:pPr>
        <w:ind w:left="708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kto</w:t>
      </w:r>
      <w:r w:rsidR="00F55F15">
        <w:rPr>
          <w:rFonts w:ascii="Times New Roman" w:hAnsi="Times New Roman"/>
          <w:b/>
          <w:sz w:val="24"/>
          <w:szCs w:val="28"/>
        </w:rPr>
        <w:t>rým sa mení a dopĺňa zákon č. 33</w:t>
      </w:r>
      <w:r>
        <w:rPr>
          <w:rFonts w:ascii="Times New Roman" w:hAnsi="Times New Roman"/>
          <w:b/>
          <w:sz w:val="24"/>
          <w:szCs w:val="28"/>
        </w:rPr>
        <w:t xml:space="preserve">6/2015 Z. z. o podpore najmenej rozvinutých okresov </w:t>
      </w:r>
      <w:r w:rsidR="007952A5">
        <w:rPr>
          <w:rFonts w:ascii="Times New Roman" w:hAnsi="Times New Roman"/>
          <w:b/>
          <w:sz w:val="24"/>
          <w:szCs w:val="28"/>
        </w:rPr>
        <w:t xml:space="preserve">a o zmene a doplnení niektorých zákonov </w:t>
      </w:r>
      <w:r>
        <w:rPr>
          <w:rFonts w:ascii="Times New Roman" w:hAnsi="Times New Roman"/>
          <w:b/>
          <w:sz w:val="24"/>
          <w:szCs w:val="28"/>
        </w:rPr>
        <w:t xml:space="preserve">v znení zákona </w:t>
      </w:r>
      <w:r w:rsidR="007952A5">
        <w:br/>
      </w:r>
      <w:r>
        <w:rPr>
          <w:rFonts w:ascii="Times New Roman" w:hAnsi="Times New Roman"/>
          <w:b/>
          <w:sz w:val="24"/>
          <w:szCs w:val="28"/>
        </w:rPr>
        <w:t xml:space="preserve">č. 378/2016 Z. z. </w:t>
      </w:r>
    </w:p>
    <w:p w14:paraId="04A94E81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E3557AB" w14:textId="77777777" w:rsidR="00022BA8" w:rsidRPr="003D104E" w:rsidRDefault="00022BA8" w:rsidP="00022BA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D104E">
        <w:rPr>
          <w:rFonts w:ascii="Times New Roman" w:hAnsi="Times New Roman"/>
          <w:sz w:val="24"/>
        </w:rPr>
        <w:t>Národná rada Slovenskej republiky sa uzniesla na tomto zákone:</w:t>
      </w:r>
    </w:p>
    <w:p w14:paraId="0F712CCA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3D009FE" w14:textId="77777777" w:rsidR="00022BA8" w:rsidRPr="003D104E" w:rsidRDefault="00022BA8" w:rsidP="00022BA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D104E">
        <w:rPr>
          <w:rFonts w:ascii="Times New Roman" w:hAnsi="Times New Roman"/>
          <w:b/>
          <w:sz w:val="24"/>
        </w:rPr>
        <w:t>Čl. I</w:t>
      </w:r>
    </w:p>
    <w:p w14:paraId="5F1C091F" w14:textId="77777777" w:rsidR="00022BA8" w:rsidRPr="003D104E" w:rsidRDefault="00022BA8" w:rsidP="00022B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3ED3D14" w14:textId="18D09D41" w:rsidR="00022BA8" w:rsidRPr="007952A5" w:rsidRDefault="00672C06" w:rsidP="007952A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Zákon č. 336/2015</w:t>
      </w:r>
      <w:r w:rsidR="00022BA8" w:rsidRPr="003D104E">
        <w:rPr>
          <w:rFonts w:ascii="Times New Roman" w:hAnsi="Times New Roman"/>
          <w:sz w:val="24"/>
        </w:rPr>
        <w:t xml:space="preserve"> Z. z. o</w:t>
      </w:r>
      <w:r w:rsidR="001A76D6">
        <w:rPr>
          <w:rFonts w:ascii="Times New Roman" w:hAnsi="Times New Roman"/>
          <w:sz w:val="24"/>
        </w:rPr>
        <w:t> podpore najmenej rozvinutých okresov</w:t>
      </w:r>
      <w:r>
        <w:rPr>
          <w:rFonts w:ascii="Times New Roman" w:hAnsi="Times New Roman"/>
          <w:sz w:val="24"/>
        </w:rPr>
        <w:t xml:space="preserve"> </w:t>
      </w:r>
      <w:r w:rsidR="007952A5">
        <w:rPr>
          <w:rFonts w:ascii="Times New Roman" w:hAnsi="Times New Roman"/>
          <w:sz w:val="24"/>
        </w:rPr>
        <w:t xml:space="preserve">a o zmene a doplnení niektorých zákonov </w:t>
      </w:r>
      <w:r>
        <w:rPr>
          <w:rFonts w:ascii="Times New Roman" w:hAnsi="Times New Roman"/>
          <w:sz w:val="24"/>
        </w:rPr>
        <w:t xml:space="preserve">v znení zákona č. 378/2016 Z. z. </w:t>
      </w:r>
      <w:r w:rsidR="00AE4129" w:rsidRPr="003D104E">
        <w:rPr>
          <w:rFonts w:ascii="Times New Roman" w:hAnsi="Times New Roman"/>
          <w:sz w:val="24"/>
          <w:szCs w:val="24"/>
        </w:rPr>
        <w:t>sa mení a dopĺňa takto</w:t>
      </w:r>
      <w:r w:rsidR="00022BA8" w:rsidRPr="003D104E">
        <w:rPr>
          <w:rFonts w:ascii="Times New Roman" w:hAnsi="Times New Roman"/>
          <w:sz w:val="24"/>
          <w:szCs w:val="24"/>
        </w:rPr>
        <w:t>:</w:t>
      </w:r>
    </w:p>
    <w:p w14:paraId="5F4CF85D" w14:textId="77777777" w:rsidR="002246AD" w:rsidRPr="003D104E" w:rsidRDefault="002246AD" w:rsidP="00022B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8EFA6" w14:textId="259F81A0" w:rsidR="00B414EB" w:rsidRPr="00437AE7" w:rsidRDefault="00A91323" w:rsidP="00437AE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Slová „obce nachádzajúce sa v najmenej rozvinutom okrese, iné právnické osoby a ďalšie subjekty územnej</w:t>
      </w:r>
      <w:r w:rsidR="00B414EB" w:rsidRPr="00437AE7">
        <w:rPr>
          <w:rFonts w:ascii="Times New Roman" w:hAnsi="Times New Roman" w:cs="Times New Roman"/>
          <w:sz w:val="24"/>
          <w:szCs w:val="24"/>
          <w:lang w:eastAsia="sk-SK"/>
        </w:rPr>
        <w:t xml:space="preserve"> spolupráce</w:t>
      </w:r>
      <w:r w:rsidR="0053101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531016" w:rsidRPr="00017EA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sa nahrádzajú slovami „fyzické osoby 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podnikatelia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, subjekty územnej spolupráce</w:t>
      </w:r>
      <w:r w:rsidR="00CE5F0D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CE5F0D" w:rsidRPr="00017EAA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)</w:t>
      </w:r>
      <w:r w:rsidR="00437AE7">
        <w:rPr>
          <w:rFonts w:ascii="Times New Roman" w:hAnsi="Times New Roman" w:cs="Times New Roman"/>
          <w:sz w:val="24"/>
          <w:szCs w:val="24"/>
          <w:lang w:eastAsia="sk-SK"/>
        </w:rPr>
        <w:t xml:space="preserve"> a iné právnické osoby</w:t>
      </w:r>
      <w:r w:rsidR="00CE5F0D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CE5F0D" w:rsidRPr="00CE5F0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7B1FEFE4" w14:textId="5BF8130D" w:rsidR="00B414EB" w:rsidRPr="00437AE7" w:rsidRDefault="00B414EB" w:rsidP="00437AE7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02D8E5A5" w14:textId="3AC4F7F6" w:rsidR="00437AE7" w:rsidRDefault="00437AE7" w:rsidP="00437AE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Poznámka pod čiarou k</w:t>
      </w:r>
      <w:r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 odkazu </w:t>
      </w:r>
      <w:r w:rsidR="00D907D3">
        <w:rPr>
          <w:rFonts w:ascii="Times New Roman" w:hAnsi="Times New Roman"/>
          <w:sz w:val="24"/>
          <w:szCs w:val="24"/>
          <w:lang w:eastAsia="sk-SK"/>
        </w:rPr>
        <w:t>1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znie:</w:t>
      </w:r>
    </w:p>
    <w:p w14:paraId="57C31F72" w14:textId="2839E106" w:rsidR="00B414EB" w:rsidRPr="00531016" w:rsidRDefault="00B414EB" w:rsidP="00531016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EAC3EE0" w14:textId="3DB4ACCF" w:rsidR="003C583B" w:rsidRDefault="003C583B" w:rsidP="00812F86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531016" w:rsidRPr="00CA7D00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="00531016" w:rsidRPr="00531016">
        <w:rPr>
          <w:rFonts w:ascii="Times New Roman" w:hAnsi="Times New Roman"/>
          <w:sz w:val="24"/>
          <w:szCs w:val="24"/>
          <w:lang w:eastAsia="sk-SK"/>
        </w:rPr>
        <w:t>)</w:t>
      </w:r>
      <w:r w:rsidR="00437AE7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§ 13 </w:t>
      </w:r>
      <w:r w:rsidR="00424BD3">
        <w:rPr>
          <w:rFonts w:ascii="Times New Roman" w:hAnsi="Times New Roman"/>
          <w:sz w:val="24"/>
          <w:szCs w:val="24"/>
          <w:lang w:eastAsia="sk-SK"/>
        </w:rPr>
        <w:t xml:space="preserve">ods. 1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539/2008 Z. z. o podpore regionálneho rozvoja v znení </w:t>
      </w:r>
      <w:r w:rsidR="0098623A">
        <w:rPr>
          <w:rFonts w:ascii="Times New Roman" w:hAnsi="Times New Roman"/>
          <w:sz w:val="24"/>
          <w:szCs w:val="24"/>
          <w:lang w:eastAsia="sk-SK"/>
        </w:rPr>
        <w:t>neskorších predpisov.“.</w:t>
      </w:r>
    </w:p>
    <w:p w14:paraId="1D3C5D4A" w14:textId="602A49F5" w:rsidR="0094534F" w:rsidRPr="00E90E65" w:rsidRDefault="0094534F" w:rsidP="00E90E6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A9EC22A" w14:textId="4184AFDC" w:rsidR="0094534F" w:rsidRDefault="0094534F" w:rsidP="0053101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3D104E">
        <w:rPr>
          <w:rFonts w:ascii="Times New Roman" w:hAnsi="Times New Roman" w:cs="Times New Roman"/>
          <w:sz w:val="24"/>
          <w:szCs w:val="24"/>
          <w:lang w:eastAsia="sk-SK"/>
        </w:rPr>
        <w:t xml:space="preserve">V § 3 </w:t>
      </w:r>
      <w:r w:rsidR="00D907D3">
        <w:rPr>
          <w:rFonts w:ascii="Times New Roman" w:hAnsi="Times New Roman" w:cs="Times New Roman"/>
          <w:sz w:val="24"/>
          <w:szCs w:val="24"/>
          <w:lang w:eastAsia="sk-SK"/>
        </w:rPr>
        <w:t xml:space="preserve">ods. 3 písm. b) v prvom bode </w:t>
      </w:r>
      <w:r w:rsidR="00531016">
        <w:rPr>
          <w:rFonts w:ascii="Times New Roman" w:hAnsi="Times New Roman" w:cs="Times New Roman"/>
          <w:sz w:val="24"/>
          <w:szCs w:val="24"/>
          <w:lang w:eastAsia="sk-SK"/>
        </w:rPr>
        <w:t>sa slová „1,6-násobku“ n</w:t>
      </w:r>
      <w:r w:rsidR="00616E21">
        <w:rPr>
          <w:rFonts w:ascii="Times New Roman" w:hAnsi="Times New Roman" w:cs="Times New Roman"/>
          <w:sz w:val="24"/>
          <w:szCs w:val="24"/>
          <w:lang w:eastAsia="sk-SK"/>
        </w:rPr>
        <w:t>ahrádzajú slovami „1,4-násobok“.</w:t>
      </w:r>
    </w:p>
    <w:p w14:paraId="52C4BB8A" w14:textId="62EEB1AE" w:rsidR="00797111" w:rsidRPr="00616E21" w:rsidRDefault="00797111" w:rsidP="00616E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4E68AEE" w14:textId="634B85F7" w:rsidR="00797111" w:rsidRPr="009C4E80" w:rsidRDefault="00797111" w:rsidP="009C4E8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5 vrátane nadpisu znie: </w:t>
      </w:r>
    </w:p>
    <w:p w14:paraId="594188E4" w14:textId="36DBDBA9" w:rsidR="00797111" w:rsidRPr="005913AE" w:rsidRDefault="00213711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797111" w:rsidRPr="005913AE">
        <w:rPr>
          <w:rFonts w:ascii="Times New Roman" w:hAnsi="Times New Roman" w:cs="Times New Roman"/>
          <w:sz w:val="24"/>
          <w:szCs w:val="24"/>
          <w:lang w:eastAsia="sk-SK"/>
        </w:rPr>
        <w:t>§ 5</w:t>
      </w:r>
    </w:p>
    <w:p w14:paraId="7FFFC043" w14:textId="241C90CC" w:rsidR="00797111" w:rsidRDefault="00797111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5913AE">
        <w:rPr>
          <w:rFonts w:ascii="Times New Roman" w:hAnsi="Times New Roman" w:cs="Times New Roman"/>
          <w:sz w:val="24"/>
          <w:szCs w:val="24"/>
          <w:lang w:eastAsia="sk-SK"/>
        </w:rPr>
        <w:t>Rada</w:t>
      </w:r>
    </w:p>
    <w:p w14:paraId="52096D55" w14:textId="77777777" w:rsidR="005913AE" w:rsidRPr="005913AE" w:rsidRDefault="005913AE" w:rsidP="00797111">
      <w:pPr>
        <w:pStyle w:val="Odsekzoznamu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40774C6" w14:textId="08744313" w:rsidR="009C4E80" w:rsidRDefault="009C4E80" w:rsidP="00F077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(1) Rada je odborným poradným orgánom vedúceho Úradu vlády Slovenskej republiky (ďalej len „vedúci úradu vlády“) pre najmenej rozvinutý okres</w:t>
      </w:r>
      <w:r w:rsidR="00103336">
        <w:rPr>
          <w:rFonts w:ascii="Times New Roman" w:hAnsi="Times New Roman"/>
          <w:sz w:val="24"/>
          <w:szCs w:val="24"/>
          <w:lang w:eastAsia="sk-SK"/>
        </w:rPr>
        <w:t>.</w:t>
      </w:r>
    </w:p>
    <w:p w14:paraId="7D660F2B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D17AB1D" w14:textId="6C12B882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(2) Rada sa zriaďuje pre každý najmenej rozvinutý okres</w:t>
      </w:r>
      <w:r w:rsidR="00981C0B">
        <w:rPr>
          <w:rFonts w:ascii="Times New Roman" w:hAnsi="Times New Roman"/>
          <w:sz w:val="24"/>
          <w:szCs w:val="24"/>
          <w:lang w:eastAsia="sk-SK"/>
        </w:rPr>
        <w:t>.</w:t>
      </w:r>
      <w:r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00C79E9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9ADBB95" w14:textId="025190BF" w:rsidR="009C4E80" w:rsidRPr="009C4E80" w:rsidRDefault="0053101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Pr="00EF14F4">
        <w:rPr>
          <w:rFonts w:ascii="Times New Roman" w:hAnsi="Times New Roman"/>
          <w:sz w:val="24"/>
          <w:szCs w:val="24"/>
          <w:lang w:eastAsia="sk-SK"/>
        </w:rPr>
        <w:t xml:space="preserve">3) </w:t>
      </w:r>
      <w:r w:rsidR="00984E09">
        <w:rPr>
          <w:rFonts w:ascii="Times New Roman" w:hAnsi="Times New Roman"/>
          <w:sz w:val="24"/>
          <w:szCs w:val="24"/>
          <w:lang w:eastAsia="sk-SK"/>
        </w:rPr>
        <w:t xml:space="preserve">Radu tvorí </w:t>
      </w:r>
      <w:r w:rsidRPr="00EF14F4">
        <w:rPr>
          <w:rFonts w:ascii="Times New Roman" w:hAnsi="Times New Roman"/>
          <w:sz w:val="24"/>
          <w:szCs w:val="24"/>
          <w:lang w:eastAsia="sk-SK"/>
        </w:rPr>
        <w:t xml:space="preserve">predseda, </w:t>
      </w:r>
      <w:r w:rsidRPr="001F3913">
        <w:rPr>
          <w:rFonts w:ascii="Times New Roman" w:hAnsi="Times New Roman"/>
          <w:sz w:val="24"/>
          <w:szCs w:val="24"/>
          <w:lang w:eastAsia="sk-SK"/>
        </w:rPr>
        <w:t xml:space="preserve">tajomník </w:t>
      </w:r>
      <w:r w:rsidR="00984E09" w:rsidRPr="001F3913">
        <w:rPr>
          <w:rFonts w:ascii="Times New Roman" w:hAnsi="Times New Roman"/>
          <w:sz w:val="24"/>
          <w:szCs w:val="24"/>
          <w:lang w:eastAsia="sk-SK"/>
        </w:rPr>
        <w:t>a</w:t>
      </w:r>
      <w:r w:rsidR="00961D02" w:rsidRPr="001F3913">
        <w:rPr>
          <w:rFonts w:ascii="Times New Roman" w:hAnsi="Times New Roman"/>
          <w:sz w:val="24"/>
          <w:szCs w:val="24"/>
          <w:lang w:eastAsia="sk-SK"/>
        </w:rPr>
        <w:t xml:space="preserve">  </w:t>
      </w:r>
      <w:r w:rsidRPr="001F3913">
        <w:rPr>
          <w:rFonts w:ascii="Times New Roman" w:hAnsi="Times New Roman"/>
          <w:sz w:val="24"/>
          <w:szCs w:val="24"/>
          <w:lang w:eastAsia="sk-SK"/>
        </w:rPr>
        <w:t>členovia</w:t>
      </w:r>
      <w:r w:rsidRPr="00EF14F4">
        <w:rPr>
          <w:rFonts w:ascii="Times New Roman" w:hAnsi="Times New Roman"/>
          <w:sz w:val="24"/>
          <w:szCs w:val="24"/>
          <w:lang w:eastAsia="sk-SK"/>
        </w:rPr>
        <w:t xml:space="preserve"> zastupujúci</w:t>
      </w:r>
      <w:r w:rsidR="009C4E80" w:rsidRPr="00EF14F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F4790">
        <w:rPr>
          <w:rFonts w:ascii="Times New Roman" w:hAnsi="Times New Roman"/>
          <w:sz w:val="24"/>
          <w:szCs w:val="24"/>
          <w:lang w:eastAsia="sk-SK"/>
        </w:rPr>
        <w:t>významných sociálno-ekonomických partnerov</w:t>
      </w:r>
      <w:r w:rsidR="007A4608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0F4790" w:rsidRPr="009C4E80">
        <w:rPr>
          <w:rFonts w:ascii="Times New Roman" w:hAnsi="Times New Roman"/>
          <w:sz w:val="24"/>
          <w:szCs w:val="24"/>
          <w:lang w:eastAsia="sk-SK"/>
        </w:rPr>
        <w:t>ktorých činnosť alebo pôsobnosť sa vzťahuje k územiu najmenej rozvinutého okresu.</w:t>
      </w:r>
      <w:r w:rsidR="000F47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42FD0">
        <w:rPr>
          <w:rFonts w:ascii="Times New Roman" w:hAnsi="Times New Roman"/>
          <w:sz w:val="24"/>
          <w:szCs w:val="24"/>
          <w:lang w:eastAsia="sk-SK"/>
        </w:rPr>
        <w:t>Významní sociálno-ekonomickí partner</w:t>
      </w:r>
      <w:r w:rsidR="000F4790">
        <w:rPr>
          <w:rFonts w:ascii="Times New Roman" w:hAnsi="Times New Roman"/>
          <w:sz w:val="24"/>
          <w:szCs w:val="24"/>
          <w:lang w:eastAsia="sk-SK"/>
        </w:rPr>
        <w:t xml:space="preserve">i sú </w:t>
      </w:r>
      <w:r w:rsidR="00984E09">
        <w:rPr>
          <w:rFonts w:ascii="Times New Roman" w:hAnsi="Times New Roman"/>
          <w:sz w:val="24"/>
          <w:szCs w:val="24"/>
          <w:lang w:eastAsia="sk-SK"/>
        </w:rPr>
        <w:t xml:space="preserve">najmä </w:t>
      </w:r>
      <w:r w:rsidR="009344D2">
        <w:rPr>
          <w:rFonts w:ascii="Times New Roman" w:hAnsi="Times New Roman"/>
          <w:sz w:val="24"/>
          <w:szCs w:val="24"/>
          <w:lang w:eastAsia="sk-SK"/>
        </w:rPr>
        <w:t>orgány</w:t>
      </w:r>
      <w:r w:rsidR="000F479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42FD0">
        <w:rPr>
          <w:rFonts w:ascii="Times New Roman" w:hAnsi="Times New Roman"/>
          <w:sz w:val="24"/>
          <w:szCs w:val="24"/>
          <w:lang w:eastAsia="sk-SK"/>
        </w:rPr>
        <w:t xml:space="preserve">štátnej správy, </w:t>
      </w:r>
      <w:r w:rsidR="009344D2">
        <w:rPr>
          <w:rFonts w:ascii="Times New Roman" w:hAnsi="Times New Roman"/>
          <w:sz w:val="24"/>
          <w:szCs w:val="24"/>
          <w:lang w:eastAsia="sk-SK"/>
        </w:rPr>
        <w:t xml:space="preserve">orgány územnej </w:t>
      </w:r>
      <w:r w:rsidR="00942FD0">
        <w:rPr>
          <w:rFonts w:ascii="Times New Roman" w:hAnsi="Times New Roman"/>
          <w:sz w:val="24"/>
          <w:szCs w:val="24"/>
          <w:lang w:eastAsia="sk-SK"/>
        </w:rPr>
        <w:t>samosprávy,</w:t>
      </w:r>
      <w:r w:rsidR="000F4790">
        <w:rPr>
          <w:rFonts w:ascii="Times New Roman" w:hAnsi="Times New Roman"/>
          <w:sz w:val="24"/>
          <w:szCs w:val="24"/>
          <w:lang w:eastAsia="sk-SK"/>
        </w:rPr>
        <w:t xml:space="preserve"> podnikatelia a mimovládne organizácie pôsobiace v oblasti regionálneho rozvoja na miestnej, regionálnej alebo celoštátnej úrovni.</w:t>
      </w:r>
      <w:r w:rsidR="00984E0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E80" w:rsidRPr="00EF14F4">
        <w:rPr>
          <w:rFonts w:ascii="Times New Roman" w:hAnsi="Times New Roman"/>
          <w:sz w:val="24"/>
          <w:szCs w:val="24"/>
          <w:lang w:eastAsia="sk-SK"/>
        </w:rPr>
        <w:t xml:space="preserve">Predsedom rady je zástupca </w:t>
      </w:r>
      <w:r w:rsidR="009C4E80" w:rsidRPr="001F3913">
        <w:rPr>
          <w:rFonts w:ascii="Times New Roman" w:hAnsi="Times New Roman"/>
          <w:sz w:val="24"/>
          <w:szCs w:val="24"/>
          <w:lang w:eastAsia="sk-SK"/>
        </w:rPr>
        <w:t>úradu vlády. Tajomníkom rady je prednosta okresného úradu</w:t>
      </w:r>
      <w:r w:rsidR="00D907D3" w:rsidRPr="001F3913">
        <w:rPr>
          <w:rFonts w:ascii="Times New Roman" w:hAnsi="Times New Roman"/>
          <w:sz w:val="24"/>
          <w:szCs w:val="24"/>
          <w:lang w:eastAsia="sk-SK"/>
        </w:rPr>
        <w:t xml:space="preserve"> najmenej rozvinutého okresu</w:t>
      </w:r>
      <w:r w:rsidR="009C4E80" w:rsidRPr="001F3913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4D3FCE">
        <w:rPr>
          <w:rFonts w:ascii="Times New Roman" w:hAnsi="Times New Roman"/>
          <w:sz w:val="24"/>
          <w:szCs w:val="24"/>
          <w:lang w:eastAsia="sk-SK"/>
        </w:rPr>
        <w:t>Okrem</w:t>
      </w:r>
      <w:r w:rsidR="00C01B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F3913" w:rsidRPr="00D76023">
        <w:rPr>
          <w:rFonts w:ascii="Times New Roman" w:hAnsi="Times New Roman"/>
          <w:sz w:val="24"/>
          <w:szCs w:val="24"/>
          <w:lang w:eastAsia="sk-SK"/>
        </w:rPr>
        <w:t xml:space="preserve">predsedu a tajomníka </w:t>
      </w:r>
      <w:r w:rsidR="008D513D">
        <w:rPr>
          <w:rFonts w:ascii="Times New Roman" w:hAnsi="Times New Roman"/>
          <w:sz w:val="24"/>
          <w:szCs w:val="24"/>
          <w:lang w:eastAsia="sk-SK"/>
        </w:rPr>
        <w:t xml:space="preserve">rady </w:t>
      </w:r>
      <w:r w:rsidR="001F3913" w:rsidRPr="00D76023">
        <w:rPr>
          <w:rFonts w:ascii="Times New Roman" w:hAnsi="Times New Roman"/>
          <w:sz w:val="24"/>
          <w:szCs w:val="24"/>
          <w:lang w:eastAsia="sk-SK"/>
        </w:rPr>
        <w:t>musí byť p</w:t>
      </w:r>
      <w:r w:rsidR="009C4E80" w:rsidRPr="001F3913">
        <w:rPr>
          <w:rFonts w:ascii="Times New Roman" w:hAnsi="Times New Roman"/>
          <w:sz w:val="24"/>
          <w:szCs w:val="24"/>
          <w:lang w:eastAsia="sk-SK"/>
        </w:rPr>
        <w:t>očet</w:t>
      </w:r>
      <w:r w:rsidR="00961D02" w:rsidRPr="001F391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E80" w:rsidRPr="001F3913">
        <w:rPr>
          <w:rFonts w:ascii="Times New Roman" w:hAnsi="Times New Roman"/>
          <w:sz w:val="24"/>
          <w:szCs w:val="24"/>
          <w:lang w:eastAsia="sk-SK"/>
        </w:rPr>
        <w:t xml:space="preserve">členov </w:t>
      </w:r>
      <w:r w:rsidR="00A80FCA" w:rsidRPr="001F3913">
        <w:rPr>
          <w:rFonts w:ascii="Times New Roman" w:hAnsi="Times New Roman"/>
          <w:sz w:val="24"/>
          <w:szCs w:val="24"/>
          <w:lang w:eastAsia="sk-SK"/>
        </w:rPr>
        <w:t xml:space="preserve">zastupujúcich </w:t>
      </w:r>
      <w:r w:rsidR="009344D2">
        <w:rPr>
          <w:rFonts w:ascii="Times New Roman" w:hAnsi="Times New Roman"/>
          <w:sz w:val="24"/>
          <w:szCs w:val="24"/>
          <w:lang w:eastAsia="sk-SK"/>
        </w:rPr>
        <w:t>orgány š</w:t>
      </w:r>
      <w:r w:rsidR="00A80FCA" w:rsidRPr="001F3913">
        <w:rPr>
          <w:rFonts w:ascii="Times New Roman" w:hAnsi="Times New Roman"/>
          <w:sz w:val="24"/>
          <w:szCs w:val="24"/>
          <w:lang w:eastAsia="sk-SK"/>
        </w:rPr>
        <w:t>tátn</w:t>
      </w:r>
      <w:r w:rsidR="009344D2">
        <w:rPr>
          <w:rFonts w:ascii="Times New Roman" w:hAnsi="Times New Roman"/>
          <w:sz w:val="24"/>
          <w:szCs w:val="24"/>
          <w:lang w:eastAsia="sk-SK"/>
        </w:rPr>
        <w:t>ej</w:t>
      </w:r>
      <w:r w:rsidR="00A80FCA" w:rsidRPr="001F3913">
        <w:rPr>
          <w:rFonts w:ascii="Times New Roman" w:hAnsi="Times New Roman"/>
          <w:sz w:val="24"/>
          <w:szCs w:val="24"/>
          <w:lang w:eastAsia="sk-SK"/>
        </w:rPr>
        <w:t xml:space="preserve"> správ</w:t>
      </w:r>
      <w:r w:rsidR="009344D2">
        <w:rPr>
          <w:rFonts w:ascii="Times New Roman" w:hAnsi="Times New Roman"/>
          <w:sz w:val="24"/>
          <w:szCs w:val="24"/>
          <w:lang w:eastAsia="sk-SK"/>
        </w:rPr>
        <w:t>y</w:t>
      </w:r>
      <w:r w:rsidR="001F3913" w:rsidRPr="00D760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0FCA" w:rsidRPr="001F3913">
        <w:rPr>
          <w:rFonts w:ascii="Times New Roman" w:hAnsi="Times New Roman"/>
          <w:sz w:val="24"/>
          <w:szCs w:val="24"/>
          <w:lang w:eastAsia="sk-SK"/>
        </w:rPr>
        <w:t>a počet členov za</w:t>
      </w:r>
      <w:r w:rsidR="00AF19C7" w:rsidRPr="001F3913">
        <w:rPr>
          <w:rFonts w:ascii="Times New Roman" w:hAnsi="Times New Roman"/>
          <w:sz w:val="24"/>
          <w:szCs w:val="24"/>
          <w:lang w:eastAsia="sk-SK"/>
        </w:rPr>
        <w:t>s</w:t>
      </w:r>
      <w:r w:rsidR="00A80FCA" w:rsidRPr="001F3913">
        <w:rPr>
          <w:rFonts w:ascii="Times New Roman" w:hAnsi="Times New Roman"/>
          <w:sz w:val="24"/>
          <w:szCs w:val="24"/>
          <w:lang w:eastAsia="sk-SK"/>
        </w:rPr>
        <w:t xml:space="preserve">tupujúcich </w:t>
      </w:r>
      <w:r w:rsidR="00942FD0" w:rsidRPr="001F3913">
        <w:rPr>
          <w:rFonts w:ascii="Times New Roman" w:hAnsi="Times New Roman"/>
          <w:sz w:val="24"/>
          <w:szCs w:val="24"/>
          <w:lang w:eastAsia="sk-SK"/>
        </w:rPr>
        <w:t xml:space="preserve">ostatných sociálno-ekonomických partnerov </w:t>
      </w:r>
      <w:r w:rsidR="009C4E80" w:rsidRPr="001F3913">
        <w:rPr>
          <w:rFonts w:ascii="Times New Roman" w:hAnsi="Times New Roman"/>
          <w:sz w:val="24"/>
          <w:szCs w:val="24"/>
          <w:lang w:eastAsia="sk-SK"/>
        </w:rPr>
        <w:t>rovnaký.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9021819" w14:textId="77777777" w:rsidR="009C4E80" w:rsidRPr="009C4E80" w:rsidRDefault="009C4E80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D0780B3" w14:textId="2045C209" w:rsidR="009C4E80" w:rsidRDefault="00531016" w:rsidP="00D76023">
      <w:pPr>
        <w:spacing w:after="0"/>
        <w:jc w:val="both"/>
        <w:rPr>
          <w:rFonts w:ascii="Times New Roman" w:hAnsi="Times New Roman"/>
        </w:rPr>
      </w:pPr>
      <w:r w:rsidRPr="00C76B42">
        <w:rPr>
          <w:rFonts w:ascii="Times New Roman" w:hAnsi="Times New Roman"/>
          <w:sz w:val="24"/>
          <w:szCs w:val="24"/>
          <w:lang w:eastAsia="sk-SK"/>
        </w:rPr>
        <w:lastRenderedPageBreak/>
        <w:t xml:space="preserve">(4) Predsedu </w:t>
      </w:r>
      <w:r w:rsidR="00B80918" w:rsidRPr="00C76B42">
        <w:rPr>
          <w:rFonts w:ascii="Times New Roman" w:hAnsi="Times New Roman"/>
          <w:sz w:val="24"/>
          <w:szCs w:val="24"/>
          <w:lang w:eastAsia="sk-SK"/>
        </w:rPr>
        <w:t xml:space="preserve">a tajomníka </w:t>
      </w:r>
      <w:r w:rsidR="00D20293">
        <w:rPr>
          <w:rFonts w:ascii="Times New Roman" w:hAnsi="Times New Roman"/>
          <w:sz w:val="24"/>
          <w:szCs w:val="24"/>
          <w:lang w:eastAsia="sk-SK"/>
        </w:rPr>
        <w:t xml:space="preserve">rady </w:t>
      </w:r>
      <w:r w:rsidR="00B80918" w:rsidRPr="00C76B42">
        <w:rPr>
          <w:rFonts w:ascii="Times New Roman" w:hAnsi="Times New Roman"/>
          <w:sz w:val="24"/>
          <w:szCs w:val="24"/>
          <w:lang w:eastAsia="sk-SK"/>
        </w:rPr>
        <w:t xml:space="preserve">vymenúva a odvoláva vedúci úradu vlády. </w:t>
      </w:r>
      <w:r w:rsidR="00961D02">
        <w:rPr>
          <w:rFonts w:ascii="Times New Roman" w:hAnsi="Times New Roman"/>
          <w:sz w:val="24"/>
          <w:szCs w:val="24"/>
          <w:lang w:eastAsia="sk-SK"/>
        </w:rPr>
        <w:t>Č</w:t>
      </w:r>
      <w:r w:rsidR="00F132D3" w:rsidRPr="00C76B42">
        <w:rPr>
          <w:rFonts w:ascii="Times New Roman" w:hAnsi="Times New Roman"/>
          <w:sz w:val="24"/>
          <w:szCs w:val="24"/>
          <w:lang w:eastAsia="sk-SK"/>
        </w:rPr>
        <w:t xml:space="preserve">lenov rady zastupujúcich </w:t>
      </w:r>
      <w:r w:rsidR="009344D2">
        <w:rPr>
          <w:rFonts w:ascii="Times New Roman" w:hAnsi="Times New Roman"/>
          <w:sz w:val="24"/>
          <w:szCs w:val="24"/>
          <w:lang w:eastAsia="sk-SK"/>
        </w:rPr>
        <w:t xml:space="preserve">orgány </w:t>
      </w:r>
      <w:r w:rsidR="00F132D3" w:rsidRPr="00C76B42">
        <w:rPr>
          <w:rFonts w:ascii="Times New Roman" w:hAnsi="Times New Roman"/>
          <w:sz w:val="24"/>
          <w:szCs w:val="24"/>
          <w:lang w:eastAsia="sk-SK"/>
        </w:rPr>
        <w:t>štátn</w:t>
      </w:r>
      <w:r w:rsidR="009344D2">
        <w:rPr>
          <w:rFonts w:ascii="Times New Roman" w:hAnsi="Times New Roman"/>
          <w:sz w:val="24"/>
          <w:szCs w:val="24"/>
          <w:lang w:eastAsia="sk-SK"/>
        </w:rPr>
        <w:t>ej</w:t>
      </w:r>
      <w:r w:rsidR="00F132D3" w:rsidRPr="00C76B42">
        <w:rPr>
          <w:rFonts w:ascii="Times New Roman" w:hAnsi="Times New Roman"/>
          <w:sz w:val="24"/>
          <w:szCs w:val="24"/>
          <w:lang w:eastAsia="sk-SK"/>
        </w:rPr>
        <w:t xml:space="preserve"> správ</w:t>
      </w:r>
      <w:r w:rsidR="009344D2">
        <w:rPr>
          <w:rFonts w:ascii="Times New Roman" w:hAnsi="Times New Roman"/>
          <w:sz w:val="24"/>
          <w:szCs w:val="24"/>
          <w:lang w:eastAsia="sk-SK"/>
        </w:rPr>
        <w:t>y</w:t>
      </w:r>
      <w:r w:rsidR="00F132D3" w:rsidRPr="00C76B42">
        <w:rPr>
          <w:rFonts w:ascii="Times New Roman" w:hAnsi="Times New Roman"/>
          <w:sz w:val="24"/>
          <w:szCs w:val="24"/>
          <w:lang w:eastAsia="sk-SK"/>
        </w:rPr>
        <w:t xml:space="preserve"> vymenúva a odvoláva vedúci úradu vlády na zákl</w:t>
      </w:r>
      <w:r w:rsidR="00857114" w:rsidRPr="00C76B42">
        <w:rPr>
          <w:rFonts w:ascii="Times New Roman" w:hAnsi="Times New Roman"/>
          <w:sz w:val="24"/>
          <w:szCs w:val="24"/>
          <w:lang w:eastAsia="sk-SK"/>
        </w:rPr>
        <w:t xml:space="preserve">ade návrhu príslušného ministra. </w:t>
      </w:r>
      <w:r w:rsidR="00B80918" w:rsidRPr="00C76B42">
        <w:rPr>
          <w:rFonts w:ascii="Times New Roman" w:hAnsi="Times New Roman"/>
          <w:sz w:val="24"/>
          <w:szCs w:val="24"/>
          <w:lang w:eastAsia="sk-SK"/>
        </w:rPr>
        <w:t>O</w:t>
      </w:r>
      <w:r w:rsidR="009C4E80" w:rsidRPr="00103336">
        <w:rPr>
          <w:rFonts w:ascii="Times New Roman" w:hAnsi="Times New Roman"/>
          <w:sz w:val="24"/>
          <w:szCs w:val="24"/>
          <w:lang w:eastAsia="sk-SK"/>
        </w:rPr>
        <w:t xml:space="preserve">statných členov rady pre </w:t>
      </w:r>
      <w:r w:rsidR="00EC20AA">
        <w:rPr>
          <w:rFonts w:ascii="Times New Roman" w:hAnsi="Times New Roman"/>
          <w:sz w:val="24"/>
          <w:szCs w:val="24"/>
          <w:lang w:eastAsia="sk-SK"/>
        </w:rPr>
        <w:t>každý</w:t>
      </w:r>
      <w:r w:rsidR="009C4E80" w:rsidRPr="00103336">
        <w:rPr>
          <w:rFonts w:ascii="Times New Roman" w:hAnsi="Times New Roman"/>
          <w:sz w:val="24"/>
          <w:szCs w:val="24"/>
          <w:lang w:eastAsia="sk-SK"/>
        </w:rPr>
        <w:t xml:space="preserve"> najmenej rozvinutý okres vymenúva a odvoláva vedúci úradu vlády na návrh </w:t>
      </w:r>
      <w:r w:rsidR="00857114" w:rsidRPr="000F4790">
        <w:rPr>
          <w:rFonts w:ascii="Times New Roman" w:hAnsi="Times New Roman"/>
          <w:sz w:val="24"/>
          <w:szCs w:val="24"/>
          <w:lang w:eastAsia="sk-SK"/>
        </w:rPr>
        <w:t>predsedu</w:t>
      </w:r>
      <w:r w:rsidR="00BC3E25">
        <w:rPr>
          <w:rFonts w:ascii="Times New Roman" w:hAnsi="Times New Roman"/>
          <w:sz w:val="24"/>
          <w:szCs w:val="24"/>
          <w:lang w:eastAsia="sk-SK"/>
        </w:rPr>
        <w:t>. N</w:t>
      </w:r>
      <w:r w:rsidR="003B6033">
        <w:rPr>
          <w:rFonts w:ascii="Times New Roman" w:hAnsi="Times New Roman"/>
          <w:sz w:val="24"/>
          <w:szCs w:val="24"/>
          <w:lang w:eastAsia="sk-SK"/>
        </w:rPr>
        <w:t>ominácie</w:t>
      </w:r>
      <w:r w:rsidR="00BC3E25">
        <w:rPr>
          <w:rFonts w:ascii="Times New Roman" w:hAnsi="Times New Roman"/>
          <w:sz w:val="24"/>
          <w:szCs w:val="24"/>
          <w:lang w:eastAsia="sk-SK"/>
        </w:rPr>
        <w:t xml:space="preserve"> ostatných členov rady predkladajú významní sociálno-ekonomickí partneri</w:t>
      </w:r>
      <w:r w:rsidR="003B6033">
        <w:rPr>
          <w:rFonts w:ascii="Times New Roman" w:hAnsi="Times New Roman"/>
          <w:sz w:val="24"/>
          <w:szCs w:val="24"/>
          <w:lang w:eastAsia="sk-SK"/>
        </w:rPr>
        <w:t xml:space="preserve"> najmenej rozvinutého okresu</w:t>
      </w:r>
      <w:r w:rsidR="00184B20">
        <w:rPr>
          <w:rFonts w:ascii="Times New Roman" w:hAnsi="Times New Roman"/>
          <w:sz w:val="24"/>
          <w:szCs w:val="24"/>
          <w:lang w:eastAsia="sk-SK"/>
        </w:rPr>
        <w:t xml:space="preserve"> predsedovi</w:t>
      </w:r>
      <w:r w:rsidR="00961D02">
        <w:rPr>
          <w:rFonts w:ascii="Times New Roman" w:hAnsi="Times New Roman"/>
          <w:sz w:val="24"/>
          <w:szCs w:val="24"/>
          <w:lang w:eastAsia="sk-SK"/>
        </w:rPr>
        <w:t xml:space="preserve">, pričom sa dbá </w:t>
      </w:r>
      <w:r w:rsidR="009C4E80" w:rsidRPr="00C76B42">
        <w:rPr>
          <w:rFonts w:ascii="Times New Roman" w:hAnsi="Times New Roman"/>
          <w:sz w:val="24"/>
          <w:szCs w:val="24"/>
          <w:lang w:eastAsia="sk-SK"/>
        </w:rPr>
        <w:t xml:space="preserve">o dosiahnutie územnej a vecnej reprezentatívnosti zloženia </w:t>
      </w:r>
      <w:r w:rsidR="009C4E80" w:rsidRPr="00961D02">
        <w:rPr>
          <w:rFonts w:ascii="Times New Roman" w:hAnsi="Times New Roman"/>
          <w:sz w:val="24"/>
          <w:szCs w:val="24"/>
          <w:lang w:eastAsia="sk-SK"/>
        </w:rPr>
        <w:t>rady</w:t>
      </w:r>
      <w:r w:rsidR="00961D02" w:rsidRPr="00961D02">
        <w:rPr>
          <w:rFonts w:ascii="Times New Roman" w:hAnsi="Times New Roman"/>
          <w:sz w:val="24"/>
          <w:szCs w:val="24"/>
        </w:rPr>
        <w:t xml:space="preserve"> </w:t>
      </w:r>
      <w:r w:rsidR="00961D02">
        <w:rPr>
          <w:rFonts w:ascii="Times New Roman" w:hAnsi="Times New Roman"/>
          <w:sz w:val="24"/>
          <w:szCs w:val="24"/>
        </w:rPr>
        <w:t>a zohľadnenie potrieb</w:t>
      </w:r>
      <w:r w:rsidR="00961D02" w:rsidRPr="00574221">
        <w:rPr>
          <w:rFonts w:ascii="Times New Roman" w:hAnsi="Times New Roman"/>
          <w:sz w:val="24"/>
          <w:szCs w:val="24"/>
        </w:rPr>
        <w:t xml:space="preserve"> ekonomického a sociálneho rozvoja okresu</w:t>
      </w:r>
      <w:r w:rsidR="009C4E80" w:rsidRPr="00961D02">
        <w:rPr>
          <w:rFonts w:ascii="Times New Roman" w:hAnsi="Times New Roman"/>
          <w:sz w:val="24"/>
          <w:szCs w:val="24"/>
          <w:lang w:eastAsia="sk-SK"/>
        </w:rPr>
        <w:t>.</w:t>
      </w:r>
      <w:r w:rsidR="00961D02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287231A6" w14:textId="77777777" w:rsidR="00235B51" w:rsidRPr="009C4E80" w:rsidRDefault="00235B51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3E12F43" w14:textId="150AA130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4E80">
        <w:rPr>
          <w:rFonts w:ascii="Times New Roman" w:hAnsi="Times New Roman"/>
          <w:sz w:val="24"/>
          <w:szCs w:val="24"/>
        </w:rPr>
        <w:t>(5) Funkčné obdobie člena rady je dva roky. Funkčné obdobie člena rady sa začína dňom jeho vymenovania vedúcim úradu vlády.</w:t>
      </w:r>
    </w:p>
    <w:p w14:paraId="50DF0E2E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2FE9AF" w14:textId="3E87475E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984E09">
        <w:rPr>
          <w:rFonts w:ascii="Times New Roman" w:hAnsi="Times New Roman"/>
          <w:sz w:val="24"/>
          <w:szCs w:val="24"/>
          <w:lang w:eastAsia="sk-SK"/>
        </w:rPr>
        <w:t>6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Funkcia člena rady </w:t>
      </w:r>
      <w:r w:rsidR="00566008">
        <w:rPr>
          <w:rFonts w:ascii="Times New Roman" w:hAnsi="Times New Roman"/>
          <w:sz w:val="24"/>
          <w:szCs w:val="24"/>
          <w:lang w:eastAsia="sk-SK"/>
        </w:rPr>
        <w:t>zaniká</w:t>
      </w:r>
    </w:p>
    <w:p w14:paraId="0124926E" w14:textId="0EB1FF0E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a) uplynutím funkčného obdobia,</w:t>
      </w:r>
    </w:p>
    <w:p w14:paraId="474A494F" w14:textId="77777777" w:rsidR="005F6776" w:rsidRDefault="00D20293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skončen</w:t>
      </w:r>
      <w:r w:rsidR="005F6776">
        <w:rPr>
          <w:rFonts w:ascii="Times New Roman" w:hAnsi="Times New Roman"/>
          <w:sz w:val="24"/>
          <w:szCs w:val="24"/>
          <w:lang w:eastAsia="sk-SK"/>
        </w:rPr>
        <w:t>ím</w:t>
      </w:r>
      <w:r>
        <w:rPr>
          <w:rFonts w:ascii="Times New Roman" w:hAnsi="Times New Roman"/>
          <w:sz w:val="24"/>
          <w:szCs w:val="24"/>
          <w:lang w:eastAsia="sk-SK"/>
        </w:rPr>
        <w:t xml:space="preserve"> výkonu štátnej služby na úrade vlády, ak ide o predsedu rady</w:t>
      </w:r>
      <w:r w:rsidR="005F6776">
        <w:rPr>
          <w:rFonts w:ascii="Times New Roman" w:hAnsi="Times New Roman"/>
          <w:sz w:val="24"/>
          <w:szCs w:val="24"/>
          <w:lang w:eastAsia="sk-SK"/>
        </w:rPr>
        <w:t>,</w:t>
      </w:r>
    </w:p>
    <w:p w14:paraId="5D927A6D" w14:textId="38276A04" w:rsidR="00D20293" w:rsidRPr="009C4E80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c) </w:t>
      </w:r>
      <w:r w:rsidR="00D20293">
        <w:rPr>
          <w:rFonts w:ascii="Times New Roman" w:hAnsi="Times New Roman"/>
          <w:sz w:val="24"/>
          <w:szCs w:val="24"/>
          <w:lang w:eastAsia="sk-SK"/>
        </w:rPr>
        <w:t xml:space="preserve">skončením výkonu funkcie prednostu, ak ide o tajomníka rady, </w:t>
      </w:r>
    </w:p>
    <w:p w14:paraId="73122DBF" w14:textId="53D673D2" w:rsidR="009C4E80" w:rsidRPr="0092618E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424BD3" w:rsidRPr="009C4E80">
        <w:rPr>
          <w:rFonts w:ascii="Times New Roman" w:hAnsi="Times New Roman"/>
          <w:sz w:val="24"/>
          <w:szCs w:val="24"/>
          <w:lang w:eastAsia="sk-SK"/>
        </w:rPr>
        <w:t>vzdaním sa členstva; členstvo zaniká dňom d</w:t>
      </w:r>
      <w:r w:rsidR="00424BD3">
        <w:rPr>
          <w:rFonts w:ascii="Times New Roman" w:hAnsi="Times New Roman"/>
          <w:sz w:val="24"/>
          <w:szCs w:val="24"/>
          <w:lang w:eastAsia="sk-SK"/>
        </w:rPr>
        <w:t xml:space="preserve">oručenia oznámenia o vzdaní sa členstva </w:t>
      </w:r>
      <w:r w:rsidR="00424BD3" w:rsidRPr="009C4E80">
        <w:rPr>
          <w:rFonts w:ascii="Times New Roman" w:hAnsi="Times New Roman"/>
          <w:sz w:val="24"/>
          <w:szCs w:val="24"/>
          <w:lang w:eastAsia="sk-SK"/>
        </w:rPr>
        <w:t xml:space="preserve">vedúcemu úradu vlády, ak v oznámení nie je uvedený neskorší deň vzdania sa členstva, </w:t>
      </w:r>
    </w:p>
    <w:p w14:paraId="16CC3DA5" w14:textId="652620C5" w:rsidR="00D20293" w:rsidRPr="009C4E80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e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424BD3" w:rsidRPr="0092618E">
        <w:rPr>
          <w:rFonts w:ascii="Times New Roman" w:hAnsi="Times New Roman"/>
          <w:sz w:val="24"/>
          <w:szCs w:val="24"/>
          <w:lang w:eastAsia="sk-SK"/>
        </w:rPr>
        <w:t>odvolaním vedúcim úradu vlády,</w:t>
      </w:r>
    </w:p>
    <w:p w14:paraId="7B32DA67" w14:textId="3BCCEF80" w:rsidR="009C4E80" w:rsidRPr="009C4E80" w:rsidRDefault="005F6776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f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D907D3">
        <w:rPr>
          <w:rFonts w:ascii="Times New Roman" w:hAnsi="Times New Roman"/>
          <w:sz w:val="24"/>
          <w:szCs w:val="24"/>
          <w:lang w:eastAsia="sk-SK"/>
        </w:rPr>
        <w:t>úmrtím</w:t>
      </w:r>
      <w:r w:rsidR="00813E1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alebo vyhlásením za mŕtveho.</w:t>
      </w:r>
    </w:p>
    <w:p w14:paraId="68F1A73D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9A9B8E3" w14:textId="02C40B79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D30CB6">
        <w:rPr>
          <w:rFonts w:ascii="Times New Roman" w:hAnsi="Times New Roman"/>
          <w:sz w:val="24"/>
          <w:szCs w:val="24"/>
          <w:lang w:eastAsia="sk-SK"/>
        </w:rPr>
        <w:t>7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D20293">
        <w:rPr>
          <w:rFonts w:ascii="Times New Roman" w:hAnsi="Times New Roman"/>
          <w:sz w:val="24"/>
          <w:szCs w:val="24"/>
          <w:lang w:eastAsia="sk-SK"/>
        </w:rPr>
        <w:t>V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edúci úradu vlády odvolá</w:t>
      </w:r>
      <w:r w:rsidR="00D20293" w:rsidRPr="00D2029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0293">
        <w:rPr>
          <w:rFonts w:ascii="Times New Roman" w:hAnsi="Times New Roman"/>
          <w:sz w:val="24"/>
          <w:szCs w:val="24"/>
          <w:lang w:eastAsia="sk-SK"/>
        </w:rPr>
        <w:t>č</w:t>
      </w:r>
      <w:r w:rsidR="00D20293" w:rsidRPr="009C4E80">
        <w:rPr>
          <w:rFonts w:ascii="Times New Roman" w:hAnsi="Times New Roman"/>
          <w:sz w:val="24"/>
          <w:szCs w:val="24"/>
          <w:lang w:eastAsia="sk-SK"/>
        </w:rPr>
        <w:t>lena rady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,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 xml:space="preserve">ak 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>poruš</w:t>
      </w:r>
      <w:r w:rsidR="00836502">
        <w:rPr>
          <w:rFonts w:ascii="Times New Roman" w:hAnsi="Times New Roman"/>
          <w:sz w:val="24"/>
          <w:szCs w:val="24"/>
          <w:lang w:eastAsia="sk-SK"/>
        </w:rPr>
        <w:t>il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zákaz podľa § 8a 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>ods.</w:t>
      </w:r>
      <w:r w:rsidR="009C4E80" w:rsidRPr="0092618E">
        <w:rPr>
          <w:rFonts w:ascii="Times New Roman" w:hAnsi="Times New Roman"/>
          <w:sz w:val="24"/>
          <w:szCs w:val="24"/>
          <w:lang w:eastAsia="sk-SK"/>
        </w:rPr>
        <w:t xml:space="preserve"> 3.</w:t>
      </w:r>
      <w:r w:rsidR="00566008" w:rsidRPr="0092618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F269B42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71EEEB2" w14:textId="5D73E77A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D30CB6">
        <w:rPr>
          <w:rFonts w:ascii="Times New Roman" w:hAnsi="Times New Roman"/>
          <w:sz w:val="24"/>
          <w:szCs w:val="24"/>
          <w:lang w:eastAsia="sk-SK"/>
        </w:rPr>
        <w:t>8</w:t>
      </w:r>
      <w:r w:rsidR="009C4E80" w:rsidRPr="002A376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A4608" w:rsidRPr="002A3761">
        <w:rPr>
          <w:rFonts w:ascii="Times New Roman" w:hAnsi="Times New Roman"/>
          <w:sz w:val="24"/>
          <w:szCs w:val="24"/>
        </w:rPr>
        <w:t>Úrad vlády je oprávnený spracúvať osobné údaje členov rady podľa osobitného predpisu</w:t>
      </w:r>
      <w:r w:rsidR="007A4608" w:rsidRPr="002A3761">
        <w:rPr>
          <w:rFonts w:ascii="Times New Roman" w:hAnsi="Times New Roman"/>
          <w:sz w:val="24"/>
          <w:szCs w:val="24"/>
          <w:vertAlign w:val="superscript"/>
        </w:rPr>
        <w:t>3a</w:t>
      </w:r>
      <w:r w:rsidR="007A4608" w:rsidRPr="00184B20">
        <w:rPr>
          <w:rFonts w:ascii="Times New Roman" w:hAnsi="Times New Roman"/>
          <w:sz w:val="24"/>
          <w:szCs w:val="24"/>
          <w:vertAlign w:val="superscript"/>
        </w:rPr>
        <w:t>)</w:t>
      </w:r>
      <w:r w:rsidR="007A4608" w:rsidRPr="002A3761">
        <w:rPr>
          <w:rFonts w:ascii="Times New Roman" w:hAnsi="Times New Roman"/>
          <w:sz w:val="24"/>
          <w:szCs w:val="24"/>
        </w:rPr>
        <w:t xml:space="preserve"> </w:t>
      </w:r>
      <w:r w:rsidR="004D3FCE">
        <w:rPr>
          <w:rFonts w:ascii="Times New Roman" w:hAnsi="Times New Roman"/>
          <w:sz w:val="24"/>
          <w:szCs w:val="24"/>
        </w:rPr>
        <w:t>na účel</w:t>
      </w:r>
      <w:r w:rsidR="005F6776">
        <w:rPr>
          <w:rFonts w:ascii="Times New Roman" w:hAnsi="Times New Roman"/>
          <w:sz w:val="24"/>
          <w:szCs w:val="24"/>
        </w:rPr>
        <w:t xml:space="preserve"> </w:t>
      </w:r>
      <w:r w:rsidR="007A4608" w:rsidRPr="002A3761">
        <w:rPr>
          <w:rFonts w:ascii="Times New Roman" w:hAnsi="Times New Roman"/>
          <w:sz w:val="24"/>
          <w:szCs w:val="24"/>
        </w:rPr>
        <w:t>evidencie údajov v súvislosti s členstvom v</w:t>
      </w:r>
      <w:r w:rsidR="007A4608">
        <w:rPr>
          <w:rFonts w:ascii="Times New Roman" w:hAnsi="Times New Roman"/>
          <w:sz w:val="24"/>
          <w:szCs w:val="24"/>
        </w:rPr>
        <w:t> </w:t>
      </w:r>
      <w:r w:rsidR="007A4608" w:rsidRPr="002A3761">
        <w:rPr>
          <w:rFonts w:ascii="Times New Roman" w:hAnsi="Times New Roman"/>
          <w:sz w:val="24"/>
          <w:szCs w:val="24"/>
        </w:rPr>
        <w:t>rade</w:t>
      </w:r>
      <w:r w:rsidR="007A4608">
        <w:rPr>
          <w:rFonts w:ascii="Times New Roman" w:hAnsi="Times New Roman"/>
          <w:sz w:val="24"/>
          <w:szCs w:val="24"/>
        </w:rPr>
        <w:t xml:space="preserve"> v rozsahu </w:t>
      </w:r>
      <w:r w:rsidR="000319CE">
        <w:rPr>
          <w:rFonts w:ascii="Times New Roman" w:hAnsi="Times New Roman"/>
          <w:sz w:val="24"/>
          <w:szCs w:val="24"/>
        </w:rPr>
        <w:t xml:space="preserve">akademický </w:t>
      </w:r>
      <w:r w:rsidR="007A4608">
        <w:rPr>
          <w:rFonts w:ascii="Times New Roman" w:hAnsi="Times New Roman"/>
          <w:sz w:val="24"/>
          <w:szCs w:val="24"/>
        </w:rPr>
        <w:t>titul,</w:t>
      </w:r>
      <w:r w:rsidR="000319CE">
        <w:rPr>
          <w:rFonts w:ascii="Times New Roman" w:hAnsi="Times New Roman"/>
          <w:sz w:val="24"/>
          <w:szCs w:val="24"/>
        </w:rPr>
        <w:t xml:space="preserve"> vedecko-pedagogický titul, </w:t>
      </w:r>
      <w:r w:rsidR="00504294">
        <w:rPr>
          <w:rFonts w:ascii="Times New Roman" w:hAnsi="Times New Roman"/>
          <w:sz w:val="24"/>
          <w:szCs w:val="24"/>
        </w:rPr>
        <w:t xml:space="preserve">umelecko-pedagogický titul, </w:t>
      </w:r>
      <w:r w:rsidR="000319CE">
        <w:rPr>
          <w:rFonts w:ascii="Times New Roman" w:hAnsi="Times New Roman"/>
          <w:sz w:val="24"/>
          <w:szCs w:val="24"/>
        </w:rPr>
        <w:t>vedecká hodnosť,</w:t>
      </w:r>
      <w:r w:rsidR="007A4608">
        <w:rPr>
          <w:rFonts w:ascii="Times New Roman" w:hAnsi="Times New Roman"/>
          <w:sz w:val="24"/>
          <w:szCs w:val="24"/>
        </w:rPr>
        <w:t xml:space="preserve"> meno a priezvisko, funkcia, zamestnávateľ</w:t>
      </w:r>
      <w:r w:rsidR="005F6776">
        <w:rPr>
          <w:rFonts w:ascii="Times New Roman" w:hAnsi="Times New Roman"/>
          <w:sz w:val="24"/>
          <w:szCs w:val="24"/>
        </w:rPr>
        <w:t>, členstvo v</w:t>
      </w:r>
      <w:r w:rsidR="00A91323">
        <w:rPr>
          <w:rFonts w:ascii="Times New Roman" w:hAnsi="Times New Roman"/>
          <w:sz w:val="24"/>
          <w:szCs w:val="24"/>
        </w:rPr>
        <w:t> </w:t>
      </w:r>
      <w:r w:rsidR="005F6776">
        <w:rPr>
          <w:rFonts w:ascii="Times New Roman" w:hAnsi="Times New Roman"/>
          <w:sz w:val="24"/>
          <w:szCs w:val="24"/>
        </w:rPr>
        <w:t>rade</w:t>
      </w:r>
      <w:r w:rsidR="00A91323">
        <w:rPr>
          <w:rFonts w:ascii="Times New Roman" w:hAnsi="Times New Roman"/>
          <w:sz w:val="24"/>
          <w:szCs w:val="24"/>
        </w:rPr>
        <w:t xml:space="preserve">, </w:t>
      </w:r>
      <w:r w:rsidR="005F6776">
        <w:rPr>
          <w:rFonts w:ascii="Times New Roman" w:hAnsi="Times New Roman"/>
          <w:sz w:val="24"/>
          <w:szCs w:val="24"/>
        </w:rPr>
        <w:t>nominujúci subjekt</w:t>
      </w:r>
      <w:r w:rsidR="00A91323">
        <w:rPr>
          <w:rFonts w:ascii="Times New Roman" w:hAnsi="Times New Roman"/>
          <w:sz w:val="24"/>
          <w:szCs w:val="24"/>
        </w:rPr>
        <w:t>, telefónne číslo</w:t>
      </w:r>
      <w:r w:rsidR="00A91323" w:rsidRPr="00A91323">
        <w:rPr>
          <w:rFonts w:ascii="Times New Roman" w:hAnsi="Times New Roman"/>
          <w:sz w:val="24"/>
          <w:szCs w:val="24"/>
        </w:rPr>
        <w:t xml:space="preserve"> </w:t>
      </w:r>
      <w:r w:rsidR="00A91323">
        <w:rPr>
          <w:rFonts w:ascii="Times New Roman" w:hAnsi="Times New Roman"/>
          <w:sz w:val="24"/>
          <w:szCs w:val="24"/>
        </w:rPr>
        <w:t>a adresa elektronickej pošty</w:t>
      </w:r>
      <w:r w:rsidR="007A4608">
        <w:rPr>
          <w:rFonts w:ascii="Times New Roman" w:hAnsi="Times New Roman"/>
          <w:sz w:val="24"/>
          <w:szCs w:val="24"/>
        </w:rPr>
        <w:t xml:space="preserve">. </w:t>
      </w:r>
      <w:r w:rsidR="009C4E80" w:rsidRPr="002A3761">
        <w:rPr>
          <w:rFonts w:ascii="Times New Roman" w:hAnsi="Times New Roman"/>
          <w:sz w:val="24"/>
          <w:szCs w:val="24"/>
        </w:rPr>
        <w:t>Úrad vlády na svojom webovom sí</w:t>
      </w:r>
      <w:r w:rsidR="00566008" w:rsidRPr="002A3761">
        <w:rPr>
          <w:rFonts w:ascii="Times New Roman" w:hAnsi="Times New Roman"/>
          <w:sz w:val="24"/>
          <w:szCs w:val="24"/>
        </w:rPr>
        <w:t>dle zverej</w:t>
      </w:r>
      <w:r w:rsidR="001E548C">
        <w:rPr>
          <w:rFonts w:ascii="Times New Roman" w:hAnsi="Times New Roman"/>
          <w:sz w:val="24"/>
          <w:szCs w:val="24"/>
        </w:rPr>
        <w:t>ňuje</w:t>
      </w:r>
      <w:r w:rsidR="00566008" w:rsidRPr="002A3761">
        <w:rPr>
          <w:rFonts w:ascii="Times New Roman" w:hAnsi="Times New Roman"/>
          <w:sz w:val="24"/>
          <w:szCs w:val="24"/>
        </w:rPr>
        <w:t xml:space="preserve"> zoznam členov rady </w:t>
      </w:r>
      <w:r w:rsidR="004D3FCE">
        <w:rPr>
          <w:rFonts w:ascii="Times New Roman" w:hAnsi="Times New Roman"/>
          <w:sz w:val="24"/>
          <w:szCs w:val="24"/>
        </w:rPr>
        <w:t>na účel</w:t>
      </w:r>
      <w:r w:rsidR="00566008" w:rsidRPr="002A3761">
        <w:rPr>
          <w:rFonts w:ascii="Times New Roman" w:hAnsi="Times New Roman"/>
          <w:sz w:val="24"/>
          <w:szCs w:val="24"/>
        </w:rPr>
        <w:t xml:space="preserve"> informovanosti verejnosti</w:t>
      </w:r>
      <w:r w:rsidR="00836502">
        <w:rPr>
          <w:rFonts w:ascii="Times New Roman" w:hAnsi="Times New Roman"/>
          <w:sz w:val="24"/>
          <w:szCs w:val="24"/>
        </w:rPr>
        <w:t xml:space="preserve"> v rozsahu </w:t>
      </w:r>
      <w:r w:rsidR="0039752D">
        <w:rPr>
          <w:rFonts w:ascii="Times New Roman" w:hAnsi="Times New Roman"/>
          <w:sz w:val="24"/>
          <w:szCs w:val="24"/>
        </w:rPr>
        <w:t xml:space="preserve">akademický </w:t>
      </w:r>
      <w:r w:rsidR="00043493">
        <w:rPr>
          <w:rFonts w:ascii="Times New Roman" w:hAnsi="Times New Roman"/>
          <w:sz w:val="24"/>
          <w:szCs w:val="24"/>
        </w:rPr>
        <w:t xml:space="preserve">titul, </w:t>
      </w:r>
      <w:r w:rsidR="0039752D">
        <w:rPr>
          <w:rFonts w:ascii="Times New Roman" w:hAnsi="Times New Roman"/>
          <w:sz w:val="24"/>
          <w:szCs w:val="24"/>
        </w:rPr>
        <w:t>vedecko-pedagogický titul,</w:t>
      </w:r>
      <w:r w:rsidR="00504294">
        <w:rPr>
          <w:rFonts w:ascii="Times New Roman" w:hAnsi="Times New Roman"/>
          <w:sz w:val="24"/>
          <w:szCs w:val="24"/>
        </w:rPr>
        <w:t xml:space="preserve"> umelecko-pedagogický titul,</w:t>
      </w:r>
      <w:r w:rsidR="0039752D">
        <w:rPr>
          <w:rFonts w:ascii="Times New Roman" w:hAnsi="Times New Roman"/>
          <w:sz w:val="24"/>
          <w:szCs w:val="24"/>
        </w:rPr>
        <w:t xml:space="preserve"> vedecká hodnosť, </w:t>
      </w:r>
      <w:r w:rsidR="00043493">
        <w:rPr>
          <w:rFonts w:ascii="Times New Roman" w:hAnsi="Times New Roman"/>
          <w:sz w:val="24"/>
          <w:szCs w:val="24"/>
        </w:rPr>
        <w:t>meno a priezvisko,</w:t>
      </w:r>
      <w:r w:rsidR="00A91323">
        <w:rPr>
          <w:rFonts w:ascii="Times New Roman" w:hAnsi="Times New Roman"/>
          <w:sz w:val="24"/>
          <w:szCs w:val="24"/>
        </w:rPr>
        <w:t xml:space="preserve"> funkcia,</w:t>
      </w:r>
      <w:r w:rsidR="00043493">
        <w:rPr>
          <w:rFonts w:ascii="Times New Roman" w:hAnsi="Times New Roman"/>
          <w:sz w:val="24"/>
          <w:szCs w:val="24"/>
        </w:rPr>
        <w:t xml:space="preserve"> </w:t>
      </w:r>
      <w:r w:rsidR="00836502">
        <w:rPr>
          <w:rFonts w:ascii="Times New Roman" w:hAnsi="Times New Roman"/>
          <w:sz w:val="24"/>
          <w:szCs w:val="24"/>
        </w:rPr>
        <w:t>členstvo v</w:t>
      </w:r>
      <w:r w:rsidR="005F6776">
        <w:rPr>
          <w:rFonts w:ascii="Times New Roman" w:hAnsi="Times New Roman"/>
          <w:sz w:val="24"/>
          <w:szCs w:val="24"/>
        </w:rPr>
        <w:t> </w:t>
      </w:r>
      <w:r w:rsidR="00836502">
        <w:rPr>
          <w:rFonts w:ascii="Times New Roman" w:hAnsi="Times New Roman"/>
          <w:sz w:val="24"/>
          <w:szCs w:val="24"/>
        </w:rPr>
        <w:t>rade</w:t>
      </w:r>
      <w:r w:rsidR="005F6776">
        <w:rPr>
          <w:rFonts w:ascii="Times New Roman" w:hAnsi="Times New Roman"/>
          <w:sz w:val="24"/>
          <w:szCs w:val="24"/>
        </w:rPr>
        <w:t xml:space="preserve">, </w:t>
      </w:r>
      <w:r w:rsidR="00043493">
        <w:rPr>
          <w:rFonts w:ascii="Times New Roman" w:hAnsi="Times New Roman"/>
          <w:sz w:val="24"/>
          <w:szCs w:val="24"/>
        </w:rPr>
        <w:t>nominujúci subjekt</w:t>
      </w:r>
      <w:r w:rsidR="005F6776">
        <w:rPr>
          <w:rFonts w:ascii="Times New Roman" w:hAnsi="Times New Roman"/>
          <w:sz w:val="24"/>
          <w:szCs w:val="24"/>
        </w:rPr>
        <w:t xml:space="preserve"> </w:t>
      </w:r>
      <w:r w:rsidR="00043493">
        <w:rPr>
          <w:rFonts w:ascii="Times New Roman" w:hAnsi="Times New Roman"/>
          <w:sz w:val="24"/>
          <w:szCs w:val="24"/>
        </w:rPr>
        <w:t>a adresa elektronickej pošty</w:t>
      </w:r>
      <w:r w:rsidR="00566008" w:rsidRPr="002A3761">
        <w:rPr>
          <w:rFonts w:ascii="Times New Roman" w:hAnsi="Times New Roman"/>
          <w:sz w:val="24"/>
          <w:szCs w:val="24"/>
        </w:rPr>
        <w:t xml:space="preserve">. </w:t>
      </w:r>
    </w:p>
    <w:p w14:paraId="68B7F396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408A1EC" w14:textId="2F658CA9" w:rsidR="009C4E80" w:rsidRPr="009C4E80" w:rsidRDefault="00A2410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</w:t>
      </w:r>
      <w:r w:rsidR="00D30CB6">
        <w:rPr>
          <w:rFonts w:ascii="Times New Roman" w:hAnsi="Times New Roman"/>
          <w:sz w:val="24"/>
          <w:szCs w:val="24"/>
          <w:lang w:eastAsia="sk-SK"/>
        </w:rPr>
        <w:t>9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) Rada</w:t>
      </w:r>
    </w:p>
    <w:p w14:paraId="0A38D22C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a) pripomienkuje a posudzuje návrh akčného plánu počas jeho vypracovávania,</w:t>
      </w:r>
    </w:p>
    <w:p w14:paraId="40E3AA24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b) vypracováva odporúčania k návrhu akčného plánu,</w:t>
      </w:r>
    </w:p>
    <w:p w14:paraId="7902FDD8" w14:textId="0DE5FE8A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c) vypracováva návrhy opatrení a stanoviská k návrhu akčného plánu,</w:t>
      </w:r>
    </w:p>
    <w:p w14:paraId="4B629CE5" w14:textId="6B9A2EF7" w:rsidR="00622BA8" w:rsidRPr="009C4E80" w:rsidRDefault="00622BA8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E2CA1">
        <w:rPr>
          <w:rFonts w:ascii="Times New Roman" w:hAnsi="Times New Roman"/>
          <w:sz w:val="24"/>
          <w:szCs w:val="24"/>
          <w:lang w:eastAsia="sk-SK"/>
        </w:rPr>
        <w:t>d) vypracováva a schvaľuje plán prioritných aktivít a projektov na nasledujúci kalendárny rok, ktorý je podkladom pre realizáciu opatrení akčného plánu a vyhodnocovanie žiadostí</w:t>
      </w:r>
      <w:r w:rsidR="00A00A8D" w:rsidRPr="00DE2CA1">
        <w:rPr>
          <w:rFonts w:ascii="Times New Roman" w:hAnsi="Times New Roman"/>
          <w:sz w:val="24"/>
          <w:szCs w:val="24"/>
          <w:lang w:eastAsia="sk-SK"/>
        </w:rPr>
        <w:t xml:space="preserve"> o poskytnutie regionálneho príspevku (ďalej len „žiadosť“)</w:t>
      </w:r>
      <w:r w:rsidRPr="00DE2CA1">
        <w:rPr>
          <w:rFonts w:ascii="Times New Roman" w:hAnsi="Times New Roman"/>
          <w:sz w:val="24"/>
          <w:szCs w:val="24"/>
          <w:lang w:eastAsia="sk-SK"/>
        </w:rPr>
        <w:t>,</w:t>
      </w:r>
    </w:p>
    <w:p w14:paraId="02D12E59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d) monitoruje a koordinuje realizáciu akčného plánu,</w:t>
      </w:r>
    </w:p>
    <w:p w14:paraId="2DEBCEF2" w14:textId="77777777" w:rsidR="009C4E80" w:rsidRP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>e) vypracováva stanoviská k spôsobu plnenia a rozsahu plnenia akčného plánu,</w:t>
      </w:r>
    </w:p>
    <w:p w14:paraId="4A6EDFC0" w14:textId="0BCA12F4" w:rsidR="009C4E80" w:rsidRPr="00DE2CA1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C4E80">
        <w:rPr>
          <w:rFonts w:ascii="Times New Roman" w:hAnsi="Times New Roman"/>
          <w:sz w:val="24"/>
          <w:szCs w:val="24"/>
          <w:lang w:eastAsia="sk-SK"/>
        </w:rPr>
        <w:t xml:space="preserve">f) podáva návrh </w:t>
      </w:r>
      <w:r w:rsidRPr="00DE2CA1">
        <w:rPr>
          <w:rFonts w:ascii="Times New Roman" w:hAnsi="Times New Roman"/>
          <w:sz w:val="24"/>
          <w:szCs w:val="24"/>
          <w:lang w:eastAsia="sk-SK"/>
        </w:rPr>
        <w:t>hodnotenia plnenia akčného plánu</w:t>
      </w:r>
      <w:r w:rsidR="00AD7A9C" w:rsidRPr="00DE2CA1">
        <w:rPr>
          <w:rFonts w:ascii="Times New Roman" w:hAnsi="Times New Roman"/>
          <w:sz w:val="24"/>
          <w:szCs w:val="24"/>
          <w:lang w:eastAsia="sk-SK"/>
        </w:rPr>
        <w:t>,</w:t>
      </w:r>
    </w:p>
    <w:p w14:paraId="1A8A9E52" w14:textId="22A8A511" w:rsidR="009C4E80" w:rsidRDefault="009C4E80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DE2CA1">
        <w:rPr>
          <w:rFonts w:ascii="Times New Roman" w:hAnsi="Times New Roman"/>
          <w:sz w:val="24"/>
          <w:szCs w:val="24"/>
          <w:lang w:eastAsia="sk-SK"/>
        </w:rPr>
        <w:t>g</w:t>
      </w:r>
      <w:r w:rsidR="00030A2D" w:rsidRPr="00DE2CA1">
        <w:rPr>
          <w:rFonts w:ascii="Times New Roman" w:hAnsi="Times New Roman"/>
          <w:sz w:val="24"/>
          <w:szCs w:val="24"/>
          <w:lang w:eastAsia="sk-SK"/>
        </w:rPr>
        <w:t xml:space="preserve">) vyhodnocuje žiadosť a </w:t>
      </w:r>
      <w:r w:rsidRPr="00DE2CA1">
        <w:rPr>
          <w:rFonts w:ascii="Times New Roman" w:hAnsi="Times New Roman"/>
          <w:sz w:val="24"/>
          <w:szCs w:val="24"/>
          <w:lang w:eastAsia="sk-SK"/>
        </w:rPr>
        <w:t>prijíma stanoviská</w:t>
      </w:r>
      <w:r w:rsidRPr="009C4E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30A2D">
        <w:rPr>
          <w:rFonts w:ascii="Times New Roman" w:hAnsi="Times New Roman"/>
          <w:sz w:val="24"/>
          <w:szCs w:val="24"/>
          <w:lang w:eastAsia="sk-SK"/>
        </w:rPr>
        <w:t>k</w:t>
      </w:r>
      <w:r w:rsidR="00FE0A34">
        <w:rPr>
          <w:rFonts w:ascii="Times New Roman" w:hAnsi="Times New Roman"/>
          <w:sz w:val="24"/>
          <w:szCs w:val="24"/>
          <w:lang w:eastAsia="sk-SK"/>
        </w:rPr>
        <w:t> žiadosti.</w:t>
      </w:r>
    </w:p>
    <w:p w14:paraId="1D214591" w14:textId="0299C9B4" w:rsidR="00E118B9" w:rsidRPr="00E118B9" w:rsidRDefault="00E118B9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AB31CAA" w14:textId="54256F89" w:rsidR="009C4E80" w:rsidRDefault="00E118B9" w:rsidP="00D76023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(</w:t>
      </w:r>
      <w:r w:rsidR="00A24108">
        <w:rPr>
          <w:rFonts w:ascii="Times New Roman" w:hAnsi="Times New Roman"/>
          <w:sz w:val="24"/>
          <w:szCs w:val="24"/>
          <w:lang w:eastAsia="sk-SK"/>
        </w:rPr>
        <w:t>1</w:t>
      </w:r>
      <w:r w:rsidR="00D30CB6">
        <w:rPr>
          <w:rFonts w:ascii="Times New Roman" w:hAnsi="Times New Roman"/>
          <w:sz w:val="24"/>
          <w:szCs w:val="24"/>
          <w:lang w:eastAsia="sk-SK"/>
        </w:rPr>
        <w:t>0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) Zloženie rady, spôsob rokovania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 rady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 xml:space="preserve"> a ďalšie podrobnosti o činnosti rady upraví </w:t>
      </w:r>
      <w:r w:rsidR="005E5E88">
        <w:rPr>
          <w:rFonts w:ascii="Times New Roman" w:hAnsi="Times New Roman"/>
          <w:sz w:val="24"/>
          <w:szCs w:val="24"/>
          <w:lang w:eastAsia="sk-SK"/>
        </w:rPr>
        <w:t xml:space="preserve">jej </w:t>
      </w:r>
      <w:r w:rsidR="009C4E80" w:rsidRPr="009C4E80">
        <w:rPr>
          <w:rFonts w:ascii="Times New Roman" w:hAnsi="Times New Roman"/>
          <w:sz w:val="24"/>
          <w:szCs w:val="24"/>
          <w:lang w:eastAsia="sk-SK"/>
        </w:rPr>
        <w:t>štatút, ktorý schvaľuje vedúci úradu vlády.</w:t>
      </w:r>
      <w:r w:rsidR="009C4E80">
        <w:rPr>
          <w:rFonts w:ascii="Times New Roman" w:hAnsi="Times New Roman"/>
          <w:sz w:val="24"/>
          <w:szCs w:val="24"/>
          <w:lang w:eastAsia="sk-SK"/>
        </w:rPr>
        <w:t>“</w:t>
      </w:r>
      <w:r w:rsidR="00F004E2">
        <w:rPr>
          <w:rFonts w:ascii="Times New Roman" w:hAnsi="Times New Roman"/>
          <w:sz w:val="24"/>
          <w:szCs w:val="24"/>
          <w:lang w:eastAsia="sk-SK"/>
        </w:rPr>
        <w:t>.</w:t>
      </w:r>
    </w:p>
    <w:p w14:paraId="7C5C805F" w14:textId="66496AAD" w:rsidR="00DE50A2" w:rsidRDefault="00DE50A2" w:rsidP="009C4E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08E1891" w14:textId="7AC75DBB" w:rsidR="00DE50A2" w:rsidRDefault="00DE50A2" w:rsidP="00DE50A2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Poznámka pod 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čiarou k odkazu </w:t>
      </w:r>
      <w:r w:rsidR="00B47134">
        <w:rPr>
          <w:rFonts w:ascii="Times New Roman" w:hAnsi="Times New Roman"/>
          <w:sz w:val="24"/>
          <w:szCs w:val="24"/>
          <w:lang w:eastAsia="sk-SK"/>
        </w:rPr>
        <w:t>3a</w:t>
      </w:r>
      <w:r w:rsidRPr="006D4CDF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znie:</w:t>
      </w:r>
    </w:p>
    <w:p w14:paraId="46514BC4" w14:textId="77777777" w:rsidR="00DE50A2" w:rsidRPr="00531016" w:rsidRDefault="00DE50A2" w:rsidP="00DE50A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611ADE8" w14:textId="3A449990" w:rsidR="00D76023" w:rsidRDefault="00DE50A2" w:rsidP="007E027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="006D54A3">
        <w:rPr>
          <w:rFonts w:ascii="Times New Roman" w:hAnsi="Times New Roman"/>
          <w:sz w:val="24"/>
          <w:szCs w:val="24"/>
          <w:vertAlign w:val="superscript"/>
          <w:lang w:eastAsia="sk-SK"/>
        </w:rPr>
        <w:t>3a</w:t>
      </w:r>
      <w:r w:rsidRPr="00531016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§ 10 zákona č. 122/2013 Z. z. o ochrane osobných údajov a o zmene a doplnení niektorých zákonov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 v znení zákona č. 84/2014 Z. z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14:paraId="74C3F0B7" w14:textId="77777777" w:rsidR="007E0274" w:rsidRPr="007E0274" w:rsidRDefault="007E0274" w:rsidP="007E027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3A7EBD4" w14:textId="102787F7" w:rsidR="00836502" w:rsidRDefault="00566008" w:rsidP="0083650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§ 8 </w:t>
      </w:r>
      <w:r w:rsidR="00836502">
        <w:rPr>
          <w:rFonts w:ascii="Times New Roman" w:hAnsi="Times New Roman" w:cs="Times New Roman"/>
          <w:sz w:val="24"/>
          <w:szCs w:val="24"/>
          <w:lang w:eastAsia="sk-SK"/>
        </w:rPr>
        <w:t xml:space="preserve">vrátane nadpisu </w:t>
      </w:r>
      <w:r>
        <w:rPr>
          <w:rFonts w:ascii="Times New Roman" w:hAnsi="Times New Roman" w:cs="Times New Roman"/>
          <w:sz w:val="24"/>
          <w:szCs w:val="24"/>
          <w:lang w:eastAsia="sk-SK"/>
        </w:rPr>
        <w:t>znie:</w:t>
      </w:r>
    </w:p>
    <w:p w14:paraId="5797D071" w14:textId="443D0F10" w:rsidR="00836502" w:rsidRDefault="00836502" w:rsidP="00836502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577A11E" w14:textId="72746FCB" w:rsidR="00836502" w:rsidRDefault="00836502" w:rsidP="00836502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„§ 8</w:t>
      </w:r>
    </w:p>
    <w:p w14:paraId="1C26FFFA" w14:textId="74F3D52E" w:rsidR="00836502" w:rsidRPr="00836502" w:rsidRDefault="00836502" w:rsidP="00836502">
      <w:pPr>
        <w:pStyle w:val="Odsekzoznamu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Regionálny príspevok</w:t>
      </w:r>
    </w:p>
    <w:p w14:paraId="4897CCC7" w14:textId="77777777" w:rsidR="00E30573" w:rsidRDefault="00E30573" w:rsidP="00E30573">
      <w:pPr>
        <w:pStyle w:val="Odsekzoznamu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0F23EB1" w14:textId="6F424B4B" w:rsidR="00301C3A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(1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sk-SK"/>
        </w:rPr>
        <w:t>Regionálny príspevok je finančný príspevok poskytovaný z rozpočtovej kapitoly úradu vlády v súlade s akčným plánom.</w:t>
      </w:r>
    </w:p>
    <w:p w14:paraId="1666F7E7" w14:textId="77777777" w:rsidR="00301C3A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CCBE12C" w14:textId="3B013859" w:rsidR="00797111" w:rsidRPr="00E30573" w:rsidRDefault="00301C3A" w:rsidP="00E30573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(2)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Pri poskytovaní </w:t>
      </w:r>
      <w:r w:rsidR="005913AE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regionálneho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príspevku </w:t>
      </w:r>
      <w:r w:rsidR="00566008">
        <w:rPr>
          <w:rFonts w:ascii="Times New Roman" w:hAnsi="Times New Roman" w:cs="Times New Roman"/>
          <w:sz w:val="24"/>
          <w:szCs w:val="24"/>
          <w:lang w:eastAsia="sk-SK"/>
        </w:rPr>
        <w:t>sa uplatňujú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 princíp</w:t>
      </w:r>
      <w:r w:rsidR="00F129A9" w:rsidRPr="00E30573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 xml:space="preserve"> transparentnosti, hospodárnosti, efektívnosti, </w:t>
      </w:r>
      <w:r w:rsidR="00A93915">
        <w:rPr>
          <w:rFonts w:ascii="Times New Roman" w:hAnsi="Times New Roman" w:cs="Times New Roman"/>
          <w:sz w:val="24"/>
          <w:szCs w:val="24"/>
          <w:lang w:eastAsia="sk-SK"/>
        </w:rPr>
        <w:t xml:space="preserve">účinnosti a </w:t>
      </w:r>
      <w:r w:rsidR="00797111" w:rsidRPr="00E30573">
        <w:rPr>
          <w:rFonts w:ascii="Times New Roman" w:hAnsi="Times New Roman" w:cs="Times New Roman"/>
          <w:sz w:val="24"/>
          <w:szCs w:val="24"/>
          <w:lang w:eastAsia="sk-SK"/>
        </w:rPr>
        <w:t>účelno</w:t>
      </w:r>
      <w:r w:rsidR="00E30573" w:rsidRPr="00E30573">
        <w:rPr>
          <w:rFonts w:ascii="Times New Roman" w:hAnsi="Times New Roman" w:cs="Times New Roman"/>
          <w:sz w:val="24"/>
          <w:szCs w:val="24"/>
          <w:lang w:eastAsia="sk-SK"/>
        </w:rPr>
        <w:t>sti a zákaz konfliktu záujmov.</w:t>
      </w:r>
    </w:p>
    <w:p w14:paraId="1DEB1AB3" w14:textId="1563A3B3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 xml:space="preserve">(3) Regionálny príspevok možno poskytnúť </w:t>
      </w:r>
      <w:r w:rsidR="008D513D">
        <w:rPr>
          <w:rFonts w:ascii="Times New Roman" w:hAnsi="Times New Roman"/>
          <w:sz w:val="24"/>
          <w:szCs w:val="24"/>
          <w:lang w:eastAsia="sk-SK"/>
        </w:rPr>
        <w:t>žiadateľovi o poskytnutie regionálneho príspevku (ďalej len „žiadateľ“)</w:t>
      </w:r>
      <w:r w:rsidRPr="00E30573">
        <w:rPr>
          <w:rFonts w:ascii="Times New Roman" w:hAnsi="Times New Roman"/>
          <w:sz w:val="24"/>
          <w:szCs w:val="24"/>
          <w:lang w:eastAsia="sk-SK"/>
        </w:rPr>
        <w:t>, ak</w:t>
      </w:r>
    </w:p>
    <w:p w14:paraId="5F6C0C22" w14:textId="77777777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a) má vysporiadané finančné vzťahy so štátnym rozpočtom,</w:t>
      </w:r>
    </w:p>
    <w:p w14:paraId="4F1A5CA7" w14:textId="77777777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b) nie je voči nemu vedené konkurzné konanie, nie je v konkurze, v reštrukturalizácii a nebol proti nemu zamietnutý návrh na vyhlásenie konkurzu pre nedostatok majetku,</w:t>
      </w:r>
    </w:p>
    <w:p w14:paraId="41614683" w14:textId="5CC21164" w:rsidR="00E30573" w:rsidRPr="00AD7A9C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c) nie je voči ne</w:t>
      </w:r>
      <w:r>
        <w:rPr>
          <w:rFonts w:ascii="Times New Roman" w:hAnsi="Times New Roman"/>
          <w:sz w:val="24"/>
          <w:szCs w:val="24"/>
          <w:lang w:eastAsia="sk-SK"/>
        </w:rPr>
        <w:t>mu veden</w:t>
      </w:r>
      <w:r w:rsidR="00D20293">
        <w:rPr>
          <w:rFonts w:ascii="Times New Roman" w:hAnsi="Times New Roman"/>
          <w:sz w:val="24"/>
          <w:szCs w:val="24"/>
          <w:lang w:eastAsia="sk-SK"/>
        </w:rPr>
        <w:t>á exekúcia alebo</w:t>
      </w:r>
      <w:r>
        <w:rPr>
          <w:rFonts w:ascii="Times New Roman" w:hAnsi="Times New Roman"/>
          <w:sz w:val="24"/>
          <w:szCs w:val="24"/>
          <w:lang w:eastAsia="sk-SK"/>
        </w:rPr>
        <w:t xml:space="preserve"> výkon rozhodnutia</w:t>
      </w:r>
      <w:r w:rsidR="00AD7A9C">
        <w:rPr>
          <w:rFonts w:ascii="Times New Roman" w:hAnsi="Times New Roman"/>
          <w:sz w:val="24"/>
          <w:szCs w:val="24"/>
          <w:lang w:eastAsia="sk-SK"/>
        </w:rPr>
        <w:t>,</w:t>
      </w:r>
    </w:p>
    <w:p w14:paraId="4BDAF33E" w14:textId="21E49912" w:rsidR="00E30573" w:rsidRPr="00AD7A9C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d) neporušil v predchádzajúcich troch rokoch zákaz nelegálneho zamestnávania</w:t>
      </w:r>
      <w:r w:rsidR="000319CE">
        <w:rPr>
          <w:rFonts w:ascii="Times New Roman" w:hAnsi="Times New Roman"/>
          <w:sz w:val="24"/>
          <w:szCs w:val="24"/>
          <w:lang w:eastAsia="sk-SK"/>
        </w:rPr>
        <w:t>,</w:t>
      </w:r>
      <w:r w:rsidR="00A24108">
        <w:rPr>
          <w:rFonts w:ascii="Times New Roman" w:hAnsi="Times New Roman"/>
          <w:sz w:val="24"/>
          <w:szCs w:val="24"/>
          <w:vertAlign w:val="superscript"/>
          <w:lang w:eastAsia="sk-SK"/>
        </w:rPr>
        <w:t>3b</w:t>
      </w:r>
      <w:r w:rsidR="00A24108" w:rsidRPr="00F8414E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</w:p>
    <w:p w14:paraId="29B281B1" w14:textId="4DB4954F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e) nemá evidované nedoplatky poistného na zdravotné poistenie, sociálne poistenie a</w:t>
      </w:r>
      <w:r w:rsidR="00301C3A">
        <w:rPr>
          <w:rFonts w:ascii="Times New Roman" w:hAnsi="Times New Roman"/>
          <w:sz w:val="24"/>
          <w:szCs w:val="24"/>
          <w:lang w:eastAsia="sk-SK"/>
        </w:rPr>
        <w:t>lebo</w:t>
      </w:r>
      <w:r w:rsidRPr="00E3057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344D2">
        <w:rPr>
          <w:rFonts w:ascii="Times New Roman" w:hAnsi="Times New Roman"/>
          <w:sz w:val="24"/>
          <w:szCs w:val="24"/>
          <w:lang w:eastAsia="sk-SK"/>
        </w:rPr>
        <w:t xml:space="preserve">na povinných </w:t>
      </w:r>
      <w:r w:rsidRPr="00E30573">
        <w:rPr>
          <w:rFonts w:ascii="Times New Roman" w:hAnsi="Times New Roman"/>
          <w:sz w:val="24"/>
          <w:szCs w:val="24"/>
          <w:lang w:eastAsia="sk-SK"/>
        </w:rPr>
        <w:t>príspevko</w:t>
      </w:r>
      <w:r w:rsidR="009344D2">
        <w:rPr>
          <w:rFonts w:ascii="Times New Roman" w:hAnsi="Times New Roman"/>
          <w:sz w:val="24"/>
          <w:szCs w:val="24"/>
          <w:lang w:eastAsia="sk-SK"/>
        </w:rPr>
        <w:t>ch</w:t>
      </w:r>
      <w:r w:rsidRPr="00E30573">
        <w:rPr>
          <w:rFonts w:ascii="Times New Roman" w:hAnsi="Times New Roman"/>
          <w:sz w:val="24"/>
          <w:szCs w:val="24"/>
          <w:lang w:eastAsia="sk-SK"/>
        </w:rPr>
        <w:t xml:space="preserve"> na starobné dôchodkové sporenie,</w:t>
      </w:r>
    </w:p>
    <w:p w14:paraId="402639EB" w14:textId="77777777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f) nemá právoplatne uložený trest zákazu prijímať dotácie alebo subvencie,</w:t>
      </w:r>
    </w:p>
    <w:p w14:paraId="1588C550" w14:textId="23D0D8BC" w:rsidR="00E30573" w:rsidRPr="00E30573" w:rsidRDefault="00E30573" w:rsidP="00E30573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g) nemá právoplatne uložený trest zákazu prijímať pomoc a podporu poskytovanú z fondov Európskej únie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 a</w:t>
      </w:r>
    </w:p>
    <w:p w14:paraId="43EA50D4" w14:textId="08D0A94F" w:rsidR="00534BD3" w:rsidRDefault="00E30573" w:rsidP="00301C3A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E30573">
        <w:rPr>
          <w:rFonts w:ascii="Times New Roman" w:hAnsi="Times New Roman"/>
          <w:sz w:val="24"/>
          <w:szCs w:val="24"/>
          <w:lang w:eastAsia="sk-SK"/>
        </w:rPr>
        <w:t>h) je zapísaný v registri p</w:t>
      </w:r>
      <w:r>
        <w:rPr>
          <w:rFonts w:ascii="Times New Roman" w:hAnsi="Times New Roman"/>
          <w:sz w:val="24"/>
          <w:szCs w:val="24"/>
          <w:lang w:eastAsia="sk-SK"/>
        </w:rPr>
        <w:t>artnerov verejného sektora,</w:t>
      </w:r>
      <w:r w:rsidR="00A24108">
        <w:rPr>
          <w:rFonts w:ascii="Times New Roman" w:hAnsi="Times New Roman"/>
          <w:sz w:val="24"/>
          <w:szCs w:val="24"/>
          <w:vertAlign w:val="superscript"/>
          <w:lang w:eastAsia="sk-SK"/>
        </w:rPr>
        <w:t>3c</w:t>
      </w:r>
      <w:r w:rsidRPr="00F8414E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 w:rsidR="00D30CB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30573">
        <w:rPr>
          <w:rFonts w:ascii="Times New Roman" w:hAnsi="Times New Roman"/>
          <w:sz w:val="24"/>
          <w:szCs w:val="24"/>
          <w:lang w:eastAsia="sk-SK"/>
        </w:rPr>
        <w:t>ak ide o žiadateľa, ktorý má povinnosť zapisovať sa do registra p</w:t>
      </w:r>
      <w:r>
        <w:rPr>
          <w:rFonts w:ascii="Times New Roman" w:hAnsi="Times New Roman"/>
          <w:sz w:val="24"/>
          <w:szCs w:val="24"/>
          <w:lang w:eastAsia="sk-SK"/>
        </w:rPr>
        <w:t>artnerov verejného sektora</w:t>
      </w:r>
      <w:r w:rsidR="00504294">
        <w:rPr>
          <w:rFonts w:ascii="Times New Roman" w:hAnsi="Times New Roman"/>
          <w:sz w:val="24"/>
          <w:szCs w:val="24"/>
          <w:lang w:eastAsia="sk-SK"/>
        </w:rPr>
        <w:t>.</w:t>
      </w:r>
    </w:p>
    <w:p w14:paraId="13EBA871" w14:textId="3DB3FA5B" w:rsidR="00F03B3A" w:rsidRDefault="00534BD3" w:rsidP="00301C3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(4) V prípade, ak </w:t>
      </w:r>
      <w:r w:rsidR="00040C1D">
        <w:rPr>
          <w:rFonts w:ascii="Times New Roman" w:hAnsi="Times New Roman"/>
          <w:sz w:val="24"/>
          <w:szCs w:val="24"/>
          <w:lang w:eastAsia="sk-SK"/>
        </w:rPr>
        <w:t xml:space="preserve">bude </w:t>
      </w:r>
      <w:r w:rsidR="008C4CBF">
        <w:rPr>
          <w:rFonts w:ascii="Times New Roman" w:hAnsi="Times New Roman"/>
          <w:sz w:val="24"/>
          <w:szCs w:val="24"/>
          <w:lang w:eastAsia="sk-SK"/>
        </w:rPr>
        <w:t xml:space="preserve">poskytnutie </w:t>
      </w:r>
      <w:r w:rsidR="0067703E">
        <w:rPr>
          <w:rFonts w:ascii="Times New Roman" w:hAnsi="Times New Roman"/>
          <w:sz w:val="24"/>
          <w:szCs w:val="24"/>
          <w:lang w:eastAsia="sk-SK"/>
        </w:rPr>
        <w:t>regionálneho</w:t>
      </w:r>
      <w:r>
        <w:rPr>
          <w:rFonts w:ascii="Times New Roman" w:hAnsi="Times New Roman"/>
          <w:sz w:val="24"/>
          <w:szCs w:val="24"/>
          <w:lang w:eastAsia="sk-SK"/>
        </w:rPr>
        <w:t xml:space="preserve"> príspe</w:t>
      </w:r>
      <w:r w:rsidR="0067703E">
        <w:rPr>
          <w:rFonts w:ascii="Times New Roman" w:hAnsi="Times New Roman"/>
          <w:sz w:val="24"/>
          <w:szCs w:val="24"/>
          <w:lang w:eastAsia="sk-SK"/>
        </w:rPr>
        <w:t>vku</w:t>
      </w:r>
      <w:r>
        <w:rPr>
          <w:rFonts w:ascii="Times New Roman" w:hAnsi="Times New Roman"/>
          <w:sz w:val="24"/>
          <w:szCs w:val="24"/>
          <w:lang w:eastAsia="sk-SK"/>
        </w:rPr>
        <w:t xml:space="preserve"> predstavovať </w:t>
      </w:r>
      <w:r w:rsidR="0067703E">
        <w:rPr>
          <w:rFonts w:ascii="Times New Roman" w:hAnsi="Times New Roman"/>
          <w:sz w:val="24"/>
          <w:szCs w:val="24"/>
          <w:lang w:eastAsia="sk-SK"/>
        </w:rPr>
        <w:t>štátnu alebo minimálnu pomoc</w:t>
      </w:r>
      <w:r>
        <w:rPr>
          <w:rFonts w:ascii="Times New Roman" w:hAnsi="Times New Roman"/>
          <w:sz w:val="24"/>
          <w:szCs w:val="24"/>
          <w:lang w:eastAsia="sk-SK"/>
        </w:rPr>
        <w:t>, prijímateľ podpory musí zároveň splniť podmienky v súlade s pravidlami Európskej únie pre štátnu pomoc</w:t>
      </w:r>
      <w:r w:rsidR="00512BFE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  <w:r w:rsidR="00512BF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5F4E5455" w14:textId="16F066D3" w:rsidR="00A24108" w:rsidRDefault="00A24108" w:rsidP="00A24108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</w:t>
      </w:r>
      <w:r w:rsidR="00294840">
        <w:rPr>
          <w:rFonts w:ascii="Times New Roman" w:hAnsi="Times New Roman"/>
          <w:sz w:val="24"/>
          <w:szCs w:val="24"/>
          <w:lang w:eastAsia="sk-SK"/>
        </w:rPr>
        <w:t>y</w:t>
      </w:r>
      <w:r w:rsidR="00EF0942">
        <w:rPr>
          <w:rFonts w:ascii="Times New Roman" w:hAnsi="Times New Roman"/>
          <w:sz w:val="24"/>
          <w:szCs w:val="24"/>
          <w:lang w:eastAsia="sk-SK"/>
        </w:rPr>
        <w:t xml:space="preserve"> pod čiarkou k odkazom</w:t>
      </w:r>
      <w:r>
        <w:rPr>
          <w:rFonts w:ascii="Times New Roman" w:hAnsi="Times New Roman"/>
          <w:sz w:val="24"/>
          <w:szCs w:val="24"/>
          <w:lang w:eastAsia="sk-SK"/>
        </w:rPr>
        <w:t xml:space="preserve"> 3b</w:t>
      </w:r>
      <w:r w:rsidR="00294840">
        <w:rPr>
          <w:rFonts w:ascii="Times New Roman" w:hAnsi="Times New Roman"/>
          <w:sz w:val="24"/>
          <w:szCs w:val="24"/>
          <w:lang w:eastAsia="sk-SK"/>
        </w:rPr>
        <w:t xml:space="preserve"> a 3c znejú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14:paraId="5B06273B" w14:textId="7221D7B1" w:rsidR="00A24108" w:rsidRDefault="00A24108" w:rsidP="00A24108">
      <w:pPr>
        <w:jc w:val="both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  <w:r w:rsidRPr="00E30573">
        <w:rPr>
          <w:rStyle w:val="Hypertextovprepojenie"/>
          <w:rFonts w:ascii="Times New Roman" w:hAnsi="Times New Roman"/>
          <w:iCs/>
          <w:color w:val="auto"/>
          <w:u w:val="none"/>
          <w:vertAlign w:val="superscript"/>
        </w:rPr>
        <w:t>„</w:t>
      </w:r>
      <w:r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3b</w:t>
      </w:r>
      <w:r w:rsidRPr="00301C3A">
        <w:rPr>
          <w:rStyle w:val="Hypertextovprepojenie"/>
          <w:rFonts w:ascii="Times New Roman" w:hAnsi="Times New Roman"/>
          <w:iCs/>
          <w:color w:val="auto"/>
          <w:sz w:val="24"/>
          <w:u w:val="none"/>
        </w:rPr>
        <w:t>)</w:t>
      </w:r>
      <w:r>
        <w:t xml:space="preserve"> </w:t>
      </w:r>
      <w:r w:rsidRPr="00A24108">
        <w:rPr>
          <w:rFonts w:ascii="Times New Roman" w:hAnsi="Times New Roman"/>
          <w:sz w:val="24"/>
          <w:szCs w:val="24"/>
        </w:rPr>
        <w:t>Zákon č. 82/2005 o nelegálnej práci a nelegálnom zamestnávaní a o zmene a doplnení niektorých zákonov</w:t>
      </w:r>
      <w:r w:rsidR="00E36F25">
        <w:rPr>
          <w:rFonts w:ascii="Times New Roman" w:hAnsi="Times New Roman"/>
          <w:sz w:val="24"/>
          <w:szCs w:val="24"/>
        </w:rPr>
        <w:t xml:space="preserve"> v znení neskorších predpisov</w:t>
      </w:r>
      <w:r w:rsidR="00EF0942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.“</w:t>
      </w:r>
    </w:p>
    <w:p w14:paraId="7C9D2092" w14:textId="6E7655C7" w:rsidR="007E0274" w:rsidRDefault="00294840" w:rsidP="00A24108">
      <w:pPr>
        <w:jc w:val="both"/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</w:pPr>
      <w:r w:rsidDel="00294840">
        <w:rPr>
          <w:rFonts w:ascii="Times New Roman" w:hAnsi="Times New Roman"/>
          <w:sz w:val="24"/>
          <w:szCs w:val="24"/>
          <w:lang w:eastAsia="sk-SK"/>
        </w:rPr>
        <w:lastRenderedPageBreak/>
        <w:t xml:space="preserve"> </w:t>
      </w:r>
      <w:r w:rsidR="00A24108" w:rsidRPr="00E30573">
        <w:rPr>
          <w:rStyle w:val="Hypertextovprepojenie"/>
          <w:rFonts w:ascii="Times New Roman" w:hAnsi="Times New Roman"/>
          <w:iCs/>
          <w:color w:val="auto"/>
          <w:u w:val="none"/>
          <w:vertAlign w:val="superscript"/>
        </w:rPr>
        <w:t>„</w:t>
      </w:r>
      <w:r w:rsidR="00A24108">
        <w:rPr>
          <w:rStyle w:val="Hypertextovprepojenie"/>
          <w:rFonts w:ascii="Times New Roman" w:hAnsi="Times New Roman"/>
          <w:iCs/>
          <w:color w:val="auto"/>
          <w:sz w:val="24"/>
          <w:u w:val="none"/>
          <w:vertAlign w:val="superscript"/>
        </w:rPr>
        <w:t>3c</w:t>
      </w:r>
      <w:r w:rsidR="00A24108" w:rsidRPr="00301C3A">
        <w:rPr>
          <w:rStyle w:val="Hypertextovprepojenie"/>
          <w:rFonts w:ascii="Times New Roman" w:hAnsi="Times New Roman"/>
          <w:iCs/>
          <w:color w:val="auto"/>
          <w:sz w:val="24"/>
          <w:u w:val="none"/>
        </w:rPr>
        <w:t xml:space="preserve">) </w:t>
      </w:r>
      <w:hyperlink r:id="rId11" w:anchor="paragraf-18" w:tooltip="Odkaz na predpis alebo ustanovenie" w:history="1">
        <w:r w:rsidR="00A24108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>Zákon</w:t>
        </w:r>
        <w:r w:rsidR="00A24108" w:rsidRPr="00E30573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č. 315/2016 Z. z.</w:t>
        </w:r>
      </w:hyperlink>
      <w:r w:rsidR="00A24108" w:rsidRPr="00E30573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o registri partnerov verejného sektora a o zmene a doplnení niektorých zákonov</w:t>
      </w:r>
      <w:r w:rsidR="00E36F25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v</w:t>
      </w:r>
      <w:r w:rsidR="002527F1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 </w:t>
      </w:r>
      <w:r w:rsidR="00E36F25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znení</w:t>
      </w:r>
      <w:r w:rsidR="002527F1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 xml:space="preserve"> zákona č. 38/2017 Z. z</w:t>
      </w:r>
      <w:r w:rsidR="00A24108" w:rsidRPr="00E30573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.</w:t>
      </w:r>
      <w:r w:rsidR="00A24108">
        <w:rPr>
          <w:rStyle w:val="Hypertextovprepojenie"/>
          <w:rFonts w:ascii="Times New Roman" w:hAnsi="Times New Roman"/>
          <w:iCs/>
          <w:color w:val="auto"/>
          <w:sz w:val="24"/>
          <w:szCs w:val="24"/>
          <w:u w:val="none"/>
        </w:rPr>
        <w:t>“.</w:t>
      </w:r>
    </w:p>
    <w:p w14:paraId="1AD833EB" w14:textId="3E487BB3" w:rsidR="00AB54FC" w:rsidRPr="00D76023" w:rsidRDefault="00000ACC" w:rsidP="00D760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5. </w:t>
      </w:r>
      <w:r w:rsidR="00AB54FC" w:rsidRPr="00D76023">
        <w:rPr>
          <w:rFonts w:ascii="Times New Roman" w:hAnsi="Times New Roman"/>
          <w:sz w:val="24"/>
          <w:szCs w:val="24"/>
          <w:lang w:eastAsia="sk-SK"/>
        </w:rPr>
        <w:t>Za § 8</w:t>
      </w:r>
      <w:r w:rsidR="009425EB" w:rsidRPr="00D76023">
        <w:rPr>
          <w:rFonts w:ascii="Times New Roman" w:hAnsi="Times New Roman"/>
          <w:sz w:val="24"/>
          <w:szCs w:val="24"/>
          <w:lang w:eastAsia="sk-SK"/>
        </w:rPr>
        <w:t xml:space="preserve"> sa vkladaj</w:t>
      </w:r>
      <w:r w:rsidR="00B414EB" w:rsidRPr="00D76023">
        <w:rPr>
          <w:rFonts w:ascii="Times New Roman" w:hAnsi="Times New Roman"/>
          <w:sz w:val="24"/>
          <w:szCs w:val="24"/>
          <w:lang w:eastAsia="sk-SK"/>
        </w:rPr>
        <w:t xml:space="preserve">ú </w:t>
      </w:r>
      <w:r w:rsidR="003E71F3" w:rsidRPr="00D76023">
        <w:rPr>
          <w:rFonts w:ascii="Times New Roman" w:hAnsi="Times New Roman"/>
          <w:sz w:val="24"/>
          <w:szCs w:val="24"/>
          <w:lang w:eastAsia="sk-SK"/>
        </w:rPr>
        <w:t>§ 8a</w:t>
      </w:r>
      <w:r w:rsidR="00301C3A" w:rsidRPr="00D76023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9425EB" w:rsidRPr="00D76023">
        <w:rPr>
          <w:rFonts w:ascii="Times New Roman" w:hAnsi="Times New Roman"/>
          <w:sz w:val="24"/>
          <w:szCs w:val="24"/>
          <w:lang w:eastAsia="sk-SK"/>
        </w:rPr>
        <w:t>8b, ktoré</w:t>
      </w:r>
      <w:r w:rsidR="00301C3A" w:rsidRPr="00D76023">
        <w:rPr>
          <w:rFonts w:ascii="Times New Roman" w:hAnsi="Times New Roman"/>
          <w:sz w:val="24"/>
          <w:szCs w:val="24"/>
          <w:lang w:eastAsia="sk-SK"/>
        </w:rPr>
        <w:t xml:space="preserve"> vrátane nadpisov</w:t>
      </w:r>
      <w:r w:rsidR="003E71F3" w:rsidRPr="00D76023">
        <w:rPr>
          <w:rFonts w:ascii="Times New Roman" w:hAnsi="Times New Roman"/>
          <w:sz w:val="24"/>
          <w:szCs w:val="24"/>
          <w:lang w:eastAsia="sk-SK"/>
        </w:rPr>
        <w:t xml:space="preserve"> z</w:t>
      </w:r>
      <w:r w:rsidR="009425EB" w:rsidRPr="00D76023">
        <w:rPr>
          <w:rFonts w:ascii="Times New Roman" w:hAnsi="Times New Roman"/>
          <w:sz w:val="24"/>
          <w:szCs w:val="24"/>
          <w:lang w:eastAsia="sk-SK"/>
        </w:rPr>
        <w:t>nejú</w:t>
      </w:r>
      <w:r w:rsidR="00AB54FC" w:rsidRPr="00D76023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734C8420" w14:textId="77777777" w:rsidR="00AB54FC" w:rsidRDefault="00AB54FC" w:rsidP="00AB54F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975C3F2" w14:textId="77777777" w:rsidR="00AB54FC" w:rsidRDefault="00AB54FC" w:rsidP="007052D8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8a</w:t>
      </w:r>
    </w:p>
    <w:p w14:paraId="15EB12BA" w14:textId="2088D279" w:rsidR="00AB54FC" w:rsidRDefault="00F72DB6" w:rsidP="007052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Spôsob pos</w:t>
      </w:r>
      <w:r w:rsidR="005E7C2D">
        <w:rPr>
          <w:rFonts w:ascii="Times New Roman" w:hAnsi="Times New Roman"/>
          <w:sz w:val="24"/>
          <w:szCs w:val="24"/>
          <w:lang w:eastAsia="sk-SK"/>
        </w:rPr>
        <w:t>kytovania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44F4B87B" w14:textId="7350442C" w:rsidR="005E7C2D" w:rsidRDefault="005E7C2D" w:rsidP="005E7C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40A1FB7" w14:textId="72BA695E" w:rsidR="00797111" w:rsidRPr="001303B4" w:rsidRDefault="00797111" w:rsidP="00797111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AB54FC">
        <w:rPr>
          <w:rFonts w:ascii="Times New Roman" w:hAnsi="Times New Roman" w:cs="Times New Roman"/>
          <w:sz w:val="24"/>
          <w:szCs w:val="24"/>
          <w:lang w:eastAsia="sk-SK"/>
        </w:rPr>
        <w:t xml:space="preserve">Regionálny príspevok </w:t>
      </w:r>
      <w:r>
        <w:rPr>
          <w:rFonts w:ascii="Times New Roman" w:hAnsi="Times New Roman"/>
          <w:sz w:val="24"/>
          <w:szCs w:val="24"/>
          <w:lang w:eastAsia="sk-SK"/>
        </w:rPr>
        <w:t xml:space="preserve">sa poskytuje na základe </w:t>
      </w:r>
      <w:r w:rsidR="001E548C">
        <w:rPr>
          <w:rFonts w:ascii="Times New Roman" w:hAnsi="Times New Roman"/>
          <w:sz w:val="24"/>
          <w:szCs w:val="24"/>
          <w:lang w:eastAsia="sk-SK"/>
        </w:rPr>
        <w:t xml:space="preserve">písomnej </w:t>
      </w:r>
      <w:r>
        <w:rPr>
          <w:rFonts w:ascii="Times New Roman" w:hAnsi="Times New Roman"/>
          <w:sz w:val="24"/>
          <w:szCs w:val="24"/>
          <w:lang w:eastAsia="sk-SK"/>
        </w:rPr>
        <w:t>žiadosti</w:t>
      </w:r>
      <w:r w:rsidRPr="00AB54FC">
        <w:rPr>
          <w:rFonts w:ascii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Žiadosť spolu </w:t>
      </w:r>
      <w:r w:rsidR="00B47134">
        <w:rPr>
          <w:rFonts w:ascii="Times New Roman" w:hAnsi="Times New Roman"/>
          <w:sz w:val="24"/>
          <w:szCs w:val="24"/>
          <w:lang w:eastAsia="sk-SK"/>
        </w:rPr>
        <w:t xml:space="preserve">s prílohami </w:t>
      </w:r>
      <w:r w:rsidRPr="00AB54FC">
        <w:rPr>
          <w:rFonts w:ascii="Times New Roman" w:hAnsi="Times New Roman" w:cs="Times New Roman"/>
          <w:sz w:val="24"/>
          <w:szCs w:val="24"/>
          <w:lang w:eastAsia="sk-SK"/>
        </w:rPr>
        <w:t>predkladá žiadateľ písomne</w:t>
      </w:r>
      <w:r w:rsidR="00352DCC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236FA0A0" w14:textId="77777777" w:rsidR="00797111" w:rsidRPr="001303B4" w:rsidRDefault="00797111" w:rsidP="0079711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C71D83E" w14:textId="0684845B" w:rsidR="00797111" w:rsidRDefault="00797111" w:rsidP="00797111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 w:rsidR="00971366">
        <w:rPr>
          <w:rFonts w:ascii="Times New Roman" w:hAnsi="Times New Roman"/>
          <w:sz w:val="24"/>
          <w:szCs w:val="24"/>
          <w:lang w:eastAsia="sk-SK"/>
        </w:rPr>
        <w:t xml:space="preserve">vykonáva administratívnu kontrolu žiadosti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 poskytuje žiadateľovi 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technickú 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podporu podľa § </w:t>
      </w:r>
      <w:r w:rsidR="006D4CDF">
        <w:rPr>
          <w:rFonts w:ascii="Times New Roman" w:hAnsi="Times New Roman"/>
          <w:sz w:val="24"/>
          <w:szCs w:val="24"/>
          <w:lang w:eastAsia="sk-SK"/>
        </w:rPr>
        <w:t>7</w:t>
      </w:r>
      <w:r w:rsidR="00836502">
        <w:rPr>
          <w:rFonts w:ascii="Times New Roman" w:hAnsi="Times New Roman"/>
          <w:sz w:val="24"/>
          <w:szCs w:val="24"/>
          <w:lang w:eastAsia="sk-SK"/>
        </w:rPr>
        <w:t>.</w:t>
      </w:r>
      <w:r w:rsidR="00301C3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6502"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 w:rsidR="00301C3A">
        <w:rPr>
          <w:rFonts w:ascii="Times New Roman" w:hAnsi="Times New Roman"/>
          <w:sz w:val="24"/>
          <w:szCs w:val="24"/>
          <w:lang w:eastAsia="sk-SK"/>
        </w:rPr>
        <w:t>n</w:t>
      </w:r>
      <w:r w:rsidR="00A24108">
        <w:rPr>
          <w:rFonts w:ascii="Times New Roman" w:hAnsi="Times New Roman"/>
          <w:sz w:val="24"/>
          <w:szCs w:val="24"/>
          <w:lang w:eastAsia="sk-SK"/>
        </w:rPr>
        <w:t>ásledne žiadosť pred</w:t>
      </w:r>
      <w:r>
        <w:rPr>
          <w:rFonts w:ascii="Times New Roman" w:hAnsi="Times New Roman"/>
          <w:sz w:val="24"/>
          <w:szCs w:val="24"/>
          <w:lang w:eastAsia="sk-SK"/>
        </w:rPr>
        <w:t>l</w:t>
      </w:r>
      <w:r w:rsidR="00836502">
        <w:rPr>
          <w:rFonts w:ascii="Times New Roman" w:hAnsi="Times New Roman"/>
          <w:sz w:val="24"/>
          <w:szCs w:val="24"/>
          <w:lang w:eastAsia="sk-SK"/>
        </w:rPr>
        <w:t>oží</w:t>
      </w:r>
      <w:r>
        <w:rPr>
          <w:rFonts w:ascii="Times New Roman" w:hAnsi="Times New Roman"/>
          <w:sz w:val="24"/>
          <w:szCs w:val="24"/>
          <w:lang w:eastAsia="sk-SK"/>
        </w:rPr>
        <w:t xml:space="preserve"> rade.</w:t>
      </w:r>
    </w:p>
    <w:p w14:paraId="06818C42" w14:textId="77777777" w:rsidR="00797111" w:rsidRPr="00BB576E" w:rsidRDefault="00797111" w:rsidP="0079711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ED32262" w14:textId="6B9AF9B3" w:rsidR="00D147D1" w:rsidRPr="00C01B00" w:rsidRDefault="00030A2D" w:rsidP="00C01B00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Rada posudzuje </w:t>
      </w:r>
      <w:r w:rsidR="00971366">
        <w:rPr>
          <w:rFonts w:ascii="Times New Roman" w:hAnsi="Times New Roman"/>
          <w:sz w:val="24"/>
          <w:szCs w:val="24"/>
          <w:lang w:eastAsia="sk-SK"/>
        </w:rPr>
        <w:t xml:space="preserve">súlad žiadosti s akčným plánom a prijíma stanoviská k žiadosti, ktoré sú odporúčaním pre vedúceho úradu vlády </w:t>
      </w:r>
      <w:r>
        <w:rPr>
          <w:rFonts w:ascii="Times New Roman" w:hAnsi="Times New Roman"/>
          <w:sz w:val="24"/>
          <w:szCs w:val="24"/>
          <w:lang w:eastAsia="sk-SK"/>
        </w:rPr>
        <w:t xml:space="preserve">pre poskytnutie regionálneho príspevku. </w:t>
      </w:r>
      <w:r w:rsidR="00CA4936">
        <w:rPr>
          <w:rFonts w:ascii="Times New Roman" w:hAnsi="Times New Roman"/>
          <w:sz w:val="24"/>
          <w:szCs w:val="24"/>
          <w:lang w:eastAsia="sk-SK"/>
        </w:rPr>
        <w:t>Rada</w:t>
      </w:r>
      <w:r w:rsidR="00CA4936" w:rsidRPr="007C5AB1">
        <w:rPr>
          <w:rFonts w:ascii="Times New Roman" w:hAnsi="Times New Roman"/>
          <w:sz w:val="24"/>
          <w:szCs w:val="24"/>
          <w:lang w:eastAsia="sk-SK"/>
        </w:rPr>
        <w:t xml:space="preserve"> je pri vyhodnocovaní žiadostí </w:t>
      </w:r>
      <w:r w:rsidR="002527F1">
        <w:rPr>
          <w:rFonts w:ascii="Times New Roman" w:hAnsi="Times New Roman"/>
          <w:sz w:val="24"/>
          <w:szCs w:val="24"/>
          <w:lang w:eastAsia="sk-SK"/>
        </w:rPr>
        <w:t xml:space="preserve">nezávislá a </w:t>
      </w:r>
      <w:r w:rsidR="00F072CA">
        <w:rPr>
          <w:rFonts w:ascii="Times New Roman" w:hAnsi="Times New Roman"/>
          <w:sz w:val="24"/>
          <w:szCs w:val="24"/>
          <w:lang w:eastAsia="sk-SK"/>
        </w:rPr>
        <w:t>nestranná</w:t>
      </w:r>
      <w:r w:rsidR="00CA493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CA4936" w:rsidRPr="00C01B00">
        <w:rPr>
          <w:rFonts w:ascii="Times New Roman" w:hAnsi="Times New Roman"/>
          <w:sz w:val="24"/>
          <w:szCs w:val="24"/>
          <w:lang w:eastAsia="sk-SK"/>
        </w:rPr>
        <w:t xml:space="preserve">Pri vyhodnocovaní žiadosti člen rady </w:t>
      </w:r>
    </w:p>
    <w:p w14:paraId="4EBF1355" w14:textId="54B0BD67" w:rsidR="00D147D1" w:rsidRPr="00D147D1" w:rsidRDefault="00CA4936" w:rsidP="00D147D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7D1">
        <w:rPr>
          <w:rFonts w:ascii="Times New Roman" w:hAnsi="Times New Roman"/>
          <w:sz w:val="24"/>
          <w:szCs w:val="24"/>
          <w:lang w:eastAsia="sk-SK"/>
        </w:rPr>
        <w:t xml:space="preserve">nesmie byť žiadateľom a nemôže byť zaujatý vo vzťahu k žiadateľovi, </w:t>
      </w:r>
    </w:p>
    <w:p w14:paraId="06800F0E" w14:textId="17640340" w:rsidR="00D147D1" w:rsidRDefault="00CA4936" w:rsidP="00D147D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7D1">
        <w:rPr>
          <w:rFonts w:ascii="Times New Roman" w:hAnsi="Times New Roman"/>
          <w:sz w:val="24"/>
          <w:szCs w:val="24"/>
          <w:lang w:eastAsia="sk-SK"/>
        </w:rPr>
        <w:t>člen rady ani jemu blízka osoba</w:t>
      </w:r>
      <w:r w:rsidRPr="00D147D1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="00981C0B" w:rsidRPr="00D147D1">
        <w:rPr>
          <w:rFonts w:ascii="Times New Roman" w:hAnsi="Times New Roman"/>
          <w:sz w:val="24"/>
          <w:szCs w:val="24"/>
          <w:vertAlign w:val="superscript"/>
          <w:lang w:eastAsia="sk-SK"/>
        </w:rPr>
        <w:t>d</w:t>
      </w:r>
      <w:r w:rsidRPr="00D147D1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 w:rsidRPr="00D147D1">
        <w:rPr>
          <w:rFonts w:ascii="Times New Roman" w:hAnsi="Times New Roman"/>
          <w:sz w:val="24"/>
          <w:szCs w:val="24"/>
          <w:lang w:eastAsia="sk-SK"/>
        </w:rPr>
        <w:t xml:space="preserve"> nesmie byť štatutárnym orgánom alebo členom štatutárneho orgánu žiadateľa, ani spoločníkom právnickej osoby, ktorá je žiadateľom,</w:t>
      </w:r>
    </w:p>
    <w:p w14:paraId="44018EBF" w14:textId="03311890" w:rsidR="00B47134" w:rsidRPr="00D147D1" w:rsidRDefault="00CA4936" w:rsidP="00D147D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147D1">
        <w:rPr>
          <w:rFonts w:ascii="Times New Roman" w:hAnsi="Times New Roman"/>
          <w:sz w:val="24"/>
          <w:szCs w:val="24"/>
          <w:lang w:eastAsia="sk-SK"/>
        </w:rPr>
        <w:t xml:space="preserve">členom rady nesmie byť ani osoba, ktorá je zamestnancom žiadateľa alebo zamestnancom záujmového združenia právnických osôb, ktorého je žiadateľ členom. </w:t>
      </w:r>
    </w:p>
    <w:p w14:paraId="5ECADBA9" w14:textId="654CBD6A" w:rsidR="00E118B9" w:rsidRDefault="00352DCC" w:rsidP="00D76023">
      <w:pPr>
        <w:pStyle w:val="Odsekzoznamu"/>
        <w:rPr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CBF44" w14:textId="64408585" w:rsidR="003E551D" w:rsidRPr="005733C6" w:rsidRDefault="000319CE" w:rsidP="00CA4936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došlo k porušeniu </w:t>
      </w:r>
      <w:r w:rsidR="00E118B9" w:rsidRPr="005733C6">
        <w:rPr>
          <w:rFonts w:ascii="Times New Roman" w:hAnsi="Times New Roman"/>
          <w:sz w:val="24"/>
          <w:szCs w:val="24"/>
          <w:lang w:eastAsia="sk-SK"/>
        </w:rPr>
        <w:t>ustanoven</w:t>
      </w:r>
      <w:r w:rsidR="008E2C04">
        <w:rPr>
          <w:rFonts w:ascii="Times New Roman" w:hAnsi="Times New Roman"/>
          <w:sz w:val="24"/>
          <w:szCs w:val="24"/>
          <w:lang w:eastAsia="sk-SK"/>
        </w:rPr>
        <w:t>ia</w:t>
      </w:r>
      <w:r w:rsidR="00E118B9" w:rsidRPr="005733C6">
        <w:rPr>
          <w:rFonts w:ascii="Times New Roman" w:hAnsi="Times New Roman"/>
          <w:sz w:val="24"/>
          <w:szCs w:val="24"/>
          <w:lang w:eastAsia="sk-SK"/>
        </w:rPr>
        <w:t xml:space="preserve"> odseku 3</w:t>
      </w:r>
      <w:r w:rsidR="001E548C">
        <w:rPr>
          <w:rFonts w:ascii="Times New Roman" w:hAnsi="Times New Roman"/>
          <w:sz w:val="24"/>
          <w:szCs w:val="24"/>
          <w:lang w:eastAsia="sk-SK"/>
        </w:rPr>
        <w:t xml:space="preserve"> písm. a) až c)</w:t>
      </w:r>
      <w:r w:rsidR="009C4B00">
        <w:rPr>
          <w:rFonts w:ascii="Times New Roman" w:hAnsi="Times New Roman"/>
          <w:sz w:val="24"/>
          <w:szCs w:val="24"/>
          <w:lang w:eastAsia="sk-SK"/>
        </w:rPr>
        <w:t>,</w:t>
      </w:r>
      <w:r w:rsidR="00E118B9" w:rsidRPr="005733C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936" w:rsidRPr="005733C6">
        <w:rPr>
          <w:rFonts w:ascii="Times New Roman" w:hAnsi="Times New Roman"/>
          <w:sz w:val="24"/>
          <w:szCs w:val="24"/>
          <w:lang w:eastAsia="sk-SK"/>
        </w:rPr>
        <w:t>úrad vlády</w:t>
      </w:r>
      <w:r w:rsidR="00E118B9" w:rsidRPr="005733C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E551D" w:rsidRPr="005733C6">
        <w:rPr>
          <w:rFonts w:ascii="Times New Roman" w:hAnsi="Times New Roman"/>
          <w:sz w:val="24"/>
          <w:szCs w:val="24"/>
          <w:lang w:eastAsia="sk-SK"/>
        </w:rPr>
        <w:t>s ohľadom na závažnosť porušenia môže</w:t>
      </w:r>
    </w:p>
    <w:p w14:paraId="5C5A1716" w14:textId="026D2BA7" w:rsidR="003E551D" w:rsidRPr="005733C6" w:rsidRDefault="003E551D" w:rsidP="003E551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33C6">
        <w:rPr>
          <w:rFonts w:ascii="Times New Roman" w:hAnsi="Times New Roman"/>
          <w:sz w:val="24"/>
          <w:szCs w:val="24"/>
          <w:lang w:eastAsia="sk-SK"/>
        </w:rPr>
        <w:t>uznať v</w:t>
      </w:r>
      <w:r w:rsidR="00CA4936" w:rsidRPr="005733C6">
        <w:rPr>
          <w:rFonts w:ascii="Times New Roman" w:hAnsi="Times New Roman"/>
          <w:sz w:val="24"/>
          <w:szCs w:val="24"/>
          <w:lang w:eastAsia="sk-SK"/>
        </w:rPr>
        <w:t>ýdavky</w:t>
      </w:r>
      <w:r w:rsidRPr="005733C6">
        <w:rPr>
          <w:rFonts w:ascii="Times New Roman" w:hAnsi="Times New Roman"/>
          <w:sz w:val="24"/>
          <w:szCs w:val="24"/>
          <w:lang w:eastAsia="sk-SK"/>
        </w:rPr>
        <w:t xml:space="preserve"> schváleného regionálneho príspevku z časti alebo úplne za neoprávnené, </w:t>
      </w:r>
    </w:p>
    <w:p w14:paraId="214EA971" w14:textId="4595A305" w:rsidR="003E551D" w:rsidRPr="005733C6" w:rsidRDefault="001E548C" w:rsidP="003E551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neuzavrieť</w:t>
      </w:r>
      <w:r w:rsidR="00EF094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E551D" w:rsidRPr="005733C6">
        <w:rPr>
          <w:rFonts w:ascii="Times New Roman" w:hAnsi="Times New Roman"/>
          <w:sz w:val="24"/>
          <w:szCs w:val="24"/>
          <w:lang w:eastAsia="sk-SK"/>
        </w:rPr>
        <w:t>zmluv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="003E551D" w:rsidRPr="005733C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936" w:rsidRPr="005733C6">
        <w:rPr>
          <w:rFonts w:ascii="Times New Roman" w:hAnsi="Times New Roman"/>
          <w:sz w:val="24"/>
          <w:szCs w:val="24"/>
          <w:lang w:eastAsia="sk-SK"/>
        </w:rPr>
        <w:t xml:space="preserve">o poskytnutí regionálneho príspevku </w:t>
      </w:r>
      <w:r w:rsidR="003E551D" w:rsidRPr="005733C6">
        <w:rPr>
          <w:rFonts w:ascii="Times New Roman" w:hAnsi="Times New Roman"/>
          <w:sz w:val="24"/>
          <w:szCs w:val="24"/>
          <w:lang w:eastAsia="sk-SK"/>
        </w:rPr>
        <w:t>alebo zmluvu</w:t>
      </w:r>
      <w:r w:rsidR="00CA4936" w:rsidRPr="005733C6">
        <w:rPr>
          <w:rFonts w:ascii="Times New Roman" w:hAnsi="Times New Roman"/>
          <w:sz w:val="24"/>
          <w:szCs w:val="24"/>
          <w:lang w:eastAsia="sk-SK"/>
        </w:rPr>
        <w:t xml:space="preserve"> o poskytnutí regionálneho príspevku</w:t>
      </w:r>
      <w:r w:rsidR="003E551D" w:rsidRPr="005733C6">
        <w:rPr>
          <w:rFonts w:ascii="Times New Roman" w:hAnsi="Times New Roman"/>
          <w:sz w:val="24"/>
          <w:szCs w:val="24"/>
          <w:lang w:eastAsia="sk-SK"/>
        </w:rPr>
        <w:t xml:space="preserve"> vypovedať, </w:t>
      </w:r>
    </w:p>
    <w:p w14:paraId="372B2065" w14:textId="24ACCBDD" w:rsidR="003E551D" w:rsidRPr="005733C6" w:rsidRDefault="003E551D" w:rsidP="003E551D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733C6">
        <w:rPr>
          <w:rFonts w:ascii="Times New Roman" w:hAnsi="Times New Roman"/>
          <w:sz w:val="24"/>
          <w:szCs w:val="24"/>
          <w:lang w:eastAsia="sk-SK"/>
        </w:rPr>
        <w:t>postúpiť vec na konanie podľa osobitného predpisu.</w:t>
      </w:r>
      <w:r w:rsidR="005733C6" w:rsidRPr="005733C6">
        <w:rPr>
          <w:rFonts w:ascii="Times New Roman" w:hAnsi="Times New Roman"/>
          <w:sz w:val="24"/>
          <w:szCs w:val="24"/>
          <w:vertAlign w:val="superscript"/>
          <w:lang w:eastAsia="sk-SK"/>
        </w:rPr>
        <w:t>3</w:t>
      </w:r>
      <w:r w:rsidR="00981C0B">
        <w:rPr>
          <w:rFonts w:ascii="Times New Roman" w:hAnsi="Times New Roman"/>
          <w:sz w:val="24"/>
          <w:szCs w:val="24"/>
          <w:vertAlign w:val="superscript"/>
          <w:lang w:eastAsia="sk-SK"/>
        </w:rPr>
        <w:t>e</w:t>
      </w:r>
      <w:r w:rsidRPr="00D76023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</w:p>
    <w:p w14:paraId="7F490C66" w14:textId="74866E3D" w:rsidR="00797111" w:rsidRPr="00E118B9" w:rsidRDefault="00797111" w:rsidP="00E118B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06D95D3" w14:textId="53142AA3" w:rsidR="00797111" w:rsidRDefault="00B47134" w:rsidP="00301C3A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Poskytnutie regionálneho príspevku schvaľuje vedúci úradu vlády</w:t>
      </w:r>
      <w:r w:rsidR="00AF19C7">
        <w:rPr>
          <w:rFonts w:ascii="Times New Roman" w:hAnsi="Times New Roman"/>
          <w:sz w:val="24"/>
          <w:szCs w:val="24"/>
          <w:lang w:eastAsia="sk-SK"/>
        </w:rPr>
        <w:t xml:space="preserve"> na základe stanoviska rady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797111" w:rsidRPr="009425EB">
        <w:rPr>
          <w:rFonts w:ascii="Times New Roman" w:hAnsi="Times New Roman"/>
          <w:sz w:val="24"/>
          <w:szCs w:val="24"/>
          <w:lang w:eastAsia="sk-SK"/>
        </w:rPr>
        <w:t>Schválen</w:t>
      </w:r>
      <w:r w:rsidR="00797111">
        <w:rPr>
          <w:rFonts w:ascii="Times New Roman" w:hAnsi="Times New Roman"/>
          <w:sz w:val="24"/>
          <w:szCs w:val="24"/>
          <w:lang w:eastAsia="sk-SK"/>
        </w:rPr>
        <w:t xml:space="preserve">ím regionálneho </w:t>
      </w:r>
      <w:r w:rsidR="00797111" w:rsidRPr="009425EB">
        <w:rPr>
          <w:rFonts w:ascii="Times New Roman" w:hAnsi="Times New Roman"/>
          <w:sz w:val="24"/>
          <w:szCs w:val="24"/>
          <w:lang w:eastAsia="sk-SK"/>
        </w:rPr>
        <w:t>príspevku sa rozumie uzavretie zmluvy o poskytnutí regionálneho pr</w:t>
      </w:r>
      <w:r w:rsidR="00797111">
        <w:rPr>
          <w:rFonts w:ascii="Times New Roman" w:hAnsi="Times New Roman"/>
          <w:sz w:val="24"/>
          <w:szCs w:val="24"/>
          <w:lang w:eastAsia="sk-SK"/>
        </w:rPr>
        <w:t>íspevku.</w:t>
      </w:r>
    </w:p>
    <w:p w14:paraId="0F36762F" w14:textId="77777777" w:rsidR="002C41DB" w:rsidRPr="002C41DB" w:rsidRDefault="002C41DB" w:rsidP="002C41DB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7C2AE95E" w14:textId="5271D666" w:rsidR="002C41DB" w:rsidRDefault="002C41DB" w:rsidP="00301C3A">
      <w:pPr>
        <w:pStyle w:val="Odsekzoznamu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Zmluva o poskytnutí region</w:t>
      </w:r>
      <w:r w:rsidR="00AD7A9C">
        <w:rPr>
          <w:rFonts w:ascii="Times New Roman" w:hAnsi="Times New Roman"/>
          <w:sz w:val="24"/>
          <w:szCs w:val="24"/>
          <w:lang w:eastAsia="sk-SK"/>
        </w:rPr>
        <w:t>álneho príspevku obsahuje najmä</w:t>
      </w:r>
    </w:p>
    <w:p w14:paraId="1547C6BE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a) označenie zmluvných strán,</w:t>
      </w:r>
    </w:p>
    <w:p w14:paraId="7DA029C8" w14:textId="47B4932B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b) podmienky</w:t>
      </w:r>
      <w:r w:rsidR="001E548C">
        <w:rPr>
          <w:rFonts w:ascii="Times New Roman" w:hAnsi="Times New Roman"/>
          <w:sz w:val="24"/>
          <w:szCs w:val="24"/>
          <w:lang w:eastAsia="sk-SK"/>
        </w:rPr>
        <w:t xml:space="preserve"> poskytnutia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14:paraId="046FD7CB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c) účel regionálneho príspevku,</w:t>
      </w:r>
    </w:p>
    <w:p w14:paraId="51B63D38" w14:textId="77777777" w:rsid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d) výšku regionálneho príspevku a podmienky jeho čerpania,</w:t>
      </w:r>
    </w:p>
    <w:p w14:paraId="4CB0CD3F" w14:textId="3980B438" w:rsidR="002C41DB" w:rsidRPr="002C41DB" w:rsidRDefault="002C41DB" w:rsidP="002C41DB">
      <w:pPr>
        <w:pStyle w:val="Odsekzoznamu"/>
        <w:spacing w:after="0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e) </w:t>
      </w:r>
      <w:r w:rsidR="00301C3A">
        <w:rPr>
          <w:rFonts w:ascii="Times New Roman" w:hAnsi="Times New Roman"/>
          <w:sz w:val="24"/>
          <w:szCs w:val="24"/>
          <w:lang w:eastAsia="sk-SK"/>
        </w:rPr>
        <w:t>dôvody, pre ktoré</w:t>
      </w:r>
      <w:r>
        <w:rPr>
          <w:rFonts w:ascii="Times New Roman" w:hAnsi="Times New Roman"/>
          <w:sz w:val="24"/>
          <w:szCs w:val="24"/>
          <w:lang w:eastAsia="sk-SK"/>
        </w:rPr>
        <w:t xml:space="preserve"> je prijímateľ podpory povinný regionálny príspevok vrátiť.</w:t>
      </w:r>
    </w:p>
    <w:p w14:paraId="58BDD51C" w14:textId="77777777" w:rsidR="002C41DB" w:rsidRPr="002C41DB" w:rsidRDefault="002C41DB" w:rsidP="002C41DB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578C4C63" w14:textId="20071F77" w:rsidR="002C41DB" w:rsidRDefault="00352DCC" w:rsidP="00301C3A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="002C41DB">
        <w:rPr>
          <w:rFonts w:ascii="Times New Roman" w:hAnsi="Times New Roman"/>
          <w:sz w:val="24"/>
          <w:szCs w:val="24"/>
          <w:lang w:eastAsia="sk-SK"/>
        </w:rPr>
        <w:t>zor</w:t>
      </w:r>
      <w:r w:rsidR="00E134F4">
        <w:rPr>
          <w:rFonts w:ascii="Times New Roman" w:hAnsi="Times New Roman"/>
          <w:sz w:val="24"/>
          <w:szCs w:val="24"/>
          <w:lang w:eastAsia="sk-SK"/>
        </w:rPr>
        <w:t xml:space="preserve"> žiadosti, prílohy k žiadosti, formulár štruktúrovaného rozpočtu, vzor</w:t>
      </w:r>
      <w:r w:rsidR="002C41DB">
        <w:rPr>
          <w:rFonts w:ascii="Times New Roman" w:hAnsi="Times New Roman"/>
          <w:sz w:val="24"/>
          <w:szCs w:val="24"/>
          <w:lang w:eastAsia="sk-SK"/>
        </w:rPr>
        <w:t xml:space="preserve"> zmluvy o poskytnutí regionálneho príspevku</w:t>
      </w:r>
      <w:r w:rsidR="00D760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7134">
        <w:rPr>
          <w:rFonts w:ascii="Times New Roman" w:hAnsi="Times New Roman"/>
          <w:sz w:val="24"/>
          <w:szCs w:val="24"/>
          <w:lang w:eastAsia="sk-SK"/>
        </w:rPr>
        <w:t>úrad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C41DB">
        <w:rPr>
          <w:rFonts w:ascii="Times New Roman" w:hAnsi="Times New Roman"/>
          <w:sz w:val="24"/>
          <w:szCs w:val="24"/>
          <w:lang w:eastAsia="sk-SK"/>
        </w:rPr>
        <w:t>vlády zverejňuje na svojom webovom sídle.</w:t>
      </w:r>
      <w:r w:rsidR="001F391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7719815D" w14:textId="77777777" w:rsidR="00797111" w:rsidRPr="009425EB" w:rsidRDefault="00797111" w:rsidP="007971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B13D3F5" w14:textId="352DF93B" w:rsidR="00F004E2" w:rsidRPr="0066498C" w:rsidRDefault="00797111" w:rsidP="00F004E2">
      <w:pPr>
        <w:pStyle w:val="Odsekzoznamu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 poskytnutie regionálneho príspevku nie je právny nárok. </w:t>
      </w:r>
    </w:p>
    <w:p w14:paraId="043E3A61" w14:textId="67337338" w:rsidR="003E551D" w:rsidRDefault="003E551D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BD82BFF" w14:textId="77777777" w:rsidR="008D513D" w:rsidRDefault="008D513D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C82B99E" w14:textId="6FC27A60" w:rsidR="0066498C" w:rsidRPr="009425EB" w:rsidRDefault="0066498C" w:rsidP="009425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433D2058" w14:textId="21ED5BB2" w:rsidR="000232A0" w:rsidRDefault="000232A0" w:rsidP="007052D8">
      <w:pPr>
        <w:pStyle w:val="Odsekzoznamu"/>
        <w:spacing w:after="0" w:line="240" w:lineRule="auto"/>
        <w:ind w:left="0" w:firstLine="34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§ 8b</w:t>
      </w:r>
    </w:p>
    <w:p w14:paraId="1B0EA76A" w14:textId="6B538441" w:rsidR="000232A0" w:rsidRDefault="000232A0" w:rsidP="007052D8">
      <w:pPr>
        <w:pStyle w:val="Odsekzoznamu"/>
        <w:spacing w:after="0" w:line="240" w:lineRule="auto"/>
        <w:ind w:left="0" w:firstLine="348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Kontrola </w:t>
      </w:r>
    </w:p>
    <w:p w14:paraId="1C394B7A" w14:textId="77777777" w:rsidR="000232A0" w:rsidRPr="000232A0" w:rsidRDefault="000232A0" w:rsidP="000232A0">
      <w:pPr>
        <w:pStyle w:val="Odsekzoznamu"/>
        <w:spacing w:after="0" w:line="240" w:lineRule="auto"/>
        <w:ind w:left="3900" w:firstLine="34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D11431D" w14:textId="3B0D960D" w:rsidR="000232A0" w:rsidRDefault="000232A0" w:rsidP="000232A0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Úrad vlády vykonáva finančnú kontrolu použitia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 regionálneho príspevku</w:t>
      </w:r>
      <w:r>
        <w:rPr>
          <w:rFonts w:ascii="Times New Roman" w:hAnsi="Times New Roman"/>
          <w:sz w:val="24"/>
          <w:szCs w:val="24"/>
          <w:lang w:eastAsia="sk-SK"/>
        </w:rPr>
        <w:t xml:space="preserve"> a hospodárenia s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 ním </w:t>
      </w:r>
      <w:r>
        <w:rPr>
          <w:rFonts w:ascii="Times New Roman" w:hAnsi="Times New Roman"/>
          <w:sz w:val="24"/>
          <w:szCs w:val="24"/>
          <w:lang w:eastAsia="sk-SK"/>
        </w:rPr>
        <w:t xml:space="preserve"> a kontrolu dodržania podmienok zmluvy o poskytnutí regionálneho príspevku. </w:t>
      </w:r>
    </w:p>
    <w:p w14:paraId="7A48876C" w14:textId="77777777" w:rsidR="000232A0" w:rsidRDefault="000232A0" w:rsidP="000232A0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F3770F7" w14:textId="6FCED805" w:rsidR="00512BFE" w:rsidRDefault="000232A0" w:rsidP="001229DA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 prijímateľ regionálneho príspevku porušil finančnú disciplínu, </w:t>
      </w:r>
      <w:r w:rsidR="000319CE">
        <w:rPr>
          <w:rFonts w:ascii="Times New Roman" w:hAnsi="Times New Roman"/>
          <w:sz w:val="24"/>
          <w:szCs w:val="24"/>
          <w:lang w:eastAsia="sk-SK"/>
        </w:rPr>
        <w:t xml:space="preserve">úrad vlády </w:t>
      </w:r>
      <w:r>
        <w:rPr>
          <w:rFonts w:ascii="Times New Roman" w:hAnsi="Times New Roman"/>
          <w:sz w:val="24"/>
          <w:szCs w:val="24"/>
          <w:lang w:eastAsia="sk-SK"/>
        </w:rPr>
        <w:t>postupuje  podľa osobitného predpisu</w:t>
      </w:r>
      <w:r w:rsidR="005733C6">
        <w:rPr>
          <w:rStyle w:val="Odkaznapoznmkupodiarou"/>
          <w:rFonts w:ascii="Times New Roman" w:hAnsi="Times New Roman"/>
          <w:sz w:val="24"/>
          <w:szCs w:val="24"/>
          <w:lang w:eastAsia="sk-SK"/>
        </w:rPr>
        <w:t>3f</w:t>
      </w:r>
      <w:r w:rsidR="00301C3A" w:rsidRPr="00D76023">
        <w:rPr>
          <w:rFonts w:ascii="Times New Roman" w:hAnsi="Times New Roman"/>
          <w:sz w:val="24"/>
          <w:szCs w:val="24"/>
          <w:vertAlign w:val="superscript"/>
          <w:lang w:eastAsia="sk-SK"/>
        </w:rPr>
        <w:t>)</w:t>
      </w:r>
      <w:r w:rsid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.</w:t>
      </w:r>
    </w:p>
    <w:p w14:paraId="30DB5317" w14:textId="77777777" w:rsidR="00512BFE" w:rsidRPr="008C4CBF" w:rsidRDefault="00512BFE" w:rsidP="008C4CBF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4B803CE9" w14:textId="6D421D7E" w:rsidR="001229DA" w:rsidRDefault="00512BFE" w:rsidP="001229DA">
      <w:pPr>
        <w:pStyle w:val="Odsekzoznamu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Pôsobnosť orgánov kontroly upravená osobitnými predpismi</w:t>
      </w:r>
      <w:r w:rsidR="008C4CBF" w:rsidRPr="008C4CBF">
        <w:rPr>
          <w:rFonts w:ascii="Times New Roman" w:hAnsi="Times New Roman"/>
          <w:sz w:val="24"/>
          <w:szCs w:val="24"/>
          <w:vertAlign w:val="superscript"/>
          <w:lang w:eastAsia="sk-SK"/>
        </w:rPr>
        <w:t>3g</w:t>
      </w:r>
      <w:r w:rsidR="008C4CBF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nie je týmto zákonom dotknutá</w:t>
      </w:r>
      <w:r w:rsidR="00017EAA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14:paraId="49F736FC" w14:textId="77777777" w:rsidR="005F6C90" w:rsidRPr="008C4CBF" w:rsidRDefault="005F6C90" w:rsidP="008C4CBF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14:paraId="64C358F9" w14:textId="43F99ACE" w:rsidR="005F6C90" w:rsidRDefault="005F6C90" w:rsidP="00D20293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Poznámk</w:t>
      </w:r>
      <w:r>
        <w:rPr>
          <w:rFonts w:ascii="Times New Roman" w:hAnsi="Times New Roman"/>
          <w:sz w:val="24"/>
          <w:szCs w:val="24"/>
          <w:lang w:eastAsia="sk-SK"/>
        </w:rPr>
        <w:t>y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pod čiarou k </w:t>
      </w:r>
      <w:r w:rsidRPr="002C41DB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odkazu </w:t>
      </w:r>
      <w:r>
        <w:rPr>
          <w:rFonts w:ascii="Times New Roman" w:hAnsi="Times New Roman"/>
          <w:sz w:val="24"/>
          <w:szCs w:val="24"/>
          <w:lang w:eastAsia="sk-SK"/>
        </w:rPr>
        <w:t>3d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až 3g 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zne</w:t>
      </w:r>
      <w:r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j</w:t>
      </w:r>
      <w:r>
        <w:rPr>
          <w:rFonts w:ascii="Times New Roman" w:hAnsi="Times New Roman"/>
          <w:sz w:val="24"/>
          <w:szCs w:val="24"/>
          <w:lang w:eastAsia="sk-SK"/>
        </w:rPr>
        <w:t>ú</w:t>
      </w:r>
      <w:r w:rsidRPr="001229DA">
        <w:rPr>
          <w:rStyle w:val="Odkaznapoznmkupodiarou"/>
          <w:rFonts w:ascii="Times New Roman" w:hAnsi="Times New Roman"/>
          <w:sz w:val="24"/>
          <w:szCs w:val="24"/>
          <w:vertAlign w:val="baseline"/>
          <w:lang w:eastAsia="sk-SK"/>
        </w:rPr>
        <w:t>:</w:t>
      </w:r>
    </w:p>
    <w:p w14:paraId="6C1049D9" w14:textId="77777777" w:rsidR="005F6C90" w:rsidRPr="00D20293" w:rsidRDefault="005F6C90" w:rsidP="00D20293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1AD8818" w14:textId="452EC62B" w:rsidR="001229DA" w:rsidRDefault="005F6C90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71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3d</w:t>
      </w:r>
      <w:r w:rsidRPr="0021371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§ 116 Občianskeho zákonníka v znení neskorších predpisov</w:t>
      </w:r>
      <w:r w:rsidRPr="00213711">
        <w:rPr>
          <w:rFonts w:ascii="Times New Roman" w:hAnsi="Times New Roman"/>
          <w:sz w:val="24"/>
          <w:szCs w:val="24"/>
        </w:rPr>
        <w:t>.</w:t>
      </w:r>
      <w:r w:rsidR="00EF0942">
        <w:rPr>
          <w:rFonts w:ascii="Times New Roman" w:hAnsi="Times New Roman"/>
          <w:sz w:val="24"/>
          <w:szCs w:val="24"/>
        </w:rPr>
        <w:t>“</w:t>
      </w:r>
    </w:p>
    <w:p w14:paraId="70EDEC1C" w14:textId="77777777" w:rsidR="005F6C90" w:rsidRDefault="005F6C90" w:rsidP="00122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762CEB" w14:textId="2003B70D" w:rsidR="005F6C90" w:rsidRDefault="005F6C90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371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3e</w:t>
      </w:r>
      <w:r w:rsidRPr="0021371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Napríklad Trestný poriadok v znení neskorších predpisov, zákon Slovenskej národnej rady č. 372/1990 Zb. o priestupkoch v znení neskorších predpisov</w:t>
      </w:r>
      <w:r w:rsidRPr="00213711">
        <w:rPr>
          <w:rFonts w:ascii="Times New Roman" w:hAnsi="Times New Roman" w:cs="Times New Roman"/>
          <w:sz w:val="24"/>
          <w:szCs w:val="24"/>
        </w:rPr>
        <w:t>.</w:t>
      </w:r>
      <w:r w:rsidR="00EF0942">
        <w:rPr>
          <w:rFonts w:ascii="Times New Roman" w:hAnsi="Times New Roman" w:cs="Times New Roman"/>
          <w:sz w:val="24"/>
          <w:szCs w:val="24"/>
        </w:rPr>
        <w:t>“</w:t>
      </w:r>
    </w:p>
    <w:p w14:paraId="1E70D1B2" w14:textId="4D523274" w:rsidR="005F6C90" w:rsidRDefault="005F6C90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1AC914" w14:textId="79F4036B" w:rsidR="005F6C90" w:rsidRPr="00213711" w:rsidRDefault="005F6C90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C4CBF">
        <w:rPr>
          <w:rFonts w:ascii="Times New Roman" w:hAnsi="Times New Roman" w:cs="Times New Roman"/>
          <w:sz w:val="24"/>
          <w:szCs w:val="24"/>
        </w:rPr>
        <w:t>„</w:t>
      </w:r>
      <w:r w:rsidRPr="008C4CBF"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 w:rsidRPr="008C4CBF">
        <w:rPr>
          <w:rFonts w:ascii="Times New Roman" w:hAnsi="Times New Roman" w:cs="Times New Roman"/>
          <w:sz w:val="24"/>
          <w:szCs w:val="24"/>
        </w:rPr>
        <w:t xml:space="preserve">) </w:t>
      </w:r>
      <w:r w:rsidR="008C4CBF" w:rsidRPr="008C4CBF">
        <w:rPr>
          <w:rFonts w:ascii="Times New Roman" w:hAnsi="Times New Roman" w:cs="Times New Roman"/>
          <w:sz w:val="24"/>
          <w:szCs w:val="24"/>
          <w:lang w:eastAsia="sk-SK"/>
        </w:rPr>
        <w:t>§ 31 zákona č. 523/2004 Z. z.</w:t>
      </w:r>
      <w:r w:rsidRPr="00213711">
        <w:rPr>
          <w:rFonts w:ascii="Times New Roman" w:hAnsi="Times New Roman" w:cs="Times New Roman"/>
          <w:sz w:val="24"/>
          <w:szCs w:val="24"/>
        </w:rPr>
        <w:t xml:space="preserve"> o rozpočtových pravidlách verejnej správy a o zmene a doplnení niektorých zákonov v znení neskorších predpisov.</w:t>
      </w:r>
      <w:r w:rsidR="00EF0942">
        <w:rPr>
          <w:rFonts w:ascii="Times New Roman" w:hAnsi="Times New Roman" w:cs="Times New Roman"/>
          <w:sz w:val="24"/>
          <w:szCs w:val="24"/>
        </w:rPr>
        <w:t>“</w:t>
      </w:r>
    </w:p>
    <w:p w14:paraId="547C367A" w14:textId="00368207" w:rsidR="001229DA" w:rsidRPr="00D20293" w:rsidRDefault="001229DA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BFB8457" w14:textId="302F3BEC" w:rsidR="00304232" w:rsidRDefault="001229DA" w:rsidP="00D20293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65795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5733C6" w:rsidRPr="0076579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981C0B" w:rsidRPr="00765795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g</w:t>
      </w:r>
      <w:r w:rsidRPr="00765795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="008C4CBF" w:rsidRPr="008C4CBF">
        <w:rPr>
          <w:rFonts w:ascii="Times" w:hAnsi="Times" w:cs="Times"/>
          <w:sz w:val="24"/>
          <w:szCs w:val="24"/>
        </w:rPr>
        <w:t>§ 14 ods. 2 zákona č. 358/2015 Z. z. o úprave niektorých vzťahov v oblasti štátnej pomoci a minimálnej pomoci a o zmene a doplnení niektorých zák</w:t>
      </w:r>
      <w:r w:rsidR="00EF0942">
        <w:rPr>
          <w:rFonts w:ascii="Times" w:hAnsi="Times" w:cs="Times"/>
          <w:sz w:val="24"/>
          <w:szCs w:val="24"/>
        </w:rPr>
        <w:t>onov (zákon o štátnej pomoci).“</w:t>
      </w:r>
    </w:p>
    <w:p w14:paraId="430AB787" w14:textId="31C9C699" w:rsidR="00512BFE" w:rsidRDefault="00512BFE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14:paraId="24D4BA4B" w14:textId="7548F0C6" w:rsidR="00512BFE" w:rsidRDefault="00512BFE" w:rsidP="00D20293">
      <w:pPr>
        <w:pStyle w:val="Odsekzoznamu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Poznámka pod čiarou k odkazu 5 znie: </w:t>
      </w:r>
    </w:p>
    <w:p w14:paraId="0A49E55A" w14:textId="77777777" w:rsidR="00D20293" w:rsidRDefault="00D20293" w:rsidP="00D20293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EB12710" w14:textId="7135A78E" w:rsidR="00512BFE" w:rsidRPr="00D20293" w:rsidRDefault="00512BFE" w:rsidP="00D202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D20293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>) Napríklad zákon č. 35</w:t>
      </w:r>
      <w:r w:rsidR="008C4CBF">
        <w:rPr>
          <w:rFonts w:ascii="Times New Roman" w:hAnsi="Times New Roman"/>
          <w:sz w:val="24"/>
          <w:szCs w:val="24"/>
          <w:lang w:eastAsia="sk-SK"/>
        </w:rPr>
        <w:t xml:space="preserve">8/2015 Z. z., </w:t>
      </w:r>
      <w:r>
        <w:rPr>
          <w:rFonts w:ascii="Times New Roman" w:hAnsi="Times New Roman"/>
          <w:sz w:val="24"/>
          <w:szCs w:val="24"/>
          <w:lang w:eastAsia="sk-SK"/>
        </w:rPr>
        <w:t>nari</w:t>
      </w:r>
      <w:r w:rsidR="008C4CBF">
        <w:rPr>
          <w:rFonts w:ascii="Times New Roman" w:hAnsi="Times New Roman"/>
          <w:sz w:val="24"/>
          <w:szCs w:val="24"/>
          <w:lang w:eastAsia="sk-SK"/>
        </w:rPr>
        <w:t>adenie Komisie (EÚ) c. 1407/2013</w:t>
      </w:r>
      <w:r>
        <w:rPr>
          <w:rFonts w:ascii="Times New Roman" w:hAnsi="Times New Roman"/>
          <w:sz w:val="24"/>
          <w:szCs w:val="24"/>
          <w:lang w:eastAsia="sk-SK"/>
        </w:rPr>
        <w:t xml:space="preserve"> z 18. decembra 2013 o uplatňovaní článkov 107 a 108 Zmluvy o fungovaní Európskej únie na pomoc de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minimis</w:t>
      </w:r>
      <w:proofErr w:type="spellEnd"/>
      <w:r w:rsidR="008C4CBF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8C4CBF" w:rsidRPr="00051284">
        <w:rPr>
          <w:rFonts w:ascii="Times" w:hAnsi="Times" w:cs="Times"/>
          <w:bCs/>
          <w:sz w:val="25"/>
          <w:szCs w:val="25"/>
        </w:rPr>
        <w:t xml:space="preserve">nariadenie Komisie (EÚ) č. </w:t>
      </w:r>
      <w:r w:rsidR="008C4CBF" w:rsidRPr="008C4CBF">
        <w:rPr>
          <w:rFonts w:ascii="Times New Roman" w:hAnsi="Times New Roman"/>
          <w:bCs/>
          <w:sz w:val="24"/>
          <w:szCs w:val="24"/>
        </w:rPr>
        <w:t>651/2014 zo 17. júna 2014 o vyhlásení určitých kategórií pomoci za zlučiteľné s vnútorným trhom podľa článkov 107 a 108 zmluvy v znení nariadenia Komisie (EÚ) 2017/1084 zo 14. júna 2017 (Ú. v. EÚ L 156, 20.6.2017).</w:t>
      </w:r>
      <w:r w:rsidR="008C4CBF" w:rsidRPr="008C4CBF">
        <w:rPr>
          <w:rFonts w:ascii="Times New Roman" w:hAnsi="Times New Roman"/>
          <w:sz w:val="24"/>
          <w:szCs w:val="24"/>
          <w:lang w:eastAsia="sk-SK"/>
        </w:rPr>
        <w:t>“</w:t>
      </w:r>
      <w:r w:rsidR="00EF0942">
        <w:rPr>
          <w:rFonts w:ascii="Times New Roman" w:hAnsi="Times New Roman"/>
          <w:sz w:val="24"/>
          <w:szCs w:val="24"/>
          <w:lang w:eastAsia="sk-SK"/>
        </w:rPr>
        <w:t>.</w:t>
      </w:r>
    </w:p>
    <w:p w14:paraId="6B4AEE9A" w14:textId="77777777" w:rsidR="00D45E11" w:rsidRDefault="00D45E11" w:rsidP="001229DA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4B08248" w14:textId="11FA447F" w:rsidR="00D45E11" w:rsidRDefault="00140737" w:rsidP="007E0274">
      <w:pPr>
        <w:pStyle w:val="Odsekzoznamu"/>
        <w:numPr>
          <w:ilvl w:val="0"/>
          <w:numId w:val="27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 § 10 sa vkladá § 10a, ktorý vrátane nadpisu znie:</w:t>
      </w:r>
    </w:p>
    <w:p w14:paraId="7282D334" w14:textId="77777777" w:rsidR="00140737" w:rsidRDefault="00140737" w:rsidP="0014073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FED63EF" w14:textId="77777777" w:rsidR="00140737" w:rsidRPr="00481A8E" w:rsidRDefault="00140737" w:rsidP="00481A8E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10a</w:t>
      </w:r>
    </w:p>
    <w:p w14:paraId="711F8CFB" w14:textId="382D5E01" w:rsidR="00140737" w:rsidRDefault="00880615" w:rsidP="00481A8E">
      <w:pPr>
        <w:pStyle w:val="Odsekzoznamu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Prechodné ustanovenia</w:t>
      </w:r>
      <w:r w:rsidR="00481A8E">
        <w:rPr>
          <w:rFonts w:ascii="Times New Roman" w:hAnsi="Times New Roman"/>
          <w:sz w:val="24"/>
          <w:szCs w:val="24"/>
          <w:lang w:eastAsia="sk-SK"/>
        </w:rPr>
        <w:t xml:space="preserve"> k úpravám</w:t>
      </w:r>
      <w:r w:rsidR="00140737">
        <w:rPr>
          <w:rFonts w:ascii="Times New Roman" w:hAnsi="Times New Roman"/>
          <w:sz w:val="24"/>
          <w:szCs w:val="24"/>
          <w:lang w:eastAsia="sk-SK"/>
        </w:rPr>
        <w:t xml:space="preserve"> účinn</w:t>
      </w:r>
      <w:r w:rsidR="00481A8E">
        <w:rPr>
          <w:rFonts w:ascii="Times New Roman" w:hAnsi="Times New Roman"/>
          <w:sz w:val="24"/>
          <w:szCs w:val="24"/>
          <w:lang w:eastAsia="sk-SK"/>
        </w:rPr>
        <w:t>ým</w:t>
      </w:r>
      <w:r w:rsidR="0014073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81A8E" w:rsidRPr="00CA1D78">
        <w:rPr>
          <w:rFonts w:ascii="Times New Roman" w:hAnsi="Times New Roman"/>
          <w:sz w:val="24"/>
          <w:szCs w:val="24"/>
          <w:lang w:eastAsia="sk-SK"/>
        </w:rPr>
        <w:t xml:space="preserve">od </w:t>
      </w:r>
      <w:r w:rsidR="005913AE">
        <w:rPr>
          <w:rFonts w:ascii="Times New Roman" w:hAnsi="Times New Roman"/>
          <w:sz w:val="24"/>
          <w:szCs w:val="24"/>
          <w:lang w:eastAsia="sk-SK"/>
        </w:rPr>
        <w:t>1. januára 2018</w:t>
      </w:r>
    </w:p>
    <w:p w14:paraId="62706C1F" w14:textId="77777777" w:rsidR="00481A8E" w:rsidRDefault="00481A8E" w:rsidP="00140737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D483312" w14:textId="58B20375" w:rsidR="005913AE" w:rsidRDefault="002C41DB" w:rsidP="005913AE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913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</w:t>
      </w:r>
      <w:r w:rsidR="00DD24F0">
        <w:rPr>
          <w:rFonts w:ascii="Times New Roman" w:hAnsi="Times New Roman"/>
          <w:sz w:val="24"/>
          <w:szCs w:val="24"/>
        </w:rPr>
        <w:t>Ústredie zapíše do 15</w:t>
      </w:r>
      <w:r w:rsidR="005913AE" w:rsidRPr="00481A8E">
        <w:rPr>
          <w:rFonts w:ascii="Times New Roman" w:hAnsi="Times New Roman"/>
          <w:sz w:val="24"/>
          <w:szCs w:val="24"/>
        </w:rPr>
        <w:t xml:space="preserve">. </w:t>
      </w:r>
      <w:r w:rsidR="00DD24F0">
        <w:rPr>
          <w:rFonts w:ascii="Times New Roman" w:hAnsi="Times New Roman"/>
          <w:sz w:val="24"/>
          <w:szCs w:val="24"/>
        </w:rPr>
        <w:t>januára 2018</w:t>
      </w:r>
      <w:r w:rsidR="005913AE" w:rsidRPr="00481A8E">
        <w:rPr>
          <w:rFonts w:ascii="Times New Roman" w:hAnsi="Times New Roman"/>
          <w:sz w:val="24"/>
          <w:szCs w:val="24"/>
        </w:rPr>
        <w:t xml:space="preserve"> do zoznamu najmenej rozvinutých okresov okres, v</w:t>
      </w:r>
      <w:r w:rsidR="005913AE">
        <w:rPr>
          <w:rFonts w:ascii="Times New Roman" w:hAnsi="Times New Roman"/>
          <w:sz w:val="24"/>
          <w:szCs w:val="24"/>
        </w:rPr>
        <w:t> </w:t>
      </w:r>
      <w:r w:rsidR="005913AE" w:rsidRPr="00481A8E">
        <w:rPr>
          <w:rFonts w:ascii="Times New Roman" w:hAnsi="Times New Roman"/>
          <w:sz w:val="24"/>
          <w:szCs w:val="24"/>
        </w:rPr>
        <w:t>ktorom</w:t>
      </w:r>
      <w:r w:rsidR="005913AE">
        <w:rPr>
          <w:rFonts w:ascii="Times New Roman" w:hAnsi="Times New Roman"/>
          <w:sz w:val="24"/>
          <w:szCs w:val="24"/>
        </w:rPr>
        <w:t xml:space="preserve"> </w:t>
      </w:r>
      <w:r w:rsidR="005913AE" w:rsidRPr="00481A8E">
        <w:rPr>
          <w:rFonts w:ascii="Times New Roman" w:hAnsi="Times New Roman"/>
          <w:sz w:val="24"/>
          <w:szCs w:val="24"/>
        </w:rPr>
        <w:t>miera evidovanej nezamestnanosti vypočítaná z disponibilného</w:t>
      </w:r>
      <w:r w:rsidR="005913AE">
        <w:rPr>
          <w:rFonts w:ascii="Times New Roman" w:hAnsi="Times New Roman"/>
          <w:sz w:val="24"/>
          <w:szCs w:val="24"/>
        </w:rPr>
        <w:t xml:space="preserve"> počtu uchádzačov o zamestnanie,</w:t>
      </w:r>
      <w:r w:rsidR="005913AE" w:rsidRPr="00481A8E">
        <w:rPr>
          <w:rFonts w:ascii="Times New Roman" w:hAnsi="Times New Roman"/>
          <w:sz w:val="24"/>
          <w:szCs w:val="24"/>
        </w:rPr>
        <w:t xml:space="preserve"> ktorú ústredie vykazuje, bola za aspoň deväť kalendárnych štvrťrokov </w:t>
      </w:r>
      <w:r w:rsidR="005913AE" w:rsidRPr="002C41DB">
        <w:rPr>
          <w:rFonts w:ascii="Times New Roman" w:hAnsi="Times New Roman"/>
          <w:sz w:val="24"/>
          <w:szCs w:val="24"/>
        </w:rPr>
        <w:t xml:space="preserve">od 1. </w:t>
      </w:r>
      <w:r w:rsidR="00D66632">
        <w:rPr>
          <w:rFonts w:ascii="Times New Roman" w:hAnsi="Times New Roman"/>
          <w:sz w:val="24"/>
          <w:szCs w:val="24"/>
        </w:rPr>
        <w:t>októbra</w:t>
      </w:r>
      <w:r w:rsidR="00DD5D79">
        <w:rPr>
          <w:rFonts w:ascii="Times New Roman" w:hAnsi="Times New Roman"/>
          <w:sz w:val="24"/>
          <w:szCs w:val="24"/>
        </w:rPr>
        <w:t xml:space="preserve"> </w:t>
      </w:r>
      <w:r w:rsidR="00213711" w:rsidRPr="002C41DB">
        <w:rPr>
          <w:rFonts w:ascii="Times New Roman" w:hAnsi="Times New Roman"/>
          <w:sz w:val="24"/>
          <w:szCs w:val="24"/>
        </w:rPr>
        <w:t>2014 do 3</w:t>
      </w:r>
      <w:r w:rsidR="00D66632">
        <w:rPr>
          <w:rFonts w:ascii="Times New Roman" w:hAnsi="Times New Roman"/>
          <w:sz w:val="24"/>
          <w:szCs w:val="24"/>
        </w:rPr>
        <w:t>0. septembra</w:t>
      </w:r>
      <w:r w:rsidR="00213711" w:rsidRPr="002C41DB">
        <w:rPr>
          <w:rFonts w:ascii="Times New Roman" w:hAnsi="Times New Roman"/>
          <w:sz w:val="24"/>
          <w:szCs w:val="24"/>
        </w:rPr>
        <w:t xml:space="preserve"> </w:t>
      </w:r>
      <w:r w:rsidR="005913AE" w:rsidRPr="002C41DB">
        <w:rPr>
          <w:rFonts w:ascii="Times New Roman" w:hAnsi="Times New Roman"/>
          <w:sz w:val="24"/>
          <w:szCs w:val="24"/>
        </w:rPr>
        <w:t xml:space="preserve">2017 </w:t>
      </w:r>
      <w:r w:rsidR="005913AE" w:rsidRPr="00DE2CA1">
        <w:rPr>
          <w:rFonts w:ascii="Times New Roman" w:hAnsi="Times New Roman"/>
          <w:sz w:val="24"/>
          <w:szCs w:val="24"/>
        </w:rPr>
        <w:t>vyššia ako 1,4</w:t>
      </w:r>
      <w:r w:rsidR="00DD24F0" w:rsidRPr="00DE2CA1">
        <w:rPr>
          <w:rFonts w:ascii="Times New Roman" w:hAnsi="Times New Roman"/>
          <w:sz w:val="24"/>
          <w:szCs w:val="24"/>
        </w:rPr>
        <w:t>-násobok</w:t>
      </w:r>
      <w:r w:rsidR="005913AE" w:rsidRPr="00481A8E">
        <w:rPr>
          <w:rFonts w:ascii="Times New Roman" w:hAnsi="Times New Roman"/>
          <w:sz w:val="24"/>
          <w:szCs w:val="24"/>
        </w:rPr>
        <w:t xml:space="preserve"> priemernej miery evidovanej nezamestnanosti v Slovenskej republike za rovnaké obdobie.</w:t>
      </w:r>
    </w:p>
    <w:p w14:paraId="15DC0AD7" w14:textId="77777777" w:rsidR="005913AE" w:rsidRDefault="005913AE" w:rsidP="00591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890A7" w14:textId="3F89DFD3" w:rsidR="005913AE" w:rsidRPr="005913AE" w:rsidRDefault="005913AE" w:rsidP="002C41DB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2C41DB">
        <w:rPr>
          <w:rFonts w:ascii="Times New Roman" w:hAnsi="Times New Roman"/>
          <w:sz w:val="24"/>
          <w:szCs w:val="24"/>
        </w:rPr>
        <w:t xml:space="preserve"> </w:t>
      </w:r>
      <w:r w:rsidR="00DD24F0">
        <w:rPr>
          <w:rFonts w:ascii="Times New Roman" w:hAnsi="Times New Roman"/>
          <w:sz w:val="24"/>
          <w:szCs w:val="24"/>
        </w:rPr>
        <w:t>Funkcia člena rady, ktorá vznikla podľa tohto zákona v znení účinnom do 31. decembra 2017 zaniká najneskôr 31. marca 2018</w:t>
      </w:r>
      <w:r w:rsidRPr="005913AE">
        <w:rPr>
          <w:rFonts w:ascii="Times New Roman" w:hAnsi="Times New Roman"/>
          <w:sz w:val="24"/>
          <w:szCs w:val="24"/>
        </w:rPr>
        <w:t>.</w:t>
      </w:r>
      <w:r w:rsidR="002C41DB">
        <w:rPr>
          <w:rFonts w:ascii="Times New Roman" w:hAnsi="Times New Roman"/>
          <w:sz w:val="24"/>
          <w:szCs w:val="24"/>
        </w:rPr>
        <w:t>“</w:t>
      </w:r>
      <w:r w:rsidR="00F004E2">
        <w:rPr>
          <w:rFonts w:ascii="Times New Roman" w:hAnsi="Times New Roman"/>
          <w:sz w:val="24"/>
          <w:szCs w:val="24"/>
        </w:rPr>
        <w:t>.</w:t>
      </w:r>
    </w:p>
    <w:p w14:paraId="759A29C5" w14:textId="3942D588" w:rsidR="00CD5B80" w:rsidRDefault="00CD5B80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1683A529" w14:textId="6B4E8D0D" w:rsidR="00CD5B80" w:rsidRDefault="00CD5B80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3F8616A5" w14:textId="6E1F19A8" w:rsidR="00BC6D9C" w:rsidRDefault="00BC6D9C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3A282E74" w14:textId="77777777" w:rsidR="00BC6D9C" w:rsidRPr="003D104E" w:rsidRDefault="00BC6D9C" w:rsidP="00C43759">
      <w:pPr>
        <w:pStyle w:val="Bezriadkovania1"/>
        <w:jc w:val="both"/>
        <w:rPr>
          <w:rFonts w:ascii="Times New Roman" w:hAnsi="Times New Roman"/>
          <w:sz w:val="24"/>
        </w:rPr>
      </w:pPr>
    </w:p>
    <w:p w14:paraId="4F595666" w14:textId="06EF8834" w:rsidR="00C01B00" w:rsidRDefault="00C86174" w:rsidP="00C01B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3D104E">
        <w:rPr>
          <w:rFonts w:ascii="Times New Roman" w:hAnsi="Times New Roman"/>
          <w:b/>
          <w:sz w:val="24"/>
        </w:rPr>
        <w:lastRenderedPageBreak/>
        <w:t xml:space="preserve">Čl. </w:t>
      </w:r>
      <w:r w:rsidR="001A76D6">
        <w:rPr>
          <w:rFonts w:ascii="Times New Roman" w:hAnsi="Times New Roman"/>
          <w:b/>
          <w:sz w:val="24"/>
        </w:rPr>
        <w:t>I</w:t>
      </w:r>
      <w:r w:rsidR="00A35FF3" w:rsidRPr="003D104E">
        <w:rPr>
          <w:rFonts w:ascii="Times New Roman" w:hAnsi="Times New Roman"/>
          <w:b/>
          <w:sz w:val="24"/>
        </w:rPr>
        <w:t>I</w:t>
      </w:r>
    </w:p>
    <w:p w14:paraId="2E48DECD" w14:textId="77777777" w:rsidR="00C01B00" w:rsidRDefault="00C01B00" w:rsidP="00C01B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14:paraId="05986748" w14:textId="716BCB0B" w:rsidR="00CD7B69" w:rsidRDefault="002E232E" w:rsidP="00D4682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zákon nadobúda účinnosť </w:t>
      </w:r>
      <w:r w:rsidR="005913AE">
        <w:rPr>
          <w:rFonts w:ascii="Times New Roman" w:hAnsi="Times New Roman"/>
          <w:sz w:val="24"/>
        </w:rPr>
        <w:t>1</w:t>
      </w:r>
      <w:r w:rsidR="00283684" w:rsidRPr="00CA1D78">
        <w:rPr>
          <w:rFonts w:ascii="Times New Roman" w:hAnsi="Times New Roman"/>
          <w:sz w:val="24"/>
        </w:rPr>
        <w:t xml:space="preserve">. </w:t>
      </w:r>
      <w:r w:rsidR="005913AE">
        <w:rPr>
          <w:rFonts w:ascii="Times New Roman" w:hAnsi="Times New Roman"/>
          <w:sz w:val="24"/>
        </w:rPr>
        <w:t>januára 2018</w:t>
      </w:r>
      <w:r w:rsidR="00283684" w:rsidRPr="00CA1D78">
        <w:rPr>
          <w:rFonts w:ascii="Times New Roman" w:hAnsi="Times New Roman"/>
          <w:sz w:val="24"/>
        </w:rPr>
        <w:t>.</w:t>
      </w:r>
    </w:p>
    <w:sectPr w:rsidR="00CD7B69" w:rsidSect="00A81ADF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7AD4D" w14:textId="77777777" w:rsidR="001A6B1A" w:rsidRDefault="001A6B1A" w:rsidP="00A81ADF">
      <w:pPr>
        <w:spacing w:after="0" w:line="240" w:lineRule="auto"/>
      </w:pPr>
      <w:r>
        <w:separator/>
      </w:r>
    </w:p>
  </w:endnote>
  <w:endnote w:type="continuationSeparator" w:id="0">
    <w:p w14:paraId="6950C3F2" w14:textId="77777777" w:rsidR="001A6B1A" w:rsidRDefault="001A6B1A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E62B" w14:textId="6575965A" w:rsidR="0078482F" w:rsidRPr="00A81ADF" w:rsidRDefault="0078482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BC6D9C">
      <w:rPr>
        <w:rFonts w:ascii="Times New Roman" w:hAnsi="Times New Roman"/>
        <w:noProof/>
        <w:sz w:val="24"/>
      </w:rPr>
      <w:t>6</w:t>
    </w:r>
    <w:r w:rsidRPr="00A81ADF">
      <w:rPr>
        <w:rFonts w:ascii="Times New Roman" w:hAnsi="Times New Roman"/>
        <w:sz w:val="24"/>
      </w:rPr>
      <w:fldChar w:fldCharType="end"/>
    </w:r>
  </w:p>
  <w:p w14:paraId="7F96B2CB" w14:textId="77777777" w:rsidR="0078482F" w:rsidRPr="00A81ADF" w:rsidRDefault="0078482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99753" w14:textId="77777777" w:rsidR="001A6B1A" w:rsidRDefault="001A6B1A" w:rsidP="00A81ADF">
      <w:pPr>
        <w:spacing w:after="0" w:line="240" w:lineRule="auto"/>
      </w:pPr>
      <w:r>
        <w:separator/>
      </w:r>
    </w:p>
  </w:footnote>
  <w:footnote w:type="continuationSeparator" w:id="0">
    <w:p w14:paraId="53CA966C" w14:textId="77777777" w:rsidR="001A6B1A" w:rsidRDefault="001A6B1A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3E"/>
    <w:multiLevelType w:val="hybridMultilevel"/>
    <w:tmpl w:val="AF280A30"/>
    <w:lvl w:ilvl="0" w:tplc="3AC4E0F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1A7C"/>
    <w:multiLevelType w:val="hybridMultilevel"/>
    <w:tmpl w:val="8736BB40"/>
    <w:styleLink w:val="ImportedStyle1"/>
    <w:lvl w:ilvl="0" w:tplc="03F6771A">
      <w:start w:val="1"/>
      <w:numFmt w:val="upperRoman"/>
      <w:lvlText w:val="%1."/>
      <w:lvlJc w:val="left"/>
      <w:pPr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92A04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05004">
      <w:start w:val="1"/>
      <w:numFmt w:val="lowerRoman"/>
      <w:lvlText w:val="%3."/>
      <w:lvlJc w:val="left"/>
      <w:pPr>
        <w:ind w:left="186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0ECB92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2235A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FCA0B4">
      <w:start w:val="1"/>
      <w:numFmt w:val="lowerRoman"/>
      <w:lvlText w:val="%6."/>
      <w:lvlJc w:val="left"/>
      <w:pPr>
        <w:ind w:left="402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E60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F4F006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D794">
      <w:start w:val="1"/>
      <w:numFmt w:val="lowerRoman"/>
      <w:lvlText w:val="%9."/>
      <w:lvlJc w:val="left"/>
      <w:pPr>
        <w:ind w:left="6186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F059C8"/>
    <w:multiLevelType w:val="hybridMultilevel"/>
    <w:tmpl w:val="593604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165"/>
    <w:multiLevelType w:val="hybridMultilevel"/>
    <w:tmpl w:val="6FC6823A"/>
    <w:lvl w:ilvl="0" w:tplc="347AA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16A62"/>
    <w:multiLevelType w:val="hybridMultilevel"/>
    <w:tmpl w:val="E1C61ADE"/>
    <w:lvl w:ilvl="0" w:tplc="17EAB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518"/>
    <w:multiLevelType w:val="hybridMultilevel"/>
    <w:tmpl w:val="D9064574"/>
    <w:lvl w:ilvl="0" w:tplc="49B8A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124D91"/>
    <w:multiLevelType w:val="hybridMultilevel"/>
    <w:tmpl w:val="F4F4EB7E"/>
    <w:lvl w:ilvl="0" w:tplc="7F1CE3B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5B94"/>
    <w:multiLevelType w:val="hybridMultilevel"/>
    <w:tmpl w:val="13006B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114818"/>
    <w:multiLevelType w:val="hybridMultilevel"/>
    <w:tmpl w:val="D654E26E"/>
    <w:lvl w:ilvl="0" w:tplc="216A68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95D36"/>
    <w:multiLevelType w:val="multilevel"/>
    <w:tmpl w:val="32CC2B02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 w:hint="default"/>
        <w:sz w:val="24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067"/>
        </w:tabs>
        <w:ind w:left="1067" w:hanging="357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925"/>
        </w:tabs>
        <w:ind w:left="925" w:hanging="357"/>
      </w:pPr>
      <w:rPr>
        <w:rFonts w:ascii="Times New Roman" w:eastAsia="Calibri" w:hAnsi="Times New Roman" w:cs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1" w15:restartNumberingAfterBreak="0">
    <w:nsid w:val="42A61E1C"/>
    <w:multiLevelType w:val="hybridMultilevel"/>
    <w:tmpl w:val="95E051FE"/>
    <w:lvl w:ilvl="0" w:tplc="9E9AE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86D7B"/>
    <w:multiLevelType w:val="hybridMultilevel"/>
    <w:tmpl w:val="AE405236"/>
    <w:styleLink w:val="ImportedStyle9"/>
    <w:lvl w:ilvl="0" w:tplc="4AB472D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863D78">
      <w:start w:val="1"/>
      <w:numFmt w:val="bullet"/>
      <w:lvlText w:val="o"/>
      <w:lvlJc w:val="left"/>
      <w:pPr>
        <w:ind w:left="214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7028A2">
      <w:start w:val="1"/>
      <w:numFmt w:val="bullet"/>
      <w:lvlText w:val="▪"/>
      <w:lvlJc w:val="left"/>
      <w:pPr>
        <w:ind w:left="286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201172">
      <w:start w:val="1"/>
      <w:numFmt w:val="bullet"/>
      <w:lvlText w:val="•"/>
      <w:lvlJc w:val="left"/>
      <w:pPr>
        <w:ind w:left="358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C21A5E">
      <w:start w:val="1"/>
      <w:numFmt w:val="bullet"/>
      <w:lvlText w:val="o"/>
      <w:lvlJc w:val="left"/>
      <w:pPr>
        <w:ind w:left="430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928218">
      <w:start w:val="1"/>
      <w:numFmt w:val="bullet"/>
      <w:lvlText w:val="▪"/>
      <w:lvlJc w:val="left"/>
      <w:pPr>
        <w:ind w:left="502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4CA55A">
      <w:start w:val="1"/>
      <w:numFmt w:val="bullet"/>
      <w:lvlText w:val="•"/>
      <w:lvlJc w:val="left"/>
      <w:pPr>
        <w:ind w:left="574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40DD96">
      <w:start w:val="1"/>
      <w:numFmt w:val="bullet"/>
      <w:lvlText w:val="o"/>
      <w:lvlJc w:val="left"/>
      <w:pPr>
        <w:ind w:left="646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102A8A">
      <w:start w:val="1"/>
      <w:numFmt w:val="bullet"/>
      <w:lvlText w:val="▪"/>
      <w:lvlJc w:val="left"/>
      <w:pPr>
        <w:ind w:left="718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214B3C"/>
    <w:multiLevelType w:val="hybridMultilevel"/>
    <w:tmpl w:val="112E8206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839C5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C66249"/>
    <w:multiLevelType w:val="hybridMultilevel"/>
    <w:tmpl w:val="060A2620"/>
    <w:lvl w:ilvl="0" w:tplc="1AEE72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934D5F"/>
    <w:multiLevelType w:val="hybridMultilevel"/>
    <w:tmpl w:val="01DCB49E"/>
    <w:lvl w:ilvl="0" w:tplc="87EA9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A7DF0"/>
    <w:multiLevelType w:val="hybridMultilevel"/>
    <w:tmpl w:val="AECEB57E"/>
    <w:lvl w:ilvl="0" w:tplc="5086BD46">
      <w:start w:val="11"/>
      <w:numFmt w:val="decimal"/>
      <w:lvlText w:val="(%1)"/>
      <w:lvlJc w:val="left"/>
      <w:pPr>
        <w:ind w:left="816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15338"/>
    <w:multiLevelType w:val="hybridMultilevel"/>
    <w:tmpl w:val="F8CA1564"/>
    <w:lvl w:ilvl="0" w:tplc="326EF5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96361"/>
    <w:multiLevelType w:val="hybridMultilevel"/>
    <w:tmpl w:val="38CC3E0C"/>
    <w:lvl w:ilvl="0" w:tplc="367A615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6F5DC7"/>
    <w:multiLevelType w:val="hybridMultilevel"/>
    <w:tmpl w:val="F280DFFE"/>
    <w:lvl w:ilvl="0" w:tplc="367A61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E195B"/>
    <w:multiLevelType w:val="hybridMultilevel"/>
    <w:tmpl w:val="F312A0F4"/>
    <w:lvl w:ilvl="0" w:tplc="6B08A28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E65982"/>
    <w:multiLevelType w:val="hybridMultilevel"/>
    <w:tmpl w:val="9FF2A7C0"/>
    <w:lvl w:ilvl="0" w:tplc="771C1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05448"/>
    <w:multiLevelType w:val="hybridMultilevel"/>
    <w:tmpl w:val="2228AE92"/>
    <w:lvl w:ilvl="0" w:tplc="A87AC4E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22"/>
  </w:num>
  <w:num w:numId="5">
    <w:abstractNumId w:val="14"/>
  </w:num>
  <w:num w:numId="6">
    <w:abstractNumId w:val="29"/>
  </w:num>
  <w:num w:numId="7">
    <w:abstractNumId w:val="3"/>
  </w:num>
  <w:num w:numId="8">
    <w:abstractNumId w:val="15"/>
  </w:num>
  <w:num w:numId="9">
    <w:abstractNumId w:val="28"/>
  </w:num>
  <w:num w:numId="10">
    <w:abstractNumId w:val="4"/>
  </w:num>
  <w:num w:numId="11">
    <w:abstractNumId w:val="8"/>
  </w:num>
  <w:num w:numId="12">
    <w:abstractNumId w:val="27"/>
  </w:num>
  <w:num w:numId="13">
    <w:abstractNumId w:val="17"/>
  </w:num>
  <w:num w:numId="14">
    <w:abstractNumId w:val="19"/>
  </w:num>
  <w:num w:numId="15">
    <w:abstractNumId w:val="5"/>
  </w:num>
  <w:num w:numId="16">
    <w:abstractNumId w:val="7"/>
  </w:num>
  <w:num w:numId="17">
    <w:abstractNumId w:val="2"/>
  </w:num>
  <w:num w:numId="18">
    <w:abstractNumId w:val="9"/>
  </w:num>
  <w:num w:numId="19">
    <w:abstractNumId w:val="20"/>
  </w:num>
  <w:num w:numId="20">
    <w:abstractNumId w:val="10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3"/>
  </w:num>
  <w:num w:numId="26">
    <w:abstractNumId w:val="0"/>
  </w:num>
  <w:num w:numId="27">
    <w:abstractNumId w:val="13"/>
  </w:num>
  <w:num w:numId="28">
    <w:abstractNumId w:val="6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0ACC"/>
    <w:rsid w:val="000060D7"/>
    <w:rsid w:val="00017EAA"/>
    <w:rsid w:val="00022BA8"/>
    <w:rsid w:val="000232A0"/>
    <w:rsid w:val="00030A2D"/>
    <w:rsid w:val="000319CE"/>
    <w:rsid w:val="00040C1D"/>
    <w:rsid w:val="00043493"/>
    <w:rsid w:val="00045C49"/>
    <w:rsid w:val="00052974"/>
    <w:rsid w:val="00073D9C"/>
    <w:rsid w:val="000B0C41"/>
    <w:rsid w:val="000B4847"/>
    <w:rsid w:val="000E7FF8"/>
    <w:rsid w:val="000F4790"/>
    <w:rsid w:val="000F4831"/>
    <w:rsid w:val="00103336"/>
    <w:rsid w:val="00103435"/>
    <w:rsid w:val="001121B0"/>
    <w:rsid w:val="00114871"/>
    <w:rsid w:val="001229DA"/>
    <w:rsid w:val="001406A9"/>
    <w:rsid w:val="00140737"/>
    <w:rsid w:val="00160002"/>
    <w:rsid w:val="001810D0"/>
    <w:rsid w:val="00184B20"/>
    <w:rsid w:val="001A6B1A"/>
    <w:rsid w:val="001A76D6"/>
    <w:rsid w:val="001D18A8"/>
    <w:rsid w:val="001E548C"/>
    <w:rsid w:val="001F3913"/>
    <w:rsid w:val="00213711"/>
    <w:rsid w:val="002246AD"/>
    <w:rsid w:val="00235B51"/>
    <w:rsid w:val="002527F1"/>
    <w:rsid w:val="00260145"/>
    <w:rsid w:val="002745BC"/>
    <w:rsid w:val="00283684"/>
    <w:rsid w:val="00294840"/>
    <w:rsid w:val="002A2C42"/>
    <w:rsid w:val="002A334C"/>
    <w:rsid w:val="002A3761"/>
    <w:rsid w:val="002A3FA5"/>
    <w:rsid w:val="002A5864"/>
    <w:rsid w:val="002B2D7C"/>
    <w:rsid w:val="002C41DB"/>
    <w:rsid w:val="002D2B09"/>
    <w:rsid w:val="002D4775"/>
    <w:rsid w:val="002E01D2"/>
    <w:rsid w:val="002E232E"/>
    <w:rsid w:val="002F06A0"/>
    <w:rsid w:val="002F5259"/>
    <w:rsid w:val="00301C3A"/>
    <w:rsid w:val="0030420E"/>
    <w:rsid w:val="00304232"/>
    <w:rsid w:val="0030603F"/>
    <w:rsid w:val="00327C8E"/>
    <w:rsid w:val="00346202"/>
    <w:rsid w:val="00346238"/>
    <w:rsid w:val="00352DCC"/>
    <w:rsid w:val="003601C0"/>
    <w:rsid w:val="003659AB"/>
    <w:rsid w:val="00366A04"/>
    <w:rsid w:val="00383399"/>
    <w:rsid w:val="003900A5"/>
    <w:rsid w:val="00391DB2"/>
    <w:rsid w:val="0039752D"/>
    <w:rsid w:val="003B3070"/>
    <w:rsid w:val="003B6033"/>
    <w:rsid w:val="003C583B"/>
    <w:rsid w:val="003D104E"/>
    <w:rsid w:val="003E551D"/>
    <w:rsid w:val="003E71F3"/>
    <w:rsid w:val="003F04DA"/>
    <w:rsid w:val="003F10A7"/>
    <w:rsid w:val="00400161"/>
    <w:rsid w:val="00424BD3"/>
    <w:rsid w:val="0043051D"/>
    <w:rsid w:val="00437AE7"/>
    <w:rsid w:val="004459B4"/>
    <w:rsid w:val="00462ABE"/>
    <w:rsid w:val="00481A8E"/>
    <w:rsid w:val="004906EB"/>
    <w:rsid w:val="004B17BA"/>
    <w:rsid w:val="004B68CD"/>
    <w:rsid w:val="004C17C6"/>
    <w:rsid w:val="004D3FCE"/>
    <w:rsid w:val="004E26FF"/>
    <w:rsid w:val="004F435A"/>
    <w:rsid w:val="00504294"/>
    <w:rsid w:val="00512BFE"/>
    <w:rsid w:val="00520402"/>
    <w:rsid w:val="005269EF"/>
    <w:rsid w:val="00531016"/>
    <w:rsid w:val="00533C09"/>
    <w:rsid w:val="00534BD3"/>
    <w:rsid w:val="005621C6"/>
    <w:rsid w:val="00562607"/>
    <w:rsid w:val="00566008"/>
    <w:rsid w:val="00566B51"/>
    <w:rsid w:val="005733C6"/>
    <w:rsid w:val="0057727A"/>
    <w:rsid w:val="00580021"/>
    <w:rsid w:val="005913AE"/>
    <w:rsid w:val="005B7E99"/>
    <w:rsid w:val="005E0AC7"/>
    <w:rsid w:val="005E0D37"/>
    <w:rsid w:val="005E1E55"/>
    <w:rsid w:val="005E5E88"/>
    <w:rsid w:val="005E7C2D"/>
    <w:rsid w:val="005F01E5"/>
    <w:rsid w:val="005F6776"/>
    <w:rsid w:val="005F6C90"/>
    <w:rsid w:val="00616E21"/>
    <w:rsid w:val="00620B1D"/>
    <w:rsid w:val="00622BA8"/>
    <w:rsid w:val="00634C60"/>
    <w:rsid w:val="006466FB"/>
    <w:rsid w:val="0064671B"/>
    <w:rsid w:val="0065266A"/>
    <w:rsid w:val="0066498C"/>
    <w:rsid w:val="00671A74"/>
    <w:rsid w:val="00672C06"/>
    <w:rsid w:val="00674F32"/>
    <w:rsid w:val="0067703E"/>
    <w:rsid w:val="00684225"/>
    <w:rsid w:val="006A3976"/>
    <w:rsid w:val="006A46CA"/>
    <w:rsid w:val="006A6D0D"/>
    <w:rsid w:val="006D4CDF"/>
    <w:rsid w:val="006D4F87"/>
    <w:rsid w:val="006D54A3"/>
    <w:rsid w:val="006E6F28"/>
    <w:rsid w:val="007052D8"/>
    <w:rsid w:val="00707C63"/>
    <w:rsid w:val="007306E4"/>
    <w:rsid w:val="007365AE"/>
    <w:rsid w:val="00765795"/>
    <w:rsid w:val="00765D4A"/>
    <w:rsid w:val="00774B7A"/>
    <w:rsid w:val="00782F7A"/>
    <w:rsid w:val="0078482F"/>
    <w:rsid w:val="007952A5"/>
    <w:rsid w:val="00797111"/>
    <w:rsid w:val="007A2989"/>
    <w:rsid w:val="007A4608"/>
    <w:rsid w:val="007D1929"/>
    <w:rsid w:val="007D5AAE"/>
    <w:rsid w:val="007E0274"/>
    <w:rsid w:val="007E3BE0"/>
    <w:rsid w:val="00812F86"/>
    <w:rsid w:val="00813E18"/>
    <w:rsid w:val="00817A3B"/>
    <w:rsid w:val="00836502"/>
    <w:rsid w:val="00842235"/>
    <w:rsid w:val="00847455"/>
    <w:rsid w:val="00857114"/>
    <w:rsid w:val="0086620F"/>
    <w:rsid w:val="00872D2D"/>
    <w:rsid w:val="00880615"/>
    <w:rsid w:val="008A6552"/>
    <w:rsid w:val="008B0489"/>
    <w:rsid w:val="008C4CBF"/>
    <w:rsid w:val="008D513D"/>
    <w:rsid w:val="008D7B2B"/>
    <w:rsid w:val="008E2C04"/>
    <w:rsid w:val="008E72CD"/>
    <w:rsid w:val="008F497F"/>
    <w:rsid w:val="008F51B0"/>
    <w:rsid w:val="009076CE"/>
    <w:rsid w:val="00913756"/>
    <w:rsid w:val="00914A5D"/>
    <w:rsid w:val="00916F73"/>
    <w:rsid w:val="00917E74"/>
    <w:rsid w:val="00920C1C"/>
    <w:rsid w:val="0092618E"/>
    <w:rsid w:val="009344D2"/>
    <w:rsid w:val="009425EB"/>
    <w:rsid w:val="00942FD0"/>
    <w:rsid w:val="0094534F"/>
    <w:rsid w:val="00953091"/>
    <w:rsid w:val="00961D02"/>
    <w:rsid w:val="009679CC"/>
    <w:rsid w:val="00971366"/>
    <w:rsid w:val="00973B97"/>
    <w:rsid w:val="00981C0B"/>
    <w:rsid w:val="00984E09"/>
    <w:rsid w:val="0098623A"/>
    <w:rsid w:val="00987E5D"/>
    <w:rsid w:val="009A001F"/>
    <w:rsid w:val="009A03EE"/>
    <w:rsid w:val="009C4B00"/>
    <w:rsid w:val="009C4E0D"/>
    <w:rsid w:val="009C4E80"/>
    <w:rsid w:val="00A00A8D"/>
    <w:rsid w:val="00A02BFD"/>
    <w:rsid w:val="00A151B5"/>
    <w:rsid w:val="00A167DE"/>
    <w:rsid w:val="00A20232"/>
    <w:rsid w:val="00A24108"/>
    <w:rsid w:val="00A35FF3"/>
    <w:rsid w:val="00A71E89"/>
    <w:rsid w:val="00A7543B"/>
    <w:rsid w:val="00A7751E"/>
    <w:rsid w:val="00A80FCA"/>
    <w:rsid w:val="00A81ADF"/>
    <w:rsid w:val="00A85BB6"/>
    <w:rsid w:val="00A91323"/>
    <w:rsid w:val="00A93915"/>
    <w:rsid w:val="00AA2240"/>
    <w:rsid w:val="00AA78DD"/>
    <w:rsid w:val="00AB0075"/>
    <w:rsid w:val="00AB3100"/>
    <w:rsid w:val="00AB4596"/>
    <w:rsid w:val="00AB54FC"/>
    <w:rsid w:val="00AC7317"/>
    <w:rsid w:val="00AD7A9C"/>
    <w:rsid w:val="00AE10BA"/>
    <w:rsid w:val="00AE1769"/>
    <w:rsid w:val="00AE4129"/>
    <w:rsid w:val="00AF19C7"/>
    <w:rsid w:val="00B02B8F"/>
    <w:rsid w:val="00B11E18"/>
    <w:rsid w:val="00B354A2"/>
    <w:rsid w:val="00B414EB"/>
    <w:rsid w:val="00B42EA0"/>
    <w:rsid w:val="00B4358A"/>
    <w:rsid w:val="00B464DF"/>
    <w:rsid w:val="00B47134"/>
    <w:rsid w:val="00B53A86"/>
    <w:rsid w:val="00B616EF"/>
    <w:rsid w:val="00B8089D"/>
    <w:rsid w:val="00B80918"/>
    <w:rsid w:val="00B83CC6"/>
    <w:rsid w:val="00B86801"/>
    <w:rsid w:val="00B91EF2"/>
    <w:rsid w:val="00B92A33"/>
    <w:rsid w:val="00BC203D"/>
    <w:rsid w:val="00BC3E25"/>
    <w:rsid w:val="00BC6D9C"/>
    <w:rsid w:val="00BE3C5B"/>
    <w:rsid w:val="00C00DC5"/>
    <w:rsid w:val="00C01B00"/>
    <w:rsid w:val="00C203EE"/>
    <w:rsid w:val="00C22C81"/>
    <w:rsid w:val="00C40410"/>
    <w:rsid w:val="00C42179"/>
    <w:rsid w:val="00C43759"/>
    <w:rsid w:val="00C443BF"/>
    <w:rsid w:val="00C52D55"/>
    <w:rsid w:val="00C57E8A"/>
    <w:rsid w:val="00C60FAC"/>
    <w:rsid w:val="00C623F6"/>
    <w:rsid w:val="00C76B42"/>
    <w:rsid w:val="00C86174"/>
    <w:rsid w:val="00C93C30"/>
    <w:rsid w:val="00CA0EEE"/>
    <w:rsid w:val="00CA107E"/>
    <w:rsid w:val="00CA1D78"/>
    <w:rsid w:val="00CA4936"/>
    <w:rsid w:val="00CA524B"/>
    <w:rsid w:val="00CA5764"/>
    <w:rsid w:val="00CA7D00"/>
    <w:rsid w:val="00CD5B80"/>
    <w:rsid w:val="00CD71E7"/>
    <w:rsid w:val="00CD7B69"/>
    <w:rsid w:val="00CD7D87"/>
    <w:rsid w:val="00CE5F0D"/>
    <w:rsid w:val="00CF4B2E"/>
    <w:rsid w:val="00CF6F49"/>
    <w:rsid w:val="00D104C8"/>
    <w:rsid w:val="00D147D1"/>
    <w:rsid w:val="00D20293"/>
    <w:rsid w:val="00D30CB6"/>
    <w:rsid w:val="00D45E11"/>
    <w:rsid w:val="00D4682D"/>
    <w:rsid w:val="00D50DA9"/>
    <w:rsid w:val="00D51FFB"/>
    <w:rsid w:val="00D532C9"/>
    <w:rsid w:val="00D557E8"/>
    <w:rsid w:val="00D66632"/>
    <w:rsid w:val="00D75FEA"/>
    <w:rsid w:val="00D76023"/>
    <w:rsid w:val="00D907D3"/>
    <w:rsid w:val="00D9304E"/>
    <w:rsid w:val="00DA2860"/>
    <w:rsid w:val="00DB2D0B"/>
    <w:rsid w:val="00DB7BA4"/>
    <w:rsid w:val="00DC1268"/>
    <w:rsid w:val="00DC599B"/>
    <w:rsid w:val="00DD1EF8"/>
    <w:rsid w:val="00DD24F0"/>
    <w:rsid w:val="00DD4922"/>
    <w:rsid w:val="00DD5D79"/>
    <w:rsid w:val="00DD7FA3"/>
    <w:rsid w:val="00DE2CA1"/>
    <w:rsid w:val="00DE3834"/>
    <w:rsid w:val="00DE50A2"/>
    <w:rsid w:val="00DF29DD"/>
    <w:rsid w:val="00E0419B"/>
    <w:rsid w:val="00E118B9"/>
    <w:rsid w:val="00E134F4"/>
    <w:rsid w:val="00E137B0"/>
    <w:rsid w:val="00E15A91"/>
    <w:rsid w:val="00E30573"/>
    <w:rsid w:val="00E36F25"/>
    <w:rsid w:val="00E41DCF"/>
    <w:rsid w:val="00E53222"/>
    <w:rsid w:val="00E84E8E"/>
    <w:rsid w:val="00E90E65"/>
    <w:rsid w:val="00EA7EE1"/>
    <w:rsid w:val="00EB1AE8"/>
    <w:rsid w:val="00EB3F2B"/>
    <w:rsid w:val="00EC20AA"/>
    <w:rsid w:val="00EF0942"/>
    <w:rsid w:val="00EF14F4"/>
    <w:rsid w:val="00F004DA"/>
    <w:rsid w:val="00F004E2"/>
    <w:rsid w:val="00F03B3A"/>
    <w:rsid w:val="00F072CA"/>
    <w:rsid w:val="00F0770C"/>
    <w:rsid w:val="00F129A9"/>
    <w:rsid w:val="00F13160"/>
    <w:rsid w:val="00F132D3"/>
    <w:rsid w:val="00F21027"/>
    <w:rsid w:val="00F37C62"/>
    <w:rsid w:val="00F448B1"/>
    <w:rsid w:val="00F44D2E"/>
    <w:rsid w:val="00F533D0"/>
    <w:rsid w:val="00F55F15"/>
    <w:rsid w:val="00F629AE"/>
    <w:rsid w:val="00F72DB6"/>
    <w:rsid w:val="00F8414E"/>
    <w:rsid w:val="00F86A50"/>
    <w:rsid w:val="00F86E88"/>
    <w:rsid w:val="00FA2B24"/>
    <w:rsid w:val="00FD60FA"/>
    <w:rsid w:val="00FE0A3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9F8FA"/>
  <w14:defaultImageDpi w14:val="0"/>
  <w15:docId w15:val="{B9EF1DF4-F85D-4400-8F80-C69AEBE3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99"/>
    <w:qFormat/>
    <w:rsid w:val="002745BC"/>
    <w:pPr>
      <w:ind w:left="720"/>
      <w:contextualSpacing/>
    </w:pPr>
    <w:rPr>
      <w:rFonts w:eastAsiaTheme="minorHAnsi" w:cstheme="minorBidi"/>
    </w:r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A35FF3"/>
    <w:rPr>
      <w:b/>
      <w:bCs/>
      <w:i w:val="0"/>
      <w:iCs w:val="0"/>
    </w:rPr>
  </w:style>
  <w:style w:type="character" w:customStyle="1" w:styleId="st1">
    <w:name w:val="st1"/>
    <w:basedOn w:val="Predvolenpsmoodseku"/>
    <w:rsid w:val="00A35FF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32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32A0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32A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83C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83CC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83CC6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3C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3CC6"/>
    <w:rPr>
      <w:rFonts w:cs="Times New Roman"/>
      <w:b/>
      <w:bCs/>
      <w:sz w:val="20"/>
      <w:szCs w:val="20"/>
    </w:rPr>
  </w:style>
  <w:style w:type="character" w:customStyle="1" w:styleId="h1a2">
    <w:name w:val="h1a2"/>
    <w:basedOn w:val="Predvolenpsmoodseku"/>
    <w:rsid w:val="007052D8"/>
    <w:rPr>
      <w:vanish w:val="0"/>
      <w:webHidden w:val="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semiHidden/>
    <w:unhideWhenUsed/>
    <w:rsid w:val="00E90E65"/>
    <w:rPr>
      <w:color w:val="0000FF"/>
      <w:u w:val="single"/>
    </w:rPr>
  </w:style>
  <w:style w:type="paragraph" w:customStyle="1" w:styleId="odsek">
    <w:name w:val="odsek"/>
    <w:basedOn w:val="Normlny"/>
    <w:rsid w:val="00E118B9"/>
    <w:pPr>
      <w:numPr>
        <w:ilvl w:val="1"/>
        <w:numId w:val="20"/>
      </w:numPr>
      <w:spacing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E118B9"/>
    <w:pPr>
      <w:numPr>
        <w:numId w:val="20"/>
      </w:numPr>
      <w:spacing w:before="120" w:after="240" w:line="240" w:lineRule="auto"/>
      <w:jc w:val="center"/>
    </w:pPr>
    <w:rPr>
      <w:rFonts w:ascii="Times New Roman" w:hAnsi="Times New Roman"/>
      <w:b/>
      <w:color w:val="000000"/>
      <w:sz w:val="26"/>
      <w:szCs w:val="26"/>
      <w:lang w:eastAsia="sk-SK"/>
    </w:rPr>
  </w:style>
  <w:style w:type="numbering" w:customStyle="1" w:styleId="ImportedStyle1">
    <w:name w:val="Imported Style 1"/>
    <w:rsid w:val="00B47134"/>
    <w:pPr>
      <w:numPr>
        <w:numId w:val="23"/>
      </w:numPr>
    </w:pPr>
  </w:style>
  <w:style w:type="numbering" w:customStyle="1" w:styleId="ImportedStyle9">
    <w:name w:val="Imported Style 9"/>
    <w:rsid w:val="00B4713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9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4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95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08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33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21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5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94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34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1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0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29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1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08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6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17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35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690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92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59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4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2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9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8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32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3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62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65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50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3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49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3432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67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11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44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6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70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3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5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6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4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23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1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lov-lex.sk/pravne-predpisy/SK/ZZ/2016/315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06C2E-F649-4568-8695-83E6F8FF4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421D1F-A225-4151-8E43-ED639F515DE1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5369458-7128-481D-8C6C-D57D9DAA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19B061-574D-478A-B031-8B9D9B0A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1574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Hanová Katarína</cp:lastModifiedBy>
  <cp:revision>8</cp:revision>
  <cp:lastPrinted>2017-08-14T12:21:00Z</cp:lastPrinted>
  <dcterms:created xsi:type="dcterms:W3CDTF">2017-08-03T09:15:00Z</dcterms:created>
  <dcterms:modified xsi:type="dcterms:W3CDTF">2017-08-15T12:53:00Z</dcterms:modified>
</cp:coreProperties>
</file>