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67" w:rsidRDefault="00CA5067" w:rsidP="00CA5067">
      <w:pPr>
        <w:ind w:firstLine="0"/>
        <w:jc w:val="center"/>
        <w:rPr>
          <w:b/>
        </w:rPr>
      </w:pPr>
      <w:r>
        <w:rPr>
          <w:b/>
        </w:rPr>
        <w:t>Vyhlásenie</w:t>
      </w:r>
    </w:p>
    <w:p w:rsidR="00CA5067" w:rsidRDefault="00CA5067" w:rsidP="00CA5067">
      <w:pPr>
        <w:pStyle w:val="slovanzoznam"/>
        <w:numPr>
          <w:ilvl w:val="0"/>
          <w:numId w:val="0"/>
        </w:numPr>
        <w:tabs>
          <w:tab w:val="left" w:pos="708"/>
        </w:tabs>
        <w:ind w:left="360" w:hanging="360"/>
        <w:jc w:val="center"/>
        <w:rPr>
          <w:b/>
        </w:rPr>
      </w:pPr>
      <w:r>
        <w:rPr>
          <w:b/>
        </w:rPr>
        <w:t xml:space="preserve">Ministerstva </w:t>
      </w:r>
      <w:r w:rsidR="0054518F">
        <w:rPr>
          <w:b/>
        </w:rPr>
        <w:t>zahraničných vecí a európskych záležitostí</w:t>
      </w:r>
      <w:r>
        <w:rPr>
          <w:b/>
        </w:rPr>
        <w:t xml:space="preserve"> Slovenskej republiky</w:t>
      </w:r>
    </w:p>
    <w:p w:rsidR="00CA5067" w:rsidRDefault="00CA5067" w:rsidP="00CA5067">
      <w:pPr>
        <w:pStyle w:val="slovanzoznam"/>
        <w:numPr>
          <w:ilvl w:val="0"/>
          <w:numId w:val="0"/>
        </w:numPr>
        <w:tabs>
          <w:tab w:val="left" w:pos="708"/>
        </w:tabs>
      </w:pPr>
    </w:p>
    <w:p w:rsidR="00CA5067" w:rsidRDefault="00CA5067" w:rsidP="00CA5067">
      <w:pPr>
        <w:pStyle w:val="slovanzoznam"/>
        <w:numPr>
          <w:ilvl w:val="0"/>
          <w:numId w:val="0"/>
        </w:numPr>
        <w:tabs>
          <w:tab w:val="left" w:pos="708"/>
        </w:tabs>
      </w:pPr>
    </w:p>
    <w:p w:rsidR="00CA5067" w:rsidRDefault="00183FE8" w:rsidP="00CA5067">
      <w:r>
        <w:t>Návrh zákona</w:t>
      </w:r>
      <w:bookmarkStart w:id="0" w:name="_GoBack"/>
      <w:bookmarkEnd w:id="0"/>
      <w:r w:rsidR="0054518F" w:rsidRPr="0054518F">
        <w:t>, ktorým sa mení a dopĺňa zákon č. 151/2010 Z. z. o zahraničnej službe a o zmene a doplnení niektorých zákonov v znení neskorších predpisov</w:t>
      </w:r>
      <w:r w:rsidR="0054518F">
        <w:t xml:space="preserve"> </w:t>
      </w:r>
      <w:r w:rsidR="00CA5067">
        <w:t>sa predkladá bez rozporov.</w:t>
      </w:r>
    </w:p>
    <w:p w:rsidR="00A24A9C" w:rsidRDefault="00183FE8"/>
    <w:sectPr w:rsidR="00A24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4803EAE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67"/>
    <w:rsid w:val="001378C8"/>
    <w:rsid w:val="00183FE8"/>
    <w:rsid w:val="002C236E"/>
    <w:rsid w:val="00360A40"/>
    <w:rsid w:val="004B1457"/>
    <w:rsid w:val="0054518F"/>
    <w:rsid w:val="00882AD9"/>
    <w:rsid w:val="008B5F8F"/>
    <w:rsid w:val="00CA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next w:val="slovanzoznam"/>
    <w:autoRedefine/>
    <w:qFormat/>
    <w:rsid w:val="00CA506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lovanzoznam">
    <w:name w:val="List Number"/>
    <w:basedOn w:val="Normlny"/>
    <w:uiPriority w:val="99"/>
    <w:semiHidden/>
    <w:unhideWhenUsed/>
    <w:rsid w:val="00CA5067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next w:val="slovanzoznam"/>
    <w:autoRedefine/>
    <w:qFormat/>
    <w:rsid w:val="00CA506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lovanzoznam">
    <w:name w:val="List Number"/>
    <w:basedOn w:val="Normlny"/>
    <w:uiPriority w:val="99"/>
    <w:semiHidden/>
    <w:unhideWhenUsed/>
    <w:rsid w:val="00CA506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38ECB95-03EC-4ED9-B7A3-BEA46ED509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C310A1-85EF-409B-9456-1B3A5F161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CD4DBBF-E1D2-4170-9ECB-E2F3290FD4D2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Mastihubova Petronela</dc:creator>
  <cp:lastModifiedBy>Oľga Náterová</cp:lastModifiedBy>
  <cp:revision>3</cp:revision>
  <cp:lastPrinted>2017-08-17T06:35:00Z</cp:lastPrinted>
  <dcterms:created xsi:type="dcterms:W3CDTF">2017-08-16T12:20:00Z</dcterms:created>
  <dcterms:modified xsi:type="dcterms:W3CDTF">2017-08-17T06:35:00Z</dcterms:modified>
</cp:coreProperties>
</file>