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E3C5B" w14:textId="77777777" w:rsidR="00112394" w:rsidRPr="004847D1" w:rsidRDefault="00072315" w:rsidP="00072315">
      <w:pPr>
        <w:jc w:val="center"/>
      </w:pPr>
      <w:r w:rsidRPr="004847D1">
        <w:t>Návrh</w:t>
      </w:r>
    </w:p>
    <w:p w14:paraId="1F5E68AB" w14:textId="77777777" w:rsidR="00072315" w:rsidRPr="004847D1" w:rsidRDefault="00072315" w:rsidP="00072315">
      <w:pPr>
        <w:spacing w:before="240"/>
        <w:jc w:val="center"/>
        <w:rPr>
          <w:b/>
        </w:rPr>
      </w:pPr>
      <w:r w:rsidRPr="004847D1">
        <w:rPr>
          <w:b/>
        </w:rPr>
        <w:t>ZÁKON</w:t>
      </w:r>
    </w:p>
    <w:p w14:paraId="03E23A65" w14:textId="77777777" w:rsidR="00072315" w:rsidRPr="004847D1" w:rsidRDefault="00072315" w:rsidP="00072315">
      <w:pPr>
        <w:jc w:val="center"/>
        <w:rPr>
          <w:b/>
        </w:rPr>
      </w:pPr>
      <w:r w:rsidRPr="004847D1">
        <w:rPr>
          <w:b/>
        </w:rPr>
        <w:t>z ... 2017,</w:t>
      </w:r>
    </w:p>
    <w:p w14:paraId="18E6F91B" w14:textId="5D73540A" w:rsidR="00072315" w:rsidRPr="004847D1" w:rsidRDefault="00072315" w:rsidP="00072315">
      <w:pPr>
        <w:jc w:val="center"/>
        <w:rPr>
          <w:b/>
        </w:rPr>
      </w:pPr>
      <w:r w:rsidRPr="004847D1">
        <w:rPr>
          <w:b/>
        </w:rPr>
        <w:t>ktorým</w:t>
      </w:r>
      <w:r w:rsidR="00AA3BA1" w:rsidRPr="004847D1">
        <w:rPr>
          <w:b/>
        </w:rPr>
        <w:t xml:space="preserve"> sa </w:t>
      </w:r>
      <w:r w:rsidR="003F50D9" w:rsidRPr="004847D1">
        <w:rPr>
          <w:b/>
        </w:rPr>
        <w:t>mení</w:t>
      </w:r>
      <w:r w:rsidR="00AA3BA1" w:rsidRPr="004847D1">
        <w:rPr>
          <w:b/>
        </w:rPr>
        <w:t xml:space="preserve"> a </w:t>
      </w:r>
      <w:r w:rsidRPr="004847D1">
        <w:rPr>
          <w:b/>
        </w:rPr>
        <w:t>dopĺňa zákon</w:t>
      </w:r>
      <w:r w:rsidR="00AA3BA1" w:rsidRPr="004847D1">
        <w:rPr>
          <w:b/>
        </w:rPr>
        <w:t xml:space="preserve"> č. </w:t>
      </w:r>
      <w:r w:rsidRPr="004847D1">
        <w:rPr>
          <w:b/>
        </w:rPr>
        <w:t>97/2013 Z. z.</w:t>
      </w:r>
      <w:r w:rsidR="00AA3BA1" w:rsidRPr="004847D1">
        <w:rPr>
          <w:b/>
        </w:rPr>
        <w:t xml:space="preserve"> o </w:t>
      </w:r>
      <w:r w:rsidRPr="004847D1">
        <w:rPr>
          <w:b/>
        </w:rPr>
        <w:t>pozemkových spoločenstvách</w:t>
      </w:r>
      <w:r w:rsidR="00AA3BA1" w:rsidRPr="004847D1">
        <w:rPr>
          <w:b/>
        </w:rPr>
        <w:t xml:space="preserve"> v </w:t>
      </w:r>
      <w:r w:rsidRPr="004847D1">
        <w:rPr>
          <w:b/>
        </w:rPr>
        <w:t>znení zákona</w:t>
      </w:r>
      <w:r w:rsidR="00AA3BA1" w:rsidRPr="004847D1">
        <w:rPr>
          <w:b/>
        </w:rPr>
        <w:t xml:space="preserve"> č. </w:t>
      </w:r>
      <w:r w:rsidRPr="004847D1">
        <w:rPr>
          <w:b/>
        </w:rPr>
        <w:t>34/2014 Z. z.</w:t>
      </w:r>
      <w:r w:rsidR="003F50D9" w:rsidRPr="004847D1">
        <w:rPr>
          <w:b/>
        </w:rPr>
        <w:t xml:space="preserve"> a</w:t>
      </w:r>
      <w:r w:rsidR="00630A95" w:rsidRPr="004847D1">
        <w:rPr>
          <w:b/>
        </w:rPr>
        <w:t> ktorým sa</w:t>
      </w:r>
      <w:r w:rsidR="003F50D9" w:rsidRPr="004847D1">
        <w:rPr>
          <w:b/>
        </w:rPr>
        <w:t xml:space="preserve"> men</w:t>
      </w:r>
      <w:r w:rsidR="00630A95" w:rsidRPr="004847D1">
        <w:rPr>
          <w:b/>
        </w:rPr>
        <w:t>ia</w:t>
      </w:r>
      <w:r w:rsidR="003F50D9" w:rsidRPr="004847D1">
        <w:rPr>
          <w:b/>
        </w:rPr>
        <w:t xml:space="preserve"> a dop</w:t>
      </w:r>
      <w:r w:rsidR="00630A95" w:rsidRPr="004847D1">
        <w:rPr>
          <w:b/>
        </w:rPr>
        <w:t>ĺňajú</w:t>
      </w:r>
      <w:r w:rsidR="003F50D9" w:rsidRPr="004847D1">
        <w:rPr>
          <w:b/>
        </w:rPr>
        <w:t xml:space="preserve"> niektor</w:t>
      </w:r>
      <w:r w:rsidR="00630A95" w:rsidRPr="004847D1">
        <w:rPr>
          <w:b/>
        </w:rPr>
        <w:t>é</w:t>
      </w:r>
      <w:r w:rsidR="003F50D9" w:rsidRPr="004847D1">
        <w:rPr>
          <w:b/>
        </w:rPr>
        <w:t xml:space="preserve"> zákon</w:t>
      </w:r>
      <w:r w:rsidR="00630A95" w:rsidRPr="004847D1">
        <w:rPr>
          <w:b/>
        </w:rPr>
        <w:t>y</w:t>
      </w:r>
    </w:p>
    <w:p w14:paraId="6FEF2E10" w14:textId="77777777" w:rsidR="00072315" w:rsidRPr="004847D1" w:rsidRDefault="00072315" w:rsidP="00072315">
      <w:pPr>
        <w:widowControl w:val="0"/>
        <w:shd w:val="clear" w:color="auto" w:fill="FFFFFF"/>
        <w:spacing w:before="480" w:after="0" w:line="240" w:lineRule="auto"/>
        <w:ind w:firstLine="567"/>
        <w:jc w:val="both"/>
        <w:rPr>
          <w:rFonts w:eastAsia="Times New Roman"/>
          <w:szCs w:val="24"/>
          <w:lang w:eastAsia="sk-SK"/>
        </w:rPr>
      </w:pPr>
      <w:r w:rsidRPr="004847D1">
        <w:rPr>
          <w:rFonts w:eastAsia="Times New Roman"/>
          <w:szCs w:val="24"/>
          <w:lang w:eastAsia="sk-SK"/>
        </w:rPr>
        <w:t>Národná rada Slovenskej republiky</w:t>
      </w:r>
      <w:r w:rsidR="00AA3BA1" w:rsidRPr="004847D1">
        <w:rPr>
          <w:rFonts w:eastAsia="Times New Roman"/>
          <w:szCs w:val="24"/>
          <w:lang w:eastAsia="sk-SK"/>
        </w:rPr>
        <w:t xml:space="preserve"> sa </w:t>
      </w:r>
      <w:r w:rsidRPr="004847D1">
        <w:rPr>
          <w:rFonts w:eastAsia="Times New Roman"/>
          <w:szCs w:val="24"/>
          <w:lang w:eastAsia="sk-SK"/>
        </w:rPr>
        <w:t>uzniesla</w:t>
      </w:r>
      <w:r w:rsidR="00AA3BA1" w:rsidRPr="004847D1">
        <w:rPr>
          <w:rFonts w:eastAsia="Times New Roman"/>
          <w:szCs w:val="24"/>
          <w:lang w:eastAsia="sk-SK"/>
        </w:rPr>
        <w:t xml:space="preserve"> na </w:t>
      </w:r>
      <w:r w:rsidRPr="004847D1">
        <w:rPr>
          <w:rFonts w:eastAsia="Times New Roman"/>
          <w:szCs w:val="24"/>
          <w:lang w:eastAsia="sk-SK"/>
        </w:rPr>
        <w:t>tomto zákone:</w:t>
      </w:r>
    </w:p>
    <w:p w14:paraId="45C710ED" w14:textId="77777777" w:rsidR="00072315" w:rsidRPr="004847D1" w:rsidRDefault="00072315" w:rsidP="00773234">
      <w:pPr>
        <w:pStyle w:val="Odsekzoznamu"/>
        <w:widowControl w:val="0"/>
        <w:numPr>
          <w:ilvl w:val="0"/>
          <w:numId w:val="1"/>
        </w:numPr>
        <w:shd w:val="clear" w:color="auto" w:fill="FFFFFF"/>
        <w:spacing w:before="480" w:after="240" w:line="240" w:lineRule="auto"/>
        <w:ind w:left="425" w:hanging="357"/>
        <w:contextualSpacing w:val="0"/>
        <w:jc w:val="center"/>
        <w:rPr>
          <w:rFonts w:eastAsia="Times New Roman"/>
          <w:szCs w:val="24"/>
          <w:lang w:eastAsia="sk-SK"/>
        </w:rPr>
      </w:pPr>
    </w:p>
    <w:p w14:paraId="00E12A58" w14:textId="77777777" w:rsidR="00EF6A79" w:rsidRPr="004847D1" w:rsidRDefault="00EF6A79" w:rsidP="00773234">
      <w:pPr>
        <w:widowControl w:val="0"/>
        <w:shd w:val="clear" w:color="auto" w:fill="FFFFFF"/>
        <w:spacing w:before="240" w:after="0" w:line="240" w:lineRule="auto"/>
        <w:ind w:firstLine="567"/>
        <w:jc w:val="both"/>
        <w:rPr>
          <w:rFonts w:eastAsia="Times New Roman"/>
          <w:szCs w:val="24"/>
          <w:lang w:eastAsia="sk-SK"/>
        </w:rPr>
      </w:pPr>
      <w:r w:rsidRPr="004847D1">
        <w:rPr>
          <w:rFonts w:eastAsia="Times New Roman"/>
          <w:szCs w:val="24"/>
          <w:lang w:eastAsia="sk-SK"/>
        </w:rPr>
        <w:t>Zákon</w:t>
      </w:r>
      <w:r w:rsidR="00AA3BA1" w:rsidRPr="004847D1">
        <w:rPr>
          <w:rFonts w:eastAsia="Times New Roman"/>
          <w:szCs w:val="24"/>
          <w:lang w:eastAsia="sk-SK"/>
        </w:rPr>
        <w:t xml:space="preserve"> č. </w:t>
      </w:r>
      <w:r w:rsidRPr="004847D1">
        <w:rPr>
          <w:rFonts w:eastAsia="Times New Roman"/>
          <w:szCs w:val="24"/>
          <w:lang w:eastAsia="sk-SK"/>
        </w:rPr>
        <w:t>97/2013 Z. z.</w:t>
      </w:r>
      <w:r w:rsidR="00AA3BA1" w:rsidRPr="004847D1">
        <w:rPr>
          <w:rFonts w:eastAsia="Times New Roman"/>
          <w:szCs w:val="24"/>
          <w:lang w:eastAsia="sk-SK"/>
        </w:rPr>
        <w:t xml:space="preserve"> o </w:t>
      </w:r>
      <w:r w:rsidRPr="004847D1">
        <w:rPr>
          <w:rFonts w:eastAsia="Times New Roman"/>
          <w:szCs w:val="24"/>
          <w:lang w:eastAsia="sk-SK"/>
        </w:rPr>
        <w:t>pozemkových spoločenstvách</w:t>
      </w:r>
      <w:r w:rsidR="00AA3BA1" w:rsidRPr="004847D1">
        <w:rPr>
          <w:rFonts w:eastAsia="Times New Roman"/>
          <w:szCs w:val="24"/>
          <w:lang w:eastAsia="sk-SK"/>
        </w:rPr>
        <w:t xml:space="preserve"> v </w:t>
      </w:r>
      <w:r w:rsidRPr="004847D1">
        <w:rPr>
          <w:rFonts w:eastAsia="Times New Roman"/>
          <w:szCs w:val="24"/>
          <w:lang w:eastAsia="sk-SK"/>
        </w:rPr>
        <w:t>znení zákona</w:t>
      </w:r>
      <w:r w:rsidR="00AA3BA1" w:rsidRPr="004847D1">
        <w:rPr>
          <w:rFonts w:eastAsia="Times New Roman"/>
          <w:szCs w:val="24"/>
          <w:lang w:eastAsia="sk-SK"/>
        </w:rPr>
        <w:t xml:space="preserve"> č. </w:t>
      </w:r>
      <w:r w:rsidRPr="004847D1">
        <w:rPr>
          <w:rFonts w:eastAsia="Times New Roman"/>
          <w:szCs w:val="24"/>
          <w:lang w:eastAsia="sk-SK"/>
        </w:rPr>
        <w:t>34/2014 Z. z.</w:t>
      </w:r>
      <w:r w:rsidR="00AA3BA1" w:rsidRPr="004847D1">
        <w:rPr>
          <w:rFonts w:eastAsia="Times New Roman"/>
          <w:szCs w:val="24"/>
          <w:lang w:eastAsia="sk-SK"/>
        </w:rPr>
        <w:t xml:space="preserve"> sa </w:t>
      </w:r>
      <w:r w:rsidRPr="004847D1">
        <w:rPr>
          <w:rFonts w:eastAsia="Times New Roman"/>
          <w:szCs w:val="24"/>
          <w:lang w:eastAsia="sk-SK"/>
        </w:rPr>
        <w:t>mení</w:t>
      </w:r>
      <w:r w:rsidR="00AA3BA1" w:rsidRPr="004847D1">
        <w:rPr>
          <w:rFonts w:eastAsia="Times New Roman"/>
          <w:szCs w:val="24"/>
          <w:lang w:eastAsia="sk-SK"/>
        </w:rPr>
        <w:t xml:space="preserve"> a </w:t>
      </w:r>
      <w:r w:rsidRPr="004847D1">
        <w:rPr>
          <w:rFonts w:eastAsia="Times New Roman"/>
          <w:szCs w:val="24"/>
          <w:lang w:eastAsia="sk-SK"/>
        </w:rPr>
        <w:t>dopĺňa takto:</w:t>
      </w:r>
    </w:p>
    <w:p w14:paraId="59222811" w14:textId="77777777" w:rsidR="00072315" w:rsidRPr="004847D1" w:rsidRDefault="00072315" w:rsidP="00072315">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 ods. 1 písm. b)</w:t>
      </w:r>
      <w:r w:rsidR="00AA3BA1" w:rsidRPr="004847D1">
        <w:rPr>
          <w:rFonts w:eastAsia="Times New Roman"/>
          <w:szCs w:val="24"/>
          <w:lang w:eastAsia="sk-SK"/>
        </w:rPr>
        <w:t xml:space="preserve"> sa na </w:t>
      </w:r>
      <w:r w:rsidRPr="004847D1">
        <w:rPr>
          <w:rFonts w:eastAsia="Times New Roman"/>
          <w:szCs w:val="24"/>
          <w:lang w:eastAsia="sk-SK"/>
        </w:rPr>
        <w:t>konci pripájajú tieto slová: „a správcu podľa osobitného predpisu</w:t>
      </w:r>
      <w:r w:rsidRPr="004847D1">
        <w:rPr>
          <w:rFonts w:eastAsia="Times New Roman"/>
          <w:szCs w:val="24"/>
          <w:vertAlign w:val="superscript"/>
          <w:lang w:eastAsia="sk-SK"/>
        </w:rPr>
        <w:t>1a</w:t>
      </w:r>
      <w:r w:rsidRPr="004847D1">
        <w:rPr>
          <w:rFonts w:eastAsia="Times New Roman"/>
          <w:szCs w:val="24"/>
          <w:lang w:eastAsia="sk-SK"/>
        </w:rPr>
        <w:t>) (ďalej len „správca“)“.</w:t>
      </w:r>
    </w:p>
    <w:p w14:paraId="0E67F390" w14:textId="77777777" w:rsidR="00072315" w:rsidRPr="004847D1" w:rsidRDefault="00072315" w:rsidP="00072315">
      <w:pPr>
        <w:pStyle w:val="Odsekzoznamu"/>
        <w:widowControl w:val="0"/>
        <w:shd w:val="clear" w:color="auto" w:fill="FFFFFF"/>
        <w:spacing w:before="120" w:after="60" w:line="240" w:lineRule="auto"/>
        <w:ind w:left="425"/>
        <w:contextualSpacing w:val="0"/>
        <w:jc w:val="both"/>
        <w:rPr>
          <w:rFonts w:eastAsia="Times New Roman"/>
          <w:szCs w:val="24"/>
          <w:lang w:eastAsia="sk-SK"/>
        </w:rPr>
      </w:pPr>
      <w:r w:rsidRPr="004847D1">
        <w:rPr>
          <w:rFonts w:eastAsia="Times New Roman"/>
          <w:szCs w:val="24"/>
          <w:lang w:eastAsia="sk-SK"/>
        </w:rPr>
        <w:t>Poznámka pod čiarou</w:t>
      </w:r>
      <w:r w:rsidR="00AA3BA1" w:rsidRPr="004847D1">
        <w:rPr>
          <w:rFonts w:eastAsia="Times New Roman"/>
          <w:szCs w:val="24"/>
          <w:lang w:eastAsia="sk-SK"/>
        </w:rPr>
        <w:t xml:space="preserve"> k </w:t>
      </w:r>
      <w:r w:rsidRPr="004847D1">
        <w:rPr>
          <w:rFonts w:eastAsia="Times New Roman"/>
          <w:szCs w:val="24"/>
          <w:lang w:eastAsia="sk-SK"/>
        </w:rPr>
        <w:t>odkazu 1a znie:</w:t>
      </w:r>
    </w:p>
    <w:p w14:paraId="44F7A305" w14:textId="6911A2EA" w:rsidR="00072315" w:rsidRPr="004847D1" w:rsidRDefault="00072315" w:rsidP="00072315">
      <w:pPr>
        <w:pStyle w:val="Odsekzoznamu"/>
        <w:widowControl w:val="0"/>
        <w:shd w:val="clear" w:color="auto" w:fill="FFFFFF"/>
        <w:spacing w:after="0" w:line="240" w:lineRule="auto"/>
        <w:ind w:left="425"/>
        <w:contextualSpacing w:val="0"/>
        <w:jc w:val="both"/>
        <w:rPr>
          <w:rFonts w:eastAsia="Times New Roman"/>
          <w:szCs w:val="24"/>
          <w:lang w:eastAsia="sk-SK"/>
        </w:rPr>
      </w:pPr>
      <w:r w:rsidRPr="004847D1">
        <w:rPr>
          <w:rFonts w:eastAsia="Times New Roman"/>
          <w:szCs w:val="24"/>
          <w:lang w:eastAsia="sk-SK"/>
        </w:rPr>
        <w:t>„</w:t>
      </w:r>
      <w:r w:rsidRPr="004847D1">
        <w:rPr>
          <w:rFonts w:eastAsia="Times New Roman"/>
          <w:szCs w:val="24"/>
          <w:vertAlign w:val="superscript"/>
          <w:lang w:eastAsia="sk-SK"/>
        </w:rPr>
        <w:t>1a</w:t>
      </w:r>
      <w:r w:rsidRPr="004847D1">
        <w:rPr>
          <w:rFonts w:eastAsia="Times New Roman"/>
          <w:szCs w:val="24"/>
          <w:lang w:eastAsia="sk-SK"/>
        </w:rPr>
        <w:t xml:space="preserve">) § 50 ods. </w:t>
      </w:r>
      <w:r w:rsidR="00EB369A" w:rsidRPr="004847D1">
        <w:rPr>
          <w:rFonts w:eastAsia="Times New Roman"/>
          <w:szCs w:val="24"/>
          <w:lang w:eastAsia="sk-SK"/>
        </w:rPr>
        <w:t>3, 4</w:t>
      </w:r>
      <w:r w:rsidR="00AA3BA1" w:rsidRPr="004847D1">
        <w:rPr>
          <w:rFonts w:eastAsia="Times New Roman"/>
          <w:szCs w:val="24"/>
          <w:lang w:eastAsia="sk-SK"/>
        </w:rPr>
        <w:t xml:space="preserve"> a </w:t>
      </w:r>
      <w:r w:rsidRPr="004847D1">
        <w:rPr>
          <w:rFonts w:eastAsia="Times New Roman"/>
          <w:szCs w:val="24"/>
          <w:lang w:eastAsia="sk-SK"/>
        </w:rPr>
        <w:t>6 zákona</w:t>
      </w:r>
      <w:r w:rsidR="00AA3BA1" w:rsidRPr="004847D1">
        <w:rPr>
          <w:rFonts w:eastAsia="Times New Roman"/>
          <w:szCs w:val="24"/>
          <w:lang w:eastAsia="sk-SK"/>
        </w:rPr>
        <w:t xml:space="preserve"> č. </w:t>
      </w:r>
      <w:r w:rsidRPr="004847D1">
        <w:rPr>
          <w:rFonts w:eastAsia="Times New Roman"/>
          <w:szCs w:val="24"/>
          <w:lang w:eastAsia="sk-SK"/>
        </w:rPr>
        <w:t>326/2005 Z. z.</w:t>
      </w:r>
      <w:r w:rsidR="00AA3BA1" w:rsidRPr="004847D1">
        <w:rPr>
          <w:rFonts w:eastAsia="Times New Roman"/>
          <w:szCs w:val="24"/>
          <w:lang w:eastAsia="sk-SK"/>
        </w:rPr>
        <w:t xml:space="preserve"> o </w:t>
      </w:r>
      <w:r w:rsidRPr="004847D1">
        <w:rPr>
          <w:rFonts w:eastAsia="Times New Roman"/>
          <w:szCs w:val="24"/>
          <w:lang w:eastAsia="sk-SK"/>
        </w:rPr>
        <w:t>lesoch</w:t>
      </w:r>
      <w:r w:rsidR="00AA3BA1" w:rsidRPr="004847D1">
        <w:rPr>
          <w:rFonts w:eastAsia="Times New Roman"/>
          <w:szCs w:val="24"/>
          <w:lang w:eastAsia="sk-SK"/>
        </w:rPr>
        <w:t xml:space="preserve"> v </w:t>
      </w:r>
      <w:r w:rsidRPr="004847D1">
        <w:rPr>
          <w:rFonts w:eastAsia="Times New Roman"/>
          <w:szCs w:val="24"/>
          <w:lang w:eastAsia="sk-SK"/>
        </w:rPr>
        <w:t xml:space="preserve">znení </w:t>
      </w:r>
      <w:r w:rsidR="00217DA2" w:rsidRPr="004847D1">
        <w:rPr>
          <w:rFonts w:eastAsia="Times New Roman"/>
          <w:szCs w:val="24"/>
          <w:lang w:eastAsia="sk-SK"/>
        </w:rPr>
        <w:t>neskorších predpisov</w:t>
      </w:r>
      <w:r w:rsidRPr="004847D1">
        <w:rPr>
          <w:rFonts w:eastAsia="Times New Roman"/>
          <w:szCs w:val="24"/>
          <w:lang w:eastAsia="sk-SK"/>
        </w:rPr>
        <w:t>.“.</w:t>
      </w:r>
    </w:p>
    <w:p w14:paraId="6B35CA22" w14:textId="787D892E" w:rsidR="00072315" w:rsidRPr="004847D1" w:rsidRDefault="00217DA2" w:rsidP="00072315">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S</w:t>
      </w:r>
      <w:r w:rsidR="00072315" w:rsidRPr="004847D1">
        <w:rPr>
          <w:rFonts w:eastAsia="Times New Roman"/>
          <w:szCs w:val="24"/>
          <w:lang w:eastAsia="sk-SK"/>
        </w:rPr>
        <w:t>lová „obvodný lesný úrad“</w:t>
      </w:r>
      <w:r w:rsidR="00AA3BA1" w:rsidRPr="004847D1">
        <w:rPr>
          <w:rFonts w:eastAsia="Times New Roman"/>
          <w:szCs w:val="24"/>
          <w:lang w:eastAsia="sk-SK"/>
        </w:rPr>
        <w:t xml:space="preserve"> vo </w:t>
      </w:r>
      <w:r w:rsidR="00072315" w:rsidRPr="004847D1">
        <w:rPr>
          <w:rFonts w:eastAsia="Times New Roman"/>
          <w:szCs w:val="24"/>
          <w:lang w:eastAsia="sk-SK"/>
        </w:rPr>
        <w:t xml:space="preserve">všetkých tvaroch </w:t>
      </w:r>
      <w:r w:rsidRPr="004847D1">
        <w:rPr>
          <w:rFonts w:eastAsia="Times New Roman"/>
          <w:szCs w:val="24"/>
          <w:lang w:eastAsia="sk-SK"/>
        </w:rPr>
        <w:t xml:space="preserve">sa v celom texte zákona </w:t>
      </w:r>
      <w:r w:rsidR="00072315" w:rsidRPr="004847D1">
        <w:rPr>
          <w:rFonts w:eastAsia="Times New Roman"/>
          <w:szCs w:val="24"/>
          <w:lang w:eastAsia="sk-SK"/>
        </w:rPr>
        <w:t>nahrádzajú slovami „okresný úrad“</w:t>
      </w:r>
      <w:r w:rsidR="00AA3BA1" w:rsidRPr="004847D1">
        <w:rPr>
          <w:rFonts w:eastAsia="Times New Roman"/>
          <w:szCs w:val="24"/>
          <w:lang w:eastAsia="sk-SK"/>
        </w:rPr>
        <w:t xml:space="preserve"> v </w:t>
      </w:r>
      <w:r w:rsidR="00DC102D" w:rsidRPr="004847D1">
        <w:rPr>
          <w:rFonts w:eastAsia="Times New Roman"/>
          <w:szCs w:val="24"/>
          <w:lang w:eastAsia="sk-SK"/>
        </w:rPr>
        <w:t>príslušnom tvare</w:t>
      </w:r>
      <w:r w:rsidRPr="004847D1">
        <w:rPr>
          <w:rFonts w:eastAsia="Times New Roman"/>
          <w:szCs w:val="24"/>
          <w:lang w:eastAsia="sk-SK"/>
        </w:rPr>
        <w:t xml:space="preserve"> okrem § 31</w:t>
      </w:r>
      <w:r w:rsidR="00DC102D" w:rsidRPr="004847D1">
        <w:rPr>
          <w:rFonts w:eastAsia="Times New Roman"/>
          <w:szCs w:val="24"/>
          <w:lang w:eastAsia="sk-SK"/>
        </w:rPr>
        <w:t>.</w:t>
      </w:r>
    </w:p>
    <w:p w14:paraId="099879F5" w14:textId="77777777" w:rsidR="00DC102D" w:rsidRPr="004847D1" w:rsidRDefault="00DC102D" w:rsidP="00072315">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2 ods</w:t>
      </w:r>
      <w:r w:rsidR="00300122" w:rsidRPr="004847D1">
        <w:rPr>
          <w:rFonts w:eastAsia="Times New Roman"/>
          <w:szCs w:val="24"/>
          <w:lang w:eastAsia="sk-SK"/>
        </w:rPr>
        <w:t>ek</w:t>
      </w:r>
      <w:r w:rsidRPr="004847D1">
        <w:rPr>
          <w:rFonts w:eastAsia="Times New Roman"/>
          <w:szCs w:val="24"/>
          <w:lang w:eastAsia="sk-SK"/>
        </w:rPr>
        <w:t xml:space="preserve"> 3 znie:</w:t>
      </w:r>
    </w:p>
    <w:p w14:paraId="398B6C5E" w14:textId="249EFD37" w:rsidR="00DC102D" w:rsidRPr="004847D1" w:rsidRDefault="00DC102D" w:rsidP="00300122">
      <w:pPr>
        <w:pStyle w:val="Odsekzoznamu"/>
        <w:widowControl w:val="0"/>
        <w:shd w:val="clear" w:color="auto" w:fill="FFFFFF"/>
        <w:spacing w:after="0" w:line="240" w:lineRule="auto"/>
        <w:ind w:left="425" w:firstLine="142"/>
        <w:contextualSpacing w:val="0"/>
        <w:jc w:val="both"/>
        <w:rPr>
          <w:rFonts w:eastAsia="Times New Roman"/>
          <w:szCs w:val="24"/>
          <w:lang w:eastAsia="sk-SK"/>
        </w:rPr>
      </w:pPr>
      <w:r w:rsidRPr="004847D1">
        <w:rPr>
          <w:rFonts w:eastAsia="Times New Roman"/>
          <w:szCs w:val="24"/>
          <w:lang w:eastAsia="sk-SK"/>
        </w:rPr>
        <w:t>„(3) Pri prevode</w:t>
      </w:r>
      <w:r w:rsidR="00AA3BA1" w:rsidRPr="004847D1">
        <w:rPr>
          <w:rFonts w:eastAsia="Times New Roman"/>
          <w:szCs w:val="24"/>
          <w:lang w:eastAsia="sk-SK"/>
        </w:rPr>
        <w:t xml:space="preserve"> a </w:t>
      </w:r>
      <w:r w:rsidRPr="004847D1">
        <w:rPr>
          <w:rFonts w:eastAsia="Times New Roman"/>
          <w:szCs w:val="24"/>
          <w:lang w:eastAsia="sk-SK"/>
        </w:rPr>
        <w:t xml:space="preserve">prechode podielu </w:t>
      </w:r>
      <w:r w:rsidR="008955A0" w:rsidRPr="004847D1">
        <w:rPr>
          <w:rFonts w:eastAsia="Times New Roman"/>
          <w:szCs w:val="24"/>
          <w:lang w:eastAsia="sk-SK"/>
        </w:rPr>
        <w:t xml:space="preserve">na </w:t>
      </w:r>
      <w:r w:rsidRPr="004847D1">
        <w:rPr>
          <w:rFonts w:eastAsia="Times New Roman"/>
          <w:szCs w:val="24"/>
          <w:lang w:eastAsia="sk-SK"/>
        </w:rPr>
        <w:t>spoločnej nehnuteľnosti nesmie vzniknúť spoluvlastnícky podiel</w:t>
      </w:r>
      <w:r w:rsidR="00AA3BA1" w:rsidRPr="004847D1">
        <w:rPr>
          <w:rFonts w:eastAsia="Times New Roman"/>
          <w:szCs w:val="24"/>
          <w:lang w:eastAsia="sk-SK"/>
        </w:rPr>
        <w:t xml:space="preserve"> na </w:t>
      </w:r>
      <w:r w:rsidRPr="004847D1">
        <w:rPr>
          <w:rFonts w:eastAsia="Times New Roman"/>
          <w:szCs w:val="24"/>
          <w:lang w:eastAsia="sk-SK"/>
        </w:rPr>
        <w:t>spoločnej nehnuteľnosti, ktorému zodpovedá výmera menšia ako 2000 m</w:t>
      </w:r>
      <w:r w:rsidRPr="004847D1">
        <w:rPr>
          <w:rFonts w:eastAsia="Times New Roman"/>
          <w:szCs w:val="24"/>
          <w:vertAlign w:val="superscript"/>
          <w:lang w:eastAsia="sk-SK"/>
        </w:rPr>
        <w:t>2</w:t>
      </w:r>
      <w:r w:rsidRPr="004847D1">
        <w:rPr>
          <w:rFonts w:eastAsia="Times New Roman"/>
          <w:szCs w:val="24"/>
          <w:lang w:eastAsia="sk-SK"/>
        </w:rPr>
        <w:t xml:space="preserve">; </w:t>
      </w:r>
      <w:r w:rsidR="00100359" w:rsidRPr="004847D1">
        <w:rPr>
          <w:rFonts w:eastAsia="Times New Roman"/>
          <w:szCs w:val="24"/>
          <w:lang w:eastAsia="sk-SK"/>
        </w:rPr>
        <w:t xml:space="preserve">zlúčením podielov </w:t>
      </w:r>
      <w:r w:rsidR="00374DB7" w:rsidRPr="004847D1">
        <w:rPr>
          <w:rFonts w:eastAsia="Times New Roman"/>
          <w:szCs w:val="24"/>
          <w:lang w:eastAsia="sk-SK"/>
        </w:rPr>
        <w:t xml:space="preserve">môže </w:t>
      </w:r>
      <w:r w:rsidRPr="004847D1">
        <w:rPr>
          <w:rFonts w:eastAsia="Times New Roman"/>
          <w:szCs w:val="24"/>
          <w:lang w:eastAsia="sk-SK"/>
        </w:rPr>
        <w:t>vzniknúť podiel, ktorému zodpovedá výmera menšia než 2000 m</w:t>
      </w:r>
      <w:r w:rsidRPr="004847D1">
        <w:rPr>
          <w:rFonts w:eastAsia="Times New Roman"/>
          <w:szCs w:val="24"/>
          <w:vertAlign w:val="superscript"/>
          <w:lang w:eastAsia="sk-SK"/>
        </w:rPr>
        <w:t>2</w:t>
      </w:r>
      <w:r w:rsidRPr="004847D1">
        <w:rPr>
          <w:rFonts w:eastAsia="Times New Roman"/>
          <w:szCs w:val="24"/>
          <w:lang w:eastAsia="sk-SK"/>
        </w:rPr>
        <w:t>.“.</w:t>
      </w:r>
    </w:p>
    <w:p w14:paraId="34C92D1D" w14:textId="02650013" w:rsidR="00DC102D" w:rsidRPr="004847D1" w:rsidRDefault="00DC102D" w:rsidP="00DC102D">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xml:space="preserve">V § 4 ods. 1 </w:t>
      </w:r>
      <w:r w:rsidR="00952D05" w:rsidRPr="004847D1">
        <w:rPr>
          <w:rFonts w:eastAsia="Times New Roman"/>
          <w:szCs w:val="24"/>
          <w:lang w:eastAsia="sk-SK"/>
        </w:rPr>
        <w:t xml:space="preserve">druhej vete sa slovo „zápisnica“ nahrádza slovami „zápisnica, ktorej súčasťou je prezenčná listina vlastníkov nehnuteľností alebo </w:t>
      </w:r>
      <w:r w:rsidR="00AA2B71" w:rsidRPr="004847D1">
        <w:rPr>
          <w:rFonts w:eastAsia="Times New Roman"/>
          <w:szCs w:val="24"/>
          <w:lang w:eastAsia="sk-SK"/>
        </w:rPr>
        <w:t>ich zástupcov</w:t>
      </w:r>
      <w:r w:rsidR="00952D05" w:rsidRPr="004847D1">
        <w:rPr>
          <w:rFonts w:eastAsia="Times New Roman"/>
          <w:szCs w:val="24"/>
          <w:lang w:eastAsia="sk-SK"/>
        </w:rPr>
        <w:t xml:space="preserve"> prítomných na hlasovaní“ a v </w:t>
      </w:r>
      <w:r w:rsidRPr="004847D1">
        <w:rPr>
          <w:rFonts w:eastAsia="Times New Roman"/>
          <w:szCs w:val="24"/>
          <w:lang w:eastAsia="sk-SK"/>
        </w:rPr>
        <w:t>poslednej vete</w:t>
      </w:r>
      <w:r w:rsidR="00AA3BA1" w:rsidRPr="004847D1">
        <w:rPr>
          <w:rFonts w:eastAsia="Times New Roman"/>
          <w:szCs w:val="24"/>
          <w:lang w:eastAsia="sk-SK"/>
        </w:rPr>
        <w:t xml:space="preserve"> sa </w:t>
      </w:r>
      <w:r w:rsidRPr="004847D1">
        <w:rPr>
          <w:rFonts w:eastAsia="Times New Roman"/>
          <w:szCs w:val="24"/>
          <w:lang w:eastAsia="sk-SK"/>
        </w:rPr>
        <w:t>slovo „predaj“ nahrádza slovom „prevod“.</w:t>
      </w:r>
    </w:p>
    <w:p w14:paraId="24D478A5" w14:textId="77777777" w:rsidR="00DC102D" w:rsidRPr="004847D1" w:rsidRDefault="00DC102D" w:rsidP="002B24F4">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4 ods. 3</w:t>
      </w:r>
      <w:r w:rsidR="00AA3BA1" w:rsidRPr="004847D1">
        <w:rPr>
          <w:rFonts w:eastAsia="Times New Roman"/>
          <w:szCs w:val="24"/>
          <w:lang w:eastAsia="sk-SK"/>
        </w:rPr>
        <w:t xml:space="preserve"> sa na </w:t>
      </w:r>
      <w:r w:rsidRPr="004847D1">
        <w:rPr>
          <w:rFonts w:eastAsia="Times New Roman"/>
          <w:szCs w:val="24"/>
          <w:lang w:eastAsia="sk-SK"/>
        </w:rPr>
        <w:t>konci pripája táto veta: „Názov spoločenstva nesmie byť zhodný</w:t>
      </w:r>
      <w:r w:rsidR="00AA3BA1" w:rsidRPr="004847D1">
        <w:rPr>
          <w:rFonts w:eastAsia="Times New Roman"/>
          <w:szCs w:val="24"/>
          <w:lang w:eastAsia="sk-SK"/>
        </w:rPr>
        <w:t xml:space="preserve"> s </w:t>
      </w:r>
      <w:r w:rsidRPr="004847D1">
        <w:rPr>
          <w:rFonts w:eastAsia="Times New Roman"/>
          <w:szCs w:val="24"/>
          <w:lang w:eastAsia="sk-SK"/>
        </w:rPr>
        <w:t>názvom iného spoločenstva.“.</w:t>
      </w:r>
    </w:p>
    <w:p w14:paraId="062513E2" w14:textId="77777777" w:rsidR="00DC102D" w:rsidRPr="004847D1" w:rsidRDefault="00DC102D" w:rsidP="002B24F4">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5 ods. 1 písmená b)</w:t>
      </w:r>
      <w:r w:rsidR="00AA3BA1" w:rsidRPr="004847D1">
        <w:rPr>
          <w:rFonts w:eastAsia="Times New Roman"/>
          <w:szCs w:val="24"/>
          <w:lang w:eastAsia="sk-SK"/>
        </w:rPr>
        <w:t xml:space="preserve"> a </w:t>
      </w:r>
      <w:r w:rsidRPr="004847D1">
        <w:rPr>
          <w:rFonts w:eastAsia="Times New Roman"/>
          <w:szCs w:val="24"/>
          <w:lang w:eastAsia="sk-SK"/>
        </w:rPr>
        <w:t>c) znejú:</w:t>
      </w:r>
    </w:p>
    <w:p w14:paraId="57787295" w14:textId="77C08B40" w:rsidR="00DC102D" w:rsidRPr="004847D1" w:rsidRDefault="00DC102D" w:rsidP="00DC102D">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adres</w:t>
      </w:r>
      <w:r w:rsidR="008630DE" w:rsidRPr="004847D1">
        <w:rPr>
          <w:rFonts w:eastAsia="Times New Roman"/>
          <w:szCs w:val="24"/>
          <w:lang w:eastAsia="sk-SK"/>
        </w:rPr>
        <w:t>u</w:t>
      </w:r>
      <w:r w:rsidRPr="004847D1">
        <w:rPr>
          <w:rFonts w:eastAsia="Times New Roman"/>
          <w:szCs w:val="24"/>
          <w:lang w:eastAsia="sk-SK"/>
        </w:rPr>
        <w:t xml:space="preserve"> sídla spoločenstva,</w:t>
      </w:r>
    </w:p>
    <w:p w14:paraId="42D0A1C9" w14:textId="77777777" w:rsidR="00DC102D" w:rsidRPr="004847D1" w:rsidRDefault="00DC102D" w:rsidP="00DC102D">
      <w:pPr>
        <w:pStyle w:val="Odsekzoznamu"/>
        <w:widowControl w:val="0"/>
        <w:shd w:val="clear" w:color="auto" w:fill="FFFFFF"/>
        <w:spacing w:before="60" w:after="0" w:line="240" w:lineRule="auto"/>
        <w:ind w:left="567" w:hanging="141"/>
        <w:contextualSpacing w:val="0"/>
        <w:jc w:val="both"/>
        <w:rPr>
          <w:rFonts w:eastAsia="Times New Roman"/>
          <w:szCs w:val="24"/>
          <w:lang w:eastAsia="sk-SK"/>
        </w:rPr>
      </w:pPr>
      <w:r w:rsidRPr="004847D1">
        <w:rPr>
          <w:rFonts w:eastAsia="Times New Roman"/>
          <w:szCs w:val="24"/>
          <w:lang w:eastAsia="sk-SK"/>
        </w:rPr>
        <w:t>c) údaj,</w:t>
      </w:r>
      <w:r w:rsidR="00AA3BA1" w:rsidRPr="004847D1">
        <w:rPr>
          <w:rFonts w:eastAsia="Times New Roman"/>
          <w:szCs w:val="24"/>
          <w:lang w:eastAsia="sk-SK"/>
        </w:rPr>
        <w:t xml:space="preserve"> či </w:t>
      </w:r>
      <w:r w:rsidRPr="004847D1">
        <w:rPr>
          <w:rFonts w:eastAsia="Times New Roman"/>
          <w:szCs w:val="24"/>
          <w:lang w:eastAsia="sk-SK"/>
        </w:rPr>
        <w:t>ide</w:t>
      </w:r>
      <w:r w:rsidR="00AA3BA1" w:rsidRPr="004847D1">
        <w:rPr>
          <w:rFonts w:eastAsia="Times New Roman"/>
          <w:szCs w:val="24"/>
          <w:lang w:eastAsia="sk-SK"/>
        </w:rPr>
        <w:t xml:space="preserve"> o </w:t>
      </w:r>
      <w:r w:rsidRPr="004847D1">
        <w:rPr>
          <w:rFonts w:eastAsia="Times New Roman"/>
          <w:szCs w:val="24"/>
          <w:lang w:eastAsia="sk-SK"/>
        </w:rPr>
        <w:t>spoločenstvo vlastníkov spoločne obhospodarovaných nehnuteľností podľa § 2 ods. 1 písm. d),“.</w:t>
      </w:r>
    </w:p>
    <w:p w14:paraId="58DB65D3" w14:textId="77777777" w:rsidR="00DC102D" w:rsidRPr="004847D1" w:rsidRDefault="00300122" w:rsidP="00DC102D">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xml:space="preserve">V </w:t>
      </w:r>
      <w:r w:rsidR="00DC102D" w:rsidRPr="004847D1">
        <w:rPr>
          <w:rFonts w:eastAsia="Times New Roman"/>
          <w:szCs w:val="24"/>
          <w:lang w:eastAsia="sk-SK"/>
        </w:rPr>
        <w:t>§ 5</w:t>
      </w:r>
      <w:r w:rsidR="00AA3BA1" w:rsidRPr="004847D1">
        <w:rPr>
          <w:rFonts w:eastAsia="Times New Roman"/>
          <w:szCs w:val="24"/>
          <w:lang w:eastAsia="sk-SK"/>
        </w:rPr>
        <w:t xml:space="preserve"> sa </w:t>
      </w:r>
      <w:r w:rsidR="00DC102D" w:rsidRPr="004847D1">
        <w:rPr>
          <w:rFonts w:eastAsia="Times New Roman"/>
          <w:szCs w:val="24"/>
          <w:lang w:eastAsia="sk-SK"/>
        </w:rPr>
        <w:t>ods</w:t>
      </w:r>
      <w:r w:rsidRPr="004847D1">
        <w:rPr>
          <w:rFonts w:eastAsia="Times New Roman"/>
          <w:szCs w:val="24"/>
          <w:lang w:eastAsia="sk-SK"/>
        </w:rPr>
        <w:t>ek 1</w:t>
      </w:r>
      <w:r w:rsidR="00DC102D" w:rsidRPr="004847D1">
        <w:rPr>
          <w:rFonts w:eastAsia="Times New Roman"/>
          <w:szCs w:val="24"/>
          <w:lang w:eastAsia="sk-SK"/>
        </w:rPr>
        <w:t xml:space="preserve"> dopĺňa písmenom k), ktoré znie:</w:t>
      </w:r>
    </w:p>
    <w:p w14:paraId="73DE2644" w14:textId="77777777" w:rsidR="00DC102D" w:rsidRPr="004847D1" w:rsidRDefault="00DC102D" w:rsidP="00DC102D">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„k) dôvody vypovedania alebo odstúpenia</w:t>
      </w:r>
      <w:r w:rsidR="00AA3BA1" w:rsidRPr="004847D1">
        <w:rPr>
          <w:rFonts w:eastAsia="Times New Roman"/>
          <w:szCs w:val="24"/>
          <w:lang w:eastAsia="sk-SK"/>
        </w:rPr>
        <w:t xml:space="preserve"> od </w:t>
      </w:r>
      <w:r w:rsidRPr="004847D1">
        <w:rPr>
          <w:rFonts w:eastAsia="Times New Roman"/>
          <w:szCs w:val="24"/>
          <w:lang w:eastAsia="sk-SK"/>
        </w:rPr>
        <w:t>zmluvy</w:t>
      </w:r>
      <w:r w:rsidR="00AA3BA1" w:rsidRPr="004847D1">
        <w:rPr>
          <w:rFonts w:eastAsia="Times New Roman"/>
          <w:szCs w:val="24"/>
          <w:lang w:eastAsia="sk-SK"/>
        </w:rPr>
        <w:t xml:space="preserve"> o </w:t>
      </w:r>
      <w:r w:rsidRPr="004847D1">
        <w:rPr>
          <w:rFonts w:eastAsia="Times New Roman"/>
          <w:szCs w:val="24"/>
          <w:lang w:eastAsia="sk-SK"/>
        </w:rPr>
        <w:t>spoločenstve,</w:t>
      </w:r>
      <w:r w:rsidR="00AA3BA1" w:rsidRPr="004847D1">
        <w:rPr>
          <w:rFonts w:eastAsia="Times New Roman"/>
          <w:szCs w:val="24"/>
          <w:lang w:eastAsia="sk-SK"/>
        </w:rPr>
        <w:t xml:space="preserve"> ak </w:t>
      </w:r>
      <w:r w:rsidRPr="004847D1">
        <w:rPr>
          <w:rFonts w:eastAsia="Times New Roman"/>
          <w:szCs w:val="24"/>
          <w:lang w:eastAsia="sk-SK"/>
        </w:rPr>
        <w:t>ide</w:t>
      </w:r>
      <w:r w:rsidR="00AA3BA1" w:rsidRPr="004847D1">
        <w:rPr>
          <w:rFonts w:eastAsia="Times New Roman"/>
          <w:szCs w:val="24"/>
          <w:lang w:eastAsia="sk-SK"/>
        </w:rPr>
        <w:t xml:space="preserve"> o </w:t>
      </w:r>
      <w:r w:rsidRPr="004847D1">
        <w:rPr>
          <w:rFonts w:eastAsia="Times New Roman"/>
          <w:szCs w:val="24"/>
          <w:lang w:eastAsia="sk-SK"/>
        </w:rPr>
        <w:t>vlastníka spoločne obhospodarovanej nehnuteľnosti,</w:t>
      </w:r>
      <w:r w:rsidR="00AA3BA1" w:rsidRPr="004847D1">
        <w:rPr>
          <w:rFonts w:eastAsia="Times New Roman"/>
          <w:szCs w:val="24"/>
          <w:lang w:eastAsia="sk-SK"/>
        </w:rPr>
        <w:t xml:space="preserve"> a </w:t>
      </w:r>
      <w:r w:rsidRPr="004847D1">
        <w:rPr>
          <w:rFonts w:eastAsia="Times New Roman"/>
          <w:szCs w:val="24"/>
          <w:lang w:eastAsia="sk-SK"/>
        </w:rPr>
        <w:t>spôsob</w:t>
      </w:r>
      <w:r w:rsidR="00AA3BA1" w:rsidRPr="004847D1">
        <w:rPr>
          <w:rFonts w:eastAsia="Times New Roman"/>
          <w:szCs w:val="24"/>
          <w:lang w:eastAsia="sk-SK"/>
        </w:rPr>
        <w:t xml:space="preserve"> a </w:t>
      </w:r>
      <w:r w:rsidRPr="004847D1">
        <w:rPr>
          <w:rFonts w:eastAsia="Times New Roman"/>
          <w:szCs w:val="24"/>
          <w:lang w:eastAsia="sk-SK"/>
        </w:rPr>
        <w:t>rozsah úhrady</w:t>
      </w:r>
      <w:r w:rsidR="00657C12" w:rsidRPr="004847D1">
        <w:rPr>
          <w:rFonts w:eastAsia="Times New Roman"/>
          <w:szCs w:val="24"/>
          <w:lang w:eastAsia="sk-SK"/>
        </w:rPr>
        <w:t xml:space="preserve"> alebo vyrovnania</w:t>
      </w:r>
      <w:r w:rsidRPr="004847D1">
        <w:rPr>
          <w:rFonts w:eastAsia="Times New Roman"/>
          <w:szCs w:val="24"/>
          <w:lang w:eastAsia="sk-SK"/>
        </w:rPr>
        <w:t xml:space="preserve"> nákladov </w:t>
      </w:r>
      <w:r w:rsidR="00F108D7" w:rsidRPr="004847D1">
        <w:rPr>
          <w:rFonts w:eastAsia="Times New Roman"/>
          <w:szCs w:val="24"/>
          <w:lang w:eastAsia="sk-SK"/>
        </w:rPr>
        <w:t xml:space="preserve">skutočne a účelne </w:t>
      </w:r>
      <w:r w:rsidRPr="004847D1">
        <w:rPr>
          <w:rFonts w:eastAsia="Times New Roman"/>
          <w:szCs w:val="24"/>
          <w:lang w:eastAsia="sk-SK"/>
        </w:rPr>
        <w:t>vynaložených</w:t>
      </w:r>
      <w:r w:rsidR="00AA3BA1" w:rsidRPr="004847D1">
        <w:rPr>
          <w:rFonts w:eastAsia="Times New Roman"/>
          <w:szCs w:val="24"/>
          <w:lang w:eastAsia="sk-SK"/>
        </w:rPr>
        <w:t xml:space="preserve"> na </w:t>
      </w:r>
      <w:r w:rsidRPr="004847D1">
        <w:rPr>
          <w:rFonts w:eastAsia="Times New Roman"/>
          <w:szCs w:val="24"/>
          <w:lang w:eastAsia="sk-SK"/>
        </w:rPr>
        <w:t xml:space="preserve">obhospodarovanie spoločne </w:t>
      </w:r>
      <w:r w:rsidRPr="004847D1">
        <w:rPr>
          <w:rFonts w:eastAsia="Times New Roman"/>
          <w:szCs w:val="24"/>
          <w:lang w:eastAsia="sk-SK"/>
        </w:rPr>
        <w:lastRenderedPageBreak/>
        <w:t>obhospodarovanej nehnuteľnosti</w:t>
      </w:r>
      <w:r w:rsidR="00D469FA" w:rsidRPr="004847D1">
        <w:rPr>
          <w:rFonts w:eastAsia="Times New Roman"/>
          <w:szCs w:val="24"/>
          <w:lang w:eastAsia="sk-SK"/>
        </w:rPr>
        <w:t xml:space="preserve"> počas trvania spoločného obhospodarovania</w:t>
      </w:r>
      <w:r w:rsidR="00300122" w:rsidRPr="004847D1">
        <w:rPr>
          <w:rFonts w:eastAsia="Times New Roman"/>
          <w:szCs w:val="24"/>
          <w:lang w:eastAsia="sk-SK"/>
        </w:rPr>
        <w:t>.</w:t>
      </w:r>
      <w:r w:rsidRPr="004847D1">
        <w:rPr>
          <w:rFonts w:eastAsia="Times New Roman"/>
          <w:szCs w:val="24"/>
          <w:lang w:eastAsia="sk-SK"/>
        </w:rPr>
        <w:t>“.</w:t>
      </w:r>
    </w:p>
    <w:p w14:paraId="2C6EFE02" w14:textId="77777777" w:rsidR="00072315" w:rsidRPr="004847D1" w:rsidRDefault="00DC102D" w:rsidP="00DC102D">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5 ods</w:t>
      </w:r>
      <w:r w:rsidR="00300122" w:rsidRPr="004847D1">
        <w:rPr>
          <w:rFonts w:eastAsia="Times New Roman"/>
          <w:szCs w:val="24"/>
          <w:lang w:eastAsia="sk-SK"/>
        </w:rPr>
        <w:t>ek</w:t>
      </w:r>
      <w:r w:rsidRPr="004847D1">
        <w:rPr>
          <w:rFonts w:eastAsia="Times New Roman"/>
          <w:szCs w:val="24"/>
          <w:lang w:eastAsia="sk-SK"/>
        </w:rPr>
        <w:t xml:space="preserve"> 3 znie:</w:t>
      </w:r>
    </w:p>
    <w:p w14:paraId="39135D95" w14:textId="77777777" w:rsidR="00DC102D" w:rsidRPr="004847D1" w:rsidRDefault="00DC102D" w:rsidP="00300122">
      <w:pPr>
        <w:pStyle w:val="Odsekzoznamu"/>
        <w:widowControl w:val="0"/>
        <w:shd w:val="clear" w:color="auto" w:fill="FFFFFF"/>
        <w:spacing w:after="0" w:line="240" w:lineRule="auto"/>
        <w:ind w:left="425" w:firstLine="142"/>
        <w:contextualSpacing w:val="0"/>
        <w:jc w:val="both"/>
        <w:rPr>
          <w:rFonts w:eastAsia="Times New Roman"/>
          <w:szCs w:val="24"/>
          <w:lang w:eastAsia="sk-SK"/>
        </w:rPr>
      </w:pPr>
      <w:r w:rsidRPr="004847D1">
        <w:rPr>
          <w:rFonts w:eastAsia="Times New Roman"/>
          <w:szCs w:val="24"/>
          <w:lang w:eastAsia="sk-SK"/>
        </w:rPr>
        <w:t>„(3) Súčasťou zmluvy</w:t>
      </w:r>
      <w:r w:rsidR="00AA3BA1" w:rsidRPr="004847D1">
        <w:rPr>
          <w:rFonts w:eastAsia="Times New Roman"/>
          <w:szCs w:val="24"/>
          <w:lang w:eastAsia="sk-SK"/>
        </w:rPr>
        <w:t xml:space="preserve"> o </w:t>
      </w:r>
      <w:r w:rsidRPr="004847D1">
        <w:rPr>
          <w:rFonts w:eastAsia="Times New Roman"/>
          <w:szCs w:val="24"/>
          <w:lang w:eastAsia="sk-SK"/>
        </w:rPr>
        <w:t>spoločenstve</w:t>
      </w:r>
      <w:r w:rsidR="00AA3BA1" w:rsidRPr="004847D1">
        <w:rPr>
          <w:rFonts w:eastAsia="Times New Roman"/>
          <w:szCs w:val="24"/>
          <w:lang w:eastAsia="sk-SK"/>
        </w:rPr>
        <w:t xml:space="preserve"> je aj </w:t>
      </w:r>
    </w:p>
    <w:p w14:paraId="36F9E237" w14:textId="77777777" w:rsidR="00DC102D" w:rsidRPr="004847D1" w:rsidRDefault="00DC102D" w:rsidP="0030012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zoznam členov spoločenstva (ďalej len „zoznam členov“),</w:t>
      </w:r>
    </w:p>
    <w:p w14:paraId="2B681D97" w14:textId="77777777" w:rsidR="00DC102D" w:rsidRPr="004847D1" w:rsidRDefault="00DC102D" w:rsidP="0030012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zoznam údajov</w:t>
      </w:r>
      <w:r w:rsidR="00AA3BA1" w:rsidRPr="004847D1">
        <w:rPr>
          <w:rFonts w:eastAsia="Times New Roman"/>
          <w:szCs w:val="24"/>
          <w:lang w:eastAsia="sk-SK"/>
        </w:rPr>
        <w:t xml:space="preserve"> o </w:t>
      </w:r>
      <w:r w:rsidRPr="004847D1">
        <w:rPr>
          <w:rFonts w:eastAsia="Times New Roman"/>
          <w:szCs w:val="24"/>
          <w:lang w:eastAsia="sk-SK"/>
        </w:rPr>
        <w:t>spoločnej nehnuteľnosti alebo</w:t>
      </w:r>
      <w:r w:rsidR="00AA3BA1" w:rsidRPr="004847D1">
        <w:rPr>
          <w:rFonts w:eastAsia="Times New Roman"/>
          <w:szCs w:val="24"/>
          <w:lang w:eastAsia="sk-SK"/>
        </w:rPr>
        <w:t xml:space="preserve"> o </w:t>
      </w:r>
      <w:r w:rsidRPr="004847D1">
        <w:rPr>
          <w:rFonts w:eastAsia="Times New Roman"/>
          <w:szCs w:val="24"/>
          <w:lang w:eastAsia="sk-SK"/>
        </w:rPr>
        <w:t>spoločne obhospodarovaných nehnuteľnostiach</w:t>
      </w:r>
      <w:r w:rsidR="00AA3BA1" w:rsidRPr="004847D1">
        <w:rPr>
          <w:rFonts w:eastAsia="Times New Roman"/>
          <w:szCs w:val="24"/>
          <w:lang w:eastAsia="sk-SK"/>
        </w:rPr>
        <w:t xml:space="preserve"> vo </w:t>
      </w:r>
      <w:r w:rsidRPr="004847D1">
        <w:rPr>
          <w:rFonts w:eastAsia="Times New Roman"/>
          <w:szCs w:val="24"/>
          <w:lang w:eastAsia="sk-SK"/>
        </w:rPr>
        <w:t>vlastníctve členov spoločenstva (ďalej len „zoznam nehnuteľností“)</w:t>
      </w:r>
      <w:r w:rsidR="004F49C3" w:rsidRPr="004847D1">
        <w:rPr>
          <w:rFonts w:eastAsia="Times New Roman"/>
          <w:szCs w:val="24"/>
          <w:lang w:eastAsia="sk-SK"/>
        </w:rPr>
        <w:t xml:space="preserve"> podľa § 18 ods. 2</w:t>
      </w:r>
      <w:r w:rsidRPr="004847D1">
        <w:rPr>
          <w:rFonts w:eastAsia="Times New Roman"/>
          <w:szCs w:val="24"/>
          <w:lang w:eastAsia="sk-SK"/>
        </w:rPr>
        <w:t>.“.</w:t>
      </w:r>
    </w:p>
    <w:p w14:paraId="5443F9E1" w14:textId="77777777" w:rsidR="00300122" w:rsidRPr="004847D1" w:rsidRDefault="00300122" w:rsidP="00300122">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5</w:t>
      </w:r>
      <w:r w:rsidR="00AA3BA1" w:rsidRPr="004847D1">
        <w:rPr>
          <w:rFonts w:eastAsia="Times New Roman"/>
          <w:szCs w:val="24"/>
          <w:lang w:eastAsia="sk-SK"/>
        </w:rPr>
        <w:t xml:space="preserve"> sa </w:t>
      </w:r>
      <w:r w:rsidRPr="004847D1">
        <w:rPr>
          <w:rFonts w:eastAsia="Times New Roman"/>
          <w:szCs w:val="24"/>
          <w:lang w:eastAsia="sk-SK"/>
        </w:rPr>
        <w:t>dopĺňa odsekom 4, ktorý znie:</w:t>
      </w:r>
    </w:p>
    <w:p w14:paraId="4ED60647" w14:textId="63296975" w:rsidR="00300122" w:rsidRPr="004847D1" w:rsidRDefault="00300122" w:rsidP="00300122">
      <w:pPr>
        <w:pStyle w:val="Odsekzoznamu"/>
        <w:widowControl w:val="0"/>
        <w:shd w:val="clear" w:color="auto" w:fill="FFFFFF"/>
        <w:spacing w:after="0" w:line="240" w:lineRule="auto"/>
        <w:ind w:left="425" w:firstLine="142"/>
        <w:contextualSpacing w:val="0"/>
        <w:jc w:val="both"/>
        <w:rPr>
          <w:rFonts w:eastAsia="Times New Roman"/>
          <w:szCs w:val="24"/>
          <w:lang w:eastAsia="sk-SK"/>
        </w:rPr>
      </w:pPr>
      <w:r w:rsidRPr="004847D1">
        <w:rPr>
          <w:rFonts w:eastAsia="Times New Roman"/>
          <w:szCs w:val="24"/>
          <w:lang w:eastAsia="sk-SK"/>
        </w:rPr>
        <w:t>„(4) Spoločenstvo vydá</w:t>
      </w:r>
      <w:r w:rsidR="00AA3BA1" w:rsidRPr="004847D1">
        <w:rPr>
          <w:rFonts w:eastAsia="Times New Roman"/>
          <w:szCs w:val="24"/>
          <w:lang w:eastAsia="sk-SK"/>
        </w:rPr>
        <w:t xml:space="preserve"> na </w:t>
      </w:r>
      <w:r w:rsidRPr="004847D1">
        <w:rPr>
          <w:rFonts w:eastAsia="Times New Roman"/>
          <w:szCs w:val="24"/>
          <w:lang w:eastAsia="sk-SK"/>
        </w:rPr>
        <w:t>požiadanie členovi spoločenstva jedn</w:t>
      </w:r>
      <w:r w:rsidR="007275BD" w:rsidRPr="004847D1">
        <w:rPr>
          <w:rFonts w:eastAsia="Times New Roman"/>
          <w:szCs w:val="24"/>
          <w:lang w:eastAsia="sk-SK"/>
        </w:rPr>
        <w:t>o</w:t>
      </w:r>
      <w:r w:rsidRPr="004847D1">
        <w:rPr>
          <w:rFonts w:eastAsia="Times New Roman"/>
          <w:szCs w:val="24"/>
          <w:lang w:eastAsia="sk-SK"/>
        </w:rPr>
        <w:t xml:space="preserve"> </w:t>
      </w:r>
      <w:r w:rsidR="007275BD" w:rsidRPr="004847D1">
        <w:rPr>
          <w:rFonts w:eastAsia="Times New Roman"/>
          <w:szCs w:val="24"/>
          <w:lang w:eastAsia="sk-SK"/>
        </w:rPr>
        <w:t>vyhotovenie</w:t>
      </w:r>
      <w:r w:rsidRPr="004847D1">
        <w:rPr>
          <w:rFonts w:eastAsia="Times New Roman"/>
          <w:szCs w:val="24"/>
          <w:lang w:eastAsia="sk-SK"/>
        </w:rPr>
        <w:t xml:space="preserve"> zmluvy</w:t>
      </w:r>
      <w:r w:rsidR="003825CC" w:rsidRPr="004847D1">
        <w:rPr>
          <w:rFonts w:eastAsia="Times New Roman"/>
          <w:szCs w:val="24"/>
          <w:lang w:eastAsia="sk-SK"/>
        </w:rPr>
        <w:t xml:space="preserve"> o spoločenstve</w:t>
      </w:r>
      <w:r w:rsidR="00AA3BA1" w:rsidRPr="004847D1">
        <w:rPr>
          <w:rFonts w:eastAsia="Times New Roman"/>
          <w:szCs w:val="24"/>
          <w:lang w:eastAsia="sk-SK"/>
        </w:rPr>
        <w:t xml:space="preserve"> a </w:t>
      </w:r>
      <w:r w:rsidRPr="004847D1">
        <w:rPr>
          <w:rFonts w:eastAsia="Times New Roman"/>
          <w:szCs w:val="24"/>
          <w:lang w:eastAsia="sk-SK"/>
        </w:rPr>
        <w:t>jedn</w:t>
      </w:r>
      <w:r w:rsidR="007275BD" w:rsidRPr="004847D1">
        <w:rPr>
          <w:rFonts w:eastAsia="Times New Roman"/>
          <w:szCs w:val="24"/>
          <w:lang w:eastAsia="sk-SK"/>
        </w:rPr>
        <w:t>o</w:t>
      </w:r>
      <w:r w:rsidRPr="004847D1">
        <w:rPr>
          <w:rFonts w:eastAsia="Times New Roman"/>
          <w:szCs w:val="24"/>
          <w:lang w:eastAsia="sk-SK"/>
        </w:rPr>
        <w:t xml:space="preserve"> </w:t>
      </w:r>
      <w:r w:rsidR="007275BD" w:rsidRPr="004847D1">
        <w:rPr>
          <w:rFonts w:eastAsia="Times New Roman"/>
          <w:szCs w:val="24"/>
          <w:lang w:eastAsia="sk-SK"/>
        </w:rPr>
        <w:t>vyhotovenie</w:t>
      </w:r>
      <w:r w:rsidRPr="004847D1">
        <w:rPr>
          <w:rFonts w:eastAsia="Times New Roman"/>
          <w:szCs w:val="24"/>
          <w:lang w:eastAsia="sk-SK"/>
        </w:rPr>
        <w:t xml:space="preserve"> stanov,</w:t>
      </w:r>
      <w:r w:rsidR="00AA3BA1" w:rsidRPr="004847D1">
        <w:rPr>
          <w:rFonts w:eastAsia="Times New Roman"/>
          <w:szCs w:val="24"/>
          <w:lang w:eastAsia="sk-SK"/>
        </w:rPr>
        <w:t xml:space="preserve"> ak </w:t>
      </w:r>
      <w:r w:rsidRPr="004847D1">
        <w:rPr>
          <w:rFonts w:eastAsia="Times New Roman"/>
          <w:szCs w:val="24"/>
          <w:lang w:eastAsia="sk-SK"/>
        </w:rPr>
        <w:t>ich spoločenstvo vydalo</w:t>
      </w:r>
      <w:r w:rsidR="00952D05" w:rsidRPr="004847D1">
        <w:rPr>
          <w:rFonts w:eastAsia="Times New Roman"/>
          <w:szCs w:val="24"/>
          <w:lang w:eastAsia="sk-SK"/>
        </w:rPr>
        <w:t xml:space="preserve">; </w:t>
      </w:r>
      <w:r w:rsidR="007275BD" w:rsidRPr="004847D1">
        <w:rPr>
          <w:rFonts w:eastAsia="Times New Roman"/>
          <w:szCs w:val="24"/>
          <w:lang w:eastAsia="sk-SK"/>
        </w:rPr>
        <w:t xml:space="preserve">vyhotovenie </w:t>
      </w:r>
      <w:r w:rsidR="00952D05" w:rsidRPr="004847D1">
        <w:rPr>
          <w:rFonts w:eastAsia="Times New Roman"/>
          <w:szCs w:val="24"/>
          <w:lang w:eastAsia="sk-SK"/>
        </w:rPr>
        <w:t>zmluvy</w:t>
      </w:r>
      <w:r w:rsidR="003825CC" w:rsidRPr="004847D1">
        <w:rPr>
          <w:rFonts w:eastAsia="Times New Roman"/>
          <w:szCs w:val="24"/>
          <w:lang w:eastAsia="sk-SK"/>
        </w:rPr>
        <w:t xml:space="preserve"> o spoločenstve</w:t>
      </w:r>
      <w:r w:rsidR="00952D05" w:rsidRPr="004847D1">
        <w:rPr>
          <w:rFonts w:eastAsia="Times New Roman"/>
          <w:szCs w:val="24"/>
          <w:lang w:eastAsia="sk-SK"/>
        </w:rPr>
        <w:t xml:space="preserve"> alebo </w:t>
      </w:r>
      <w:r w:rsidR="004F49C3" w:rsidRPr="004847D1">
        <w:rPr>
          <w:rFonts w:eastAsia="Times New Roman"/>
          <w:szCs w:val="24"/>
          <w:lang w:eastAsia="sk-SK"/>
        </w:rPr>
        <w:t xml:space="preserve">vyhotovenie </w:t>
      </w:r>
      <w:r w:rsidR="00952D05" w:rsidRPr="004847D1">
        <w:rPr>
          <w:rFonts w:eastAsia="Times New Roman"/>
          <w:szCs w:val="24"/>
          <w:lang w:eastAsia="sk-SK"/>
        </w:rPr>
        <w:t>stanov možno členovi spoločenstva vydať v listinnej podobe alebo elektronickej podobe</w:t>
      </w:r>
      <w:r w:rsidRPr="004847D1">
        <w:rPr>
          <w:rFonts w:eastAsia="Times New Roman"/>
          <w:szCs w:val="24"/>
          <w:lang w:eastAsia="sk-SK"/>
        </w:rPr>
        <w:t>.“.</w:t>
      </w:r>
    </w:p>
    <w:p w14:paraId="03BBADF5" w14:textId="77777777" w:rsidR="00300122" w:rsidRPr="004847D1" w:rsidRDefault="00300122" w:rsidP="00300122">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6 písmeno a) znie:</w:t>
      </w:r>
    </w:p>
    <w:p w14:paraId="520D5383" w14:textId="77777777" w:rsidR="00300122" w:rsidRPr="004847D1" w:rsidRDefault="00300122" w:rsidP="0030012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znížením počtu členov spoločenstva</w:t>
      </w:r>
      <w:r w:rsidR="00AA3BA1" w:rsidRPr="004847D1">
        <w:rPr>
          <w:rFonts w:eastAsia="Times New Roman"/>
          <w:szCs w:val="24"/>
          <w:lang w:eastAsia="sk-SK"/>
        </w:rPr>
        <w:t xml:space="preserve"> na </w:t>
      </w:r>
      <w:r w:rsidRPr="004847D1">
        <w:rPr>
          <w:rFonts w:eastAsia="Times New Roman"/>
          <w:szCs w:val="24"/>
          <w:lang w:eastAsia="sk-SK"/>
        </w:rPr>
        <w:t>menej ako päť,“.</w:t>
      </w:r>
    </w:p>
    <w:p w14:paraId="6449BBAE" w14:textId="77777777" w:rsidR="00300122" w:rsidRPr="004847D1" w:rsidRDefault="00300122" w:rsidP="00300122">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Doterajší text § 6</w:t>
      </w:r>
      <w:r w:rsidR="00AA3BA1" w:rsidRPr="004847D1">
        <w:rPr>
          <w:rFonts w:eastAsia="Times New Roman"/>
          <w:szCs w:val="24"/>
          <w:lang w:eastAsia="sk-SK"/>
        </w:rPr>
        <w:t xml:space="preserve"> sa </w:t>
      </w:r>
      <w:r w:rsidRPr="004847D1">
        <w:rPr>
          <w:rFonts w:eastAsia="Times New Roman"/>
          <w:szCs w:val="24"/>
          <w:lang w:eastAsia="sk-SK"/>
        </w:rPr>
        <w:t>označuje ako odsek 1</w:t>
      </w:r>
      <w:r w:rsidR="00AA3BA1" w:rsidRPr="004847D1">
        <w:rPr>
          <w:rFonts w:eastAsia="Times New Roman"/>
          <w:szCs w:val="24"/>
          <w:lang w:eastAsia="sk-SK"/>
        </w:rPr>
        <w:t xml:space="preserve"> a </w:t>
      </w:r>
      <w:r w:rsidRPr="004847D1">
        <w:rPr>
          <w:rFonts w:eastAsia="Times New Roman"/>
          <w:szCs w:val="24"/>
          <w:lang w:eastAsia="sk-SK"/>
        </w:rPr>
        <w:t>dopĺňa</w:t>
      </w:r>
      <w:r w:rsidR="00AA3BA1" w:rsidRPr="004847D1">
        <w:rPr>
          <w:rFonts w:eastAsia="Times New Roman"/>
          <w:szCs w:val="24"/>
          <w:lang w:eastAsia="sk-SK"/>
        </w:rPr>
        <w:t xml:space="preserve"> sa </w:t>
      </w:r>
      <w:r w:rsidRPr="004847D1">
        <w:rPr>
          <w:rFonts w:eastAsia="Times New Roman"/>
          <w:szCs w:val="24"/>
          <w:lang w:eastAsia="sk-SK"/>
        </w:rPr>
        <w:t>odsekm</w:t>
      </w:r>
      <w:r w:rsidR="00B37EC4" w:rsidRPr="004847D1">
        <w:rPr>
          <w:rFonts w:eastAsia="Times New Roman"/>
          <w:szCs w:val="24"/>
          <w:lang w:eastAsia="sk-SK"/>
        </w:rPr>
        <w:t>i</w:t>
      </w:r>
      <w:r w:rsidRPr="004847D1">
        <w:rPr>
          <w:rFonts w:eastAsia="Times New Roman"/>
          <w:szCs w:val="24"/>
          <w:lang w:eastAsia="sk-SK"/>
        </w:rPr>
        <w:t xml:space="preserve"> 2</w:t>
      </w:r>
      <w:r w:rsidR="00B37EC4" w:rsidRPr="004847D1">
        <w:rPr>
          <w:rFonts w:eastAsia="Times New Roman"/>
          <w:szCs w:val="24"/>
          <w:lang w:eastAsia="sk-SK"/>
        </w:rPr>
        <w:t xml:space="preserve"> a 3</w:t>
      </w:r>
      <w:r w:rsidRPr="004847D1">
        <w:rPr>
          <w:rFonts w:eastAsia="Times New Roman"/>
          <w:szCs w:val="24"/>
          <w:lang w:eastAsia="sk-SK"/>
        </w:rPr>
        <w:t>, ktor</w:t>
      </w:r>
      <w:r w:rsidR="00B37EC4" w:rsidRPr="004847D1">
        <w:rPr>
          <w:rFonts w:eastAsia="Times New Roman"/>
          <w:szCs w:val="24"/>
          <w:lang w:eastAsia="sk-SK"/>
        </w:rPr>
        <w:t>é</w:t>
      </w:r>
      <w:r w:rsidRPr="004847D1">
        <w:rPr>
          <w:rFonts w:eastAsia="Times New Roman"/>
          <w:szCs w:val="24"/>
          <w:lang w:eastAsia="sk-SK"/>
        </w:rPr>
        <w:t xml:space="preserve"> zne</w:t>
      </w:r>
      <w:r w:rsidR="00B37EC4" w:rsidRPr="004847D1">
        <w:rPr>
          <w:rFonts w:eastAsia="Times New Roman"/>
          <w:szCs w:val="24"/>
          <w:lang w:eastAsia="sk-SK"/>
        </w:rPr>
        <w:t>jú</w:t>
      </w:r>
      <w:r w:rsidRPr="004847D1">
        <w:rPr>
          <w:rFonts w:eastAsia="Times New Roman"/>
          <w:szCs w:val="24"/>
          <w:lang w:eastAsia="sk-SK"/>
        </w:rPr>
        <w:t>:</w:t>
      </w:r>
    </w:p>
    <w:p w14:paraId="7BB1DC0C" w14:textId="77777777" w:rsidR="008C2EE5" w:rsidRPr="004847D1" w:rsidRDefault="00300122" w:rsidP="00951B06">
      <w:pPr>
        <w:pStyle w:val="Odsekzoznamu"/>
        <w:widowControl w:val="0"/>
        <w:shd w:val="clear" w:color="auto" w:fill="FFFFFF"/>
        <w:spacing w:after="0" w:line="240" w:lineRule="auto"/>
        <w:ind w:left="425" w:firstLine="142"/>
        <w:contextualSpacing w:val="0"/>
        <w:jc w:val="both"/>
        <w:rPr>
          <w:rFonts w:eastAsia="Times New Roman"/>
          <w:szCs w:val="24"/>
          <w:lang w:eastAsia="sk-SK"/>
        </w:rPr>
      </w:pPr>
      <w:r w:rsidRPr="004847D1">
        <w:rPr>
          <w:rFonts w:eastAsia="Times New Roman"/>
          <w:szCs w:val="24"/>
          <w:lang w:eastAsia="sk-SK"/>
        </w:rPr>
        <w:t>„(2)</w:t>
      </w:r>
      <w:r w:rsidR="00AA3BA1" w:rsidRPr="004847D1">
        <w:rPr>
          <w:rFonts w:eastAsia="Times New Roman"/>
          <w:szCs w:val="24"/>
          <w:lang w:eastAsia="sk-SK"/>
        </w:rPr>
        <w:t xml:space="preserve"> </w:t>
      </w:r>
      <w:r w:rsidR="001F6582" w:rsidRPr="004847D1">
        <w:rPr>
          <w:rFonts w:eastAsia="Times New Roman"/>
          <w:szCs w:val="24"/>
          <w:lang w:eastAsia="sk-SK"/>
        </w:rPr>
        <w:t>K</w:t>
      </w:r>
      <w:r w:rsidR="00AA3BA1" w:rsidRPr="004847D1">
        <w:rPr>
          <w:rFonts w:eastAsia="Times New Roman"/>
          <w:szCs w:val="24"/>
          <w:lang w:eastAsia="sk-SK"/>
        </w:rPr>
        <w:t> </w:t>
      </w:r>
      <w:r w:rsidRPr="004847D1">
        <w:rPr>
          <w:rFonts w:eastAsia="Times New Roman"/>
          <w:szCs w:val="24"/>
          <w:lang w:eastAsia="sk-SK"/>
        </w:rPr>
        <w:t>zrušeniu spoločenstva nedôjde</w:t>
      </w:r>
      <w:r w:rsidR="007D61D3" w:rsidRPr="004847D1">
        <w:rPr>
          <w:rFonts w:eastAsia="Times New Roman"/>
          <w:szCs w:val="24"/>
          <w:lang w:eastAsia="sk-SK"/>
        </w:rPr>
        <w:t xml:space="preserve"> a</w:t>
      </w:r>
      <w:r w:rsidR="00DB54D0" w:rsidRPr="004847D1">
        <w:rPr>
          <w:rFonts w:eastAsia="Times New Roman"/>
          <w:szCs w:val="24"/>
          <w:lang w:eastAsia="sk-SK"/>
        </w:rPr>
        <w:t>lebo účinky zrušenia zanikajú</w:t>
      </w:r>
      <w:r w:rsidRPr="004847D1">
        <w:rPr>
          <w:rFonts w:eastAsia="Times New Roman"/>
          <w:szCs w:val="24"/>
          <w:lang w:eastAsia="sk-SK"/>
        </w:rPr>
        <w:t>,</w:t>
      </w:r>
      <w:r w:rsidR="00AA3BA1" w:rsidRPr="004847D1">
        <w:rPr>
          <w:rFonts w:eastAsia="Times New Roman"/>
          <w:szCs w:val="24"/>
          <w:lang w:eastAsia="sk-SK"/>
        </w:rPr>
        <w:t xml:space="preserve"> ak </w:t>
      </w:r>
      <w:r w:rsidR="008C2EE5" w:rsidRPr="004847D1">
        <w:rPr>
          <w:rFonts w:eastAsia="Times New Roman"/>
          <w:szCs w:val="24"/>
          <w:lang w:eastAsia="sk-SK"/>
        </w:rPr>
        <w:t xml:space="preserve">do vymazania spoločenstva z registra </w:t>
      </w:r>
    </w:p>
    <w:p w14:paraId="7153B064" w14:textId="77777777" w:rsidR="002412B5" w:rsidRPr="004847D1" w:rsidRDefault="00300122" w:rsidP="004847D1">
      <w:pPr>
        <w:pStyle w:val="Odsekzoznamu"/>
        <w:widowControl w:val="0"/>
        <w:numPr>
          <w:ilvl w:val="0"/>
          <w:numId w:val="7"/>
        </w:numPr>
        <w:shd w:val="clear" w:color="auto" w:fill="FFFFFF"/>
        <w:spacing w:after="0" w:line="240" w:lineRule="auto"/>
        <w:ind w:left="567" w:hanging="141"/>
        <w:contextualSpacing w:val="0"/>
        <w:jc w:val="both"/>
        <w:rPr>
          <w:rFonts w:eastAsia="Times New Roman"/>
          <w:szCs w:val="24"/>
          <w:lang w:eastAsia="sk-SK"/>
        </w:rPr>
      </w:pPr>
      <w:r w:rsidRPr="004847D1">
        <w:rPr>
          <w:rFonts w:eastAsia="Times New Roman"/>
          <w:szCs w:val="24"/>
          <w:lang w:eastAsia="sk-SK"/>
        </w:rPr>
        <w:t>odpadne dôvod podľa odseku 1 písm. a) alebo</w:t>
      </w:r>
      <w:r w:rsidR="00AA3BA1" w:rsidRPr="004847D1">
        <w:rPr>
          <w:rFonts w:eastAsia="Times New Roman"/>
          <w:szCs w:val="24"/>
          <w:lang w:eastAsia="sk-SK"/>
        </w:rPr>
        <w:t xml:space="preserve"> </w:t>
      </w:r>
    </w:p>
    <w:p w14:paraId="32A2EC3B" w14:textId="46BF91AF" w:rsidR="002412B5" w:rsidRPr="004847D1" w:rsidRDefault="00300122" w:rsidP="004847D1">
      <w:pPr>
        <w:pStyle w:val="Odsekzoznamu"/>
        <w:widowControl w:val="0"/>
        <w:numPr>
          <w:ilvl w:val="0"/>
          <w:numId w:val="7"/>
        </w:numPr>
        <w:shd w:val="clear" w:color="auto" w:fill="FFFFFF"/>
        <w:spacing w:after="0" w:line="240" w:lineRule="auto"/>
        <w:ind w:left="567" w:hanging="141"/>
        <w:contextualSpacing w:val="0"/>
        <w:jc w:val="both"/>
        <w:rPr>
          <w:rFonts w:eastAsia="Times New Roman"/>
          <w:szCs w:val="24"/>
          <w:lang w:eastAsia="sk-SK"/>
        </w:rPr>
      </w:pPr>
      <w:r w:rsidRPr="004847D1">
        <w:rPr>
          <w:rFonts w:eastAsia="Times New Roman"/>
          <w:szCs w:val="24"/>
          <w:lang w:eastAsia="sk-SK"/>
        </w:rPr>
        <w:t>zhromaždenie zruší svoje rozhodnutie podľa odseku 1 písm. d).</w:t>
      </w:r>
    </w:p>
    <w:p w14:paraId="2F4D6FAC" w14:textId="6DBEDDE0" w:rsidR="004F49C3" w:rsidRPr="004847D1" w:rsidRDefault="00B37EC4" w:rsidP="00951B06">
      <w:pPr>
        <w:pStyle w:val="Odsekzoznamu"/>
        <w:widowControl w:val="0"/>
        <w:shd w:val="clear" w:color="auto" w:fill="FFFFFF"/>
        <w:spacing w:after="0" w:line="240" w:lineRule="auto"/>
        <w:ind w:left="425" w:firstLine="142"/>
        <w:contextualSpacing w:val="0"/>
        <w:jc w:val="both"/>
        <w:rPr>
          <w:rFonts w:eastAsia="Times New Roman"/>
          <w:szCs w:val="24"/>
          <w:lang w:eastAsia="sk-SK"/>
        </w:rPr>
      </w:pPr>
      <w:r w:rsidRPr="004847D1">
        <w:rPr>
          <w:rFonts w:eastAsia="Times New Roman"/>
          <w:szCs w:val="24"/>
          <w:lang w:eastAsia="sk-SK"/>
        </w:rPr>
        <w:t xml:space="preserve">(3) </w:t>
      </w:r>
      <w:r w:rsidR="004F49C3" w:rsidRPr="004847D1">
        <w:rPr>
          <w:rFonts w:eastAsia="Times New Roman"/>
          <w:szCs w:val="24"/>
          <w:lang w:eastAsia="sk-SK"/>
        </w:rPr>
        <w:t>Člen spoločenstva sa môže obrátiť na súd s návrhom na zrušenie spoločenstva, a</w:t>
      </w:r>
      <w:r w:rsidRPr="004847D1">
        <w:rPr>
          <w:rFonts w:eastAsia="Times New Roman"/>
          <w:szCs w:val="24"/>
          <w:lang w:eastAsia="sk-SK"/>
        </w:rPr>
        <w:t xml:space="preserve">k </w:t>
      </w:r>
    </w:p>
    <w:p w14:paraId="48C1E3F6" w14:textId="4E52DC4D" w:rsidR="004F49C3" w:rsidRPr="004847D1" w:rsidRDefault="004F49C3" w:rsidP="008955A0">
      <w:pPr>
        <w:pStyle w:val="Odsekzoznamu"/>
        <w:widowControl w:val="0"/>
        <w:shd w:val="clear" w:color="auto" w:fill="FFFFFF"/>
        <w:spacing w:after="0" w:line="240" w:lineRule="auto"/>
        <w:ind w:left="567" w:hanging="141"/>
        <w:contextualSpacing w:val="0"/>
        <w:jc w:val="both"/>
        <w:rPr>
          <w:rFonts w:eastAsia="Times New Roman"/>
          <w:szCs w:val="24"/>
          <w:lang w:eastAsia="sk-SK"/>
        </w:rPr>
      </w:pPr>
      <w:r w:rsidRPr="004847D1">
        <w:rPr>
          <w:rFonts w:eastAsia="Times New Roman"/>
          <w:szCs w:val="24"/>
          <w:lang w:eastAsia="sk-SK"/>
        </w:rPr>
        <w:t xml:space="preserve">a) </w:t>
      </w:r>
      <w:r w:rsidR="00E96785" w:rsidRPr="004847D1">
        <w:rPr>
          <w:rFonts w:eastAsia="Times New Roman"/>
          <w:szCs w:val="24"/>
          <w:lang w:eastAsia="sk-SK"/>
        </w:rPr>
        <w:t xml:space="preserve">spoločenstvo </w:t>
      </w:r>
      <w:r w:rsidR="00B37EC4" w:rsidRPr="004847D1">
        <w:rPr>
          <w:rFonts w:eastAsia="Times New Roman"/>
          <w:szCs w:val="24"/>
          <w:lang w:eastAsia="sk-SK"/>
        </w:rPr>
        <w:t>nevykonáva činnosť</w:t>
      </w:r>
      <w:r w:rsidR="00005243" w:rsidRPr="004847D1">
        <w:rPr>
          <w:rFonts w:eastAsia="Times New Roman"/>
          <w:szCs w:val="24"/>
          <w:lang w:eastAsia="sk-SK"/>
        </w:rPr>
        <w:t xml:space="preserve"> a</w:t>
      </w:r>
    </w:p>
    <w:p w14:paraId="51534356" w14:textId="56B5C1D4" w:rsidR="00300122" w:rsidRPr="004847D1" w:rsidRDefault="004F49C3" w:rsidP="008955A0">
      <w:pPr>
        <w:pStyle w:val="Odsekzoznamu"/>
        <w:widowControl w:val="0"/>
        <w:shd w:val="clear" w:color="auto" w:fill="FFFFFF"/>
        <w:spacing w:after="0" w:line="240" w:lineRule="auto"/>
        <w:ind w:left="567" w:hanging="141"/>
        <w:contextualSpacing w:val="0"/>
        <w:jc w:val="both"/>
        <w:rPr>
          <w:rFonts w:eastAsia="Times New Roman"/>
          <w:szCs w:val="24"/>
          <w:lang w:eastAsia="sk-SK"/>
        </w:rPr>
      </w:pPr>
      <w:r w:rsidRPr="004847D1">
        <w:rPr>
          <w:rFonts w:eastAsia="Times New Roman"/>
          <w:szCs w:val="24"/>
          <w:lang w:eastAsia="sk-SK"/>
        </w:rPr>
        <w:t xml:space="preserve">b) </w:t>
      </w:r>
      <w:r w:rsidR="00B37EC4" w:rsidRPr="004847D1">
        <w:rPr>
          <w:rFonts w:eastAsia="Times New Roman"/>
          <w:szCs w:val="24"/>
          <w:lang w:eastAsia="sk-SK"/>
        </w:rPr>
        <w:t>výbor ani dozorná rada nemá minimálny počet členov</w:t>
      </w:r>
      <w:r w:rsidRPr="004847D1">
        <w:rPr>
          <w:rFonts w:eastAsia="Times New Roman"/>
          <w:szCs w:val="24"/>
          <w:lang w:eastAsia="sk-SK"/>
        </w:rPr>
        <w:t xml:space="preserve"> a</w:t>
      </w:r>
      <w:r w:rsidR="00B37EC4" w:rsidRPr="004847D1">
        <w:rPr>
          <w:rFonts w:eastAsia="Times New Roman"/>
          <w:szCs w:val="24"/>
          <w:lang w:eastAsia="sk-SK"/>
        </w:rPr>
        <w:t xml:space="preserve"> nenastúpil náhradník</w:t>
      </w:r>
      <w:r w:rsidR="00005243" w:rsidRPr="004847D1">
        <w:rPr>
          <w:rFonts w:eastAsia="Times New Roman"/>
          <w:szCs w:val="24"/>
          <w:lang w:eastAsia="sk-SK"/>
        </w:rPr>
        <w:t xml:space="preserve"> alebo nie sú zvolení členovia výboru alebo dozornej rady alebo</w:t>
      </w:r>
      <w:r w:rsidR="00B37EC4" w:rsidRPr="004847D1">
        <w:rPr>
          <w:rFonts w:eastAsia="Times New Roman"/>
          <w:szCs w:val="24"/>
          <w:lang w:eastAsia="sk-SK"/>
        </w:rPr>
        <w:t xml:space="preserve"> </w:t>
      </w:r>
      <w:r w:rsidR="00005243" w:rsidRPr="004847D1">
        <w:rPr>
          <w:rFonts w:eastAsia="Times New Roman"/>
          <w:szCs w:val="24"/>
          <w:lang w:eastAsia="sk-SK"/>
        </w:rPr>
        <w:t xml:space="preserve">výboru a dozornej rade uplynulo funkčné obdobie </w:t>
      </w:r>
      <w:r w:rsidR="00B37EC4" w:rsidRPr="004847D1">
        <w:rPr>
          <w:rFonts w:eastAsia="Times New Roman"/>
          <w:szCs w:val="24"/>
          <w:lang w:eastAsia="sk-SK"/>
        </w:rPr>
        <w:t>a ani opakovane n</w:t>
      </w:r>
      <w:r w:rsidR="00461226" w:rsidRPr="004847D1">
        <w:rPr>
          <w:rFonts w:eastAsia="Times New Roman"/>
          <w:szCs w:val="24"/>
          <w:lang w:eastAsia="sk-SK"/>
        </w:rPr>
        <w:t>i</w:t>
      </w:r>
      <w:r w:rsidR="00B37EC4" w:rsidRPr="004847D1">
        <w:rPr>
          <w:rFonts w:eastAsia="Times New Roman"/>
          <w:szCs w:val="24"/>
          <w:lang w:eastAsia="sk-SK"/>
        </w:rPr>
        <w:t>e</w:t>
      </w:r>
      <w:r w:rsidR="00461226" w:rsidRPr="004847D1">
        <w:rPr>
          <w:rFonts w:eastAsia="Times New Roman"/>
          <w:szCs w:val="24"/>
          <w:lang w:eastAsia="sk-SK"/>
        </w:rPr>
        <w:t xml:space="preserve"> je</w:t>
      </w:r>
      <w:r w:rsidR="00B37EC4" w:rsidRPr="004847D1">
        <w:rPr>
          <w:rFonts w:eastAsia="Times New Roman"/>
          <w:szCs w:val="24"/>
          <w:lang w:eastAsia="sk-SK"/>
        </w:rPr>
        <w:t xml:space="preserve"> zvolený nový výbor a</w:t>
      </w:r>
      <w:r w:rsidR="00863EDE" w:rsidRPr="004847D1">
        <w:rPr>
          <w:rFonts w:eastAsia="Times New Roman"/>
          <w:szCs w:val="24"/>
          <w:lang w:eastAsia="sk-SK"/>
        </w:rPr>
        <w:t>lebo</w:t>
      </w:r>
      <w:r w:rsidR="00B37EC4" w:rsidRPr="004847D1">
        <w:rPr>
          <w:rFonts w:eastAsia="Times New Roman"/>
          <w:szCs w:val="24"/>
          <w:lang w:eastAsia="sk-SK"/>
        </w:rPr>
        <w:t> nová dozorná rada .</w:t>
      </w:r>
      <w:r w:rsidR="00300122" w:rsidRPr="004847D1">
        <w:rPr>
          <w:rFonts w:eastAsia="Times New Roman"/>
          <w:szCs w:val="24"/>
          <w:lang w:eastAsia="sk-SK"/>
        </w:rPr>
        <w:t>“.</w:t>
      </w:r>
    </w:p>
    <w:p w14:paraId="024B1476" w14:textId="77777777" w:rsidR="00072315" w:rsidRPr="004847D1" w:rsidRDefault="00300122" w:rsidP="00300122">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xml:space="preserve"> § 7</w:t>
      </w:r>
      <w:r w:rsidR="00FB3F79" w:rsidRPr="004847D1">
        <w:rPr>
          <w:rFonts w:eastAsia="Times New Roman"/>
          <w:szCs w:val="24"/>
          <w:lang w:eastAsia="sk-SK"/>
        </w:rPr>
        <w:t xml:space="preserve"> </w:t>
      </w:r>
      <w:r w:rsidR="00AA3BA1" w:rsidRPr="004847D1">
        <w:rPr>
          <w:rFonts w:eastAsia="Times New Roman"/>
          <w:szCs w:val="24"/>
          <w:lang w:eastAsia="sk-SK"/>
        </w:rPr>
        <w:t>a </w:t>
      </w:r>
      <w:r w:rsidRPr="004847D1">
        <w:rPr>
          <w:rFonts w:eastAsia="Times New Roman"/>
          <w:szCs w:val="24"/>
          <w:lang w:eastAsia="sk-SK"/>
        </w:rPr>
        <w:t xml:space="preserve">8 </w:t>
      </w:r>
      <w:r w:rsidR="007F46BF" w:rsidRPr="004847D1">
        <w:rPr>
          <w:rFonts w:eastAsia="Times New Roman"/>
          <w:szCs w:val="24"/>
          <w:lang w:eastAsia="sk-SK"/>
        </w:rPr>
        <w:t xml:space="preserve">vrátane nadpisu </w:t>
      </w:r>
      <w:r w:rsidR="008F13A6" w:rsidRPr="004847D1">
        <w:rPr>
          <w:rFonts w:eastAsia="Times New Roman"/>
          <w:szCs w:val="24"/>
          <w:lang w:eastAsia="sk-SK"/>
        </w:rPr>
        <w:t xml:space="preserve">§ 8 </w:t>
      </w:r>
      <w:r w:rsidRPr="004847D1">
        <w:rPr>
          <w:rFonts w:eastAsia="Times New Roman"/>
          <w:szCs w:val="24"/>
          <w:lang w:eastAsia="sk-SK"/>
        </w:rPr>
        <w:t>znejú:</w:t>
      </w:r>
    </w:p>
    <w:p w14:paraId="155C9AA8" w14:textId="77777777" w:rsidR="00300122" w:rsidRPr="004847D1" w:rsidRDefault="00300122" w:rsidP="00300122">
      <w:pPr>
        <w:pStyle w:val="Odsekzoznamu"/>
        <w:widowControl w:val="0"/>
        <w:shd w:val="clear" w:color="auto" w:fill="FFFFFF"/>
        <w:spacing w:after="240" w:line="240" w:lineRule="auto"/>
        <w:ind w:left="425"/>
        <w:contextualSpacing w:val="0"/>
        <w:jc w:val="center"/>
        <w:rPr>
          <w:rFonts w:eastAsia="Times New Roman"/>
          <w:szCs w:val="24"/>
          <w:lang w:eastAsia="sk-SK"/>
        </w:rPr>
      </w:pPr>
      <w:r w:rsidRPr="004847D1">
        <w:rPr>
          <w:rFonts w:eastAsia="Times New Roman"/>
          <w:szCs w:val="24"/>
          <w:lang w:eastAsia="sk-SK"/>
        </w:rPr>
        <w:t>„</w:t>
      </w:r>
      <w:r w:rsidRPr="004847D1">
        <w:rPr>
          <w:rFonts w:eastAsia="Times New Roman"/>
          <w:b/>
          <w:szCs w:val="24"/>
          <w:lang w:eastAsia="sk-SK"/>
        </w:rPr>
        <w:t>§ 7</w:t>
      </w:r>
    </w:p>
    <w:p w14:paraId="1CA5E3D2" w14:textId="77777777" w:rsidR="00300122" w:rsidRPr="004847D1" w:rsidRDefault="00300122" w:rsidP="00951B06">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(1)</w:t>
      </w:r>
      <w:r w:rsidR="00D75296" w:rsidRPr="004847D1">
        <w:rPr>
          <w:rFonts w:eastAsia="Times New Roman"/>
          <w:szCs w:val="24"/>
          <w:lang w:eastAsia="sk-SK"/>
        </w:rPr>
        <w:t xml:space="preserve"> A</w:t>
      </w:r>
      <w:r w:rsidR="00AA3BA1" w:rsidRPr="004847D1">
        <w:rPr>
          <w:rFonts w:eastAsia="Times New Roman"/>
          <w:szCs w:val="24"/>
          <w:lang w:eastAsia="sk-SK"/>
        </w:rPr>
        <w:t>k sa </w:t>
      </w:r>
      <w:r w:rsidRPr="004847D1">
        <w:rPr>
          <w:rFonts w:eastAsia="Times New Roman"/>
          <w:szCs w:val="24"/>
          <w:lang w:eastAsia="sk-SK"/>
        </w:rPr>
        <w:t>spoločenstvo zrušuje</w:t>
      </w:r>
      <w:r w:rsidR="00AA3BA1" w:rsidRPr="004847D1">
        <w:rPr>
          <w:rFonts w:eastAsia="Times New Roman"/>
          <w:szCs w:val="24"/>
          <w:lang w:eastAsia="sk-SK"/>
        </w:rPr>
        <w:t xml:space="preserve"> s </w:t>
      </w:r>
      <w:r w:rsidRPr="004847D1">
        <w:rPr>
          <w:rFonts w:eastAsia="Times New Roman"/>
          <w:szCs w:val="24"/>
          <w:lang w:eastAsia="sk-SK"/>
        </w:rPr>
        <w:t>likvidáciou,</w:t>
      </w:r>
      <w:r w:rsidR="00AA3BA1" w:rsidRPr="004847D1">
        <w:rPr>
          <w:rFonts w:eastAsia="Times New Roman"/>
          <w:szCs w:val="24"/>
          <w:lang w:eastAsia="sk-SK"/>
        </w:rPr>
        <w:t xml:space="preserve"> na </w:t>
      </w:r>
      <w:r w:rsidRPr="004847D1">
        <w:rPr>
          <w:rFonts w:eastAsia="Times New Roman"/>
          <w:szCs w:val="24"/>
          <w:lang w:eastAsia="sk-SK"/>
        </w:rPr>
        <w:t>likvidáciu spoločenstva</w:t>
      </w:r>
      <w:r w:rsidR="00AA3BA1" w:rsidRPr="004847D1">
        <w:rPr>
          <w:rFonts w:eastAsia="Times New Roman"/>
          <w:szCs w:val="24"/>
          <w:lang w:eastAsia="sk-SK"/>
        </w:rPr>
        <w:t xml:space="preserve"> sa </w:t>
      </w:r>
      <w:r w:rsidRPr="004847D1">
        <w:rPr>
          <w:rFonts w:eastAsia="Times New Roman"/>
          <w:szCs w:val="24"/>
          <w:lang w:eastAsia="sk-SK"/>
        </w:rPr>
        <w:t>primerane vzťahujú všeobecné ustanovenia</w:t>
      </w:r>
      <w:r w:rsidR="00AA3BA1" w:rsidRPr="004847D1">
        <w:rPr>
          <w:rFonts w:eastAsia="Times New Roman"/>
          <w:szCs w:val="24"/>
          <w:lang w:eastAsia="sk-SK"/>
        </w:rPr>
        <w:t xml:space="preserve"> o </w:t>
      </w:r>
      <w:r w:rsidRPr="004847D1">
        <w:rPr>
          <w:rFonts w:eastAsia="Times New Roman"/>
          <w:szCs w:val="24"/>
          <w:lang w:eastAsia="sk-SK"/>
        </w:rPr>
        <w:t>likvidácii spoločnosti.</w:t>
      </w:r>
      <w:r w:rsidRPr="004847D1">
        <w:rPr>
          <w:rFonts w:eastAsia="Times New Roman"/>
          <w:szCs w:val="24"/>
          <w:vertAlign w:val="superscript"/>
          <w:lang w:eastAsia="sk-SK"/>
        </w:rPr>
        <w:t>6</w:t>
      </w:r>
      <w:r w:rsidRPr="004847D1">
        <w:rPr>
          <w:rFonts w:eastAsia="Times New Roman"/>
          <w:szCs w:val="24"/>
          <w:lang w:eastAsia="sk-SK"/>
        </w:rPr>
        <w:t xml:space="preserve">) </w:t>
      </w:r>
    </w:p>
    <w:p w14:paraId="2321B007" w14:textId="775B8D8C" w:rsidR="00300122" w:rsidRPr="004847D1" w:rsidRDefault="00300122" w:rsidP="00951B06">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(2) Spoločenstvo, ktoré</w:t>
      </w:r>
      <w:r w:rsidR="00AA3BA1" w:rsidRPr="004847D1">
        <w:rPr>
          <w:rFonts w:eastAsia="Times New Roman"/>
          <w:szCs w:val="24"/>
          <w:lang w:eastAsia="sk-SK"/>
        </w:rPr>
        <w:t xml:space="preserve"> sa </w:t>
      </w:r>
      <w:r w:rsidRPr="004847D1">
        <w:rPr>
          <w:rFonts w:eastAsia="Times New Roman"/>
          <w:szCs w:val="24"/>
          <w:lang w:eastAsia="sk-SK"/>
        </w:rPr>
        <w:t>zrušuje, môže vykonávať len úkony smerujúce</w:t>
      </w:r>
      <w:r w:rsidR="00AA3BA1" w:rsidRPr="004847D1">
        <w:rPr>
          <w:rFonts w:eastAsia="Times New Roman"/>
          <w:szCs w:val="24"/>
          <w:lang w:eastAsia="sk-SK"/>
        </w:rPr>
        <w:t xml:space="preserve"> k </w:t>
      </w:r>
      <w:r w:rsidRPr="004847D1">
        <w:rPr>
          <w:rFonts w:eastAsia="Times New Roman"/>
          <w:szCs w:val="24"/>
          <w:lang w:eastAsia="sk-SK"/>
        </w:rPr>
        <w:t>svojmu zániku.</w:t>
      </w:r>
      <w:r w:rsidR="00C91547" w:rsidRPr="004847D1">
        <w:rPr>
          <w:rFonts w:eastAsia="Times New Roman"/>
          <w:szCs w:val="24"/>
          <w:lang w:eastAsia="sk-SK"/>
        </w:rPr>
        <w:t xml:space="preserve"> </w:t>
      </w:r>
      <w:r w:rsidR="002412B5" w:rsidRPr="004847D1">
        <w:rPr>
          <w:rFonts w:eastAsia="Times New Roman"/>
          <w:szCs w:val="24"/>
          <w:lang w:eastAsia="sk-SK"/>
        </w:rPr>
        <w:t>S</w:t>
      </w:r>
      <w:r w:rsidR="002419AF" w:rsidRPr="004847D1">
        <w:rPr>
          <w:rFonts w:eastAsia="Times New Roman"/>
          <w:szCs w:val="24"/>
          <w:lang w:eastAsia="sk-SK"/>
        </w:rPr>
        <w:t>poločenstv</w:t>
      </w:r>
      <w:r w:rsidR="002412B5" w:rsidRPr="004847D1">
        <w:rPr>
          <w:rFonts w:eastAsia="Times New Roman"/>
          <w:szCs w:val="24"/>
          <w:lang w:eastAsia="sk-SK"/>
        </w:rPr>
        <w:t>o</w:t>
      </w:r>
      <w:r w:rsidR="002419AF" w:rsidRPr="004847D1">
        <w:rPr>
          <w:rFonts w:eastAsia="Times New Roman"/>
          <w:szCs w:val="24"/>
          <w:lang w:eastAsia="sk-SK"/>
        </w:rPr>
        <w:t xml:space="preserve">, ktoré sa zrušuje, je </w:t>
      </w:r>
      <w:r w:rsidR="00C91547" w:rsidRPr="004847D1">
        <w:rPr>
          <w:rFonts w:eastAsia="Times New Roman"/>
          <w:szCs w:val="24"/>
          <w:lang w:eastAsia="sk-SK"/>
        </w:rPr>
        <w:t>do 30 dní odo dňa</w:t>
      </w:r>
      <w:r w:rsidR="002419AF" w:rsidRPr="004847D1">
        <w:rPr>
          <w:rFonts w:eastAsia="Times New Roman"/>
          <w:szCs w:val="24"/>
          <w:lang w:eastAsia="sk-SK"/>
        </w:rPr>
        <w:t xml:space="preserve"> zrušenia spoločenstva povinný zabezpečiť starostlivosť o poľnohospodársku pôdu</w:t>
      </w:r>
      <w:r w:rsidR="00DC708B" w:rsidRPr="004847D1">
        <w:rPr>
          <w:rFonts w:eastAsia="Times New Roman"/>
          <w:szCs w:val="24"/>
          <w:vertAlign w:val="superscript"/>
          <w:lang w:eastAsia="sk-SK"/>
        </w:rPr>
        <w:t>7</w:t>
      </w:r>
      <w:r w:rsidR="002419AF" w:rsidRPr="004847D1">
        <w:rPr>
          <w:rFonts w:eastAsia="Times New Roman"/>
          <w:szCs w:val="24"/>
          <w:lang w:eastAsia="sk-SK"/>
        </w:rPr>
        <w:t>) alebo určiť obhospodarovateľa lesa.</w:t>
      </w:r>
      <w:r w:rsidR="00DC708B" w:rsidRPr="004847D1">
        <w:rPr>
          <w:rFonts w:eastAsia="Times New Roman"/>
          <w:szCs w:val="24"/>
          <w:vertAlign w:val="superscript"/>
          <w:lang w:eastAsia="sk-SK"/>
        </w:rPr>
        <w:t>8</w:t>
      </w:r>
      <w:r w:rsidRPr="004847D1">
        <w:rPr>
          <w:rFonts w:eastAsia="Times New Roman"/>
          <w:szCs w:val="24"/>
          <w:lang w:eastAsia="sk-SK"/>
        </w:rPr>
        <w:t>)</w:t>
      </w:r>
    </w:p>
    <w:p w14:paraId="5E6AD3FC" w14:textId="5EF56C6E" w:rsidR="00300122" w:rsidRPr="004847D1" w:rsidRDefault="002412B5" w:rsidP="00951B06">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(3) Spoločenstvo zaniká dňom výmazu z</w:t>
      </w:r>
      <w:r w:rsidR="00005243" w:rsidRPr="004847D1">
        <w:rPr>
          <w:rFonts w:eastAsia="Times New Roman"/>
          <w:szCs w:val="24"/>
          <w:lang w:eastAsia="sk-SK"/>
        </w:rPr>
        <w:t> </w:t>
      </w:r>
      <w:r w:rsidRPr="004847D1">
        <w:rPr>
          <w:rFonts w:eastAsia="Times New Roman"/>
          <w:szCs w:val="24"/>
          <w:lang w:eastAsia="sk-SK"/>
        </w:rPr>
        <w:t>registra</w:t>
      </w:r>
      <w:r w:rsidR="00005243" w:rsidRPr="004847D1">
        <w:rPr>
          <w:rFonts w:eastAsia="Times New Roman"/>
          <w:szCs w:val="24"/>
          <w:lang w:eastAsia="sk-SK"/>
        </w:rPr>
        <w:t>.</w:t>
      </w:r>
      <w:r w:rsidR="00005243" w:rsidRPr="004847D1">
        <w:rPr>
          <w:rFonts w:eastAsia="Times New Roman"/>
          <w:szCs w:val="24"/>
          <w:vertAlign w:val="superscript"/>
          <w:lang w:eastAsia="sk-SK"/>
        </w:rPr>
        <w:t xml:space="preserve"> </w:t>
      </w:r>
      <w:r w:rsidRPr="004847D1">
        <w:rPr>
          <w:rFonts w:eastAsia="Times New Roman"/>
          <w:szCs w:val="24"/>
          <w:lang w:eastAsia="sk-SK"/>
        </w:rPr>
        <w:t>Spoločenstvo nemôže zmeniť právnu formu na družstvo alebo na obchodnú spoločnosť</w:t>
      </w:r>
      <w:r w:rsidR="003D433D" w:rsidRPr="004847D1">
        <w:rPr>
          <w:rFonts w:eastAsia="Times New Roman"/>
          <w:szCs w:val="24"/>
          <w:vertAlign w:val="superscript"/>
          <w:lang w:eastAsia="sk-SK"/>
        </w:rPr>
        <w:t>9</w:t>
      </w:r>
      <w:r w:rsidR="003D433D" w:rsidRPr="004847D1">
        <w:rPr>
          <w:rFonts w:eastAsia="Times New Roman"/>
          <w:szCs w:val="24"/>
          <w:lang w:eastAsia="sk-SK"/>
        </w:rPr>
        <w:t>) ani na inú právnickú osobu;</w:t>
      </w:r>
      <w:r w:rsidRPr="004847D1">
        <w:rPr>
          <w:rFonts w:eastAsia="Times New Roman"/>
          <w:szCs w:val="24"/>
          <w:vertAlign w:val="superscript"/>
          <w:lang w:eastAsia="sk-SK"/>
        </w:rPr>
        <w:t>10</w:t>
      </w:r>
      <w:r w:rsidR="003D433D" w:rsidRPr="004847D1">
        <w:rPr>
          <w:rFonts w:eastAsia="Times New Roman"/>
          <w:szCs w:val="24"/>
          <w:lang w:eastAsia="sk-SK"/>
        </w:rPr>
        <w:t>) tým nie je dotknuté právo členov spoločenstva založiť družstvo, obchodnú spoločnosť alebo inú právnickú osobu.</w:t>
      </w:r>
    </w:p>
    <w:p w14:paraId="43534369" w14:textId="77777777" w:rsidR="00300122" w:rsidRPr="004847D1" w:rsidRDefault="00300122" w:rsidP="005E0A9C">
      <w:pPr>
        <w:pStyle w:val="Odsekzoznamu"/>
        <w:widowControl w:val="0"/>
        <w:shd w:val="clear" w:color="auto" w:fill="FFFFFF"/>
        <w:spacing w:before="240" w:after="0" w:line="240" w:lineRule="auto"/>
        <w:ind w:left="425"/>
        <w:contextualSpacing w:val="0"/>
        <w:jc w:val="center"/>
        <w:rPr>
          <w:rFonts w:eastAsia="Times New Roman"/>
          <w:b/>
          <w:szCs w:val="24"/>
          <w:lang w:eastAsia="sk-SK"/>
        </w:rPr>
      </w:pPr>
      <w:r w:rsidRPr="004847D1">
        <w:rPr>
          <w:rFonts w:eastAsia="Times New Roman"/>
          <w:b/>
          <w:szCs w:val="24"/>
          <w:lang w:eastAsia="sk-SK"/>
        </w:rPr>
        <w:lastRenderedPageBreak/>
        <w:t>§ 8</w:t>
      </w:r>
    </w:p>
    <w:p w14:paraId="6C4DFD51" w14:textId="77777777" w:rsidR="00300122" w:rsidRPr="004847D1" w:rsidRDefault="00300122" w:rsidP="005E0A9C">
      <w:pPr>
        <w:pStyle w:val="Odsekzoznamu"/>
        <w:widowControl w:val="0"/>
        <w:shd w:val="clear" w:color="auto" w:fill="FFFFFF"/>
        <w:spacing w:before="120" w:after="240" w:line="240" w:lineRule="auto"/>
        <w:ind w:left="425"/>
        <w:contextualSpacing w:val="0"/>
        <w:jc w:val="center"/>
        <w:rPr>
          <w:rFonts w:eastAsia="Times New Roman"/>
          <w:b/>
          <w:szCs w:val="24"/>
          <w:lang w:eastAsia="sk-SK"/>
        </w:rPr>
      </w:pPr>
      <w:r w:rsidRPr="004847D1">
        <w:rPr>
          <w:rFonts w:eastAsia="Times New Roman"/>
          <w:b/>
          <w:szCs w:val="24"/>
          <w:lang w:eastAsia="sk-SK"/>
        </w:rPr>
        <w:t>Spoločná nehnuteľnosť</w:t>
      </w:r>
    </w:p>
    <w:p w14:paraId="06FBF508" w14:textId="3DD74EBC" w:rsidR="007115D1" w:rsidRPr="004847D1" w:rsidRDefault="00300122" w:rsidP="008955A0">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(1) Spoločnou nehnuteľnosťou</w:t>
      </w:r>
      <w:r w:rsidR="00C8783F" w:rsidRPr="004847D1">
        <w:rPr>
          <w:rFonts w:eastAsia="Times New Roman"/>
          <w:szCs w:val="24"/>
          <w:lang w:eastAsia="sk-SK"/>
        </w:rPr>
        <w:t xml:space="preserve"> </w:t>
      </w:r>
      <w:r w:rsidR="00AA3BA1" w:rsidRPr="004847D1">
        <w:rPr>
          <w:rFonts w:eastAsia="Times New Roman"/>
          <w:szCs w:val="24"/>
          <w:lang w:eastAsia="sk-SK"/>
        </w:rPr>
        <w:t>na </w:t>
      </w:r>
      <w:r w:rsidRPr="004847D1">
        <w:rPr>
          <w:rFonts w:eastAsia="Times New Roman"/>
          <w:szCs w:val="24"/>
          <w:lang w:eastAsia="sk-SK"/>
        </w:rPr>
        <w:t>účely tohto zákona</w:t>
      </w:r>
      <w:r w:rsidR="00AA3BA1" w:rsidRPr="004847D1">
        <w:rPr>
          <w:rFonts w:eastAsia="Times New Roman"/>
          <w:szCs w:val="24"/>
          <w:lang w:eastAsia="sk-SK"/>
        </w:rPr>
        <w:t xml:space="preserve"> sa </w:t>
      </w:r>
      <w:r w:rsidRPr="004847D1">
        <w:rPr>
          <w:rFonts w:eastAsia="Times New Roman"/>
          <w:szCs w:val="24"/>
          <w:lang w:eastAsia="sk-SK"/>
        </w:rPr>
        <w:t>rozumie jedna nehnuteľná vec, ktorá môže pozostávať</w:t>
      </w:r>
      <w:r w:rsidR="00AA3BA1" w:rsidRPr="004847D1">
        <w:rPr>
          <w:rFonts w:eastAsia="Times New Roman"/>
          <w:szCs w:val="24"/>
          <w:lang w:eastAsia="sk-SK"/>
        </w:rPr>
        <w:t xml:space="preserve"> z </w:t>
      </w:r>
      <w:r w:rsidRPr="004847D1">
        <w:rPr>
          <w:rFonts w:eastAsia="Times New Roman"/>
          <w:szCs w:val="24"/>
          <w:lang w:eastAsia="sk-SK"/>
        </w:rPr>
        <w:t>viacerých pozemkov</w:t>
      </w:r>
      <w:r w:rsidR="00B91956" w:rsidRPr="004847D1">
        <w:rPr>
          <w:rFonts w:eastAsia="Times New Roman"/>
          <w:szCs w:val="24"/>
          <w:lang w:eastAsia="sk-SK"/>
        </w:rPr>
        <w:t xml:space="preserve"> a na ktorú sa vzťahovali osobitné predpisy</w:t>
      </w:r>
      <w:r w:rsidRPr="004847D1">
        <w:rPr>
          <w:rFonts w:eastAsia="Times New Roman"/>
          <w:szCs w:val="24"/>
          <w:lang w:eastAsia="sk-SK"/>
        </w:rPr>
        <w:t>.</w:t>
      </w:r>
      <w:r w:rsidR="00B91956" w:rsidRPr="004847D1">
        <w:rPr>
          <w:rFonts w:eastAsia="Times New Roman"/>
          <w:szCs w:val="24"/>
          <w:vertAlign w:val="superscript"/>
          <w:lang w:eastAsia="sk-SK"/>
        </w:rPr>
        <w:t>2</w:t>
      </w:r>
      <w:r w:rsidR="009A514B" w:rsidRPr="004847D1">
        <w:rPr>
          <w:rFonts w:eastAsia="Times New Roman"/>
          <w:szCs w:val="24"/>
          <w:lang w:eastAsia="sk-SK"/>
        </w:rPr>
        <w:t>)</w:t>
      </w:r>
      <w:r w:rsidR="00DC708B" w:rsidRPr="004847D1">
        <w:rPr>
          <w:rFonts w:eastAsia="Times New Roman"/>
          <w:szCs w:val="24"/>
          <w:lang w:eastAsia="sk-SK"/>
        </w:rPr>
        <w:t xml:space="preserve"> </w:t>
      </w:r>
      <w:r w:rsidR="002412B5" w:rsidRPr="004847D1">
        <w:rPr>
          <w:rFonts w:eastAsia="Times New Roman"/>
          <w:szCs w:val="24"/>
          <w:lang w:eastAsia="sk-SK"/>
        </w:rPr>
        <w:t>Podielové</w:t>
      </w:r>
      <w:r w:rsidR="00DC708B" w:rsidRPr="004847D1">
        <w:rPr>
          <w:rFonts w:eastAsia="Times New Roman"/>
          <w:szCs w:val="24"/>
          <w:lang w:eastAsia="sk-SK"/>
        </w:rPr>
        <w:t xml:space="preserve"> </w:t>
      </w:r>
      <w:r w:rsidR="002412B5" w:rsidRPr="004847D1">
        <w:rPr>
          <w:rFonts w:eastAsia="Times New Roman"/>
          <w:szCs w:val="24"/>
          <w:lang w:eastAsia="sk-SK"/>
        </w:rPr>
        <w:t>spoluvlastníctvo</w:t>
      </w:r>
      <w:r w:rsidR="00DC708B" w:rsidRPr="004847D1">
        <w:rPr>
          <w:rFonts w:eastAsia="Times New Roman"/>
          <w:szCs w:val="24"/>
          <w:lang w:eastAsia="sk-SK"/>
        </w:rPr>
        <w:t xml:space="preserve"> </w:t>
      </w:r>
      <w:r w:rsidR="002412B5" w:rsidRPr="004847D1">
        <w:rPr>
          <w:rFonts w:eastAsia="Times New Roman"/>
          <w:szCs w:val="24"/>
          <w:lang w:eastAsia="sk-SK"/>
        </w:rPr>
        <w:t>spoločnej</w:t>
      </w:r>
      <w:r w:rsidR="00DC708B" w:rsidRPr="004847D1">
        <w:rPr>
          <w:rFonts w:eastAsia="Times New Roman"/>
          <w:szCs w:val="24"/>
          <w:lang w:eastAsia="sk-SK"/>
        </w:rPr>
        <w:t xml:space="preserve"> </w:t>
      </w:r>
      <w:r w:rsidR="002412B5" w:rsidRPr="004847D1">
        <w:rPr>
          <w:rFonts w:eastAsia="Times New Roman"/>
          <w:szCs w:val="24"/>
          <w:lang w:eastAsia="sk-SK"/>
        </w:rPr>
        <w:t>nehnuteľnosti</w:t>
      </w:r>
      <w:r w:rsidR="00DC708B" w:rsidRPr="004847D1">
        <w:rPr>
          <w:rFonts w:eastAsia="Times New Roman"/>
          <w:szCs w:val="24"/>
          <w:lang w:eastAsia="sk-SK"/>
        </w:rPr>
        <w:t xml:space="preserve"> </w:t>
      </w:r>
      <w:r w:rsidR="002412B5" w:rsidRPr="004847D1">
        <w:rPr>
          <w:rFonts w:eastAsia="Times New Roman"/>
          <w:szCs w:val="24"/>
          <w:lang w:eastAsia="sk-SK"/>
        </w:rPr>
        <w:t>možno</w:t>
      </w:r>
      <w:r w:rsidR="00DC708B" w:rsidRPr="004847D1">
        <w:rPr>
          <w:rFonts w:eastAsia="Times New Roman"/>
          <w:szCs w:val="24"/>
          <w:lang w:eastAsia="sk-SK"/>
        </w:rPr>
        <w:t xml:space="preserve"> </w:t>
      </w:r>
      <w:r w:rsidR="002412B5" w:rsidRPr="004847D1">
        <w:rPr>
          <w:rFonts w:eastAsia="Times New Roman"/>
          <w:szCs w:val="24"/>
          <w:lang w:eastAsia="sk-SK"/>
        </w:rPr>
        <w:t>zrušiť</w:t>
      </w:r>
      <w:r w:rsidR="00DC708B" w:rsidRPr="004847D1">
        <w:rPr>
          <w:rFonts w:eastAsia="Times New Roman"/>
          <w:szCs w:val="24"/>
          <w:lang w:eastAsia="sk-SK"/>
        </w:rPr>
        <w:t xml:space="preserve"> </w:t>
      </w:r>
      <w:r w:rsidR="002412B5" w:rsidRPr="004847D1">
        <w:rPr>
          <w:rFonts w:eastAsia="Times New Roman"/>
          <w:szCs w:val="24"/>
          <w:lang w:eastAsia="sk-SK"/>
        </w:rPr>
        <w:t>a</w:t>
      </w:r>
      <w:r w:rsidR="00DC708B" w:rsidRPr="004847D1">
        <w:rPr>
          <w:rFonts w:eastAsia="Times New Roman"/>
          <w:szCs w:val="24"/>
          <w:lang w:eastAsia="sk-SK"/>
        </w:rPr>
        <w:t xml:space="preserve"> </w:t>
      </w:r>
      <w:r w:rsidR="002412B5" w:rsidRPr="004847D1">
        <w:rPr>
          <w:rFonts w:eastAsia="Times New Roman"/>
          <w:szCs w:val="24"/>
          <w:lang w:eastAsia="sk-SK"/>
        </w:rPr>
        <w:t>vyporiadať podľa</w:t>
      </w:r>
      <w:r w:rsidR="00DC708B" w:rsidRPr="004847D1">
        <w:rPr>
          <w:rFonts w:eastAsia="Times New Roman"/>
          <w:szCs w:val="24"/>
          <w:lang w:eastAsia="sk-SK"/>
        </w:rPr>
        <w:t xml:space="preserve"> osobitného predpisu</w:t>
      </w:r>
      <w:r w:rsidR="002412B5" w:rsidRPr="004847D1">
        <w:rPr>
          <w:rFonts w:eastAsia="Times New Roman"/>
          <w:szCs w:val="24"/>
          <w:lang w:eastAsia="sk-SK"/>
        </w:rPr>
        <w:t>.</w:t>
      </w:r>
      <w:r w:rsidR="00DC708B" w:rsidRPr="004847D1">
        <w:rPr>
          <w:rFonts w:eastAsia="Times New Roman"/>
          <w:szCs w:val="24"/>
          <w:vertAlign w:val="superscript"/>
          <w:lang w:eastAsia="sk-SK"/>
        </w:rPr>
        <w:t>1</w:t>
      </w:r>
      <w:r w:rsidR="003D16E0" w:rsidRPr="004847D1">
        <w:rPr>
          <w:rFonts w:eastAsia="Times New Roman"/>
          <w:szCs w:val="24"/>
          <w:vertAlign w:val="superscript"/>
          <w:lang w:eastAsia="sk-SK"/>
        </w:rPr>
        <w:t>1</w:t>
      </w:r>
      <w:r w:rsidR="002412B5" w:rsidRPr="004847D1">
        <w:rPr>
          <w:rFonts w:eastAsia="Times New Roman"/>
          <w:szCs w:val="24"/>
          <w:lang w:eastAsia="sk-SK"/>
        </w:rPr>
        <w:t>)</w:t>
      </w:r>
      <w:r w:rsidR="00791E17" w:rsidRPr="004847D1">
        <w:rPr>
          <w:rFonts w:eastAsia="Times New Roman"/>
          <w:szCs w:val="24"/>
          <w:lang w:eastAsia="sk-SK"/>
        </w:rPr>
        <w:t xml:space="preserve"> Spoločnou nehnuteľnosťou nie je stavba.</w:t>
      </w:r>
    </w:p>
    <w:p w14:paraId="0AF3D6E7" w14:textId="44D5B882" w:rsidR="00300122" w:rsidRPr="004847D1" w:rsidRDefault="00300122" w:rsidP="00951B06">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(2)</w:t>
      </w:r>
      <w:r w:rsidR="00460A4B" w:rsidRPr="004847D1">
        <w:rPr>
          <w:rFonts w:eastAsia="Times New Roman"/>
          <w:szCs w:val="24"/>
          <w:lang w:eastAsia="sk-SK"/>
        </w:rPr>
        <w:t xml:space="preserve"> O</w:t>
      </w:r>
      <w:r w:rsidR="00AA3BA1" w:rsidRPr="004847D1">
        <w:rPr>
          <w:rFonts w:eastAsia="Times New Roman"/>
          <w:szCs w:val="24"/>
          <w:lang w:eastAsia="sk-SK"/>
        </w:rPr>
        <w:t>d </w:t>
      </w:r>
      <w:r w:rsidRPr="004847D1">
        <w:rPr>
          <w:rFonts w:eastAsia="Times New Roman"/>
          <w:szCs w:val="24"/>
          <w:lang w:eastAsia="sk-SK"/>
        </w:rPr>
        <w:t>pozemku alebo pozemkov patriacich</w:t>
      </w:r>
      <w:r w:rsidR="00AA3BA1" w:rsidRPr="004847D1">
        <w:rPr>
          <w:rFonts w:eastAsia="Times New Roman"/>
          <w:szCs w:val="24"/>
          <w:lang w:eastAsia="sk-SK"/>
        </w:rPr>
        <w:t xml:space="preserve"> do </w:t>
      </w:r>
      <w:r w:rsidRPr="004847D1">
        <w:rPr>
          <w:rFonts w:eastAsia="Times New Roman"/>
          <w:szCs w:val="24"/>
          <w:lang w:eastAsia="sk-SK"/>
        </w:rPr>
        <w:t>spoločnej nehnuteľnosti možno</w:t>
      </w:r>
      <w:r w:rsidR="00AA3BA1" w:rsidRPr="004847D1">
        <w:rPr>
          <w:rFonts w:eastAsia="Times New Roman"/>
          <w:szCs w:val="24"/>
          <w:lang w:eastAsia="sk-SK"/>
        </w:rPr>
        <w:t xml:space="preserve"> na </w:t>
      </w:r>
      <w:r w:rsidRPr="004847D1">
        <w:rPr>
          <w:rFonts w:eastAsia="Times New Roman"/>
          <w:szCs w:val="24"/>
          <w:lang w:eastAsia="sk-SK"/>
        </w:rPr>
        <w:t>základe rozhodnutia spoluvlastníkov spoločnej nehnuteľnosti</w:t>
      </w:r>
      <w:r w:rsidR="00AA3BA1" w:rsidRPr="004847D1">
        <w:rPr>
          <w:rFonts w:eastAsia="Times New Roman"/>
          <w:szCs w:val="24"/>
          <w:lang w:eastAsia="sk-SK"/>
        </w:rPr>
        <w:t xml:space="preserve"> na </w:t>
      </w:r>
      <w:r w:rsidRPr="004847D1">
        <w:rPr>
          <w:rFonts w:eastAsia="Times New Roman"/>
          <w:szCs w:val="24"/>
          <w:lang w:eastAsia="sk-SK"/>
        </w:rPr>
        <w:t>zhromaždení oddeliť novovytvorený pozemok (ďalej len „oddelená časť spoločnej nehnuteľnosti“).</w:t>
      </w:r>
      <w:r w:rsidR="00B91956" w:rsidRPr="004847D1">
        <w:rPr>
          <w:rFonts w:eastAsia="Times New Roman"/>
          <w:szCs w:val="24"/>
          <w:lang w:eastAsia="sk-SK"/>
        </w:rPr>
        <w:t xml:space="preserve"> Oddelená časť spoločnej nehnuteľnosti </w:t>
      </w:r>
      <w:r w:rsidR="00B43A92" w:rsidRPr="004847D1">
        <w:rPr>
          <w:rFonts w:eastAsia="Times New Roman"/>
          <w:szCs w:val="24"/>
          <w:lang w:eastAsia="sk-SK"/>
        </w:rPr>
        <w:t>prestáva byť</w:t>
      </w:r>
      <w:r w:rsidR="00B91956" w:rsidRPr="004847D1">
        <w:rPr>
          <w:rFonts w:eastAsia="Times New Roman"/>
          <w:szCs w:val="24"/>
          <w:lang w:eastAsia="sk-SK"/>
        </w:rPr>
        <w:t xml:space="preserve"> spoločnou nehnuteľnosťou</w:t>
      </w:r>
      <w:r w:rsidR="005959D4" w:rsidRPr="004847D1">
        <w:rPr>
          <w:rFonts w:eastAsia="Times New Roman"/>
          <w:szCs w:val="24"/>
          <w:lang w:eastAsia="sk-SK"/>
        </w:rPr>
        <w:t xml:space="preserve"> zápisom v katastri nehnuteľností</w:t>
      </w:r>
      <w:r w:rsidR="00B91956" w:rsidRPr="004847D1">
        <w:rPr>
          <w:rFonts w:eastAsia="Times New Roman"/>
          <w:szCs w:val="24"/>
          <w:lang w:eastAsia="sk-SK"/>
        </w:rPr>
        <w:t>.</w:t>
      </w:r>
      <w:r w:rsidRPr="004847D1">
        <w:rPr>
          <w:rFonts w:eastAsia="Times New Roman"/>
          <w:szCs w:val="24"/>
          <w:lang w:eastAsia="sk-SK"/>
        </w:rPr>
        <w:t xml:space="preserve"> Oddelená časť spoločnej nehnuteľnosti</w:t>
      </w:r>
      <w:r w:rsidR="00AA3BA1" w:rsidRPr="004847D1">
        <w:rPr>
          <w:rFonts w:eastAsia="Times New Roman"/>
          <w:szCs w:val="24"/>
          <w:lang w:eastAsia="sk-SK"/>
        </w:rPr>
        <w:t xml:space="preserve"> sa </w:t>
      </w:r>
      <w:r w:rsidRPr="004847D1">
        <w:rPr>
          <w:rFonts w:eastAsia="Times New Roman"/>
          <w:szCs w:val="24"/>
          <w:lang w:eastAsia="sk-SK"/>
        </w:rPr>
        <w:t>stáva spoločne obhospodarovanou nehnuteľnosťou,</w:t>
      </w:r>
      <w:r w:rsidR="00AA3BA1" w:rsidRPr="004847D1">
        <w:rPr>
          <w:rFonts w:eastAsia="Times New Roman"/>
          <w:szCs w:val="24"/>
          <w:lang w:eastAsia="sk-SK"/>
        </w:rPr>
        <w:t xml:space="preserve"> ak </w:t>
      </w:r>
      <w:r w:rsidRPr="004847D1">
        <w:rPr>
          <w:rFonts w:eastAsia="Times New Roman"/>
          <w:szCs w:val="24"/>
          <w:lang w:eastAsia="sk-SK"/>
        </w:rPr>
        <w:t>jej vlastníci nerozhodnú inak.</w:t>
      </w:r>
    </w:p>
    <w:p w14:paraId="478808BA" w14:textId="77777777" w:rsidR="00300122" w:rsidRPr="004847D1" w:rsidRDefault="00300122" w:rsidP="00951B06">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(3) Vznik nového pozemku patriaceho</w:t>
      </w:r>
      <w:r w:rsidR="00AA3BA1" w:rsidRPr="004847D1">
        <w:rPr>
          <w:rFonts w:eastAsia="Times New Roman"/>
          <w:szCs w:val="24"/>
          <w:lang w:eastAsia="sk-SK"/>
        </w:rPr>
        <w:t xml:space="preserve"> do </w:t>
      </w:r>
      <w:r w:rsidRPr="004847D1">
        <w:rPr>
          <w:rFonts w:eastAsia="Times New Roman"/>
          <w:szCs w:val="24"/>
          <w:lang w:eastAsia="sk-SK"/>
        </w:rPr>
        <w:t>spoločnej nehnuteľnosti nie</w:t>
      </w:r>
      <w:r w:rsidR="00AA3BA1" w:rsidRPr="004847D1">
        <w:rPr>
          <w:rFonts w:eastAsia="Times New Roman"/>
          <w:szCs w:val="24"/>
          <w:lang w:eastAsia="sk-SK"/>
        </w:rPr>
        <w:t xml:space="preserve"> je </w:t>
      </w:r>
      <w:r w:rsidRPr="004847D1">
        <w:rPr>
          <w:rFonts w:eastAsia="Times New Roman"/>
          <w:szCs w:val="24"/>
          <w:lang w:eastAsia="sk-SK"/>
        </w:rPr>
        <w:t>oddelením časti spoločnej nehnuteľnosti.“.</w:t>
      </w:r>
    </w:p>
    <w:p w14:paraId="48C392DF" w14:textId="2D04CC9A" w:rsidR="005E0A9C" w:rsidRPr="004847D1" w:rsidRDefault="005E0A9C" w:rsidP="005E0A9C">
      <w:pPr>
        <w:pStyle w:val="Odsekzoznamu"/>
        <w:widowControl w:val="0"/>
        <w:shd w:val="clear" w:color="auto" w:fill="FFFFFF"/>
        <w:spacing w:before="120" w:after="60" w:line="240" w:lineRule="auto"/>
        <w:ind w:left="425"/>
        <w:contextualSpacing w:val="0"/>
        <w:jc w:val="both"/>
        <w:rPr>
          <w:rFonts w:eastAsia="Times New Roman"/>
          <w:szCs w:val="24"/>
          <w:lang w:eastAsia="sk-SK"/>
        </w:rPr>
      </w:pPr>
      <w:r w:rsidRPr="004847D1">
        <w:rPr>
          <w:rFonts w:eastAsia="Times New Roman"/>
          <w:szCs w:val="24"/>
          <w:lang w:eastAsia="sk-SK"/>
        </w:rPr>
        <w:t>Poznámky pod čiarou</w:t>
      </w:r>
      <w:r w:rsidR="00AA3BA1" w:rsidRPr="004847D1">
        <w:rPr>
          <w:rFonts w:eastAsia="Times New Roman"/>
          <w:szCs w:val="24"/>
          <w:lang w:eastAsia="sk-SK"/>
        </w:rPr>
        <w:t xml:space="preserve"> k </w:t>
      </w:r>
      <w:r w:rsidRPr="004847D1">
        <w:rPr>
          <w:rFonts w:eastAsia="Times New Roman"/>
          <w:szCs w:val="24"/>
          <w:lang w:eastAsia="sk-SK"/>
        </w:rPr>
        <w:t xml:space="preserve">odkazom </w:t>
      </w:r>
      <w:r w:rsidR="00DC708B" w:rsidRPr="004847D1">
        <w:rPr>
          <w:rFonts w:eastAsia="Times New Roman"/>
          <w:szCs w:val="24"/>
          <w:lang w:eastAsia="sk-SK"/>
        </w:rPr>
        <w:t xml:space="preserve">7 </w:t>
      </w:r>
      <w:r w:rsidR="00AA3BA1" w:rsidRPr="004847D1">
        <w:rPr>
          <w:rFonts w:eastAsia="Times New Roman"/>
          <w:szCs w:val="24"/>
          <w:lang w:eastAsia="sk-SK"/>
        </w:rPr>
        <w:t>až </w:t>
      </w:r>
      <w:r w:rsidR="00DC708B" w:rsidRPr="004847D1">
        <w:rPr>
          <w:rFonts w:eastAsia="Times New Roman"/>
          <w:szCs w:val="24"/>
          <w:lang w:eastAsia="sk-SK"/>
        </w:rPr>
        <w:t xml:space="preserve">10 </w:t>
      </w:r>
      <w:r w:rsidRPr="004847D1">
        <w:rPr>
          <w:rFonts w:eastAsia="Times New Roman"/>
          <w:szCs w:val="24"/>
          <w:lang w:eastAsia="sk-SK"/>
        </w:rPr>
        <w:t>znejú:</w:t>
      </w:r>
    </w:p>
    <w:p w14:paraId="11E663E9" w14:textId="2C29FC4C" w:rsidR="005E0A9C" w:rsidRPr="004847D1" w:rsidRDefault="005E0A9C" w:rsidP="005E0A9C">
      <w:pPr>
        <w:pStyle w:val="Odsekzoznamu"/>
        <w:widowControl w:val="0"/>
        <w:shd w:val="clear" w:color="auto" w:fill="FFFFFF"/>
        <w:spacing w:after="0" w:line="240" w:lineRule="auto"/>
        <w:ind w:left="851" w:hanging="426"/>
        <w:contextualSpacing w:val="0"/>
        <w:jc w:val="both"/>
        <w:rPr>
          <w:rFonts w:eastAsia="Times New Roman"/>
          <w:szCs w:val="24"/>
          <w:lang w:eastAsia="sk-SK"/>
        </w:rPr>
      </w:pPr>
      <w:r w:rsidRPr="004847D1">
        <w:rPr>
          <w:rFonts w:eastAsia="Times New Roman"/>
          <w:szCs w:val="24"/>
          <w:lang w:eastAsia="sk-SK"/>
        </w:rPr>
        <w:t>„</w:t>
      </w:r>
      <w:r w:rsidR="00DC708B" w:rsidRPr="004847D1">
        <w:rPr>
          <w:rFonts w:eastAsia="Times New Roman"/>
          <w:szCs w:val="24"/>
          <w:vertAlign w:val="superscript"/>
          <w:lang w:eastAsia="sk-SK"/>
        </w:rPr>
        <w:t>7</w:t>
      </w:r>
      <w:r w:rsidRPr="004847D1">
        <w:rPr>
          <w:rFonts w:eastAsia="Times New Roman"/>
          <w:szCs w:val="24"/>
          <w:lang w:eastAsia="sk-SK"/>
        </w:rPr>
        <w:t>) § 3 zákona</w:t>
      </w:r>
      <w:r w:rsidR="00AA3BA1" w:rsidRPr="004847D1">
        <w:rPr>
          <w:rFonts w:eastAsia="Times New Roman"/>
          <w:szCs w:val="24"/>
          <w:lang w:eastAsia="sk-SK"/>
        </w:rPr>
        <w:t xml:space="preserve"> č. </w:t>
      </w:r>
      <w:r w:rsidRPr="004847D1">
        <w:rPr>
          <w:rFonts w:eastAsia="Times New Roman"/>
          <w:szCs w:val="24"/>
          <w:lang w:eastAsia="sk-SK"/>
        </w:rPr>
        <w:t>220/2004 Z. z.</w:t>
      </w:r>
      <w:r w:rsidR="00AA3BA1" w:rsidRPr="004847D1">
        <w:rPr>
          <w:rFonts w:eastAsia="Times New Roman"/>
          <w:szCs w:val="24"/>
          <w:lang w:eastAsia="sk-SK"/>
        </w:rPr>
        <w:t xml:space="preserve"> o </w:t>
      </w:r>
      <w:r w:rsidRPr="004847D1">
        <w:rPr>
          <w:rFonts w:eastAsia="Times New Roman"/>
          <w:szCs w:val="24"/>
          <w:lang w:eastAsia="sk-SK"/>
        </w:rPr>
        <w:t>ochrane</w:t>
      </w:r>
      <w:r w:rsidR="00AA3BA1" w:rsidRPr="004847D1">
        <w:rPr>
          <w:rFonts w:eastAsia="Times New Roman"/>
          <w:szCs w:val="24"/>
          <w:lang w:eastAsia="sk-SK"/>
        </w:rPr>
        <w:t xml:space="preserve"> a </w:t>
      </w:r>
      <w:r w:rsidRPr="004847D1">
        <w:rPr>
          <w:rFonts w:eastAsia="Times New Roman"/>
          <w:szCs w:val="24"/>
          <w:lang w:eastAsia="sk-SK"/>
        </w:rPr>
        <w:t>využívaní poľnohospodárskej pôdy</w:t>
      </w:r>
      <w:r w:rsidR="00AA3BA1" w:rsidRPr="004847D1">
        <w:rPr>
          <w:rFonts w:eastAsia="Times New Roman"/>
          <w:szCs w:val="24"/>
          <w:lang w:eastAsia="sk-SK"/>
        </w:rPr>
        <w:t xml:space="preserve"> a o </w:t>
      </w:r>
      <w:r w:rsidRPr="004847D1">
        <w:rPr>
          <w:rFonts w:eastAsia="Times New Roman"/>
          <w:szCs w:val="24"/>
          <w:lang w:eastAsia="sk-SK"/>
        </w:rPr>
        <w:t>zmene zákona</w:t>
      </w:r>
      <w:r w:rsidR="00AA3BA1" w:rsidRPr="004847D1">
        <w:rPr>
          <w:rFonts w:eastAsia="Times New Roman"/>
          <w:szCs w:val="24"/>
          <w:lang w:eastAsia="sk-SK"/>
        </w:rPr>
        <w:t xml:space="preserve"> č. </w:t>
      </w:r>
      <w:r w:rsidRPr="004847D1">
        <w:rPr>
          <w:rFonts w:eastAsia="Times New Roman"/>
          <w:szCs w:val="24"/>
          <w:lang w:eastAsia="sk-SK"/>
        </w:rPr>
        <w:t>245/2003 Z. z.</w:t>
      </w:r>
      <w:r w:rsidR="00AA3BA1" w:rsidRPr="004847D1">
        <w:rPr>
          <w:rFonts w:eastAsia="Times New Roman"/>
          <w:szCs w:val="24"/>
          <w:lang w:eastAsia="sk-SK"/>
        </w:rPr>
        <w:t xml:space="preserve"> o </w:t>
      </w:r>
      <w:r w:rsidRPr="004847D1">
        <w:rPr>
          <w:rFonts w:eastAsia="Times New Roman"/>
          <w:szCs w:val="24"/>
          <w:lang w:eastAsia="sk-SK"/>
        </w:rPr>
        <w:t>integrovanej prevencii</w:t>
      </w:r>
      <w:r w:rsidR="00AA3BA1" w:rsidRPr="004847D1">
        <w:rPr>
          <w:rFonts w:eastAsia="Times New Roman"/>
          <w:szCs w:val="24"/>
          <w:lang w:eastAsia="sk-SK"/>
        </w:rPr>
        <w:t xml:space="preserve"> a </w:t>
      </w:r>
      <w:r w:rsidRPr="004847D1">
        <w:rPr>
          <w:rFonts w:eastAsia="Times New Roman"/>
          <w:szCs w:val="24"/>
          <w:lang w:eastAsia="sk-SK"/>
        </w:rPr>
        <w:t>kontrole znečisťovania životného prostredia</w:t>
      </w:r>
      <w:r w:rsidR="00AA3BA1" w:rsidRPr="004847D1">
        <w:rPr>
          <w:rFonts w:eastAsia="Times New Roman"/>
          <w:szCs w:val="24"/>
          <w:lang w:eastAsia="sk-SK"/>
        </w:rPr>
        <w:t xml:space="preserve"> a o </w:t>
      </w:r>
      <w:r w:rsidRPr="004847D1">
        <w:rPr>
          <w:rFonts w:eastAsia="Times New Roman"/>
          <w:szCs w:val="24"/>
          <w:lang w:eastAsia="sk-SK"/>
        </w:rPr>
        <w:t>zmene</w:t>
      </w:r>
      <w:r w:rsidR="00AA3BA1" w:rsidRPr="004847D1">
        <w:rPr>
          <w:rFonts w:eastAsia="Times New Roman"/>
          <w:szCs w:val="24"/>
          <w:lang w:eastAsia="sk-SK"/>
        </w:rPr>
        <w:t xml:space="preserve"> a </w:t>
      </w:r>
      <w:r w:rsidRPr="004847D1">
        <w:rPr>
          <w:rFonts w:eastAsia="Times New Roman"/>
          <w:szCs w:val="24"/>
          <w:lang w:eastAsia="sk-SK"/>
        </w:rPr>
        <w:t>doplnení niektorých zákonov</w:t>
      </w:r>
      <w:r w:rsidR="00AA3BA1" w:rsidRPr="004847D1">
        <w:rPr>
          <w:rFonts w:eastAsia="Times New Roman"/>
          <w:szCs w:val="24"/>
          <w:lang w:eastAsia="sk-SK"/>
        </w:rPr>
        <w:t xml:space="preserve"> v </w:t>
      </w:r>
      <w:r w:rsidRPr="004847D1">
        <w:rPr>
          <w:rFonts w:eastAsia="Times New Roman"/>
          <w:szCs w:val="24"/>
          <w:lang w:eastAsia="sk-SK"/>
        </w:rPr>
        <w:t>znení zákona</w:t>
      </w:r>
      <w:r w:rsidR="00AA3BA1" w:rsidRPr="004847D1">
        <w:rPr>
          <w:rFonts w:eastAsia="Times New Roman"/>
          <w:szCs w:val="24"/>
          <w:lang w:eastAsia="sk-SK"/>
        </w:rPr>
        <w:t xml:space="preserve"> č. </w:t>
      </w:r>
      <w:r w:rsidRPr="004847D1">
        <w:rPr>
          <w:rFonts w:eastAsia="Times New Roman"/>
          <w:szCs w:val="24"/>
          <w:lang w:eastAsia="sk-SK"/>
        </w:rPr>
        <w:t>219/2008 Z. z.</w:t>
      </w:r>
    </w:p>
    <w:p w14:paraId="0DCFA351" w14:textId="672D94ED" w:rsidR="00DC708B" w:rsidRPr="004847D1" w:rsidRDefault="00DC708B" w:rsidP="00DB6786">
      <w:pPr>
        <w:pStyle w:val="Odsekzoznamu"/>
        <w:widowControl w:val="0"/>
        <w:shd w:val="clear" w:color="auto" w:fill="FFFFFF"/>
        <w:spacing w:after="0" w:line="240" w:lineRule="auto"/>
        <w:ind w:left="851" w:hanging="284"/>
        <w:contextualSpacing w:val="0"/>
        <w:jc w:val="both"/>
        <w:rPr>
          <w:rFonts w:eastAsia="Times New Roman"/>
          <w:szCs w:val="24"/>
          <w:lang w:eastAsia="sk-SK"/>
        </w:rPr>
      </w:pPr>
      <w:r w:rsidRPr="004847D1">
        <w:rPr>
          <w:rFonts w:eastAsia="Times New Roman"/>
          <w:szCs w:val="24"/>
          <w:vertAlign w:val="superscript"/>
          <w:lang w:eastAsia="sk-SK"/>
        </w:rPr>
        <w:t>8</w:t>
      </w:r>
      <w:r w:rsidR="005E0A9C" w:rsidRPr="004847D1">
        <w:rPr>
          <w:rFonts w:eastAsia="Times New Roman"/>
          <w:szCs w:val="24"/>
          <w:lang w:eastAsia="sk-SK"/>
        </w:rPr>
        <w:t>) § 2 písm. p</w:t>
      </w:r>
      <w:r w:rsidR="00DB6786" w:rsidRPr="004847D1">
        <w:rPr>
          <w:rFonts w:eastAsia="Times New Roman"/>
          <w:szCs w:val="24"/>
          <w:lang w:eastAsia="sk-SK"/>
        </w:rPr>
        <w:t>)</w:t>
      </w:r>
      <w:r w:rsidR="005E0A9C" w:rsidRPr="004847D1">
        <w:rPr>
          <w:rFonts w:eastAsia="Times New Roman"/>
          <w:szCs w:val="24"/>
          <w:lang w:eastAsia="sk-SK"/>
        </w:rPr>
        <w:t xml:space="preserve"> zákona</w:t>
      </w:r>
      <w:r w:rsidR="00AA3BA1" w:rsidRPr="004847D1">
        <w:rPr>
          <w:rFonts w:eastAsia="Times New Roman"/>
          <w:szCs w:val="24"/>
          <w:lang w:eastAsia="sk-SK"/>
        </w:rPr>
        <w:t xml:space="preserve"> č. </w:t>
      </w:r>
      <w:r w:rsidR="005E0A9C" w:rsidRPr="004847D1">
        <w:rPr>
          <w:rFonts w:eastAsia="Times New Roman"/>
          <w:szCs w:val="24"/>
          <w:lang w:eastAsia="sk-SK"/>
        </w:rPr>
        <w:t>326/2005 Z. z.</w:t>
      </w:r>
      <w:r w:rsidRPr="004847D1">
        <w:rPr>
          <w:rFonts w:eastAsia="Times New Roman"/>
          <w:szCs w:val="24"/>
          <w:vertAlign w:val="superscript"/>
          <w:lang w:eastAsia="sk-SK"/>
        </w:rPr>
        <w:t>9</w:t>
      </w:r>
      <w:r w:rsidR="005E0A9C" w:rsidRPr="004847D1">
        <w:rPr>
          <w:rFonts w:eastAsia="Times New Roman"/>
          <w:szCs w:val="24"/>
          <w:lang w:eastAsia="sk-SK"/>
        </w:rPr>
        <w:t>) § 69b ods. 7 Obchodného zákonníka</w:t>
      </w:r>
      <w:r w:rsidRPr="004847D1">
        <w:rPr>
          <w:rFonts w:eastAsia="Times New Roman"/>
          <w:szCs w:val="24"/>
          <w:lang w:eastAsia="sk-SK"/>
        </w:rPr>
        <w:t>.</w:t>
      </w:r>
    </w:p>
    <w:p w14:paraId="71B91ED5" w14:textId="77777777" w:rsidR="003D16E0" w:rsidRPr="004847D1" w:rsidRDefault="00DC708B" w:rsidP="00DB6786">
      <w:pPr>
        <w:pStyle w:val="Odsekzoznamu"/>
        <w:widowControl w:val="0"/>
        <w:shd w:val="clear" w:color="auto" w:fill="FFFFFF"/>
        <w:spacing w:after="0" w:line="240" w:lineRule="auto"/>
        <w:ind w:left="851" w:hanging="284"/>
        <w:contextualSpacing w:val="0"/>
        <w:jc w:val="both"/>
        <w:rPr>
          <w:rFonts w:eastAsia="Times New Roman"/>
          <w:szCs w:val="24"/>
          <w:lang w:eastAsia="sk-SK"/>
        </w:rPr>
      </w:pPr>
      <w:r w:rsidRPr="004847D1">
        <w:rPr>
          <w:rFonts w:eastAsia="Times New Roman"/>
          <w:szCs w:val="24"/>
          <w:vertAlign w:val="superscript"/>
          <w:lang w:eastAsia="sk-SK"/>
        </w:rPr>
        <w:t>10</w:t>
      </w:r>
      <w:r w:rsidR="002412B5" w:rsidRPr="004847D1">
        <w:rPr>
          <w:rFonts w:eastAsia="Times New Roman"/>
          <w:szCs w:val="24"/>
          <w:lang w:eastAsia="sk-SK"/>
        </w:rPr>
        <w:t xml:space="preserve">) </w:t>
      </w:r>
      <w:r w:rsidR="003D16E0" w:rsidRPr="004847D1">
        <w:rPr>
          <w:rFonts w:eastAsia="Times New Roman"/>
          <w:szCs w:val="24"/>
          <w:lang w:eastAsia="sk-SK"/>
        </w:rPr>
        <w:t xml:space="preserve">Napríklad § 2 ods. 1 zákona </w:t>
      </w:r>
      <w:r w:rsidR="002412B5" w:rsidRPr="004847D1">
        <w:rPr>
          <w:rFonts w:eastAsia="Times New Roman"/>
          <w:szCs w:val="24"/>
          <w:lang w:eastAsia="sk-SK"/>
        </w:rPr>
        <w:t>č. </w:t>
      </w:r>
      <w:hyperlink r:id="rId8" w:tooltip="Odkaz na predpis alebo ustanovenie" w:history="1">
        <w:r w:rsidR="002412B5" w:rsidRPr="004847D1">
          <w:rPr>
            <w:rFonts w:eastAsia="Times New Roman"/>
            <w:szCs w:val="24"/>
            <w:lang w:eastAsia="sk-SK"/>
          </w:rPr>
          <w:t>83/1990 Zb.</w:t>
        </w:r>
      </w:hyperlink>
      <w:r w:rsidR="002412B5" w:rsidRPr="004847D1">
        <w:rPr>
          <w:rFonts w:eastAsia="Times New Roman"/>
          <w:szCs w:val="24"/>
          <w:lang w:eastAsia="sk-SK"/>
        </w:rPr>
        <w:t> o združovaní občanov.</w:t>
      </w:r>
    </w:p>
    <w:p w14:paraId="65E0CB5C" w14:textId="77777777" w:rsidR="005E0A9C" w:rsidRPr="004847D1" w:rsidRDefault="002412B5" w:rsidP="00DB6786">
      <w:pPr>
        <w:pStyle w:val="Odsekzoznamu"/>
        <w:widowControl w:val="0"/>
        <w:shd w:val="clear" w:color="auto" w:fill="FFFFFF"/>
        <w:spacing w:after="0" w:line="240" w:lineRule="auto"/>
        <w:ind w:left="851" w:hanging="284"/>
        <w:contextualSpacing w:val="0"/>
        <w:jc w:val="both"/>
        <w:rPr>
          <w:rFonts w:eastAsia="Times New Roman"/>
          <w:szCs w:val="24"/>
          <w:lang w:eastAsia="sk-SK"/>
        </w:rPr>
      </w:pPr>
      <w:r w:rsidRPr="004847D1">
        <w:rPr>
          <w:rFonts w:eastAsia="Times New Roman"/>
          <w:szCs w:val="24"/>
          <w:vertAlign w:val="superscript"/>
          <w:lang w:eastAsia="sk-SK"/>
        </w:rPr>
        <w:t>11</w:t>
      </w:r>
      <w:r w:rsidR="003D16E0" w:rsidRPr="004847D1">
        <w:rPr>
          <w:rFonts w:eastAsia="Times New Roman"/>
          <w:szCs w:val="24"/>
          <w:lang w:eastAsia="sk-SK"/>
        </w:rPr>
        <w:t xml:space="preserve">) </w:t>
      </w:r>
      <w:r w:rsidRPr="004847D1">
        <w:rPr>
          <w:rFonts w:eastAsia="Times New Roman"/>
          <w:szCs w:val="24"/>
          <w:lang w:eastAsia="sk-SK"/>
        </w:rPr>
        <w:t xml:space="preserve">§ </w:t>
      </w:r>
      <w:r w:rsidR="00DC708B" w:rsidRPr="004847D1">
        <w:rPr>
          <w:rFonts w:eastAsia="Times New Roman"/>
          <w:szCs w:val="24"/>
          <w:lang w:eastAsia="sk-SK"/>
        </w:rPr>
        <w:t>11 ods. 13 zákona č. 330/1991 Zb. v znení neskorších predpisov.</w:t>
      </w:r>
      <w:r w:rsidR="005E0A9C" w:rsidRPr="004847D1">
        <w:rPr>
          <w:rFonts w:eastAsia="Times New Roman"/>
          <w:szCs w:val="24"/>
          <w:lang w:eastAsia="sk-SK"/>
        </w:rPr>
        <w:t>“.</w:t>
      </w:r>
    </w:p>
    <w:p w14:paraId="268D7979" w14:textId="77777777" w:rsidR="00062A25" w:rsidRDefault="003B7388" w:rsidP="00062A25">
      <w:pPr>
        <w:pStyle w:val="Odsekzoznamu"/>
        <w:widowControl w:val="0"/>
        <w:shd w:val="clear" w:color="auto" w:fill="FFFFFF"/>
        <w:spacing w:before="120" w:after="60" w:line="240" w:lineRule="auto"/>
        <w:ind w:left="425"/>
        <w:contextualSpacing w:val="0"/>
        <w:jc w:val="both"/>
        <w:rPr>
          <w:rFonts w:eastAsia="Times New Roman"/>
          <w:szCs w:val="24"/>
          <w:lang w:eastAsia="sk-SK"/>
        </w:rPr>
      </w:pPr>
      <w:r w:rsidRPr="004847D1">
        <w:rPr>
          <w:rFonts w:eastAsia="Times New Roman"/>
          <w:szCs w:val="24"/>
          <w:lang w:eastAsia="sk-SK"/>
        </w:rPr>
        <w:t>Poznámky po</w:t>
      </w:r>
      <w:bookmarkStart w:id="0" w:name="_GoBack"/>
      <w:bookmarkEnd w:id="0"/>
      <w:r w:rsidRPr="004847D1">
        <w:rPr>
          <w:rFonts w:eastAsia="Times New Roman"/>
          <w:szCs w:val="24"/>
          <w:lang w:eastAsia="sk-SK"/>
        </w:rPr>
        <w:t xml:space="preserve">d čiarou k odkazom </w:t>
      </w:r>
      <w:r w:rsidR="00216DA4" w:rsidRPr="004847D1">
        <w:rPr>
          <w:rFonts w:eastAsia="Times New Roman"/>
          <w:szCs w:val="24"/>
          <w:lang w:eastAsia="sk-SK"/>
        </w:rPr>
        <w:t>1</w:t>
      </w:r>
      <w:r w:rsidR="003D16E0" w:rsidRPr="004847D1">
        <w:rPr>
          <w:rFonts w:eastAsia="Times New Roman"/>
          <w:szCs w:val="24"/>
          <w:lang w:eastAsia="sk-SK"/>
        </w:rPr>
        <w:t>2</w:t>
      </w:r>
      <w:r w:rsidRPr="004847D1">
        <w:rPr>
          <w:rFonts w:eastAsia="Times New Roman"/>
          <w:szCs w:val="24"/>
          <w:lang w:eastAsia="sk-SK"/>
        </w:rPr>
        <w:t xml:space="preserve"> a 1</w:t>
      </w:r>
      <w:r w:rsidR="00216DA4" w:rsidRPr="004847D1">
        <w:rPr>
          <w:rFonts w:eastAsia="Times New Roman"/>
          <w:szCs w:val="24"/>
          <w:lang w:eastAsia="sk-SK"/>
        </w:rPr>
        <w:t>3</w:t>
      </w:r>
      <w:r w:rsidRPr="004847D1">
        <w:rPr>
          <w:rFonts w:eastAsia="Times New Roman"/>
          <w:szCs w:val="24"/>
          <w:lang w:eastAsia="sk-SK"/>
        </w:rPr>
        <w:t xml:space="preserve"> sa vypúšťajú.</w:t>
      </w:r>
      <w:r w:rsidR="00062A25">
        <w:rPr>
          <w:rFonts w:eastAsia="Times New Roman"/>
          <w:szCs w:val="24"/>
          <w:lang w:eastAsia="sk-SK"/>
        </w:rPr>
        <w:t xml:space="preserve"> </w:t>
      </w:r>
    </w:p>
    <w:p w14:paraId="546AC6F0" w14:textId="1C79ED6D" w:rsidR="002F3214" w:rsidRPr="004847D1" w:rsidRDefault="002F3214" w:rsidP="003065FC">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xml:space="preserve">V § 9 ods. 1 sa slová </w:t>
      </w:r>
      <w:r w:rsidR="00B32891" w:rsidRPr="004847D1">
        <w:rPr>
          <w:rFonts w:eastAsia="Times New Roman"/>
          <w:szCs w:val="24"/>
          <w:lang w:eastAsia="sk-SK"/>
        </w:rPr>
        <w:t>„§ 14 ods. 4</w:t>
      </w:r>
      <w:r w:rsidR="00005243" w:rsidRPr="004847D1">
        <w:rPr>
          <w:rFonts w:eastAsia="Times New Roman"/>
          <w:szCs w:val="24"/>
          <w:lang w:eastAsia="sk-SK"/>
        </w:rPr>
        <w:t xml:space="preserve"> písm. a), b), d), h) a i)</w:t>
      </w:r>
      <w:r w:rsidR="00B32891" w:rsidRPr="004847D1">
        <w:rPr>
          <w:rFonts w:eastAsia="Times New Roman"/>
          <w:szCs w:val="24"/>
          <w:lang w:eastAsia="sk-SK"/>
        </w:rPr>
        <w:t>“ nahrádzajú slovami „§ 14 ods. 7</w:t>
      </w:r>
      <w:r w:rsidR="00005243" w:rsidRPr="004847D1">
        <w:rPr>
          <w:rFonts w:eastAsia="Times New Roman"/>
          <w:szCs w:val="24"/>
          <w:lang w:eastAsia="sk-SK"/>
        </w:rPr>
        <w:t xml:space="preserve"> a), b), d),</w:t>
      </w:r>
      <w:r w:rsidR="0042289B" w:rsidRPr="004847D1">
        <w:rPr>
          <w:rFonts w:eastAsia="Times New Roman"/>
          <w:szCs w:val="24"/>
          <w:lang w:eastAsia="sk-SK"/>
        </w:rPr>
        <w:t xml:space="preserve"> e),</w:t>
      </w:r>
      <w:r w:rsidR="00005243" w:rsidRPr="004847D1">
        <w:rPr>
          <w:rFonts w:eastAsia="Times New Roman"/>
          <w:szCs w:val="24"/>
          <w:lang w:eastAsia="sk-SK"/>
        </w:rPr>
        <w:t xml:space="preserve"> i) a j)</w:t>
      </w:r>
      <w:r w:rsidR="00B32891" w:rsidRPr="004847D1">
        <w:rPr>
          <w:rFonts w:eastAsia="Times New Roman"/>
          <w:szCs w:val="24"/>
          <w:lang w:eastAsia="sk-SK"/>
        </w:rPr>
        <w:t>“.</w:t>
      </w:r>
    </w:p>
    <w:p w14:paraId="1F5EBAD5" w14:textId="62BAE576" w:rsidR="003065FC" w:rsidRPr="004847D1" w:rsidRDefault="003065FC" w:rsidP="003065FC">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9 ods. 3</w:t>
      </w:r>
      <w:r w:rsidR="00AA3BA1" w:rsidRPr="004847D1">
        <w:rPr>
          <w:rFonts w:eastAsia="Times New Roman"/>
          <w:szCs w:val="24"/>
          <w:lang w:eastAsia="sk-SK"/>
        </w:rPr>
        <w:t xml:space="preserve"> sa </w:t>
      </w:r>
      <w:r w:rsidRPr="004847D1">
        <w:rPr>
          <w:rFonts w:eastAsia="Times New Roman"/>
          <w:szCs w:val="24"/>
          <w:lang w:eastAsia="sk-SK"/>
        </w:rPr>
        <w:t>slová „</w:t>
      </w:r>
      <w:r w:rsidR="00AA3BA1" w:rsidRPr="004847D1">
        <w:rPr>
          <w:rFonts w:eastAsia="Times New Roman"/>
          <w:szCs w:val="24"/>
          <w:lang w:eastAsia="sk-SK"/>
        </w:rPr>
        <w:t>je </w:t>
      </w:r>
      <w:r w:rsidRPr="004847D1">
        <w:rPr>
          <w:rFonts w:eastAsia="Times New Roman"/>
          <w:szCs w:val="24"/>
          <w:lang w:eastAsia="sk-SK"/>
        </w:rPr>
        <w:t>povinný</w:t>
      </w:r>
      <w:r w:rsidR="00AA3BA1" w:rsidRPr="004847D1">
        <w:rPr>
          <w:rFonts w:eastAsia="Times New Roman"/>
          <w:szCs w:val="24"/>
          <w:lang w:eastAsia="sk-SK"/>
        </w:rPr>
        <w:t xml:space="preserve"> do </w:t>
      </w:r>
      <w:r w:rsidRPr="004847D1">
        <w:rPr>
          <w:rFonts w:eastAsia="Times New Roman"/>
          <w:szCs w:val="24"/>
          <w:lang w:eastAsia="sk-SK"/>
        </w:rPr>
        <w:t>dvoch mesiacov odo dňa nadobudnutia vlastníckeho práva pristúpiť</w:t>
      </w:r>
      <w:r w:rsidR="00877C19" w:rsidRPr="004847D1">
        <w:rPr>
          <w:rFonts w:eastAsia="Times New Roman"/>
          <w:szCs w:val="24"/>
          <w:lang w:eastAsia="sk-SK"/>
        </w:rPr>
        <w:t xml:space="preserve">“ nahrádzajú slovami „dňom </w:t>
      </w:r>
      <w:r w:rsidR="002412B5" w:rsidRPr="004847D1">
        <w:rPr>
          <w:rFonts w:eastAsia="Times New Roman"/>
          <w:szCs w:val="24"/>
          <w:lang w:eastAsia="sk-SK"/>
        </w:rPr>
        <w:t>vstupu do práv a povinností člena spoločenstva v rozsahu nadobúdaného podielu pristupuje aj</w:t>
      </w:r>
      <w:r w:rsidRPr="004847D1">
        <w:rPr>
          <w:rFonts w:eastAsia="Times New Roman"/>
          <w:szCs w:val="24"/>
          <w:lang w:eastAsia="sk-SK"/>
        </w:rPr>
        <w:t>“.</w:t>
      </w:r>
    </w:p>
    <w:p w14:paraId="10324876" w14:textId="77777777" w:rsidR="003065FC" w:rsidRPr="004847D1" w:rsidRDefault="003065FC" w:rsidP="003065FC">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9 odsek 7 znie:</w:t>
      </w:r>
    </w:p>
    <w:p w14:paraId="74128A7D" w14:textId="77777777" w:rsidR="003065FC" w:rsidRPr="004847D1" w:rsidRDefault="003065FC" w:rsidP="003065FC">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„(7)</w:t>
      </w:r>
      <w:r w:rsidR="008B447A" w:rsidRPr="004847D1">
        <w:rPr>
          <w:rFonts w:eastAsia="Times New Roman"/>
          <w:szCs w:val="24"/>
          <w:lang w:eastAsia="sk-SK"/>
        </w:rPr>
        <w:t xml:space="preserve"> N</w:t>
      </w:r>
      <w:r w:rsidR="00AA3BA1" w:rsidRPr="004847D1">
        <w:rPr>
          <w:rFonts w:eastAsia="Times New Roman"/>
          <w:szCs w:val="24"/>
          <w:lang w:eastAsia="sk-SK"/>
        </w:rPr>
        <w:t>a </w:t>
      </w:r>
      <w:r w:rsidRPr="004847D1">
        <w:rPr>
          <w:rFonts w:eastAsia="Times New Roman"/>
          <w:szCs w:val="24"/>
          <w:lang w:eastAsia="sk-SK"/>
        </w:rPr>
        <w:t xml:space="preserve">prevod podielu </w:t>
      </w:r>
      <w:r w:rsidR="008955A0" w:rsidRPr="004847D1">
        <w:rPr>
          <w:rFonts w:eastAsia="Times New Roman"/>
          <w:szCs w:val="24"/>
          <w:lang w:eastAsia="sk-SK"/>
        </w:rPr>
        <w:t xml:space="preserve">na </w:t>
      </w:r>
      <w:r w:rsidRPr="004847D1">
        <w:rPr>
          <w:rFonts w:eastAsia="Times New Roman"/>
          <w:szCs w:val="24"/>
          <w:lang w:eastAsia="sk-SK"/>
        </w:rPr>
        <w:t xml:space="preserve">spoločnej nehnuteľnosti medzi </w:t>
      </w:r>
      <w:r w:rsidR="00BA080E" w:rsidRPr="004847D1">
        <w:rPr>
          <w:rFonts w:eastAsia="Times New Roman"/>
          <w:szCs w:val="24"/>
          <w:lang w:eastAsia="sk-SK"/>
        </w:rPr>
        <w:t>spolu</w:t>
      </w:r>
      <w:r w:rsidRPr="004847D1">
        <w:rPr>
          <w:rFonts w:eastAsia="Times New Roman"/>
          <w:szCs w:val="24"/>
          <w:lang w:eastAsia="sk-SK"/>
        </w:rPr>
        <w:t>vlastníkmi spoločnej nehnuteľnosti</w:t>
      </w:r>
      <w:r w:rsidR="00AA3BA1" w:rsidRPr="004847D1">
        <w:rPr>
          <w:rFonts w:eastAsia="Times New Roman"/>
          <w:szCs w:val="24"/>
          <w:lang w:eastAsia="sk-SK"/>
        </w:rPr>
        <w:t xml:space="preserve"> sa </w:t>
      </w:r>
      <w:r w:rsidRPr="004847D1">
        <w:rPr>
          <w:rFonts w:eastAsia="Times New Roman"/>
          <w:szCs w:val="24"/>
          <w:lang w:eastAsia="sk-SK"/>
        </w:rPr>
        <w:t>nevzťahuje všeobecné ustanovenie</w:t>
      </w:r>
      <w:r w:rsidR="00AA3BA1" w:rsidRPr="004847D1">
        <w:rPr>
          <w:rFonts w:eastAsia="Times New Roman"/>
          <w:szCs w:val="24"/>
          <w:lang w:eastAsia="sk-SK"/>
        </w:rPr>
        <w:t xml:space="preserve"> o </w:t>
      </w:r>
      <w:r w:rsidRPr="004847D1">
        <w:rPr>
          <w:rFonts w:eastAsia="Times New Roman"/>
          <w:szCs w:val="24"/>
          <w:lang w:eastAsia="sk-SK"/>
        </w:rPr>
        <w:t>predkupnom práve,</w:t>
      </w:r>
      <w:r w:rsidRPr="004847D1">
        <w:rPr>
          <w:rFonts w:eastAsia="Times New Roman"/>
          <w:szCs w:val="24"/>
          <w:vertAlign w:val="superscript"/>
          <w:lang w:eastAsia="sk-SK"/>
        </w:rPr>
        <w:t>15</w:t>
      </w:r>
      <w:r w:rsidRPr="004847D1">
        <w:rPr>
          <w:rFonts w:eastAsia="Times New Roman"/>
          <w:szCs w:val="24"/>
          <w:lang w:eastAsia="sk-SK"/>
        </w:rPr>
        <w:t>)</w:t>
      </w:r>
      <w:r w:rsidR="00AA3BA1" w:rsidRPr="004847D1">
        <w:rPr>
          <w:rFonts w:eastAsia="Times New Roman"/>
          <w:szCs w:val="24"/>
          <w:lang w:eastAsia="sk-SK"/>
        </w:rPr>
        <w:t xml:space="preserve"> ak </w:t>
      </w:r>
      <w:r w:rsidRPr="004847D1">
        <w:rPr>
          <w:rFonts w:eastAsia="Times New Roman"/>
          <w:szCs w:val="24"/>
          <w:lang w:eastAsia="sk-SK"/>
        </w:rPr>
        <w:t>nejde</w:t>
      </w:r>
      <w:r w:rsidR="00AA3BA1" w:rsidRPr="004847D1">
        <w:rPr>
          <w:rFonts w:eastAsia="Times New Roman"/>
          <w:szCs w:val="24"/>
          <w:lang w:eastAsia="sk-SK"/>
        </w:rPr>
        <w:t xml:space="preserve"> o </w:t>
      </w:r>
      <w:r w:rsidRPr="004847D1">
        <w:rPr>
          <w:rFonts w:eastAsia="Times New Roman"/>
          <w:szCs w:val="24"/>
          <w:lang w:eastAsia="sk-SK"/>
        </w:rPr>
        <w:t>prevod podľa § 11 ods. 2.“.</w:t>
      </w:r>
    </w:p>
    <w:p w14:paraId="0657E363" w14:textId="77777777" w:rsidR="003065FC" w:rsidRPr="004847D1" w:rsidRDefault="003065FC" w:rsidP="003065FC">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9</w:t>
      </w:r>
      <w:r w:rsidR="00AA3BA1" w:rsidRPr="004847D1">
        <w:rPr>
          <w:rFonts w:eastAsia="Times New Roman"/>
          <w:szCs w:val="24"/>
          <w:lang w:eastAsia="sk-SK"/>
        </w:rPr>
        <w:t xml:space="preserve"> sa </w:t>
      </w:r>
      <w:r w:rsidRPr="004847D1">
        <w:rPr>
          <w:rFonts w:eastAsia="Times New Roman"/>
          <w:szCs w:val="24"/>
          <w:lang w:eastAsia="sk-SK"/>
        </w:rPr>
        <w:t>za odsek 7 vkladá nový odsek 8, ktorý znie:</w:t>
      </w:r>
    </w:p>
    <w:p w14:paraId="74BAF7BF" w14:textId="3ABFCFF5" w:rsidR="003065FC" w:rsidRPr="004847D1" w:rsidRDefault="003065FC" w:rsidP="003065FC">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„(8)</w:t>
      </w:r>
      <w:r w:rsidR="00AA3BA1" w:rsidRPr="004847D1">
        <w:rPr>
          <w:rFonts w:eastAsia="Times New Roman"/>
          <w:szCs w:val="24"/>
          <w:lang w:eastAsia="sk-SK"/>
        </w:rPr>
        <w:t xml:space="preserve"> </w:t>
      </w:r>
      <w:r w:rsidR="00D75296" w:rsidRPr="004847D1">
        <w:rPr>
          <w:rFonts w:eastAsia="Times New Roman"/>
          <w:szCs w:val="24"/>
          <w:lang w:eastAsia="sk-SK"/>
        </w:rPr>
        <w:t>A</w:t>
      </w:r>
      <w:r w:rsidR="00AA3BA1" w:rsidRPr="004847D1">
        <w:rPr>
          <w:rFonts w:eastAsia="Times New Roman"/>
          <w:szCs w:val="24"/>
          <w:lang w:eastAsia="sk-SK"/>
        </w:rPr>
        <w:t>k </w:t>
      </w:r>
      <w:r w:rsidRPr="004847D1">
        <w:rPr>
          <w:rFonts w:eastAsia="Times New Roman"/>
          <w:szCs w:val="24"/>
          <w:lang w:eastAsia="sk-SK"/>
        </w:rPr>
        <w:t xml:space="preserve">vlastník podielu </w:t>
      </w:r>
      <w:r w:rsidR="008955A0" w:rsidRPr="004847D1">
        <w:rPr>
          <w:rFonts w:eastAsia="Times New Roman"/>
          <w:szCs w:val="24"/>
          <w:lang w:eastAsia="sk-SK"/>
        </w:rPr>
        <w:t xml:space="preserve">na </w:t>
      </w:r>
      <w:r w:rsidRPr="004847D1">
        <w:rPr>
          <w:rFonts w:eastAsia="Times New Roman"/>
          <w:szCs w:val="24"/>
          <w:lang w:eastAsia="sk-SK"/>
        </w:rPr>
        <w:t>spoločnej nehnuteľnosti prevádza spoluvlastnícky podiel</w:t>
      </w:r>
      <w:r w:rsidR="00AA3BA1" w:rsidRPr="004847D1">
        <w:rPr>
          <w:rFonts w:eastAsia="Times New Roman"/>
          <w:szCs w:val="24"/>
          <w:lang w:eastAsia="sk-SK"/>
        </w:rPr>
        <w:t xml:space="preserve"> na </w:t>
      </w:r>
      <w:r w:rsidRPr="004847D1">
        <w:rPr>
          <w:rFonts w:eastAsia="Times New Roman"/>
          <w:szCs w:val="24"/>
          <w:lang w:eastAsia="sk-SK"/>
        </w:rPr>
        <w:t xml:space="preserve">tretiu osobu, </w:t>
      </w:r>
      <w:r w:rsidR="006E29DC" w:rsidRPr="004847D1">
        <w:rPr>
          <w:rFonts w:eastAsia="Times New Roman"/>
          <w:szCs w:val="24"/>
          <w:lang w:eastAsia="sk-SK"/>
        </w:rPr>
        <w:t>je povinný ho</w:t>
      </w:r>
      <w:r w:rsidR="00AA3BA1" w:rsidRPr="004847D1">
        <w:rPr>
          <w:rFonts w:eastAsia="Times New Roman"/>
          <w:szCs w:val="24"/>
          <w:lang w:eastAsia="sk-SK"/>
        </w:rPr>
        <w:t> </w:t>
      </w:r>
      <w:r w:rsidRPr="004847D1">
        <w:rPr>
          <w:rFonts w:eastAsia="Times New Roman"/>
          <w:szCs w:val="24"/>
          <w:lang w:eastAsia="sk-SK"/>
        </w:rPr>
        <w:t>ponúknuť</w:t>
      </w:r>
      <w:r w:rsidR="00AA3BA1" w:rsidRPr="004847D1">
        <w:rPr>
          <w:rFonts w:eastAsia="Times New Roman"/>
          <w:szCs w:val="24"/>
          <w:lang w:eastAsia="sk-SK"/>
        </w:rPr>
        <w:t xml:space="preserve"> na </w:t>
      </w:r>
      <w:r w:rsidRPr="004847D1">
        <w:rPr>
          <w:rFonts w:eastAsia="Times New Roman"/>
          <w:szCs w:val="24"/>
          <w:lang w:eastAsia="sk-SK"/>
        </w:rPr>
        <w:t xml:space="preserve">prevod ostatným vlastníkom podielov </w:t>
      </w:r>
      <w:r w:rsidR="008955A0" w:rsidRPr="004847D1">
        <w:rPr>
          <w:rFonts w:eastAsia="Times New Roman"/>
          <w:szCs w:val="24"/>
          <w:lang w:eastAsia="sk-SK"/>
        </w:rPr>
        <w:t xml:space="preserve">na </w:t>
      </w:r>
      <w:r w:rsidRPr="004847D1">
        <w:rPr>
          <w:rFonts w:eastAsia="Times New Roman"/>
          <w:szCs w:val="24"/>
          <w:lang w:eastAsia="sk-SK"/>
        </w:rPr>
        <w:t>spoločnej nehnuteľnosti; podiel možno ponúknuť prostredníctvom výboru.</w:t>
      </w:r>
      <w:r w:rsidR="00755ECF" w:rsidRPr="004847D1">
        <w:rPr>
          <w:rFonts w:eastAsia="Times New Roman"/>
          <w:szCs w:val="24"/>
          <w:lang w:eastAsia="sk-SK"/>
        </w:rPr>
        <w:t xml:space="preserve"> A</w:t>
      </w:r>
      <w:r w:rsidR="00AA3BA1" w:rsidRPr="004847D1">
        <w:rPr>
          <w:rFonts w:eastAsia="Times New Roman"/>
          <w:szCs w:val="24"/>
          <w:lang w:eastAsia="sk-SK"/>
        </w:rPr>
        <w:t>k o </w:t>
      </w:r>
      <w:r w:rsidRPr="004847D1">
        <w:rPr>
          <w:rFonts w:eastAsia="Times New Roman"/>
          <w:szCs w:val="24"/>
          <w:lang w:eastAsia="sk-SK"/>
        </w:rPr>
        <w:t>podiel neprejavia záujem ostatní vlastníci podielov alebo</w:t>
      </w:r>
      <w:r w:rsidR="00AA3BA1" w:rsidRPr="004847D1">
        <w:rPr>
          <w:rFonts w:eastAsia="Times New Roman"/>
          <w:szCs w:val="24"/>
          <w:lang w:eastAsia="sk-SK"/>
        </w:rPr>
        <w:t xml:space="preserve"> v </w:t>
      </w:r>
      <w:r w:rsidRPr="004847D1">
        <w:rPr>
          <w:rFonts w:eastAsia="Times New Roman"/>
          <w:szCs w:val="24"/>
          <w:lang w:eastAsia="sk-SK"/>
        </w:rPr>
        <w:t>ich mene spoločenstvo podľa odseku 10, možno</w:t>
      </w:r>
      <w:r w:rsidR="00AA3BA1" w:rsidRPr="004847D1">
        <w:rPr>
          <w:rFonts w:eastAsia="Times New Roman"/>
          <w:szCs w:val="24"/>
          <w:lang w:eastAsia="sk-SK"/>
        </w:rPr>
        <w:t xml:space="preserve"> ho </w:t>
      </w:r>
      <w:r w:rsidRPr="004847D1">
        <w:rPr>
          <w:rFonts w:eastAsia="Times New Roman"/>
          <w:szCs w:val="24"/>
          <w:lang w:eastAsia="sk-SK"/>
        </w:rPr>
        <w:t>previesť tretej osobe.“.</w:t>
      </w:r>
    </w:p>
    <w:p w14:paraId="43BF4FB9" w14:textId="77777777" w:rsidR="003065FC" w:rsidRPr="004847D1" w:rsidRDefault="003065FC" w:rsidP="00665B85">
      <w:pPr>
        <w:pStyle w:val="Odsekzoznamu"/>
        <w:widowControl w:val="0"/>
        <w:shd w:val="clear" w:color="auto" w:fill="FFFFFF"/>
        <w:spacing w:before="120" w:after="60" w:line="240" w:lineRule="auto"/>
        <w:ind w:left="425"/>
        <w:contextualSpacing w:val="0"/>
        <w:jc w:val="both"/>
        <w:rPr>
          <w:rFonts w:eastAsia="Times New Roman"/>
          <w:szCs w:val="24"/>
          <w:lang w:eastAsia="sk-SK"/>
        </w:rPr>
      </w:pPr>
      <w:r w:rsidRPr="004847D1">
        <w:rPr>
          <w:rFonts w:eastAsia="Times New Roman"/>
          <w:szCs w:val="24"/>
          <w:lang w:eastAsia="sk-SK"/>
        </w:rPr>
        <w:t>Doterajšie odseky 8</w:t>
      </w:r>
      <w:r w:rsidR="00AA3BA1" w:rsidRPr="004847D1">
        <w:rPr>
          <w:rFonts w:eastAsia="Times New Roman"/>
          <w:szCs w:val="24"/>
          <w:lang w:eastAsia="sk-SK"/>
        </w:rPr>
        <w:t xml:space="preserve"> až </w:t>
      </w:r>
      <w:r w:rsidRPr="004847D1">
        <w:rPr>
          <w:rFonts w:eastAsia="Times New Roman"/>
          <w:szCs w:val="24"/>
          <w:lang w:eastAsia="sk-SK"/>
        </w:rPr>
        <w:t>13</w:t>
      </w:r>
      <w:r w:rsidR="00AA3BA1" w:rsidRPr="004847D1">
        <w:rPr>
          <w:rFonts w:eastAsia="Times New Roman"/>
          <w:szCs w:val="24"/>
          <w:lang w:eastAsia="sk-SK"/>
        </w:rPr>
        <w:t xml:space="preserve"> sa </w:t>
      </w:r>
      <w:r w:rsidRPr="004847D1">
        <w:rPr>
          <w:rFonts w:eastAsia="Times New Roman"/>
          <w:szCs w:val="24"/>
          <w:lang w:eastAsia="sk-SK"/>
        </w:rPr>
        <w:t>označujú ako odseky 9</w:t>
      </w:r>
      <w:r w:rsidR="00AA3BA1" w:rsidRPr="004847D1">
        <w:rPr>
          <w:rFonts w:eastAsia="Times New Roman"/>
          <w:szCs w:val="24"/>
          <w:lang w:eastAsia="sk-SK"/>
        </w:rPr>
        <w:t xml:space="preserve"> až </w:t>
      </w:r>
      <w:r w:rsidRPr="004847D1">
        <w:rPr>
          <w:rFonts w:eastAsia="Times New Roman"/>
          <w:szCs w:val="24"/>
          <w:lang w:eastAsia="sk-SK"/>
        </w:rPr>
        <w:t>14.</w:t>
      </w:r>
    </w:p>
    <w:p w14:paraId="1D62576F" w14:textId="77777777" w:rsidR="00665B85" w:rsidRPr="004847D1" w:rsidRDefault="00665B85" w:rsidP="00665B85">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9 ods. 9</w:t>
      </w:r>
      <w:r w:rsidR="00AA3BA1" w:rsidRPr="004847D1">
        <w:rPr>
          <w:rFonts w:eastAsia="Times New Roman"/>
          <w:szCs w:val="24"/>
          <w:lang w:eastAsia="sk-SK"/>
        </w:rPr>
        <w:t xml:space="preserve"> sa </w:t>
      </w:r>
      <w:r w:rsidRPr="004847D1">
        <w:rPr>
          <w:rFonts w:eastAsia="Times New Roman"/>
          <w:szCs w:val="24"/>
          <w:lang w:eastAsia="sk-SK"/>
        </w:rPr>
        <w:t>za slovo „Prevod“ vkladajú slová „a</w:t>
      </w:r>
      <w:r w:rsidR="00A0372E" w:rsidRPr="004847D1">
        <w:rPr>
          <w:rFonts w:eastAsia="Times New Roman"/>
          <w:szCs w:val="24"/>
          <w:lang w:eastAsia="sk-SK"/>
        </w:rPr>
        <w:t>lebo</w:t>
      </w:r>
      <w:r w:rsidRPr="004847D1">
        <w:rPr>
          <w:rFonts w:eastAsia="Times New Roman"/>
          <w:szCs w:val="24"/>
          <w:lang w:eastAsia="sk-SK"/>
        </w:rPr>
        <w:t> prechod“.</w:t>
      </w:r>
    </w:p>
    <w:p w14:paraId="60C0EE07" w14:textId="77777777" w:rsidR="00665B85" w:rsidRPr="004847D1" w:rsidRDefault="00276677" w:rsidP="00665B85">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9</w:t>
      </w:r>
      <w:r w:rsidR="00AA3BA1" w:rsidRPr="004847D1">
        <w:rPr>
          <w:rFonts w:eastAsia="Times New Roman"/>
          <w:szCs w:val="24"/>
          <w:lang w:eastAsia="sk-SK"/>
        </w:rPr>
        <w:t xml:space="preserve"> sa </w:t>
      </w:r>
      <w:r w:rsidRPr="004847D1">
        <w:rPr>
          <w:rFonts w:eastAsia="Times New Roman"/>
          <w:szCs w:val="24"/>
          <w:lang w:eastAsia="sk-SK"/>
        </w:rPr>
        <w:t>za odsek 9 vkladá nový odsek 10, ktorý znie:</w:t>
      </w:r>
    </w:p>
    <w:p w14:paraId="64785EED" w14:textId="77777777" w:rsidR="00276677" w:rsidRPr="004847D1" w:rsidRDefault="00276677" w:rsidP="00276677">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„(10)</w:t>
      </w:r>
      <w:r w:rsidR="00AA3BA1" w:rsidRPr="004847D1">
        <w:rPr>
          <w:rFonts w:eastAsia="Times New Roman"/>
          <w:szCs w:val="24"/>
          <w:lang w:eastAsia="sk-SK"/>
        </w:rPr>
        <w:t xml:space="preserve"> </w:t>
      </w:r>
      <w:r w:rsidR="00D75296" w:rsidRPr="004847D1">
        <w:rPr>
          <w:rFonts w:eastAsia="Times New Roman"/>
          <w:szCs w:val="24"/>
          <w:lang w:eastAsia="sk-SK"/>
        </w:rPr>
        <w:t>A</w:t>
      </w:r>
      <w:r w:rsidR="00AA3BA1" w:rsidRPr="004847D1">
        <w:rPr>
          <w:rFonts w:eastAsia="Times New Roman"/>
          <w:szCs w:val="24"/>
          <w:lang w:eastAsia="sk-SK"/>
        </w:rPr>
        <w:t>k </w:t>
      </w:r>
      <w:r w:rsidRPr="004847D1">
        <w:rPr>
          <w:rFonts w:eastAsia="Times New Roman"/>
          <w:szCs w:val="24"/>
          <w:lang w:eastAsia="sk-SK"/>
        </w:rPr>
        <w:t>výbor</w:t>
      </w:r>
      <w:r w:rsidR="00AA3BA1" w:rsidRPr="004847D1">
        <w:rPr>
          <w:rFonts w:eastAsia="Times New Roman"/>
          <w:szCs w:val="24"/>
          <w:lang w:eastAsia="sk-SK"/>
        </w:rPr>
        <w:t xml:space="preserve"> v </w:t>
      </w:r>
      <w:r w:rsidRPr="004847D1">
        <w:rPr>
          <w:rFonts w:eastAsia="Times New Roman"/>
          <w:szCs w:val="24"/>
          <w:lang w:eastAsia="sk-SK"/>
        </w:rPr>
        <w:t xml:space="preserve">mene </w:t>
      </w:r>
      <w:r w:rsidR="00115FE7" w:rsidRPr="004847D1">
        <w:rPr>
          <w:rFonts w:eastAsia="Times New Roman"/>
          <w:szCs w:val="24"/>
          <w:lang w:eastAsia="sk-SK"/>
        </w:rPr>
        <w:t>spolu</w:t>
      </w:r>
      <w:r w:rsidRPr="004847D1">
        <w:rPr>
          <w:rFonts w:eastAsia="Times New Roman"/>
          <w:szCs w:val="24"/>
          <w:lang w:eastAsia="sk-SK"/>
        </w:rPr>
        <w:t>vlastníkov spoločnej nehnuteľnosti uzatvorí zmluvu</w:t>
      </w:r>
      <w:r w:rsidR="00AA3BA1" w:rsidRPr="004847D1">
        <w:rPr>
          <w:rFonts w:eastAsia="Times New Roman"/>
          <w:szCs w:val="24"/>
          <w:lang w:eastAsia="sk-SK"/>
        </w:rPr>
        <w:t xml:space="preserve"> o </w:t>
      </w:r>
      <w:r w:rsidRPr="004847D1">
        <w:rPr>
          <w:rFonts w:eastAsia="Times New Roman"/>
          <w:szCs w:val="24"/>
          <w:lang w:eastAsia="sk-SK"/>
        </w:rPr>
        <w:t xml:space="preserve">prevode vlastníctva podielu </w:t>
      </w:r>
      <w:r w:rsidR="008955A0" w:rsidRPr="004847D1">
        <w:rPr>
          <w:rFonts w:eastAsia="Times New Roman"/>
          <w:szCs w:val="24"/>
          <w:lang w:eastAsia="sk-SK"/>
        </w:rPr>
        <w:t xml:space="preserve">na </w:t>
      </w:r>
      <w:r w:rsidRPr="004847D1">
        <w:rPr>
          <w:rFonts w:eastAsia="Times New Roman"/>
          <w:szCs w:val="24"/>
          <w:lang w:eastAsia="sk-SK"/>
        </w:rPr>
        <w:t>spoločnej nehnuteľnosti, nadobúdateľom podielu</w:t>
      </w:r>
      <w:r w:rsidR="00AA3BA1" w:rsidRPr="004847D1">
        <w:rPr>
          <w:rFonts w:eastAsia="Times New Roman"/>
          <w:szCs w:val="24"/>
          <w:lang w:eastAsia="sk-SK"/>
        </w:rPr>
        <w:t xml:space="preserve"> sa </w:t>
      </w:r>
      <w:r w:rsidRPr="004847D1">
        <w:rPr>
          <w:rFonts w:eastAsia="Times New Roman"/>
          <w:szCs w:val="24"/>
          <w:lang w:eastAsia="sk-SK"/>
        </w:rPr>
        <w:t>stávajú všetci vlastníci spoločnej nehnuteľnosti</w:t>
      </w:r>
      <w:r w:rsidR="00C0372D" w:rsidRPr="004847D1">
        <w:rPr>
          <w:rFonts w:eastAsia="Times New Roman"/>
          <w:szCs w:val="24"/>
          <w:lang w:eastAsia="sk-SK"/>
        </w:rPr>
        <w:t xml:space="preserve"> pomerne podľa veľkosti podielov</w:t>
      </w:r>
      <w:r w:rsidR="00AA3BA1" w:rsidRPr="004847D1">
        <w:rPr>
          <w:rFonts w:eastAsia="Times New Roman"/>
          <w:szCs w:val="24"/>
          <w:lang w:eastAsia="sk-SK"/>
        </w:rPr>
        <w:t xml:space="preserve"> a </w:t>
      </w:r>
      <w:r w:rsidRPr="004847D1">
        <w:rPr>
          <w:rFonts w:eastAsia="Times New Roman"/>
          <w:szCs w:val="24"/>
          <w:lang w:eastAsia="sk-SK"/>
        </w:rPr>
        <w:t>cenu platí spoločenstvo“.</w:t>
      </w:r>
    </w:p>
    <w:p w14:paraId="78DEA8E0" w14:textId="77777777" w:rsidR="00276677" w:rsidRPr="004847D1" w:rsidRDefault="00276677" w:rsidP="00276677">
      <w:pPr>
        <w:pStyle w:val="Odsekzoznamu"/>
        <w:widowControl w:val="0"/>
        <w:shd w:val="clear" w:color="auto" w:fill="FFFFFF"/>
        <w:spacing w:before="120" w:after="60" w:line="240" w:lineRule="auto"/>
        <w:ind w:left="425"/>
        <w:contextualSpacing w:val="0"/>
        <w:jc w:val="both"/>
        <w:rPr>
          <w:rFonts w:eastAsia="Times New Roman"/>
          <w:szCs w:val="24"/>
          <w:lang w:eastAsia="sk-SK"/>
        </w:rPr>
      </w:pPr>
      <w:r w:rsidRPr="004847D1">
        <w:rPr>
          <w:rFonts w:eastAsia="Times New Roman"/>
          <w:szCs w:val="24"/>
          <w:lang w:eastAsia="sk-SK"/>
        </w:rPr>
        <w:t>Doterajšie odseky 10</w:t>
      </w:r>
      <w:r w:rsidR="00AA3BA1" w:rsidRPr="004847D1">
        <w:rPr>
          <w:rFonts w:eastAsia="Times New Roman"/>
          <w:szCs w:val="24"/>
          <w:lang w:eastAsia="sk-SK"/>
        </w:rPr>
        <w:t xml:space="preserve"> až </w:t>
      </w:r>
      <w:r w:rsidRPr="004847D1">
        <w:rPr>
          <w:rFonts w:eastAsia="Times New Roman"/>
          <w:szCs w:val="24"/>
          <w:lang w:eastAsia="sk-SK"/>
        </w:rPr>
        <w:t>14</w:t>
      </w:r>
      <w:r w:rsidR="00AA3BA1" w:rsidRPr="004847D1">
        <w:rPr>
          <w:rFonts w:eastAsia="Times New Roman"/>
          <w:szCs w:val="24"/>
          <w:lang w:eastAsia="sk-SK"/>
        </w:rPr>
        <w:t xml:space="preserve"> sa </w:t>
      </w:r>
      <w:r w:rsidRPr="004847D1">
        <w:rPr>
          <w:rFonts w:eastAsia="Times New Roman"/>
          <w:szCs w:val="24"/>
          <w:lang w:eastAsia="sk-SK"/>
        </w:rPr>
        <w:t>označujú ako odseky 11</w:t>
      </w:r>
      <w:r w:rsidR="00AA3BA1" w:rsidRPr="004847D1">
        <w:rPr>
          <w:rFonts w:eastAsia="Times New Roman"/>
          <w:szCs w:val="24"/>
          <w:lang w:eastAsia="sk-SK"/>
        </w:rPr>
        <w:t xml:space="preserve"> až </w:t>
      </w:r>
      <w:r w:rsidRPr="004847D1">
        <w:rPr>
          <w:rFonts w:eastAsia="Times New Roman"/>
          <w:szCs w:val="24"/>
          <w:lang w:eastAsia="sk-SK"/>
        </w:rPr>
        <w:t>15.</w:t>
      </w:r>
    </w:p>
    <w:p w14:paraId="1101801B" w14:textId="6B99AD36" w:rsidR="00276677" w:rsidRPr="004847D1" w:rsidRDefault="00276677" w:rsidP="00276677">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9 ods. 11</w:t>
      </w:r>
      <w:r w:rsidR="00AA3BA1" w:rsidRPr="004847D1">
        <w:rPr>
          <w:rFonts w:eastAsia="Times New Roman"/>
          <w:szCs w:val="24"/>
          <w:lang w:eastAsia="sk-SK"/>
        </w:rPr>
        <w:t xml:space="preserve"> sa na </w:t>
      </w:r>
      <w:r w:rsidRPr="004847D1">
        <w:rPr>
          <w:rFonts w:eastAsia="Times New Roman"/>
          <w:szCs w:val="24"/>
          <w:lang w:eastAsia="sk-SK"/>
        </w:rPr>
        <w:t>konci vkladá čiarka</w:t>
      </w:r>
      <w:r w:rsidR="00AA3BA1" w:rsidRPr="004847D1">
        <w:rPr>
          <w:rFonts w:eastAsia="Times New Roman"/>
          <w:szCs w:val="24"/>
          <w:lang w:eastAsia="sk-SK"/>
        </w:rPr>
        <w:t xml:space="preserve"> a</w:t>
      </w:r>
      <w:r w:rsidR="00115FE7" w:rsidRPr="004847D1">
        <w:rPr>
          <w:rFonts w:eastAsia="Times New Roman"/>
          <w:szCs w:val="24"/>
          <w:lang w:eastAsia="sk-SK"/>
        </w:rPr>
        <w:t xml:space="preserve"> pripájajú sa </w:t>
      </w:r>
      <w:r w:rsidRPr="004847D1">
        <w:rPr>
          <w:rFonts w:eastAsia="Times New Roman"/>
          <w:szCs w:val="24"/>
          <w:lang w:eastAsia="sk-SK"/>
        </w:rPr>
        <w:t xml:space="preserve">tieto slová: „ak by podiel spoločenstva </w:t>
      </w:r>
      <w:r w:rsidR="004A0AF8" w:rsidRPr="004847D1">
        <w:rPr>
          <w:rFonts w:eastAsia="Times New Roman"/>
          <w:szCs w:val="24"/>
          <w:lang w:eastAsia="sk-SK"/>
        </w:rPr>
        <w:t xml:space="preserve">na spoločnej nehnuteľnosti alebo na spoločne obhospodarovanej nehnuteľnosti </w:t>
      </w:r>
      <w:r w:rsidRPr="004847D1">
        <w:rPr>
          <w:rFonts w:eastAsia="Times New Roman"/>
          <w:szCs w:val="24"/>
          <w:lang w:eastAsia="sk-SK"/>
        </w:rPr>
        <w:t>presiahol 49 %“.</w:t>
      </w:r>
    </w:p>
    <w:p w14:paraId="019C407D" w14:textId="1C71351C" w:rsidR="00CD4E3E" w:rsidRPr="004847D1" w:rsidRDefault="00CD4E3E" w:rsidP="00C530B2">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xml:space="preserve">V </w:t>
      </w:r>
      <w:r w:rsidR="00CB3867" w:rsidRPr="004847D1">
        <w:rPr>
          <w:rFonts w:eastAsia="Times New Roman"/>
          <w:szCs w:val="24"/>
          <w:lang w:eastAsia="sk-SK"/>
        </w:rPr>
        <w:t>§ 9 ods. 13 sa druhá a tretia veta nahrádzajú touto vetou:</w:t>
      </w:r>
      <w:r w:rsidR="007115D1" w:rsidRPr="004847D1">
        <w:rPr>
          <w:rFonts w:eastAsia="Times New Roman"/>
          <w:szCs w:val="24"/>
          <w:lang w:eastAsia="sk-SK"/>
        </w:rPr>
        <w:t xml:space="preserve"> </w:t>
      </w:r>
      <w:r w:rsidR="00C530B2" w:rsidRPr="004847D1">
        <w:rPr>
          <w:rFonts w:eastAsia="Times New Roman"/>
          <w:szCs w:val="24"/>
          <w:lang w:eastAsia="sk-SK"/>
        </w:rPr>
        <w:t>„</w:t>
      </w:r>
      <w:r w:rsidR="00CB3867" w:rsidRPr="004847D1">
        <w:rPr>
          <w:rFonts w:eastAsia="Times New Roman"/>
          <w:szCs w:val="24"/>
          <w:lang w:eastAsia="sk-SK"/>
        </w:rPr>
        <w:t>Na nakladanie s podielmi na oddelenej časti spoločnej nehnuteľnosti, ktoré spravuje alebo s nimi nakladá fond</w:t>
      </w:r>
      <w:r w:rsidR="00C530B2" w:rsidRPr="004847D1">
        <w:rPr>
          <w:rFonts w:eastAsia="Times New Roman"/>
          <w:szCs w:val="24"/>
          <w:lang w:eastAsia="sk-SK"/>
        </w:rPr>
        <w:t xml:space="preserve">, </w:t>
      </w:r>
      <w:r w:rsidR="00CB3867" w:rsidRPr="004847D1">
        <w:rPr>
          <w:rFonts w:eastAsia="Times New Roman"/>
          <w:szCs w:val="24"/>
          <w:lang w:eastAsia="sk-SK"/>
        </w:rPr>
        <w:t>sa vzťahuje osobitný predpis;</w:t>
      </w:r>
      <w:r w:rsidR="002412B5" w:rsidRPr="004847D1">
        <w:rPr>
          <w:rFonts w:eastAsia="Times New Roman"/>
          <w:szCs w:val="24"/>
          <w:vertAlign w:val="superscript"/>
          <w:lang w:eastAsia="sk-SK"/>
        </w:rPr>
        <w:t>17</w:t>
      </w:r>
      <w:r w:rsidR="00C530B2" w:rsidRPr="004847D1">
        <w:rPr>
          <w:rFonts w:eastAsia="Times New Roman"/>
          <w:szCs w:val="24"/>
          <w:lang w:eastAsia="sk-SK"/>
        </w:rPr>
        <w:t xml:space="preserve">) </w:t>
      </w:r>
      <w:r w:rsidR="00CB3867" w:rsidRPr="004847D1">
        <w:rPr>
          <w:rFonts w:eastAsia="Times New Roman"/>
          <w:szCs w:val="24"/>
          <w:lang w:eastAsia="sk-SK"/>
        </w:rPr>
        <w:t>to sa primerane vzťahuje na správcu.“.</w:t>
      </w:r>
    </w:p>
    <w:p w14:paraId="6262A31F" w14:textId="77777777" w:rsidR="002412B5" w:rsidRPr="004847D1" w:rsidRDefault="00C530B2" w:rsidP="004847D1">
      <w:pPr>
        <w:pStyle w:val="Odsekzoznamu"/>
        <w:widowControl w:val="0"/>
        <w:shd w:val="clear" w:color="auto" w:fill="FFFFFF"/>
        <w:spacing w:before="120" w:after="60" w:line="240" w:lineRule="auto"/>
        <w:ind w:left="425"/>
        <w:contextualSpacing w:val="0"/>
        <w:jc w:val="both"/>
        <w:rPr>
          <w:rFonts w:eastAsia="Times New Roman"/>
          <w:szCs w:val="24"/>
          <w:lang w:eastAsia="sk-SK"/>
        </w:rPr>
      </w:pPr>
      <w:r w:rsidRPr="004847D1">
        <w:rPr>
          <w:rFonts w:eastAsia="Times New Roman"/>
          <w:szCs w:val="24"/>
          <w:lang w:eastAsia="sk-SK"/>
        </w:rPr>
        <w:t>Poznámka pod čiarou k odkazu 17 znie:</w:t>
      </w:r>
    </w:p>
    <w:p w14:paraId="7D18C070" w14:textId="77777777" w:rsidR="002412B5" w:rsidRPr="004847D1" w:rsidRDefault="00C530B2" w:rsidP="004847D1">
      <w:pPr>
        <w:pStyle w:val="Odsekzoznamu"/>
        <w:widowControl w:val="0"/>
        <w:shd w:val="clear" w:color="auto" w:fill="FFFFFF"/>
        <w:spacing w:before="240" w:after="120" w:line="240" w:lineRule="auto"/>
        <w:ind w:left="426"/>
        <w:contextualSpacing w:val="0"/>
        <w:jc w:val="both"/>
        <w:rPr>
          <w:rFonts w:eastAsia="Times New Roman"/>
          <w:szCs w:val="24"/>
          <w:lang w:eastAsia="sk-SK"/>
        </w:rPr>
      </w:pPr>
      <w:r w:rsidRPr="004847D1">
        <w:rPr>
          <w:rFonts w:eastAsia="Times New Roman"/>
          <w:szCs w:val="24"/>
          <w:lang w:eastAsia="sk-SK"/>
        </w:rPr>
        <w:t>„</w:t>
      </w:r>
      <w:r w:rsidR="002412B5" w:rsidRPr="004847D1">
        <w:rPr>
          <w:rFonts w:eastAsia="Times New Roman"/>
          <w:szCs w:val="24"/>
          <w:vertAlign w:val="superscript"/>
          <w:lang w:eastAsia="sk-SK"/>
        </w:rPr>
        <w:t>17</w:t>
      </w:r>
      <w:r w:rsidRPr="004847D1">
        <w:rPr>
          <w:rFonts w:eastAsia="Times New Roman"/>
          <w:szCs w:val="24"/>
          <w:lang w:eastAsia="sk-SK"/>
        </w:rPr>
        <w:t xml:space="preserve">) </w:t>
      </w:r>
      <w:r w:rsidR="007115D1" w:rsidRPr="004847D1">
        <w:rPr>
          <w:rFonts w:eastAsia="Times New Roman"/>
          <w:szCs w:val="24"/>
          <w:lang w:eastAsia="sk-SK"/>
        </w:rPr>
        <w:t xml:space="preserve">§ 17 až 20 zákona </w:t>
      </w:r>
      <w:r w:rsidR="002412B5" w:rsidRPr="004847D1">
        <w:rPr>
          <w:rFonts w:eastAsia="Times New Roman"/>
          <w:szCs w:val="24"/>
          <w:lang w:eastAsia="sk-SK"/>
        </w:rPr>
        <w:t>Národnej rady Slovenskej republiky</w:t>
      </w:r>
      <w:r w:rsidR="007115D1" w:rsidRPr="004847D1">
        <w:rPr>
          <w:rFonts w:eastAsia="Times New Roman"/>
          <w:szCs w:val="24"/>
          <w:lang w:eastAsia="sk-SK"/>
        </w:rPr>
        <w:t xml:space="preserve"> č. 180/1995 Z. z. </w:t>
      </w:r>
      <w:r w:rsidR="002412B5" w:rsidRPr="004847D1">
        <w:rPr>
          <w:rFonts w:eastAsia="Times New Roman"/>
          <w:szCs w:val="24"/>
          <w:lang w:eastAsia="sk-SK"/>
        </w:rPr>
        <w:t>o niektorých opatreniach na usporiadanie vlastníctva k</w:t>
      </w:r>
      <w:r w:rsidR="004E5FAF" w:rsidRPr="004847D1">
        <w:rPr>
          <w:rFonts w:eastAsia="Times New Roman"/>
          <w:szCs w:val="24"/>
          <w:lang w:eastAsia="sk-SK"/>
        </w:rPr>
        <w:t> </w:t>
      </w:r>
      <w:r w:rsidR="002412B5" w:rsidRPr="004847D1">
        <w:rPr>
          <w:rFonts w:eastAsia="Times New Roman"/>
          <w:szCs w:val="24"/>
          <w:lang w:eastAsia="sk-SK"/>
        </w:rPr>
        <w:t>pozemkom</w:t>
      </w:r>
      <w:r w:rsidR="004E5FAF" w:rsidRPr="004847D1">
        <w:rPr>
          <w:rFonts w:eastAsia="Times New Roman"/>
          <w:szCs w:val="24"/>
          <w:lang w:eastAsia="sk-SK"/>
        </w:rPr>
        <w:t xml:space="preserve"> </w:t>
      </w:r>
      <w:r w:rsidR="007115D1" w:rsidRPr="004847D1">
        <w:rPr>
          <w:rFonts w:eastAsia="Times New Roman"/>
          <w:szCs w:val="24"/>
          <w:lang w:eastAsia="sk-SK"/>
        </w:rPr>
        <w:t>v znení neskorších predpisov.</w:t>
      </w:r>
      <w:r w:rsidRPr="004847D1">
        <w:rPr>
          <w:rFonts w:eastAsia="Times New Roman"/>
          <w:szCs w:val="24"/>
          <w:lang w:eastAsia="sk-SK"/>
        </w:rPr>
        <w:t>“.</w:t>
      </w:r>
    </w:p>
    <w:p w14:paraId="399B8EBC" w14:textId="77777777" w:rsidR="00CD4E3E" w:rsidRPr="004847D1" w:rsidRDefault="00CD4E3E" w:rsidP="00276677">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9 ods. 14 sa slová „10 a 11“ nahrádzajú slovami „12 a 13“.</w:t>
      </w:r>
    </w:p>
    <w:p w14:paraId="1FBF9A7D" w14:textId="77777777" w:rsidR="004D79E0" w:rsidRPr="004847D1" w:rsidRDefault="004D79E0" w:rsidP="00276677">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10 odsek 3 znie:</w:t>
      </w:r>
    </w:p>
    <w:p w14:paraId="14967F3C" w14:textId="01D84D79" w:rsidR="004D79E0" w:rsidRPr="004847D1" w:rsidRDefault="004D79E0" w:rsidP="004D79E0">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 xml:space="preserve">„(3) Fond nemôže pozemky, ktoré zodpovedajú podielom </w:t>
      </w:r>
      <w:r w:rsidR="008955A0" w:rsidRPr="004847D1">
        <w:rPr>
          <w:rFonts w:eastAsia="Times New Roman"/>
          <w:szCs w:val="24"/>
          <w:lang w:eastAsia="sk-SK"/>
        </w:rPr>
        <w:t xml:space="preserve">na </w:t>
      </w:r>
      <w:r w:rsidRPr="004847D1">
        <w:rPr>
          <w:rFonts w:eastAsia="Times New Roman"/>
          <w:szCs w:val="24"/>
          <w:lang w:eastAsia="sk-SK"/>
        </w:rPr>
        <w:t>spoločnej nehnuteľnosti podľa odsekov 1</w:t>
      </w:r>
      <w:r w:rsidR="00AA3BA1" w:rsidRPr="004847D1">
        <w:rPr>
          <w:rFonts w:eastAsia="Times New Roman"/>
          <w:szCs w:val="24"/>
          <w:lang w:eastAsia="sk-SK"/>
        </w:rPr>
        <w:t xml:space="preserve"> a </w:t>
      </w:r>
      <w:r w:rsidRPr="004847D1">
        <w:rPr>
          <w:rFonts w:eastAsia="Times New Roman"/>
          <w:szCs w:val="24"/>
          <w:lang w:eastAsia="sk-SK"/>
        </w:rPr>
        <w:t xml:space="preserve">2, sám užívať, ale užíva ich spoločenstvo; fond </w:t>
      </w:r>
      <w:r w:rsidR="00F765AF" w:rsidRPr="004847D1">
        <w:rPr>
          <w:rFonts w:eastAsia="Times New Roman"/>
          <w:szCs w:val="24"/>
          <w:lang w:eastAsia="sk-SK"/>
        </w:rPr>
        <w:t xml:space="preserve">prijíma </w:t>
      </w:r>
      <w:r w:rsidRPr="004847D1">
        <w:rPr>
          <w:rFonts w:eastAsia="Times New Roman"/>
          <w:szCs w:val="24"/>
          <w:lang w:eastAsia="sk-SK"/>
        </w:rPr>
        <w:t>podiel</w:t>
      </w:r>
      <w:r w:rsidR="00AA3BA1" w:rsidRPr="004847D1">
        <w:rPr>
          <w:rFonts w:eastAsia="Times New Roman"/>
          <w:szCs w:val="24"/>
          <w:lang w:eastAsia="sk-SK"/>
        </w:rPr>
        <w:t xml:space="preserve"> na </w:t>
      </w:r>
      <w:r w:rsidRPr="004847D1">
        <w:rPr>
          <w:rFonts w:eastAsia="Times New Roman"/>
          <w:szCs w:val="24"/>
          <w:lang w:eastAsia="sk-SK"/>
        </w:rPr>
        <w:t>zisku alebo</w:t>
      </w:r>
      <w:r w:rsidR="00AA3BA1" w:rsidRPr="004847D1">
        <w:rPr>
          <w:rFonts w:eastAsia="Times New Roman"/>
          <w:szCs w:val="24"/>
          <w:lang w:eastAsia="sk-SK"/>
        </w:rPr>
        <w:t xml:space="preserve"> na </w:t>
      </w:r>
      <w:r w:rsidRPr="004847D1">
        <w:rPr>
          <w:rFonts w:eastAsia="Times New Roman"/>
          <w:szCs w:val="24"/>
          <w:lang w:eastAsia="sk-SK"/>
        </w:rPr>
        <w:t>nájomnom podľa § 20.“.</w:t>
      </w:r>
    </w:p>
    <w:p w14:paraId="6C9BE1C2" w14:textId="621D15F2" w:rsidR="004D79E0" w:rsidRPr="004847D1" w:rsidRDefault="004D79E0" w:rsidP="004D79E0">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10 ods. 4</w:t>
      </w:r>
      <w:r w:rsidR="00AA3BA1" w:rsidRPr="004847D1">
        <w:rPr>
          <w:rFonts w:eastAsia="Times New Roman"/>
          <w:szCs w:val="24"/>
          <w:lang w:eastAsia="sk-SK"/>
        </w:rPr>
        <w:t xml:space="preserve"> sa </w:t>
      </w:r>
      <w:r w:rsidR="00B32891" w:rsidRPr="004847D1">
        <w:rPr>
          <w:rFonts w:eastAsia="Times New Roman"/>
          <w:szCs w:val="24"/>
          <w:lang w:eastAsia="sk-SK"/>
        </w:rPr>
        <w:t>slová „§ 14 ods. 4</w:t>
      </w:r>
      <w:r w:rsidR="00A90C32" w:rsidRPr="004847D1">
        <w:rPr>
          <w:rFonts w:eastAsia="Times New Roman"/>
          <w:szCs w:val="24"/>
          <w:lang w:eastAsia="sk-SK"/>
        </w:rPr>
        <w:t xml:space="preserve"> písm. a), b), d)</w:t>
      </w:r>
      <w:r w:rsidR="0042289B" w:rsidRPr="004847D1">
        <w:rPr>
          <w:rFonts w:eastAsia="Times New Roman"/>
          <w:szCs w:val="24"/>
          <w:lang w:eastAsia="sk-SK"/>
        </w:rPr>
        <w:t>,</w:t>
      </w:r>
      <w:r w:rsidR="00A90C32" w:rsidRPr="004847D1">
        <w:rPr>
          <w:rFonts w:eastAsia="Times New Roman"/>
          <w:szCs w:val="24"/>
          <w:lang w:eastAsia="sk-SK"/>
        </w:rPr>
        <w:t xml:space="preserve"> h) a i)</w:t>
      </w:r>
      <w:r w:rsidR="00B32891" w:rsidRPr="004847D1">
        <w:rPr>
          <w:rFonts w:eastAsia="Times New Roman"/>
          <w:szCs w:val="24"/>
          <w:lang w:eastAsia="sk-SK"/>
        </w:rPr>
        <w:t>“ nahrádzajú slovami „§ 14 ods. 7</w:t>
      </w:r>
      <w:r w:rsidR="00A90C32" w:rsidRPr="004847D1">
        <w:rPr>
          <w:rFonts w:eastAsia="Times New Roman"/>
          <w:szCs w:val="24"/>
          <w:lang w:eastAsia="sk-SK"/>
        </w:rPr>
        <w:t xml:space="preserve"> písm. a), b), d),</w:t>
      </w:r>
      <w:r w:rsidR="007D603A" w:rsidRPr="004847D1">
        <w:rPr>
          <w:rFonts w:eastAsia="Times New Roman"/>
          <w:szCs w:val="24"/>
          <w:lang w:eastAsia="sk-SK"/>
        </w:rPr>
        <w:t xml:space="preserve"> </w:t>
      </w:r>
      <w:r w:rsidR="0042289B" w:rsidRPr="004847D1">
        <w:rPr>
          <w:rFonts w:eastAsia="Times New Roman"/>
          <w:szCs w:val="24"/>
          <w:lang w:eastAsia="sk-SK"/>
        </w:rPr>
        <w:t>e),</w:t>
      </w:r>
      <w:r w:rsidR="00A90C32" w:rsidRPr="004847D1">
        <w:rPr>
          <w:rFonts w:eastAsia="Times New Roman"/>
          <w:szCs w:val="24"/>
          <w:lang w:eastAsia="sk-SK"/>
        </w:rPr>
        <w:t xml:space="preserve"> i) a j)</w:t>
      </w:r>
      <w:r w:rsidR="00B32891" w:rsidRPr="004847D1">
        <w:rPr>
          <w:rFonts w:eastAsia="Times New Roman"/>
          <w:szCs w:val="24"/>
          <w:lang w:eastAsia="sk-SK"/>
        </w:rPr>
        <w:t>“</w:t>
      </w:r>
      <w:r w:rsidRPr="004847D1">
        <w:rPr>
          <w:rFonts w:eastAsia="Times New Roman"/>
          <w:szCs w:val="24"/>
          <w:lang w:eastAsia="sk-SK"/>
        </w:rPr>
        <w:t>.</w:t>
      </w:r>
    </w:p>
    <w:p w14:paraId="3330BBD3" w14:textId="77777777" w:rsidR="004D79E0" w:rsidRPr="004847D1" w:rsidRDefault="004D79E0" w:rsidP="004D79E0">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10 ods. 5</w:t>
      </w:r>
      <w:r w:rsidR="00AA3BA1" w:rsidRPr="004847D1">
        <w:rPr>
          <w:rFonts w:eastAsia="Times New Roman"/>
          <w:szCs w:val="24"/>
          <w:lang w:eastAsia="sk-SK"/>
        </w:rPr>
        <w:t xml:space="preserve"> sa </w:t>
      </w:r>
      <w:r w:rsidRPr="004847D1">
        <w:rPr>
          <w:rFonts w:eastAsia="Times New Roman"/>
          <w:szCs w:val="24"/>
          <w:lang w:eastAsia="sk-SK"/>
        </w:rPr>
        <w:t>za slovo „veciach“ vkladá slovo „vlastníctva“.</w:t>
      </w:r>
    </w:p>
    <w:p w14:paraId="6FA25A4D" w14:textId="10DFD276" w:rsidR="004D79E0" w:rsidRPr="004847D1" w:rsidRDefault="004D79E0" w:rsidP="004D79E0">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11 ods</w:t>
      </w:r>
      <w:r w:rsidR="006E29DC" w:rsidRPr="004847D1">
        <w:rPr>
          <w:rFonts w:eastAsia="Times New Roman"/>
          <w:szCs w:val="24"/>
          <w:lang w:eastAsia="sk-SK"/>
        </w:rPr>
        <w:t>ek</w:t>
      </w:r>
      <w:r w:rsidRPr="004847D1">
        <w:rPr>
          <w:rFonts w:eastAsia="Times New Roman"/>
          <w:szCs w:val="24"/>
          <w:lang w:eastAsia="sk-SK"/>
        </w:rPr>
        <w:t xml:space="preserve"> 3 znie:</w:t>
      </w:r>
    </w:p>
    <w:p w14:paraId="426F3535" w14:textId="26AB98A8" w:rsidR="004D79E0" w:rsidRPr="004847D1" w:rsidRDefault="004D79E0" w:rsidP="004D79E0">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„(3) Fond</w:t>
      </w:r>
      <w:r w:rsidR="00AA3BA1" w:rsidRPr="004847D1">
        <w:rPr>
          <w:rFonts w:eastAsia="Times New Roman"/>
          <w:szCs w:val="24"/>
          <w:lang w:eastAsia="sk-SK"/>
        </w:rPr>
        <w:t xml:space="preserve"> na </w:t>
      </w:r>
      <w:r w:rsidRPr="004847D1">
        <w:rPr>
          <w:rFonts w:eastAsia="Times New Roman"/>
          <w:szCs w:val="24"/>
          <w:lang w:eastAsia="sk-SK"/>
        </w:rPr>
        <w:t xml:space="preserve">základe písomnej žiadosti vlastníka podielu </w:t>
      </w:r>
      <w:r w:rsidR="008955A0" w:rsidRPr="004847D1">
        <w:rPr>
          <w:rFonts w:eastAsia="Times New Roman"/>
          <w:szCs w:val="24"/>
          <w:lang w:eastAsia="sk-SK"/>
        </w:rPr>
        <w:t xml:space="preserve">na </w:t>
      </w:r>
      <w:r w:rsidRPr="004847D1">
        <w:rPr>
          <w:rFonts w:eastAsia="Times New Roman"/>
          <w:szCs w:val="24"/>
          <w:lang w:eastAsia="sk-SK"/>
        </w:rPr>
        <w:t>spoločnej nehnuteľnosti alebo písomnej žiadosti spoločenstva podanej</w:t>
      </w:r>
      <w:r w:rsidR="00AA3BA1" w:rsidRPr="004847D1">
        <w:rPr>
          <w:rFonts w:eastAsia="Times New Roman"/>
          <w:szCs w:val="24"/>
          <w:lang w:eastAsia="sk-SK"/>
        </w:rPr>
        <w:t xml:space="preserve"> v </w:t>
      </w:r>
      <w:r w:rsidRPr="004847D1">
        <w:rPr>
          <w:rFonts w:eastAsia="Times New Roman"/>
          <w:szCs w:val="24"/>
          <w:lang w:eastAsia="sk-SK"/>
        </w:rPr>
        <w:t xml:space="preserve">mene vlastníkov podielov </w:t>
      </w:r>
      <w:r w:rsidR="008955A0" w:rsidRPr="004847D1">
        <w:rPr>
          <w:rFonts w:eastAsia="Times New Roman"/>
          <w:szCs w:val="24"/>
          <w:lang w:eastAsia="sk-SK"/>
        </w:rPr>
        <w:t xml:space="preserve">na </w:t>
      </w:r>
      <w:r w:rsidRPr="004847D1">
        <w:rPr>
          <w:rFonts w:eastAsia="Times New Roman"/>
          <w:szCs w:val="24"/>
          <w:lang w:eastAsia="sk-SK"/>
        </w:rPr>
        <w:t>spoločnej nehnuteľnosti uzavrie</w:t>
      </w:r>
      <w:r w:rsidR="00AA3BA1" w:rsidRPr="004847D1">
        <w:rPr>
          <w:rFonts w:eastAsia="Times New Roman"/>
          <w:szCs w:val="24"/>
          <w:lang w:eastAsia="sk-SK"/>
        </w:rPr>
        <w:t xml:space="preserve"> s </w:t>
      </w:r>
      <w:r w:rsidRPr="004847D1">
        <w:rPr>
          <w:rFonts w:eastAsia="Times New Roman"/>
          <w:szCs w:val="24"/>
          <w:lang w:eastAsia="sk-SK"/>
        </w:rPr>
        <w:t xml:space="preserve">vlastníkom podielov </w:t>
      </w:r>
      <w:r w:rsidR="008955A0" w:rsidRPr="004847D1">
        <w:rPr>
          <w:rFonts w:eastAsia="Times New Roman"/>
          <w:szCs w:val="24"/>
          <w:lang w:eastAsia="sk-SK"/>
        </w:rPr>
        <w:t xml:space="preserve">na </w:t>
      </w:r>
      <w:r w:rsidRPr="004847D1">
        <w:rPr>
          <w:rFonts w:eastAsia="Times New Roman"/>
          <w:szCs w:val="24"/>
          <w:lang w:eastAsia="sk-SK"/>
        </w:rPr>
        <w:t>spoločnej nehnuteľnosti alebo</w:t>
      </w:r>
      <w:r w:rsidR="00AA3BA1" w:rsidRPr="004847D1">
        <w:rPr>
          <w:rFonts w:eastAsia="Times New Roman"/>
          <w:szCs w:val="24"/>
          <w:lang w:eastAsia="sk-SK"/>
        </w:rPr>
        <w:t xml:space="preserve"> so </w:t>
      </w:r>
      <w:r w:rsidRPr="004847D1">
        <w:rPr>
          <w:rFonts w:eastAsia="Times New Roman"/>
          <w:szCs w:val="24"/>
          <w:lang w:eastAsia="sk-SK"/>
        </w:rPr>
        <w:t>spoločenstvom konajúcom</w:t>
      </w:r>
      <w:r w:rsidR="00AA3BA1" w:rsidRPr="004847D1">
        <w:rPr>
          <w:rFonts w:eastAsia="Times New Roman"/>
          <w:szCs w:val="24"/>
          <w:lang w:eastAsia="sk-SK"/>
        </w:rPr>
        <w:t xml:space="preserve"> v </w:t>
      </w:r>
      <w:r w:rsidRPr="004847D1">
        <w:rPr>
          <w:rFonts w:eastAsia="Times New Roman"/>
          <w:szCs w:val="24"/>
          <w:lang w:eastAsia="sk-SK"/>
        </w:rPr>
        <w:t>ich mene zmluvu</w:t>
      </w:r>
      <w:r w:rsidR="00AA3BA1" w:rsidRPr="004847D1">
        <w:rPr>
          <w:rFonts w:eastAsia="Times New Roman"/>
          <w:szCs w:val="24"/>
          <w:lang w:eastAsia="sk-SK"/>
        </w:rPr>
        <w:t xml:space="preserve"> o </w:t>
      </w:r>
      <w:r w:rsidRPr="004847D1">
        <w:rPr>
          <w:rFonts w:eastAsia="Times New Roman"/>
          <w:szCs w:val="24"/>
          <w:lang w:eastAsia="sk-SK"/>
        </w:rPr>
        <w:t xml:space="preserve">prevode podielov </w:t>
      </w:r>
      <w:r w:rsidR="008955A0" w:rsidRPr="004847D1">
        <w:rPr>
          <w:rFonts w:eastAsia="Times New Roman"/>
          <w:szCs w:val="24"/>
          <w:lang w:eastAsia="sk-SK"/>
        </w:rPr>
        <w:t xml:space="preserve">na </w:t>
      </w:r>
      <w:r w:rsidRPr="004847D1">
        <w:rPr>
          <w:rFonts w:eastAsia="Times New Roman"/>
          <w:szCs w:val="24"/>
          <w:lang w:eastAsia="sk-SK"/>
        </w:rPr>
        <w:t>spoločnej nehnuteľnosti“.</w:t>
      </w:r>
    </w:p>
    <w:p w14:paraId="3F590832" w14:textId="77777777" w:rsidR="004D79E0" w:rsidRPr="004847D1" w:rsidRDefault="004D79E0" w:rsidP="004D79E0">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11 ods. 5</w:t>
      </w:r>
      <w:r w:rsidR="00AA3BA1" w:rsidRPr="004847D1">
        <w:rPr>
          <w:rFonts w:eastAsia="Times New Roman"/>
          <w:szCs w:val="24"/>
          <w:lang w:eastAsia="sk-SK"/>
        </w:rPr>
        <w:t xml:space="preserve"> sa </w:t>
      </w:r>
      <w:r w:rsidRPr="004847D1">
        <w:rPr>
          <w:rFonts w:eastAsia="Times New Roman"/>
          <w:szCs w:val="24"/>
          <w:lang w:eastAsia="sk-SK"/>
        </w:rPr>
        <w:t>slovo „neprejaví“ nahrádza slovami „ani spoločenstvo</w:t>
      </w:r>
      <w:r w:rsidR="00AA3BA1" w:rsidRPr="004847D1">
        <w:rPr>
          <w:rFonts w:eastAsia="Times New Roman"/>
          <w:szCs w:val="24"/>
          <w:lang w:eastAsia="sk-SK"/>
        </w:rPr>
        <w:t xml:space="preserve"> v </w:t>
      </w:r>
      <w:r w:rsidRPr="004847D1">
        <w:rPr>
          <w:rFonts w:eastAsia="Times New Roman"/>
          <w:szCs w:val="24"/>
          <w:lang w:eastAsia="sk-SK"/>
        </w:rPr>
        <w:t>ich mene neprejaví“.</w:t>
      </w:r>
    </w:p>
    <w:p w14:paraId="559C4D1D" w14:textId="200C22B3" w:rsidR="004D79E0" w:rsidRPr="004847D1" w:rsidRDefault="004D79E0" w:rsidP="004D79E0">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12 ods. 1</w:t>
      </w:r>
      <w:r w:rsidR="00AA3BA1" w:rsidRPr="004847D1">
        <w:rPr>
          <w:rFonts w:eastAsia="Times New Roman"/>
          <w:szCs w:val="24"/>
          <w:lang w:eastAsia="sk-SK"/>
        </w:rPr>
        <w:t xml:space="preserve"> sa na </w:t>
      </w:r>
      <w:r w:rsidRPr="004847D1">
        <w:rPr>
          <w:rFonts w:eastAsia="Times New Roman"/>
          <w:szCs w:val="24"/>
          <w:lang w:eastAsia="sk-SK"/>
        </w:rPr>
        <w:t>konci pripája táto veta: „Členmi spoločenstva podľa § 2 ods. 1 písm.</w:t>
      </w:r>
      <w:r w:rsidR="00421818" w:rsidRPr="004847D1">
        <w:rPr>
          <w:rFonts w:eastAsia="Times New Roman"/>
          <w:szCs w:val="24"/>
          <w:lang w:eastAsia="sk-SK"/>
        </w:rPr>
        <w:t> </w:t>
      </w:r>
      <w:r w:rsidRPr="004847D1">
        <w:rPr>
          <w:rFonts w:eastAsia="Times New Roman"/>
          <w:szCs w:val="24"/>
          <w:lang w:eastAsia="sk-SK"/>
        </w:rPr>
        <w:t>d)</w:t>
      </w:r>
      <w:r w:rsidR="00AA3BA1" w:rsidRPr="004847D1">
        <w:rPr>
          <w:rFonts w:eastAsia="Times New Roman"/>
          <w:szCs w:val="24"/>
          <w:lang w:eastAsia="sk-SK"/>
        </w:rPr>
        <w:t xml:space="preserve"> sa </w:t>
      </w:r>
      <w:r w:rsidRPr="004847D1">
        <w:rPr>
          <w:rFonts w:eastAsia="Times New Roman"/>
          <w:szCs w:val="24"/>
          <w:lang w:eastAsia="sk-SK"/>
        </w:rPr>
        <w:t>môžu stať</w:t>
      </w:r>
      <w:r w:rsidR="00AA3BA1" w:rsidRPr="004847D1">
        <w:rPr>
          <w:rFonts w:eastAsia="Times New Roman"/>
          <w:szCs w:val="24"/>
          <w:lang w:eastAsia="sk-SK"/>
        </w:rPr>
        <w:t xml:space="preserve"> </w:t>
      </w:r>
      <w:r w:rsidR="00421818" w:rsidRPr="004847D1">
        <w:rPr>
          <w:rFonts w:eastAsia="Times New Roman"/>
          <w:szCs w:val="24"/>
          <w:lang w:eastAsia="sk-SK"/>
        </w:rPr>
        <w:t xml:space="preserve">aj </w:t>
      </w:r>
      <w:r w:rsidRPr="004847D1">
        <w:rPr>
          <w:rFonts w:eastAsia="Times New Roman"/>
          <w:szCs w:val="24"/>
          <w:lang w:eastAsia="sk-SK"/>
        </w:rPr>
        <w:t>vlastníci spoločnej nehnuteľnosti.“.</w:t>
      </w:r>
    </w:p>
    <w:p w14:paraId="68474167" w14:textId="584C1F1D" w:rsidR="004D79E0" w:rsidRPr="004847D1" w:rsidRDefault="004D79E0" w:rsidP="004D79E0">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12 ods. 2</w:t>
      </w:r>
      <w:r w:rsidR="00AA3BA1" w:rsidRPr="004847D1">
        <w:rPr>
          <w:rFonts w:eastAsia="Times New Roman"/>
          <w:szCs w:val="24"/>
          <w:lang w:eastAsia="sk-SK"/>
        </w:rPr>
        <w:t xml:space="preserve"> sa </w:t>
      </w:r>
      <w:r w:rsidRPr="004847D1">
        <w:rPr>
          <w:rFonts w:eastAsia="Times New Roman"/>
          <w:szCs w:val="24"/>
          <w:lang w:eastAsia="sk-SK"/>
        </w:rPr>
        <w:t>slová „prenecháva túto nehnuteľnosť</w:t>
      </w:r>
      <w:r w:rsidR="00AA3BA1" w:rsidRPr="004847D1">
        <w:rPr>
          <w:rFonts w:eastAsia="Times New Roman"/>
          <w:szCs w:val="24"/>
          <w:lang w:eastAsia="sk-SK"/>
        </w:rPr>
        <w:t xml:space="preserve"> do </w:t>
      </w:r>
      <w:r w:rsidRPr="004847D1">
        <w:rPr>
          <w:rFonts w:eastAsia="Times New Roman"/>
          <w:szCs w:val="24"/>
          <w:lang w:eastAsia="sk-SK"/>
        </w:rPr>
        <w:t xml:space="preserve">správy spoločenstva“ </w:t>
      </w:r>
      <w:r w:rsidRPr="00062A25">
        <w:rPr>
          <w:rFonts w:eastAsia="Times New Roman"/>
          <w:szCs w:val="24"/>
          <w:lang w:eastAsia="sk-SK"/>
        </w:rPr>
        <w:t>nahrádzajú slovami „zveruje túto nehnuteľnosť spoločenstvu“</w:t>
      </w:r>
      <w:r w:rsidR="00B032C8" w:rsidRPr="00062A25">
        <w:rPr>
          <w:rFonts w:eastAsia="Times New Roman"/>
          <w:szCs w:val="24"/>
          <w:lang w:eastAsia="sk-SK"/>
        </w:rPr>
        <w:t xml:space="preserve"> a na konci sa pripája</w:t>
      </w:r>
      <w:r w:rsidR="00997101" w:rsidRPr="00062A25">
        <w:rPr>
          <w:rFonts w:eastAsia="Times New Roman"/>
          <w:szCs w:val="24"/>
          <w:lang w:eastAsia="sk-SK"/>
        </w:rPr>
        <w:t>jú</w:t>
      </w:r>
      <w:r w:rsidR="00B032C8" w:rsidRPr="00062A25">
        <w:rPr>
          <w:rFonts w:eastAsia="Times New Roman"/>
          <w:szCs w:val="24"/>
          <w:lang w:eastAsia="sk-SK"/>
        </w:rPr>
        <w:t xml:space="preserve"> t</w:t>
      </w:r>
      <w:r w:rsidR="00997101" w:rsidRPr="00062A25">
        <w:rPr>
          <w:rFonts w:eastAsia="Times New Roman"/>
          <w:szCs w:val="24"/>
          <w:lang w:eastAsia="sk-SK"/>
        </w:rPr>
        <w:t>ie</w:t>
      </w:r>
      <w:r w:rsidR="00B032C8" w:rsidRPr="00062A25">
        <w:rPr>
          <w:rFonts w:eastAsia="Times New Roman"/>
          <w:szCs w:val="24"/>
          <w:lang w:eastAsia="sk-SK"/>
        </w:rPr>
        <w:t>to vet</w:t>
      </w:r>
      <w:r w:rsidR="00997101" w:rsidRPr="00062A25">
        <w:rPr>
          <w:rFonts w:eastAsia="Times New Roman"/>
          <w:szCs w:val="24"/>
          <w:lang w:eastAsia="sk-SK"/>
        </w:rPr>
        <w:t>y</w:t>
      </w:r>
      <w:r w:rsidR="00B032C8" w:rsidRPr="00062A25">
        <w:rPr>
          <w:rFonts w:eastAsia="Times New Roman"/>
          <w:szCs w:val="24"/>
          <w:lang w:eastAsia="sk-SK"/>
        </w:rPr>
        <w:t>: „</w:t>
      </w:r>
      <w:r w:rsidR="00B032C8" w:rsidRPr="00062A25">
        <w:t>Spoločenstvo užíva podiely na spoločne obhospodarovanej nehnuteľnosti, ktorá nie je spoločnou nehnuteľnosťou a ktoré spravuje alebo s ktorými nakladá fond alebo správca, na základe nájomnej zmluvy</w:t>
      </w:r>
      <w:r w:rsidR="003002D5" w:rsidRPr="00062A25">
        <w:t xml:space="preserve"> uzatvorenej s fondom alebo správcom</w:t>
      </w:r>
      <w:r w:rsidR="00D01C04" w:rsidRPr="00062A25">
        <w:t xml:space="preserve"> na dobu spoločného obhospodarovania</w:t>
      </w:r>
      <w:r w:rsidR="00B032C8" w:rsidRPr="00062A25">
        <w:t>.</w:t>
      </w:r>
      <w:r w:rsidR="00B032C8" w:rsidRPr="00062A25">
        <w:rPr>
          <w:vertAlign w:val="superscript"/>
        </w:rPr>
        <w:t>29a</w:t>
      </w:r>
      <w:r w:rsidR="00B032C8" w:rsidRPr="00062A25">
        <w:t>)</w:t>
      </w:r>
      <w:r w:rsidR="001E4DDB" w:rsidRPr="00062A25">
        <w:t xml:space="preserve"> </w:t>
      </w:r>
      <w:r w:rsidR="001E4DDB" w:rsidRPr="00062A25">
        <w:rPr>
          <w:rFonts w:eastAsia="Times New Roman"/>
          <w:szCs w:val="24"/>
          <w:lang w:eastAsia="sk-SK"/>
        </w:rPr>
        <w:t xml:space="preserve">Ak vlastník prenajme spoločne obhospodarovanú nehnuteľnosť, fond </w:t>
      </w:r>
      <w:r w:rsidR="003002D5" w:rsidRPr="00062A25">
        <w:rPr>
          <w:rFonts w:eastAsia="Times New Roman"/>
          <w:szCs w:val="24"/>
          <w:lang w:eastAsia="sk-SK"/>
        </w:rPr>
        <w:t xml:space="preserve">alebo správca </w:t>
      </w:r>
      <w:r w:rsidR="001E4DDB" w:rsidRPr="00062A25">
        <w:rPr>
          <w:rFonts w:eastAsia="Times New Roman"/>
          <w:szCs w:val="24"/>
          <w:lang w:eastAsia="sk-SK"/>
        </w:rPr>
        <w:t>prenajíma podiely na spoločne obhospodarovanej nehnuteľnosti, ktoré spravuje alebo s ktorými nakladá, za rovnakých podmienok nájomcovi, ktorému vlastník prenajal spoločne obhospodarovanú</w:t>
      </w:r>
      <w:r w:rsidR="001E4DDB" w:rsidRPr="004847D1">
        <w:rPr>
          <w:rFonts w:eastAsia="Times New Roman"/>
          <w:szCs w:val="24"/>
          <w:lang w:eastAsia="sk-SK"/>
        </w:rPr>
        <w:t xml:space="preserve"> nehnuteľnosť.</w:t>
      </w:r>
      <w:r w:rsidR="00B032C8" w:rsidRPr="004847D1">
        <w:rPr>
          <w:rFonts w:eastAsia="Times New Roman"/>
          <w:szCs w:val="24"/>
          <w:lang w:eastAsia="sk-SK"/>
        </w:rPr>
        <w:t>“</w:t>
      </w:r>
      <w:r w:rsidRPr="004847D1">
        <w:rPr>
          <w:rFonts w:eastAsia="Times New Roman"/>
          <w:szCs w:val="24"/>
          <w:lang w:eastAsia="sk-SK"/>
        </w:rPr>
        <w:t>.</w:t>
      </w:r>
    </w:p>
    <w:p w14:paraId="7731D5F6" w14:textId="3CE58B80" w:rsidR="00B032C8" w:rsidRPr="004847D1" w:rsidRDefault="00B032C8" w:rsidP="004847D1">
      <w:pPr>
        <w:pStyle w:val="Odsekzoznamu"/>
        <w:widowControl w:val="0"/>
        <w:shd w:val="clear" w:color="auto" w:fill="FFFFFF"/>
        <w:spacing w:before="120" w:after="60" w:line="240" w:lineRule="auto"/>
        <w:ind w:left="425"/>
        <w:contextualSpacing w:val="0"/>
        <w:jc w:val="both"/>
        <w:rPr>
          <w:rFonts w:eastAsia="Times New Roman"/>
          <w:szCs w:val="24"/>
          <w:lang w:eastAsia="sk-SK"/>
        </w:rPr>
      </w:pPr>
      <w:r w:rsidRPr="004847D1">
        <w:rPr>
          <w:rFonts w:eastAsia="Times New Roman"/>
          <w:szCs w:val="24"/>
          <w:lang w:eastAsia="sk-SK"/>
        </w:rPr>
        <w:t>Poznámka pod čiarou k odkazu 29a znie:</w:t>
      </w:r>
    </w:p>
    <w:p w14:paraId="2D54FAF2" w14:textId="77777777" w:rsidR="00BE1C7A" w:rsidRPr="004847D1" w:rsidRDefault="00B032C8" w:rsidP="004847D1">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w:t>
      </w:r>
      <w:r w:rsidRPr="004847D1">
        <w:rPr>
          <w:rFonts w:eastAsia="Times New Roman"/>
          <w:szCs w:val="24"/>
          <w:vertAlign w:val="superscript"/>
          <w:lang w:eastAsia="sk-SK"/>
        </w:rPr>
        <w:t>29a</w:t>
      </w:r>
      <w:r w:rsidRPr="004847D1">
        <w:rPr>
          <w:rFonts w:eastAsia="Times New Roman"/>
          <w:szCs w:val="24"/>
          <w:lang w:eastAsia="sk-SK"/>
        </w:rPr>
        <w:t xml:space="preserve">) </w:t>
      </w:r>
      <w:r w:rsidR="00BE1C7A" w:rsidRPr="004847D1">
        <w:rPr>
          <w:rFonts w:eastAsia="Times New Roman"/>
          <w:szCs w:val="24"/>
          <w:lang w:eastAsia="sk-SK"/>
        </w:rPr>
        <w:t>§ 50 ods. 7 až 9 zákona č. 326/2005 Z. z. v znení neskorších predpisov.</w:t>
      </w:r>
    </w:p>
    <w:p w14:paraId="7F6ABD1A" w14:textId="302BD947" w:rsidR="00B032C8" w:rsidRPr="004847D1" w:rsidRDefault="00B032C8" w:rsidP="004847D1">
      <w:pPr>
        <w:pStyle w:val="Odsekzoznamu"/>
        <w:widowControl w:val="0"/>
        <w:shd w:val="clear" w:color="auto" w:fill="FFFFFF"/>
        <w:spacing w:before="60" w:after="0" w:line="240" w:lineRule="auto"/>
        <w:ind w:left="567" w:firstLine="426"/>
        <w:contextualSpacing w:val="0"/>
        <w:jc w:val="both"/>
        <w:rPr>
          <w:rFonts w:eastAsia="Times New Roman"/>
          <w:szCs w:val="24"/>
          <w:lang w:eastAsia="sk-SK"/>
        </w:rPr>
      </w:pPr>
      <w:r w:rsidRPr="004847D1">
        <w:rPr>
          <w:rFonts w:eastAsia="Times New Roman"/>
          <w:szCs w:val="24"/>
          <w:lang w:eastAsia="sk-SK"/>
        </w:rPr>
        <w:t>§ 2 nariadenia vlády Slovenskej republiky č. 238/2010 Z. z., ktorým sa ustanovujú podrobnosti o podmienkach prenajímania, predaja, zámeny a nadobúdania nehnuteľností Slovenským pozemkovým fondom v znení neskorších predpisov.“.</w:t>
      </w:r>
    </w:p>
    <w:p w14:paraId="10A4ED87" w14:textId="77777777" w:rsidR="004D79E0" w:rsidRPr="004847D1" w:rsidRDefault="004D79E0" w:rsidP="004D79E0">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12</w:t>
      </w:r>
      <w:r w:rsidR="00AA3BA1" w:rsidRPr="004847D1">
        <w:rPr>
          <w:rFonts w:eastAsia="Times New Roman"/>
          <w:szCs w:val="24"/>
          <w:lang w:eastAsia="sk-SK"/>
        </w:rPr>
        <w:t xml:space="preserve"> sa </w:t>
      </w:r>
      <w:r w:rsidRPr="004847D1">
        <w:rPr>
          <w:rFonts w:eastAsia="Times New Roman"/>
          <w:szCs w:val="24"/>
          <w:lang w:eastAsia="sk-SK"/>
        </w:rPr>
        <w:t>za odsek 2 vkladá nový odsek 3, ktorý znie.</w:t>
      </w:r>
    </w:p>
    <w:p w14:paraId="2239171B" w14:textId="0C9BF350" w:rsidR="004D79E0" w:rsidRPr="004847D1" w:rsidRDefault="00D84655" w:rsidP="00D84655">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 xml:space="preserve">„(3) </w:t>
      </w:r>
      <w:r w:rsidR="00984865" w:rsidRPr="004847D1">
        <w:rPr>
          <w:rFonts w:eastAsia="Times New Roman"/>
          <w:szCs w:val="24"/>
          <w:lang w:eastAsia="sk-SK"/>
        </w:rPr>
        <w:t>Vlastník spoločne obhospodarovanej nehnuteľnosti môže odstúpiť od zmluvy o spoločenstve, vypovedať ju</w:t>
      </w:r>
      <w:r w:rsidR="00F108D7" w:rsidRPr="004847D1">
        <w:rPr>
          <w:rFonts w:eastAsia="Times New Roman"/>
          <w:szCs w:val="24"/>
          <w:lang w:eastAsia="sk-SK"/>
        </w:rPr>
        <w:t>,</w:t>
      </w:r>
      <w:r w:rsidR="00984865" w:rsidRPr="004847D1">
        <w:rPr>
          <w:rFonts w:eastAsia="Times New Roman"/>
          <w:szCs w:val="24"/>
          <w:lang w:eastAsia="sk-SK"/>
        </w:rPr>
        <w:t xml:space="preserve"> alebo vystúpiť zo spoločenstva po dohode s členmi spoločenstva. Vlastník spoločne obhospodarovanej nehnuteľnosti, ktorý odstúpil od zmluvy o spoločenstve, vypovedal ju alebo vystúpil zo spoločenstva, je povinný uhradiť</w:t>
      </w:r>
      <w:r w:rsidR="00657C12" w:rsidRPr="004847D1">
        <w:rPr>
          <w:rFonts w:eastAsia="Times New Roman"/>
          <w:szCs w:val="24"/>
          <w:lang w:eastAsia="sk-SK"/>
        </w:rPr>
        <w:t xml:space="preserve"> alebo vyrovnať so</w:t>
      </w:r>
      <w:r w:rsidR="00984865" w:rsidRPr="004847D1">
        <w:rPr>
          <w:rFonts w:eastAsia="Times New Roman"/>
          <w:szCs w:val="24"/>
          <w:lang w:eastAsia="sk-SK"/>
        </w:rPr>
        <w:t xml:space="preserve"> spoločenstv</w:t>
      </w:r>
      <w:r w:rsidR="00657C12" w:rsidRPr="004847D1">
        <w:rPr>
          <w:rFonts w:eastAsia="Times New Roman"/>
          <w:szCs w:val="24"/>
          <w:lang w:eastAsia="sk-SK"/>
        </w:rPr>
        <w:t>om</w:t>
      </w:r>
      <w:r w:rsidR="00984865" w:rsidRPr="004847D1">
        <w:rPr>
          <w:rFonts w:eastAsia="Times New Roman"/>
          <w:szCs w:val="24"/>
          <w:lang w:eastAsia="sk-SK"/>
        </w:rPr>
        <w:t xml:space="preserve"> náklady </w:t>
      </w:r>
      <w:r w:rsidR="00F108D7" w:rsidRPr="004847D1">
        <w:rPr>
          <w:rFonts w:eastAsia="Times New Roman"/>
          <w:szCs w:val="24"/>
          <w:lang w:eastAsia="sk-SK"/>
        </w:rPr>
        <w:t xml:space="preserve">skutočne a účelne </w:t>
      </w:r>
      <w:r w:rsidR="00984865" w:rsidRPr="004847D1">
        <w:rPr>
          <w:rFonts w:eastAsia="Times New Roman"/>
          <w:szCs w:val="24"/>
          <w:lang w:eastAsia="sk-SK"/>
        </w:rPr>
        <w:t>vynaložené na obhospodarovanie spoločne obhospodarovanej nehnuteľnosti</w:t>
      </w:r>
      <w:r w:rsidR="00657C12" w:rsidRPr="004847D1">
        <w:rPr>
          <w:rFonts w:eastAsia="Times New Roman"/>
          <w:szCs w:val="24"/>
          <w:lang w:eastAsia="sk-SK"/>
        </w:rPr>
        <w:t xml:space="preserve"> počas trvania spoločného obhospodarovania</w:t>
      </w:r>
      <w:r w:rsidR="00984865" w:rsidRPr="004847D1">
        <w:rPr>
          <w:rFonts w:eastAsia="Times New Roman"/>
          <w:szCs w:val="24"/>
          <w:lang w:eastAsia="sk-SK"/>
        </w:rPr>
        <w:t>; túto povinnosť nemá fond, ak nesúhlasil s odstúpením od zmluvy o spoločenstve, jej vypovedaním alebo vystúpením zo spoločenstva.</w:t>
      </w:r>
      <w:r w:rsidRPr="004847D1">
        <w:rPr>
          <w:rFonts w:eastAsia="Times New Roman"/>
          <w:szCs w:val="24"/>
          <w:lang w:eastAsia="sk-SK"/>
        </w:rPr>
        <w:t>“.</w:t>
      </w:r>
    </w:p>
    <w:p w14:paraId="03383018" w14:textId="77777777" w:rsidR="00E45631" w:rsidRPr="004847D1" w:rsidRDefault="00D84655" w:rsidP="00E45631">
      <w:pPr>
        <w:pStyle w:val="Odsekzoznamu"/>
        <w:widowControl w:val="0"/>
        <w:shd w:val="clear" w:color="auto" w:fill="FFFFFF"/>
        <w:spacing w:before="120" w:after="60" w:line="240" w:lineRule="auto"/>
        <w:ind w:left="425"/>
        <w:contextualSpacing w:val="0"/>
        <w:jc w:val="both"/>
        <w:rPr>
          <w:rFonts w:eastAsia="Times New Roman"/>
          <w:szCs w:val="24"/>
          <w:lang w:eastAsia="sk-SK"/>
        </w:rPr>
      </w:pPr>
      <w:r w:rsidRPr="004847D1">
        <w:rPr>
          <w:rFonts w:eastAsia="Times New Roman"/>
          <w:szCs w:val="24"/>
          <w:lang w:eastAsia="sk-SK"/>
        </w:rPr>
        <w:t>Doterajšie odseky 3</w:t>
      </w:r>
      <w:r w:rsidR="00AA3BA1" w:rsidRPr="004847D1">
        <w:rPr>
          <w:rFonts w:eastAsia="Times New Roman"/>
          <w:szCs w:val="24"/>
          <w:lang w:eastAsia="sk-SK"/>
        </w:rPr>
        <w:t xml:space="preserve"> a </w:t>
      </w:r>
      <w:r w:rsidRPr="004847D1">
        <w:rPr>
          <w:rFonts w:eastAsia="Times New Roman"/>
          <w:szCs w:val="24"/>
          <w:lang w:eastAsia="sk-SK"/>
        </w:rPr>
        <w:t>4</w:t>
      </w:r>
      <w:r w:rsidR="00AA3BA1" w:rsidRPr="004847D1">
        <w:rPr>
          <w:rFonts w:eastAsia="Times New Roman"/>
          <w:szCs w:val="24"/>
          <w:lang w:eastAsia="sk-SK"/>
        </w:rPr>
        <w:t xml:space="preserve"> sa </w:t>
      </w:r>
      <w:r w:rsidRPr="004847D1">
        <w:rPr>
          <w:rFonts w:eastAsia="Times New Roman"/>
          <w:szCs w:val="24"/>
          <w:lang w:eastAsia="sk-SK"/>
        </w:rPr>
        <w:t>označujú ako odseky 4</w:t>
      </w:r>
      <w:r w:rsidR="00AA3BA1" w:rsidRPr="004847D1">
        <w:rPr>
          <w:rFonts w:eastAsia="Times New Roman"/>
          <w:szCs w:val="24"/>
          <w:lang w:eastAsia="sk-SK"/>
        </w:rPr>
        <w:t xml:space="preserve"> a </w:t>
      </w:r>
      <w:r w:rsidRPr="004847D1">
        <w:rPr>
          <w:rFonts w:eastAsia="Times New Roman"/>
          <w:szCs w:val="24"/>
          <w:lang w:eastAsia="sk-SK"/>
        </w:rPr>
        <w:t>5.</w:t>
      </w:r>
    </w:p>
    <w:p w14:paraId="1D99AE8F" w14:textId="77777777" w:rsidR="00072315" w:rsidRPr="004847D1" w:rsidRDefault="003F7479" w:rsidP="00E45631">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xml:space="preserve"> V</w:t>
      </w:r>
      <w:r w:rsidR="00AA3BA1" w:rsidRPr="004847D1">
        <w:rPr>
          <w:rFonts w:eastAsia="Times New Roman"/>
          <w:szCs w:val="24"/>
          <w:lang w:eastAsia="sk-SK"/>
        </w:rPr>
        <w:t> </w:t>
      </w:r>
      <w:r w:rsidR="00E45631" w:rsidRPr="004847D1">
        <w:rPr>
          <w:rFonts w:eastAsia="Times New Roman"/>
          <w:szCs w:val="24"/>
          <w:lang w:eastAsia="sk-SK"/>
        </w:rPr>
        <w:t>§ 12 ods. 4 prvej vete</w:t>
      </w:r>
      <w:r w:rsidR="00AA3BA1" w:rsidRPr="004847D1">
        <w:rPr>
          <w:rFonts w:eastAsia="Times New Roman"/>
          <w:szCs w:val="24"/>
          <w:lang w:eastAsia="sk-SK"/>
        </w:rPr>
        <w:t xml:space="preserve"> sa na </w:t>
      </w:r>
      <w:r w:rsidR="00E45631" w:rsidRPr="004847D1">
        <w:rPr>
          <w:rFonts w:eastAsia="Times New Roman"/>
          <w:szCs w:val="24"/>
          <w:lang w:eastAsia="sk-SK"/>
        </w:rPr>
        <w:t>konci pripájajú tieto slová: „alebo podľa odseku 3“.</w:t>
      </w:r>
    </w:p>
    <w:p w14:paraId="2BCA7361" w14:textId="77777777" w:rsidR="000F4576" w:rsidRPr="004847D1" w:rsidRDefault="000F4576" w:rsidP="00E45631">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12 ods. 5</w:t>
      </w:r>
      <w:r w:rsidR="00AA3BA1" w:rsidRPr="004847D1">
        <w:rPr>
          <w:rFonts w:eastAsia="Times New Roman"/>
          <w:szCs w:val="24"/>
          <w:lang w:eastAsia="sk-SK"/>
        </w:rPr>
        <w:t xml:space="preserve"> sa na </w:t>
      </w:r>
      <w:r w:rsidRPr="004847D1">
        <w:rPr>
          <w:rFonts w:eastAsia="Times New Roman"/>
          <w:szCs w:val="24"/>
          <w:lang w:eastAsia="sk-SK"/>
        </w:rPr>
        <w:t>konci vkladá čiarka</w:t>
      </w:r>
      <w:r w:rsidR="00AA3BA1" w:rsidRPr="004847D1">
        <w:rPr>
          <w:rFonts w:eastAsia="Times New Roman"/>
          <w:szCs w:val="24"/>
          <w:lang w:eastAsia="sk-SK"/>
        </w:rPr>
        <w:t xml:space="preserve"> a </w:t>
      </w:r>
      <w:r w:rsidRPr="004847D1">
        <w:rPr>
          <w:rFonts w:eastAsia="Times New Roman"/>
          <w:szCs w:val="24"/>
          <w:lang w:eastAsia="sk-SK"/>
        </w:rPr>
        <w:t>pripájajú</w:t>
      </w:r>
      <w:r w:rsidR="00AA3BA1" w:rsidRPr="004847D1">
        <w:rPr>
          <w:rFonts w:eastAsia="Times New Roman"/>
          <w:szCs w:val="24"/>
          <w:lang w:eastAsia="sk-SK"/>
        </w:rPr>
        <w:t xml:space="preserve"> sa </w:t>
      </w:r>
      <w:r w:rsidRPr="004847D1">
        <w:rPr>
          <w:rFonts w:eastAsia="Times New Roman"/>
          <w:szCs w:val="24"/>
          <w:lang w:eastAsia="sk-SK"/>
        </w:rPr>
        <w:t>tieto slová: „ak</w:t>
      </w:r>
      <w:r w:rsidR="00AA3BA1" w:rsidRPr="004847D1">
        <w:rPr>
          <w:rFonts w:eastAsia="Times New Roman"/>
          <w:szCs w:val="24"/>
          <w:lang w:eastAsia="sk-SK"/>
        </w:rPr>
        <w:t xml:space="preserve"> zo </w:t>
      </w:r>
      <w:r w:rsidRPr="004847D1">
        <w:rPr>
          <w:rFonts w:eastAsia="Times New Roman"/>
          <w:szCs w:val="24"/>
          <w:lang w:eastAsia="sk-SK"/>
        </w:rPr>
        <w:t>zmluvy</w:t>
      </w:r>
      <w:r w:rsidR="00AA3BA1" w:rsidRPr="004847D1">
        <w:rPr>
          <w:rFonts w:eastAsia="Times New Roman"/>
          <w:szCs w:val="24"/>
          <w:lang w:eastAsia="sk-SK"/>
        </w:rPr>
        <w:t xml:space="preserve"> o </w:t>
      </w:r>
      <w:r w:rsidRPr="004847D1">
        <w:rPr>
          <w:rFonts w:eastAsia="Times New Roman"/>
          <w:szCs w:val="24"/>
          <w:lang w:eastAsia="sk-SK"/>
        </w:rPr>
        <w:t>spoločenstve,</w:t>
      </w:r>
      <w:r w:rsidR="00AA3BA1" w:rsidRPr="004847D1">
        <w:rPr>
          <w:rFonts w:eastAsia="Times New Roman"/>
          <w:szCs w:val="24"/>
          <w:lang w:eastAsia="sk-SK"/>
        </w:rPr>
        <w:t xml:space="preserve"> zo </w:t>
      </w:r>
      <w:r w:rsidRPr="004847D1">
        <w:rPr>
          <w:rFonts w:eastAsia="Times New Roman"/>
          <w:szCs w:val="24"/>
          <w:lang w:eastAsia="sk-SK"/>
        </w:rPr>
        <w:t>stanov alebo</w:t>
      </w:r>
      <w:r w:rsidR="00AA3BA1" w:rsidRPr="004847D1">
        <w:rPr>
          <w:rFonts w:eastAsia="Times New Roman"/>
          <w:szCs w:val="24"/>
          <w:lang w:eastAsia="sk-SK"/>
        </w:rPr>
        <w:t xml:space="preserve"> z </w:t>
      </w:r>
      <w:r w:rsidRPr="004847D1">
        <w:rPr>
          <w:rFonts w:eastAsia="Times New Roman"/>
          <w:szCs w:val="24"/>
          <w:lang w:eastAsia="sk-SK"/>
        </w:rPr>
        <w:t>rozhodnutia zhromaždenia nevyplýva niečo iné</w:t>
      </w:r>
      <w:r w:rsidR="006C3ECA" w:rsidRPr="004847D1">
        <w:rPr>
          <w:rFonts w:eastAsia="Times New Roman"/>
          <w:szCs w:val="24"/>
          <w:lang w:eastAsia="sk-SK"/>
        </w:rPr>
        <w:t>.</w:t>
      </w:r>
      <w:r w:rsidRPr="004847D1">
        <w:rPr>
          <w:rFonts w:eastAsia="Times New Roman"/>
          <w:szCs w:val="24"/>
          <w:lang w:eastAsia="sk-SK"/>
        </w:rPr>
        <w:t>“.</w:t>
      </w:r>
    </w:p>
    <w:p w14:paraId="10B9090A" w14:textId="77777777" w:rsidR="000F4576" w:rsidRPr="004847D1" w:rsidRDefault="000F4576" w:rsidP="00E45631">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13 odsek 2 znie:</w:t>
      </w:r>
    </w:p>
    <w:p w14:paraId="259C6BF9" w14:textId="77777777" w:rsidR="000F4576" w:rsidRPr="004847D1" w:rsidRDefault="000F4576" w:rsidP="000F4576">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w:t>
      </w:r>
      <w:r w:rsidRPr="004847D1">
        <w:rPr>
          <w:rFonts w:eastAsia="Times New Roman"/>
          <w:szCs w:val="24"/>
        </w:rPr>
        <w:t>(2)</w:t>
      </w:r>
      <w:r w:rsidR="00521AEA" w:rsidRPr="004847D1">
        <w:rPr>
          <w:rFonts w:eastAsia="Times New Roman"/>
          <w:spacing w:val="25"/>
          <w:szCs w:val="24"/>
        </w:rPr>
        <w:t xml:space="preserve"> D</w:t>
      </w:r>
      <w:r w:rsidR="00AA3BA1" w:rsidRPr="004847D1">
        <w:rPr>
          <w:rFonts w:eastAsia="Times New Roman"/>
          <w:spacing w:val="25"/>
          <w:szCs w:val="24"/>
        </w:rPr>
        <w:t>o </w:t>
      </w:r>
      <w:r w:rsidRPr="004847D1">
        <w:rPr>
          <w:rFonts w:eastAsia="Times New Roman"/>
          <w:szCs w:val="24"/>
          <w:lang w:eastAsia="sk-SK"/>
        </w:rPr>
        <w:t>orgánov spoločenstva podľa odseku 1 písm. b)</w:t>
      </w:r>
      <w:r w:rsidR="00AA3BA1" w:rsidRPr="004847D1">
        <w:rPr>
          <w:rFonts w:eastAsia="Times New Roman"/>
          <w:szCs w:val="24"/>
          <w:lang w:eastAsia="sk-SK"/>
        </w:rPr>
        <w:t xml:space="preserve"> až </w:t>
      </w:r>
      <w:r w:rsidRPr="004847D1">
        <w:rPr>
          <w:rFonts w:eastAsia="Times New Roman"/>
          <w:szCs w:val="24"/>
          <w:lang w:eastAsia="sk-SK"/>
        </w:rPr>
        <w:t>d) môžu byť volené fyzické osoby</w:t>
      </w:r>
      <w:r w:rsidR="00771D62" w:rsidRPr="004847D1">
        <w:rPr>
          <w:rFonts w:eastAsia="Times New Roman"/>
          <w:szCs w:val="24"/>
          <w:lang w:eastAsia="sk-SK"/>
        </w:rPr>
        <w:t xml:space="preserve"> staršie ako 18 rokov</w:t>
      </w:r>
      <w:r w:rsidRPr="004847D1">
        <w:rPr>
          <w:rFonts w:eastAsia="Times New Roman"/>
          <w:szCs w:val="24"/>
          <w:lang w:eastAsia="sk-SK"/>
        </w:rPr>
        <w:t xml:space="preserve"> alebo právnické osoby, ktoré sú členmi spoločenstva</w:t>
      </w:r>
      <w:r w:rsidR="009B76F0" w:rsidRPr="004847D1">
        <w:rPr>
          <w:rFonts w:eastAsia="Times New Roman"/>
          <w:szCs w:val="24"/>
          <w:lang w:eastAsia="sk-SK"/>
        </w:rPr>
        <w:t xml:space="preserve"> a najneskôr v deň voľby písomne oznámili spoločenstvu svoju kandidatúru</w:t>
      </w:r>
      <w:r w:rsidRPr="004847D1">
        <w:rPr>
          <w:rFonts w:eastAsia="Times New Roman"/>
          <w:szCs w:val="24"/>
          <w:lang w:eastAsia="sk-SK"/>
        </w:rPr>
        <w:t>.</w:t>
      </w:r>
      <w:r w:rsidR="00FB3F79" w:rsidRPr="004847D1">
        <w:rPr>
          <w:rFonts w:eastAsia="Times New Roman"/>
          <w:szCs w:val="24"/>
          <w:lang w:eastAsia="sk-SK"/>
        </w:rPr>
        <w:t xml:space="preserve"> </w:t>
      </w:r>
      <w:r w:rsidRPr="004847D1">
        <w:rPr>
          <w:rFonts w:eastAsia="Times New Roman"/>
          <w:szCs w:val="24"/>
          <w:lang w:eastAsia="sk-SK"/>
        </w:rPr>
        <w:t>Členom dozornej rady môže byť</w:t>
      </w:r>
      <w:r w:rsidR="00AA3BA1" w:rsidRPr="004847D1">
        <w:rPr>
          <w:rFonts w:eastAsia="Times New Roman"/>
          <w:szCs w:val="24"/>
          <w:lang w:eastAsia="sk-SK"/>
        </w:rPr>
        <w:t xml:space="preserve"> aj </w:t>
      </w:r>
      <w:r w:rsidRPr="004847D1">
        <w:rPr>
          <w:rFonts w:eastAsia="Times New Roman"/>
          <w:szCs w:val="24"/>
          <w:lang w:eastAsia="sk-SK"/>
        </w:rPr>
        <w:t>fyzická osoba, ktorá nie</w:t>
      </w:r>
      <w:r w:rsidR="00AA3BA1" w:rsidRPr="004847D1">
        <w:rPr>
          <w:rFonts w:eastAsia="Times New Roman"/>
          <w:szCs w:val="24"/>
          <w:lang w:eastAsia="sk-SK"/>
        </w:rPr>
        <w:t xml:space="preserve"> je </w:t>
      </w:r>
      <w:r w:rsidRPr="004847D1">
        <w:rPr>
          <w:rFonts w:eastAsia="Times New Roman"/>
          <w:szCs w:val="24"/>
          <w:lang w:eastAsia="sk-SK"/>
        </w:rPr>
        <w:t>členom spoločenstva.</w:t>
      </w:r>
      <w:r w:rsidR="00BA5D1A" w:rsidRPr="004847D1">
        <w:rPr>
          <w:rFonts w:eastAsia="Times New Roman"/>
          <w:szCs w:val="24"/>
          <w:lang w:eastAsia="sk-SK"/>
        </w:rPr>
        <w:t xml:space="preserve"> Členstvo v orgánoch spoločenstva podľa odseku 1 písm. b) až d) zaniká </w:t>
      </w:r>
      <w:r w:rsidR="007640A4" w:rsidRPr="004847D1">
        <w:rPr>
          <w:rFonts w:eastAsia="Times New Roman"/>
          <w:szCs w:val="24"/>
          <w:lang w:eastAsia="sk-SK"/>
        </w:rPr>
        <w:t>uplynutím funkčného obdobia orgánu</w:t>
      </w:r>
      <w:r w:rsidR="002C6A92" w:rsidRPr="004847D1">
        <w:rPr>
          <w:rFonts w:eastAsia="Times New Roman"/>
          <w:szCs w:val="24"/>
          <w:lang w:eastAsia="sk-SK"/>
        </w:rPr>
        <w:t xml:space="preserve"> spoločenstva</w:t>
      </w:r>
      <w:r w:rsidR="007640A4" w:rsidRPr="004847D1">
        <w:rPr>
          <w:rFonts w:eastAsia="Times New Roman"/>
          <w:szCs w:val="24"/>
          <w:lang w:eastAsia="sk-SK"/>
        </w:rPr>
        <w:t xml:space="preserve">, </w:t>
      </w:r>
      <w:r w:rsidR="00BA5D1A" w:rsidRPr="004847D1">
        <w:rPr>
          <w:rFonts w:eastAsia="Times New Roman"/>
          <w:szCs w:val="24"/>
          <w:lang w:eastAsia="sk-SK"/>
        </w:rPr>
        <w:t xml:space="preserve">odvolaním, smrťou fyzickej osoby, zánikom právnickej osoby alebo </w:t>
      </w:r>
      <w:r w:rsidR="00ED20F3" w:rsidRPr="004847D1">
        <w:rPr>
          <w:rFonts w:eastAsia="Times New Roman"/>
          <w:szCs w:val="24"/>
          <w:lang w:eastAsia="sk-SK"/>
        </w:rPr>
        <w:t>písomným oznámením o vzdaní sa členstva.</w:t>
      </w:r>
      <w:r w:rsidRPr="004847D1">
        <w:rPr>
          <w:rFonts w:eastAsia="Times New Roman"/>
          <w:szCs w:val="24"/>
          <w:lang w:eastAsia="sk-SK"/>
        </w:rPr>
        <w:t>“.</w:t>
      </w:r>
    </w:p>
    <w:p w14:paraId="7CE6F0CB" w14:textId="77777777" w:rsidR="000F4576" w:rsidRPr="004847D1" w:rsidRDefault="000F4576" w:rsidP="000F4576">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13</w:t>
      </w:r>
      <w:r w:rsidR="00AA3BA1" w:rsidRPr="004847D1">
        <w:rPr>
          <w:rFonts w:eastAsia="Times New Roman"/>
          <w:szCs w:val="24"/>
          <w:lang w:eastAsia="sk-SK"/>
        </w:rPr>
        <w:t xml:space="preserve"> sa </w:t>
      </w:r>
      <w:r w:rsidRPr="004847D1">
        <w:rPr>
          <w:rFonts w:eastAsia="Times New Roman"/>
          <w:szCs w:val="24"/>
          <w:lang w:eastAsia="sk-SK"/>
        </w:rPr>
        <w:t>za odsek 2 vkladá nový odsek 3, ktorý znie:</w:t>
      </w:r>
    </w:p>
    <w:p w14:paraId="42B08492" w14:textId="77777777" w:rsidR="000F4576" w:rsidRPr="004847D1" w:rsidRDefault="000F4576" w:rsidP="000F4576">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„(3)</w:t>
      </w:r>
      <w:r w:rsidR="00D75296" w:rsidRPr="004847D1">
        <w:rPr>
          <w:rFonts w:eastAsia="Times New Roman"/>
          <w:szCs w:val="24"/>
          <w:lang w:eastAsia="sk-SK"/>
        </w:rPr>
        <w:t xml:space="preserve"> A</w:t>
      </w:r>
      <w:r w:rsidR="00AA3BA1" w:rsidRPr="004847D1">
        <w:rPr>
          <w:rFonts w:eastAsia="Times New Roman"/>
          <w:szCs w:val="24"/>
          <w:lang w:eastAsia="sk-SK"/>
        </w:rPr>
        <w:t>k je </w:t>
      </w:r>
      <w:r w:rsidRPr="004847D1">
        <w:rPr>
          <w:rFonts w:eastAsia="Times New Roman"/>
          <w:szCs w:val="24"/>
          <w:lang w:eastAsia="sk-SK"/>
        </w:rPr>
        <w:t>členom orgánu spoločenstva podľa odseku 1 písm. b)</w:t>
      </w:r>
      <w:r w:rsidR="00AA3BA1" w:rsidRPr="004847D1">
        <w:rPr>
          <w:rFonts w:eastAsia="Times New Roman"/>
          <w:szCs w:val="24"/>
          <w:lang w:eastAsia="sk-SK"/>
        </w:rPr>
        <w:t xml:space="preserve"> až </w:t>
      </w:r>
      <w:r w:rsidRPr="004847D1">
        <w:rPr>
          <w:rFonts w:eastAsia="Times New Roman"/>
          <w:szCs w:val="24"/>
          <w:lang w:eastAsia="sk-SK"/>
        </w:rPr>
        <w:t>d) právnická osoba, práva</w:t>
      </w:r>
      <w:r w:rsidR="00AA3BA1" w:rsidRPr="004847D1">
        <w:rPr>
          <w:rFonts w:eastAsia="Times New Roman"/>
          <w:szCs w:val="24"/>
          <w:lang w:eastAsia="sk-SK"/>
        </w:rPr>
        <w:t xml:space="preserve"> a </w:t>
      </w:r>
      <w:r w:rsidRPr="004847D1">
        <w:rPr>
          <w:rFonts w:eastAsia="Times New Roman"/>
          <w:szCs w:val="24"/>
          <w:lang w:eastAsia="sk-SK"/>
        </w:rPr>
        <w:t xml:space="preserve">povinnosti člena orgánu </w:t>
      </w:r>
      <w:r w:rsidR="002C6A92" w:rsidRPr="004847D1">
        <w:rPr>
          <w:rFonts w:eastAsia="Times New Roman"/>
          <w:szCs w:val="24"/>
          <w:lang w:eastAsia="sk-SK"/>
        </w:rPr>
        <w:t xml:space="preserve">spoločenstva </w:t>
      </w:r>
      <w:r w:rsidRPr="004847D1">
        <w:rPr>
          <w:rFonts w:eastAsia="Times New Roman"/>
          <w:szCs w:val="24"/>
          <w:lang w:eastAsia="sk-SK"/>
        </w:rPr>
        <w:t>vykonáva jej zástupca; výmena zástupcu právnickej osoby nie</w:t>
      </w:r>
      <w:r w:rsidR="00AA3BA1" w:rsidRPr="004847D1">
        <w:rPr>
          <w:rFonts w:eastAsia="Times New Roman"/>
          <w:szCs w:val="24"/>
          <w:lang w:eastAsia="sk-SK"/>
        </w:rPr>
        <w:t xml:space="preserve"> je </w:t>
      </w:r>
      <w:r w:rsidRPr="004847D1">
        <w:rPr>
          <w:rFonts w:eastAsia="Times New Roman"/>
          <w:szCs w:val="24"/>
          <w:lang w:eastAsia="sk-SK"/>
        </w:rPr>
        <w:t>zmenou člena orgánu spoločenstva. Právnická osoba, ktorá</w:t>
      </w:r>
      <w:r w:rsidR="00AA3BA1" w:rsidRPr="004847D1">
        <w:rPr>
          <w:rFonts w:eastAsia="Times New Roman"/>
          <w:szCs w:val="24"/>
          <w:lang w:eastAsia="sk-SK"/>
        </w:rPr>
        <w:t xml:space="preserve"> je </w:t>
      </w:r>
      <w:r w:rsidRPr="004847D1">
        <w:rPr>
          <w:rFonts w:eastAsia="Times New Roman"/>
          <w:szCs w:val="24"/>
          <w:lang w:eastAsia="sk-SK"/>
        </w:rPr>
        <w:t>členom orgánu spoločenstva podľa odseku 1 písm. b)</w:t>
      </w:r>
      <w:r w:rsidR="00AA3BA1" w:rsidRPr="004847D1">
        <w:rPr>
          <w:rFonts w:eastAsia="Times New Roman"/>
          <w:szCs w:val="24"/>
          <w:lang w:eastAsia="sk-SK"/>
        </w:rPr>
        <w:t xml:space="preserve"> až </w:t>
      </w:r>
      <w:r w:rsidRPr="004847D1">
        <w:rPr>
          <w:rFonts w:eastAsia="Times New Roman"/>
          <w:szCs w:val="24"/>
          <w:lang w:eastAsia="sk-SK"/>
        </w:rPr>
        <w:t>d),</w:t>
      </w:r>
      <w:r w:rsidR="00AA3BA1" w:rsidRPr="004847D1">
        <w:rPr>
          <w:rFonts w:eastAsia="Times New Roman"/>
          <w:szCs w:val="24"/>
          <w:lang w:eastAsia="sk-SK"/>
        </w:rPr>
        <w:t xml:space="preserve"> je </w:t>
      </w:r>
      <w:r w:rsidRPr="004847D1">
        <w:rPr>
          <w:rFonts w:eastAsia="Times New Roman"/>
          <w:szCs w:val="24"/>
          <w:lang w:eastAsia="sk-SK"/>
        </w:rPr>
        <w:t>povinná bezodkladne oznámiť spoločenstvu výmenu svojho zástupcu.“.</w:t>
      </w:r>
    </w:p>
    <w:p w14:paraId="08DAB361" w14:textId="77777777" w:rsidR="000F4576" w:rsidRPr="004847D1" w:rsidRDefault="000F4576" w:rsidP="000F4576">
      <w:pPr>
        <w:pStyle w:val="Odsekzoznamu"/>
        <w:widowControl w:val="0"/>
        <w:shd w:val="clear" w:color="auto" w:fill="FFFFFF"/>
        <w:spacing w:before="120" w:after="60" w:line="240" w:lineRule="auto"/>
        <w:ind w:left="425"/>
        <w:contextualSpacing w:val="0"/>
        <w:jc w:val="both"/>
        <w:rPr>
          <w:rFonts w:eastAsia="Times New Roman"/>
          <w:szCs w:val="24"/>
          <w:lang w:eastAsia="sk-SK"/>
        </w:rPr>
      </w:pPr>
      <w:r w:rsidRPr="004847D1">
        <w:rPr>
          <w:rFonts w:eastAsia="Times New Roman"/>
          <w:szCs w:val="24"/>
          <w:lang w:eastAsia="sk-SK"/>
        </w:rPr>
        <w:t>Doterajšie odseky 3</w:t>
      </w:r>
      <w:r w:rsidR="00AA3BA1" w:rsidRPr="004847D1">
        <w:rPr>
          <w:rFonts w:eastAsia="Times New Roman"/>
          <w:szCs w:val="24"/>
          <w:lang w:eastAsia="sk-SK"/>
        </w:rPr>
        <w:t xml:space="preserve"> a </w:t>
      </w:r>
      <w:r w:rsidRPr="004847D1">
        <w:rPr>
          <w:rFonts w:eastAsia="Times New Roman"/>
          <w:szCs w:val="24"/>
          <w:lang w:eastAsia="sk-SK"/>
        </w:rPr>
        <w:t>4</w:t>
      </w:r>
      <w:r w:rsidR="00AA3BA1" w:rsidRPr="004847D1">
        <w:rPr>
          <w:rFonts w:eastAsia="Times New Roman"/>
          <w:szCs w:val="24"/>
          <w:lang w:eastAsia="sk-SK"/>
        </w:rPr>
        <w:t xml:space="preserve"> sa </w:t>
      </w:r>
      <w:r w:rsidRPr="004847D1">
        <w:rPr>
          <w:rFonts w:eastAsia="Times New Roman"/>
          <w:szCs w:val="24"/>
          <w:lang w:eastAsia="sk-SK"/>
        </w:rPr>
        <w:t>označujú ako odseky 4</w:t>
      </w:r>
      <w:r w:rsidR="00AA3BA1" w:rsidRPr="004847D1">
        <w:rPr>
          <w:rFonts w:eastAsia="Times New Roman"/>
          <w:szCs w:val="24"/>
          <w:lang w:eastAsia="sk-SK"/>
        </w:rPr>
        <w:t xml:space="preserve"> a </w:t>
      </w:r>
      <w:r w:rsidRPr="004847D1">
        <w:rPr>
          <w:rFonts w:eastAsia="Times New Roman"/>
          <w:szCs w:val="24"/>
          <w:lang w:eastAsia="sk-SK"/>
        </w:rPr>
        <w:t>5.</w:t>
      </w:r>
    </w:p>
    <w:p w14:paraId="492037A6" w14:textId="77777777" w:rsidR="000F4576" w:rsidRPr="004847D1" w:rsidRDefault="000F4576" w:rsidP="000F4576">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13 ods. 4</w:t>
      </w:r>
      <w:r w:rsidR="00AA3BA1" w:rsidRPr="004847D1">
        <w:rPr>
          <w:rFonts w:eastAsia="Times New Roman"/>
          <w:szCs w:val="24"/>
          <w:lang w:eastAsia="sk-SK"/>
        </w:rPr>
        <w:t xml:space="preserve"> sa na </w:t>
      </w:r>
      <w:r w:rsidRPr="004847D1">
        <w:rPr>
          <w:rFonts w:eastAsia="Times New Roman"/>
          <w:szCs w:val="24"/>
          <w:lang w:eastAsia="sk-SK"/>
        </w:rPr>
        <w:t>konci pripájajú tieto vety: „Funkčné obdobie orgánu spoločenstva podľa odseku 1 písm. b)</w:t>
      </w:r>
      <w:r w:rsidR="00AA3BA1" w:rsidRPr="004847D1">
        <w:rPr>
          <w:rFonts w:eastAsia="Times New Roman"/>
          <w:szCs w:val="24"/>
          <w:lang w:eastAsia="sk-SK"/>
        </w:rPr>
        <w:t xml:space="preserve"> až </w:t>
      </w:r>
      <w:r w:rsidRPr="004847D1">
        <w:rPr>
          <w:rFonts w:eastAsia="Times New Roman"/>
          <w:szCs w:val="24"/>
          <w:lang w:eastAsia="sk-SK"/>
        </w:rPr>
        <w:t>d)</w:t>
      </w:r>
      <w:r w:rsidR="00AA3BA1" w:rsidRPr="004847D1">
        <w:rPr>
          <w:rFonts w:eastAsia="Times New Roman"/>
          <w:szCs w:val="24"/>
          <w:lang w:eastAsia="sk-SK"/>
        </w:rPr>
        <w:t xml:space="preserve"> sa </w:t>
      </w:r>
      <w:r w:rsidRPr="004847D1">
        <w:rPr>
          <w:rFonts w:eastAsia="Times New Roman"/>
          <w:szCs w:val="24"/>
          <w:lang w:eastAsia="sk-SK"/>
        </w:rPr>
        <w:t>začína najskôr</w:t>
      </w:r>
      <w:r w:rsidR="00AA3BA1" w:rsidRPr="004847D1">
        <w:rPr>
          <w:rFonts w:eastAsia="Times New Roman"/>
          <w:szCs w:val="24"/>
          <w:lang w:eastAsia="sk-SK"/>
        </w:rPr>
        <w:t xml:space="preserve"> v </w:t>
      </w:r>
      <w:r w:rsidRPr="004847D1">
        <w:rPr>
          <w:rFonts w:eastAsia="Times New Roman"/>
          <w:szCs w:val="24"/>
          <w:lang w:eastAsia="sk-SK"/>
        </w:rPr>
        <w:t>deň nasledujúci</w:t>
      </w:r>
      <w:r w:rsidR="00AA3BA1" w:rsidRPr="004847D1">
        <w:rPr>
          <w:rFonts w:eastAsia="Times New Roman"/>
          <w:szCs w:val="24"/>
          <w:lang w:eastAsia="sk-SK"/>
        </w:rPr>
        <w:t xml:space="preserve"> po </w:t>
      </w:r>
      <w:r w:rsidR="00D24EDD" w:rsidRPr="004847D1">
        <w:rPr>
          <w:rFonts w:eastAsia="Times New Roman"/>
          <w:szCs w:val="24"/>
          <w:lang w:eastAsia="sk-SK"/>
        </w:rPr>
        <w:t>zvolení orgánu spoločenstva</w:t>
      </w:r>
      <w:r w:rsidRPr="004847D1">
        <w:rPr>
          <w:rFonts w:eastAsia="Times New Roman"/>
          <w:szCs w:val="24"/>
          <w:lang w:eastAsia="sk-SK"/>
        </w:rPr>
        <w:t>; zmluva</w:t>
      </w:r>
      <w:r w:rsidR="00AA3BA1" w:rsidRPr="004847D1">
        <w:rPr>
          <w:rFonts w:eastAsia="Times New Roman"/>
          <w:szCs w:val="24"/>
          <w:lang w:eastAsia="sk-SK"/>
        </w:rPr>
        <w:t xml:space="preserve"> o </w:t>
      </w:r>
      <w:r w:rsidRPr="004847D1">
        <w:rPr>
          <w:rFonts w:eastAsia="Times New Roman"/>
          <w:szCs w:val="24"/>
          <w:lang w:eastAsia="sk-SK"/>
        </w:rPr>
        <w:t xml:space="preserve">spoločenstve, stanovy alebo zhromaždenie môže určiť neskorší deň začiatku funkčného obdobia. Dĺžka funkčného obdobia </w:t>
      </w:r>
      <w:r w:rsidR="004A0AF8" w:rsidRPr="004847D1">
        <w:rPr>
          <w:rFonts w:eastAsia="Times New Roman"/>
          <w:szCs w:val="24"/>
          <w:lang w:eastAsia="sk-SK"/>
        </w:rPr>
        <w:t xml:space="preserve">orgánu spoločenstva podľa odseku 1 písm. b) až d) </w:t>
      </w:r>
      <w:r w:rsidRPr="004847D1">
        <w:rPr>
          <w:rFonts w:eastAsia="Times New Roman"/>
          <w:szCs w:val="24"/>
          <w:lang w:eastAsia="sk-SK"/>
        </w:rPr>
        <w:t xml:space="preserve">nesmie presiahnuť dĺžku </w:t>
      </w:r>
      <w:r w:rsidR="004A0AF8" w:rsidRPr="004847D1">
        <w:rPr>
          <w:rFonts w:eastAsia="Times New Roman"/>
          <w:szCs w:val="24"/>
          <w:lang w:eastAsia="sk-SK"/>
        </w:rPr>
        <w:t xml:space="preserve">jeho </w:t>
      </w:r>
      <w:r w:rsidRPr="004847D1">
        <w:rPr>
          <w:rFonts w:eastAsia="Times New Roman"/>
          <w:szCs w:val="24"/>
          <w:lang w:eastAsia="sk-SK"/>
        </w:rPr>
        <w:t>volebného obdobia.</w:t>
      </w:r>
      <w:r w:rsidR="001B593F" w:rsidRPr="004847D1">
        <w:rPr>
          <w:rFonts w:eastAsia="Times New Roman"/>
          <w:szCs w:val="24"/>
          <w:lang w:eastAsia="sk-SK"/>
        </w:rPr>
        <w:t xml:space="preserve"> Ak na uvoľnené miesto v orgáne spoločenstva nastupuje náhradník alebo je zvolený nový člen orgánu spoločenstva, jeho funkčné obdobie trvá do konca funkčného obdobia orgánu spoločenstva.</w:t>
      </w:r>
      <w:r w:rsidRPr="004847D1">
        <w:rPr>
          <w:rFonts w:eastAsia="Times New Roman"/>
          <w:szCs w:val="24"/>
          <w:lang w:eastAsia="sk-SK"/>
        </w:rPr>
        <w:t>“.</w:t>
      </w:r>
    </w:p>
    <w:p w14:paraId="7403C9F9" w14:textId="77777777" w:rsidR="00D24EDD" w:rsidRPr="004847D1" w:rsidRDefault="00D24EDD" w:rsidP="000F4576">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13 ods. 5</w:t>
      </w:r>
      <w:r w:rsidR="00AA3BA1" w:rsidRPr="004847D1">
        <w:rPr>
          <w:rFonts w:eastAsia="Times New Roman"/>
          <w:szCs w:val="24"/>
          <w:lang w:eastAsia="sk-SK"/>
        </w:rPr>
        <w:t xml:space="preserve"> sa </w:t>
      </w:r>
      <w:r w:rsidRPr="004847D1">
        <w:rPr>
          <w:rFonts w:eastAsia="Times New Roman"/>
          <w:szCs w:val="24"/>
          <w:lang w:eastAsia="sk-SK"/>
        </w:rPr>
        <w:t>za slová „týchto orgánoch“ vkladá čiarka</w:t>
      </w:r>
      <w:r w:rsidR="00AA3BA1" w:rsidRPr="004847D1">
        <w:rPr>
          <w:rFonts w:eastAsia="Times New Roman"/>
          <w:szCs w:val="24"/>
          <w:lang w:eastAsia="sk-SK"/>
        </w:rPr>
        <w:t xml:space="preserve"> a </w:t>
      </w:r>
      <w:r w:rsidRPr="004847D1">
        <w:rPr>
          <w:rFonts w:eastAsia="Times New Roman"/>
          <w:szCs w:val="24"/>
          <w:lang w:eastAsia="sk-SK"/>
        </w:rPr>
        <w:t>slová „nastupovaní náhradníkov členov týchto orgánov“.</w:t>
      </w:r>
    </w:p>
    <w:p w14:paraId="50683A29" w14:textId="77777777" w:rsidR="00D24EDD" w:rsidRPr="004847D1" w:rsidRDefault="00D24EDD" w:rsidP="000F4576">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14</w:t>
      </w:r>
      <w:r w:rsidR="00AA3BA1" w:rsidRPr="004847D1">
        <w:rPr>
          <w:rFonts w:eastAsia="Times New Roman"/>
          <w:szCs w:val="24"/>
          <w:lang w:eastAsia="sk-SK"/>
        </w:rPr>
        <w:t xml:space="preserve"> a </w:t>
      </w:r>
      <w:r w:rsidR="00951B06" w:rsidRPr="004847D1">
        <w:rPr>
          <w:rFonts w:eastAsia="Times New Roman"/>
          <w:szCs w:val="24"/>
          <w:lang w:eastAsia="sk-SK"/>
        </w:rPr>
        <w:t>15 zn</w:t>
      </w:r>
      <w:r w:rsidRPr="004847D1">
        <w:rPr>
          <w:rFonts w:eastAsia="Times New Roman"/>
          <w:szCs w:val="24"/>
          <w:lang w:eastAsia="sk-SK"/>
        </w:rPr>
        <w:t>e</w:t>
      </w:r>
      <w:r w:rsidR="00951B06" w:rsidRPr="004847D1">
        <w:rPr>
          <w:rFonts w:eastAsia="Times New Roman"/>
          <w:szCs w:val="24"/>
          <w:lang w:eastAsia="sk-SK"/>
        </w:rPr>
        <w:t>jú</w:t>
      </w:r>
      <w:r w:rsidRPr="004847D1">
        <w:rPr>
          <w:rFonts w:eastAsia="Times New Roman"/>
          <w:szCs w:val="24"/>
          <w:lang w:eastAsia="sk-SK"/>
        </w:rPr>
        <w:t>:</w:t>
      </w:r>
    </w:p>
    <w:p w14:paraId="498C1587" w14:textId="77777777" w:rsidR="00D24EDD" w:rsidRPr="004847D1" w:rsidRDefault="00D24EDD" w:rsidP="00D24EDD">
      <w:pPr>
        <w:pStyle w:val="Odsekzoznamu"/>
        <w:widowControl w:val="0"/>
        <w:shd w:val="clear" w:color="auto" w:fill="FFFFFF"/>
        <w:spacing w:after="240" w:line="240" w:lineRule="auto"/>
        <w:ind w:left="425"/>
        <w:contextualSpacing w:val="0"/>
        <w:jc w:val="center"/>
        <w:rPr>
          <w:rFonts w:eastAsia="Times New Roman"/>
          <w:b/>
          <w:szCs w:val="24"/>
          <w:lang w:eastAsia="sk-SK"/>
        </w:rPr>
      </w:pPr>
      <w:r w:rsidRPr="004847D1">
        <w:rPr>
          <w:rFonts w:eastAsia="Times New Roman"/>
          <w:szCs w:val="24"/>
          <w:lang w:eastAsia="sk-SK"/>
        </w:rPr>
        <w:t>„</w:t>
      </w:r>
      <w:r w:rsidRPr="004847D1">
        <w:rPr>
          <w:rFonts w:eastAsia="Times New Roman"/>
          <w:b/>
          <w:szCs w:val="24"/>
          <w:lang w:eastAsia="sk-SK"/>
        </w:rPr>
        <w:t>§ 14</w:t>
      </w:r>
    </w:p>
    <w:p w14:paraId="1E22C5B2" w14:textId="55D20613" w:rsidR="002412B5" w:rsidRPr="004847D1" w:rsidRDefault="00D24EDD" w:rsidP="004847D1">
      <w:pPr>
        <w:pStyle w:val="Odsekzoznamu"/>
        <w:widowControl w:val="0"/>
        <w:numPr>
          <w:ilvl w:val="0"/>
          <w:numId w:val="6"/>
        </w:numPr>
        <w:shd w:val="clear" w:color="auto" w:fill="FFFFFF"/>
        <w:tabs>
          <w:tab w:val="left" w:pos="1134"/>
        </w:tabs>
        <w:spacing w:before="120" w:after="0" w:line="240" w:lineRule="auto"/>
        <w:ind w:left="426" w:firstLine="283"/>
        <w:contextualSpacing w:val="0"/>
        <w:jc w:val="both"/>
        <w:rPr>
          <w:rFonts w:eastAsia="Times New Roman"/>
          <w:szCs w:val="24"/>
          <w:lang w:eastAsia="sk-SK"/>
        </w:rPr>
      </w:pPr>
      <w:r w:rsidRPr="004847D1">
        <w:rPr>
          <w:rFonts w:eastAsia="Times New Roman"/>
          <w:szCs w:val="24"/>
          <w:lang w:eastAsia="sk-SK"/>
        </w:rPr>
        <w:t>Najvyšším orgánom spoločenstva</w:t>
      </w:r>
      <w:r w:rsidR="00AA3BA1" w:rsidRPr="004847D1">
        <w:rPr>
          <w:rFonts w:eastAsia="Times New Roman"/>
          <w:szCs w:val="24"/>
          <w:lang w:eastAsia="sk-SK"/>
        </w:rPr>
        <w:t xml:space="preserve"> je </w:t>
      </w:r>
      <w:r w:rsidRPr="004847D1">
        <w:rPr>
          <w:rFonts w:eastAsia="Times New Roman"/>
          <w:szCs w:val="24"/>
          <w:lang w:eastAsia="sk-SK"/>
        </w:rPr>
        <w:t>zhromaždenie. Zhromaždenie</w:t>
      </w:r>
      <w:r w:rsidR="00AA3BA1" w:rsidRPr="004847D1">
        <w:rPr>
          <w:rFonts w:eastAsia="Times New Roman"/>
          <w:szCs w:val="24"/>
          <w:lang w:eastAsia="sk-SK"/>
        </w:rPr>
        <w:t xml:space="preserve"> sa </w:t>
      </w:r>
      <w:r w:rsidRPr="004847D1">
        <w:rPr>
          <w:rFonts w:eastAsia="Times New Roman"/>
          <w:szCs w:val="24"/>
          <w:lang w:eastAsia="sk-SK"/>
        </w:rPr>
        <w:t>skladá</w:t>
      </w:r>
      <w:r w:rsidR="00AA3BA1" w:rsidRPr="004847D1">
        <w:rPr>
          <w:rFonts w:eastAsia="Times New Roman"/>
          <w:szCs w:val="24"/>
          <w:lang w:eastAsia="sk-SK"/>
        </w:rPr>
        <w:t xml:space="preserve"> zo </w:t>
      </w:r>
      <w:r w:rsidRPr="004847D1">
        <w:rPr>
          <w:rFonts w:eastAsia="Times New Roman"/>
          <w:szCs w:val="24"/>
          <w:lang w:eastAsia="sk-SK"/>
        </w:rPr>
        <w:t xml:space="preserve">všetkých členov spoločenstva. </w:t>
      </w:r>
    </w:p>
    <w:p w14:paraId="3706F57D" w14:textId="753FE1B6" w:rsidR="002412B5" w:rsidRPr="004847D1" w:rsidRDefault="00D24EDD" w:rsidP="004847D1">
      <w:pPr>
        <w:pStyle w:val="Odsekzoznamu"/>
        <w:widowControl w:val="0"/>
        <w:numPr>
          <w:ilvl w:val="0"/>
          <w:numId w:val="6"/>
        </w:numPr>
        <w:shd w:val="clear" w:color="auto" w:fill="FFFFFF"/>
        <w:tabs>
          <w:tab w:val="left" w:pos="1134"/>
        </w:tabs>
        <w:spacing w:before="120" w:after="0" w:line="240" w:lineRule="auto"/>
        <w:ind w:left="426" w:firstLine="283"/>
        <w:contextualSpacing w:val="0"/>
        <w:jc w:val="both"/>
        <w:rPr>
          <w:rFonts w:eastAsia="Times New Roman"/>
          <w:szCs w:val="24"/>
          <w:lang w:eastAsia="sk-SK"/>
        </w:rPr>
      </w:pPr>
      <w:r w:rsidRPr="004847D1">
        <w:rPr>
          <w:rFonts w:eastAsia="Times New Roman"/>
          <w:szCs w:val="24"/>
          <w:lang w:eastAsia="sk-SK"/>
        </w:rPr>
        <w:t>Zasadnutie zhromaždenia zvoláva výbor najmenej raz za rok. Výbor</w:t>
      </w:r>
      <w:r w:rsidR="00AA3BA1" w:rsidRPr="004847D1">
        <w:rPr>
          <w:rFonts w:eastAsia="Times New Roman"/>
          <w:szCs w:val="24"/>
          <w:lang w:eastAsia="sk-SK"/>
        </w:rPr>
        <w:t xml:space="preserve"> je </w:t>
      </w:r>
      <w:r w:rsidRPr="004847D1">
        <w:rPr>
          <w:rFonts w:eastAsia="Times New Roman"/>
          <w:szCs w:val="24"/>
          <w:lang w:eastAsia="sk-SK"/>
        </w:rPr>
        <w:t>povinný pozvať</w:t>
      </w:r>
      <w:r w:rsidR="00AA3BA1" w:rsidRPr="004847D1">
        <w:rPr>
          <w:rFonts w:eastAsia="Times New Roman"/>
          <w:szCs w:val="24"/>
          <w:lang w:eastAsia="sk-SK"/>
        </w:rPr>
        <w:t xml:space="preserve"> na </w:t>
      </w:r>
      <w:r w:rsidRPr="004847D1">
        <w:rPr>
          <w:rFonts w:eastAsia="Times New Roman"/>
          <w:szCs w:val="24"/>
          <w:lang w:eastAsia="sk-SK"/>
        </w:rPr>
        <w:t>zasadnutie zhromaždenia najmenej 30 dní pred termínom zasadnutia zhromaždenia všetkých členov spoločenstva, fond,</w:t>
      </w:r>
      <w:r w:rsidR="00AA3BA1" w:rsidRPr="004847D1">
        <w:rPr>
          <w:rFonts w:eastAsia="Times New Roman"/>
          <w:szCs w:val="24"/>
          <w:lang w:eastAsia="sk-SK"/>
        </w:rPr>
        <w:t xml:space="preserve"> ak </w:t>
      </w:r>
      <w:r w:rsidRPr="004847D1">
        <w:rPr>
          <w:rFonts w:eastAsia="Times New Roman"/>
          <w:szCs w:val="24"/>
          <w:lang w:eastAsia="sk-SK"/>
        </w:rPr>
        <w:t xml:space="preserve">fond spravuje podiely </w:t>
      </w:r>
      <w:r w:rsidR="008955A0" w:rsidRPr="004847D1">
        <w:rPr>
          <w:rFonts w:eastAsia="Times New Roman"/>
          <w:szCs w:val="24"/>
          <w:lang w:eastAsia="sk-SK"/>
        </w:rPr>
        <w:t xml:space="preserve">na </w:t>
      </w:r>
      <w:r w:rsidRPr="004847D1">
        <w:rPr>
          <w:rFonts w:eastAsia="Times New Roman"/>
          <w:szCs w:val="24"/>
          <w:lang w:eastAsia="sk-SK"/>
        </w:rPr>
        <w:t>spoločnej nehnuteľnosti alebo spoločne obhospodarovanej nehnuteľnosti alebo</w:t>
      </w:r>
      <w:r w:rsidR="00AA3BA1" w:rsidRPr="004847D1">
        <w:rPr>
          <w:rFonts w:eastAsia="Times New Roman"/>
          <w:szCs w:val="24"/>
          <w:lang w:eastAsia="sk-SK"/>
        </w:rPr>
        <w:t xml:space="preserve"> s </w:t>
      </w:r>
      <w:r w:rsidRPr="004847D1">
        <w:rPr>
          <w:rFonts w:eastAsia="Times New Roman"/>
          <w:szCs w:val="24"/>
          <w:lang w:eastAsia="sk-SK"/>
        </w:rPr>
        <w:t>nimi nakladá,</w:t>
      </w:r>
      <w:r w:rsidR="00AA3BA1" w:rsidRPr="004847D1">
        <w:rPr>
          <w:rFonts w:eastAsia="Times New Roman"/>
          <w:szCs w:val="24"/>
          <w:lang w:eastAsia="sk-SK"/>
        </w:rPr>
        <w:t xml:space="preserve"> a </w:t>
      </w:r>
      <w:r w:rsidRPr="004847D1">
        <w:rPr>
          <w:rFonts w:eastAsia="Times New Roman"/>
          <w:szCs w:val="24"/>
          <w:lang w:eastAsia="sk-SK"/>
        </w:rPr>
        <w:t>správcu,</w:t>
      </w:r>
      <w:r w:rsidR="00AA3BA1" w:rsidRPr="004847D1">
        <w:rPr>
          <w:rFonts w:eastAsia="Times New Roman"/>
          <w:szCs w:val="24"/>
          <w:lang w:eastAsia="sk-SK"/>
        </w:rPr>
        <w:t xml:space="preserve"> ak </w:t>
      </w:r>
      <w:r w:rsidRPr="004847D1">
        <w:rPr>
          <w:rFonts w:eastAsia="Times New Roman"/>
          <w:szCs w:val="24"/>
          <w:lang w:eastAsia="sk-SK"/>
        </w:rPr>
        <w:t>správca vykonáva práva vlastníka</w:t>
      </w:r>
      <w:r w:rsidR="00AA3BA1" w:rsidRPr="004847D1">
        <w:rPr>
          <w:rFonts w:eastAsia="Times New Roman"/>
          <w:szCs w:val="24"/>
          <w:lang w:eastAsia="sk-SK"/>
        </w:rPr>
        <w:t xml:space="preserve"> k </w:t>
      </w:r>
      <w:r w:rsidRPr="004847D1">
        <w:rPr>
          <w:rFonts w:eastAsia="Times New Roman"/>
          <w:szCs w:val="24"/>
          <w:lang w:eastAsia="sk-SK"/>
        </w:rPr>
        <w:t>podielom</w:t>
      </w:r>
      <w:r w:rsidR="00AA3BA1" w:rsidRPr="004847D1">
        <w:rPr>
          <w:rFonts w:eastAsia="Times New Roman"/>
          <w:szCs w:val="24"/>
          <w:lang w:eastAsia="sk-SK"/>
        </w:rPr>
        <w:t xml:space="preserve"> na </w:t>
      </w:r>
      <w:r w:rsidRPr="004847D1">
        <w:rPr>
          <w:rFonts w:eastAsia="Times New Roman"/>
          <w:szCs w:val="24"/>
          <w:lang w:eastAsia="sk-SK"/>
        </w:rPr>
        <w:t>spoločne obhospodarovanej nehnuteľnosti. Výbor najmenej 25 dní pred termínom zasadnutia zhromaždenia uverejní oznámenie</w:t>
      </w:r>
      <w:r w:rsidR="00AA3BA1" w:rsidRPr="004847D1">
        <w:rPr>
          <w:rFonts w:eastAsia="Times New Roman"/>
          <w:szCs w:val="24"/>
          <w:lang w:eastAsia="sk-SK"/>
        </w:rPr>
        <w:t xml:space="preserve"> o </w:t>
      </w:r>
      <w:r w:rsidRPr="004847D1">
        <w:rPr>
          <w:rFonts w:eastAsia="Times New Roman"/>
          <w:szCs w:val="24"/>
          <w:lang w:eastAsia="sk-SK"/>
        </w:rPr>
        <w:t>zasadnutí zhromaždenia (ďalej len „oznámenie“)</w:t>
      </w:r>
      <w:r w:rsidR="00AA3BA1" w:rsidRPr="004847D1">
        <w:rPr>
          <w:rFonts w:eastAsia="Times New Roman"/>
          <w:szCs w:val="24"/>
          <w:lang w:eastAsia="sk-SK"/>
        </w:rPr>
        <w:t xml:space="preserve"> na </w:t>
      </w:r>
      <w:r w:rsidRPr="004847D1">
        <w:rPr>
          <w:rFonts w:eastAsia="Times New Roman"/>
          <w:szCs w:val="24"/>
          <w:lang w:eastAsia="sk-SK"/>
        </w:rPr>
        <w:t>obvyklom mieste uverejnenia,</w:t>
      </w:r>
      <w:r w:rsidR="00AA3BA1" w:rsidRPr="004847D1">
        <w:rPr>
          <w:rFonts w:eastAsia="Times New Roman"/>
          <w:szCs w:val="24"/>
          <w:lang w:eastAsia="sk-SK"/>
        </w:rPr>
        <w:t xml:space="preserve"> na </w:t>
      </w:r>
      <w:r w:rsidRPr="004847D1">
        <w:rPr>
          <w:rFonts w:eastAsia="Times New Roman"/>
          <w:szCs w:val="24"/>
          <w:lang w:eastAsia="sk-SK"/>
        </w:rPr>
        <w:t>svojom webovom sídle alebo</w:t>
      </w:r>
      <w:r w:rsidR="00AA3BA1" w:rsidRPr="004847D1">
        <w:rPr>
          <w:rFonts w:eastAsia="Times New Roman"/>
          <w:szCs w:val="24"/>
          <w:lang w:eastAsia="sk-SK"/>
        </w:rPr>
        <w:t xml:space="preserve"> v </w:t>
      </w:r>
      <w:r w:rsidRPr="004847D1">
        <w:rPr>
          <w:rFonts w:eastAsia="Times New Roman"/>
          <w:szCs w:val="24"/>
          <w:lang w:eastAsia="sk-SK"/>
        </w:rPr>
        <w:t>médiu</w:t>
      </w:r>
      <w:r w:rsidR="00AA3BA1" w:rsidRPr="004847D1">
        <w:rPr>
          <w:rFonts w:eastAsia="Times New Roman"/>
          <w:szCs w:val="24"/>
          <w:lang w:eastAsia="sk-SK"/>
        </w:rPr>
        <w:t xml:space="preserve"> s </w:t>
      </w:r>
      <w:r w:rsidRPr="004847D1">
        <w:rPr>
          <w:rFonts w:eastAsia="Times New Roman"/>
          <w:szCs w:val="24"/>
          <w:lang w:eastAsia="sk-SK"/>
        </w:rPr>
        <w:t>celoštátnou pôsobnosťou; obvyklé miesto uverejnenia určí spoločenstvo</w:t>
      </w:r>
      <w:r w:rsidR="00AA3BA1" w:rsidRPr="004847D1">
        <w:rPr>
          <w:rFonts w:eastAsia="Times New Roman"/>
          <w:szCs w:val="24"/>
          <w:lang w:eastAsia="sk-SK"/>
        </w:rPr>
        <w:t xml:space="preserve"> v </w:t>
      </w:r>
      <w:r w:rsidRPr="004847D1">
        <w:rPr>
          <w:rFonts w:eastAsia="Times New Roman"/>
          <w:szCs w:val="24"/>
          <w:lang w:eastAsia="sk-SK"/>
        </w:rPr>
        <w:t>stanovách.</w:t>
      </w:r>
      <w:r w:rsidR="00CD0EC7" w:rsidRPr="004847D1">
        <w:rPr>
          <w:rFonts w:eastAsia="Times New Roman"/>
          <w:szCs w:val="24"/>
          <w:lang w:eastAsia="sk-SK"/>
        </w:rPr>
        <w:t xml:space="preserve"> </w:t>
      </w:r>
      <w:r w:rsidR="006A4A20" w:rsidRPr="004847D1">
        <w:rPr>
          <w:rFonts w:eastAsia="Times New Roman"/>
          <w:szCs w:val="24"/>
          <w:lang w:eastAsia="sk-SK"/>
        </w:rPr>
        <w:t>Výbor je povinný informovať okresný úrad o zasadnutí zhromaždenia do 30 dní odo dňa jeho konania.</w:t>
      </w:r>
    </w:p>
    <w:p w14:paraId="21047C40" w14:textId="0B3DA8B6" w:rsidR="002412B5" w:rsidRPr="004847D1" w:rsidRDefault="00CD0EC7" w:rsidP="004847D1">
      <w:pPr>
        <w:pStyle w:val="Odsekzoznamu"/>
        <w:widowControl w:val="0"/>
        <w:numPr>
          <w:ilvl w:val="0"/>
          <w:numId w:val="6"/>
        </w:numPr>
        <w:shd w:val="clear" w:color="auto" w:fill="FFFFFF"/>
        <w:tabs>
          <w:tab w:val="left" w:pos="1134"/>
        </w:tabs>
        <w:spacing w:before="120" w:after="0" w:line="240" w:lineRule="auto"/>
        <w:ind w:left="426" w:firstLine="283"/>
        <w:contextualSpacing w:val="0"/>
        <w:jc w:val="both"/>
        <w:rPr>
          <w:rFonts w:eastAsia="Times New Roman"/>
          <w:szCs w:val="24"/>
          <w:lang w:eastAsia="sk-SK"/>
        </w:rPr>
      </w:pPr>
      <w:r w:rsidRPr="004847D1">
        <w:rPr>
          <w:rFonts w:eastAsia="Times New Roman"/>
          <w:szCs w:val="24"/>
          <w:lang w:eastAsia="sk-SK"/>
        </w:rPr>
        <w:t>V</w:t>
      </w:r>
      <w:r w:rsidR="006A4A20" w:rsidRPr="004847D1">
        <w:rPr>
          <w:rFonts w:eastAsia="Times New Roman"/>
          <w:szCs w:val="24"/>
          <w:lang w:eastAsia="sk-SK"/>
        </w:rPr>
        <w:t>ýbor v oznámení a</w:t>
      </w:r>
      <w:r w:rsidR="00AA3BA1" w:rsidRPr="004847D1">
        <w:rPr>
          <w:rFonts w:eastAsia="Times New Roman"/>
          <w:szCs w:val="24"/>
          <w:lang w:eastAsia="sk-SK"/>
        </w:rPr>
        <w:t> </w:t>
      </w:r>
      <w:r w:rsidR="00D24EDD" w:rsidRPr="004847D1">
        <w:rPr>
          <w:rFonts w:eastAsia="Times New Roman"/>
          <w:szCs w:val="24"/>
          <w:lang w:eastAsia="sk-SK"/>
        </w:rPr>
        <w:t>pozvánke</w:t>
      </w:r>
      <w:r w:rsidR="00AA3BA1" w:rsidRPr="004847D1">
        <w:rPr>
          <w:rFonts w:eastAsia="Times New Roman"/>
          <w:szCs w:val="24"/>
          <w:lang w:eastAsia="sk-SK"/>
        </w:rPr>
        <w:t xml:space="preserve"> na </w:t>
      </w:r>
      <w:r w:rsidR="00D24EDD" w:rsidRPr="004847D1">
        <w:rPr>
          <w:rFonts w:eastAsia="Times New Roman"/>
          <w:szCs w:val="24"/>
          <w:lang w:eastAsia="sk-SK"/>
        </w:rPr>
        <w:t>zasadnutie zhromaždenia (ďalej len „pozvánka“) uvedie názov</w:t>
      </w:r>
      <w:r w:rsidR="00AA3BA1" w:rsidRPr="004847D1">
        <w:rPr>
          <w:rFonts w:eastAsia="Times New Roman"/>
          <w:szCs w:val="24"/>
          <w:lang w:eastAsia="sk-SK"/>
        </w:rPr>
        <w:t xml:space="preserve"> a </w:t>
      </w:r>
      <w:r w:rsidR="00D24EDD" w:rsidRPr="004847D1">
        <w:rPr>
          <w:rFonts w:eastAsia="Times New Roman"/>
          <w:szCs w:val="24"/>
          <w:lang w:eastAsia="sk-SK"/>
        </w:rPr>
        <w:t>sídlo spoločenstva, miesto, dátum</w:t>
      </w:r>
      <w:r w:rsidR="00AA3BA1" w:rsidRPr="004847D1">
        <w:rPr>
          <w:rFonts w:eastAsia="Times New Roman"/>
          <w:szCs w:val="24"/>
          <w:lang w:eastAsia="sk-SK"/>
        </w:rPr>
        <w:t xml:space="preserve"> a </w:t>
      </w:r>
      <w:r w:rsidR="00D24EDD" w:rsidRPr="004847D1">
        <w:rPr>
          <w:rFonts w:eastAsia="Times New Roman"/>
          <w:szCs w:val="24"/>
          <w:lang w:eastAsia="sk-SK"/>
        </w:rPr>
        <w:t>hodinu zasadnutia zhromaždenia, údaj,</w:t>
      </w:r>
      <w:r w:rsidR="00AA3BA1" w:rsidRPr="004847D1">
        <w:rPr>
          <w:rFonts w:eastAsia="Times New Roman"/>
          <w:szCs w:val="24"/>
          <w:lang w:eastAsia="sk-SK"/>
        </w:rPr>
        <w:t xml:space="preserve"> či </w:t>
      </w:r>
      <w:r w:rsidR="00D24EDD" w:rsidRPr="004847D1">
        <w:rPr>
          <w:rFonts w:eastAsia="Times New Roman"/>
          <w:szCs w:val="24"/>
          <w:lang w:eastAsia="sk-SK"/>
        </w:rPr>
        <w:t>ide</w:t>
      </w:r>
      <w:r w:rsidR="00AA3BA1" w:rsidRPr="004847D1">
        <w:rPr>
          <w:rFonts w:eastAsia="Times New Roman"/>
          <w:szCs w:val="24"/>
          <w:lang w:eastAsia="sk-SK"/>
        </w:rPr>
        <w:t xml:space="preserve"> o </w:t>
      </w:r>
      <w:r w:rsidR="00D24EDD" w:rsidRPr="004847D1">
        <w:rPr>
          <w:rFonts w:eastAsia="Times New Roman"/>
          <w:szCs w:val="24"/>
          <w:lang w:eastAsia="sk-SK"/>
        </w:rPr>
        <w:t>čiastkovú schôdzu alebo mimoriadne zasadnutie zhromaždenia, program zasadnutia zhromaždenia</w:t>
      </w:r>
      <w:r w:rsidR="00AA3BA1" w:rsidRPr="004847D1">
        <w:rPr>
          <w:rFonts w:eastAsia="Times New Roman"/>
          <w:szCs w:val="24"/>
          <w:lang w:eastAsia="sk-SK"/>
        </w:rPr>
        <w:t xml:space="preserve"> a </w:t>
      </w:r>
      <w:r w:rsidR="00D24EDD" w:rsidRPr="004847D1">
        <w:rPr>
          <w:rFonts w:eastAsia="Times New Roman"/>
          <w:szCs w:val="24"/>
          <w:lang w:eastAsia="sk-SK"/>
        </w:rPr>
        <w:t>poučenie</w:t>
      </w:r>
      <w:r w:rsidR="00AA3BA1" w:rsidRPr="004847D1">
        <w:rPr>
          <w:rFonts w:eastAsia="Times New Roman"/>
          <w:szCs w:val="24"/>
          <w:lang w:eastAsia="sk-SK"/>
        </w:rPr>
        <w:t xml:space="preserve"> o </w:t>
      </w:r>
      <w:r w:rsidR="00D24EDD" w:rsidRPr="004847D1">
        <w:rPr>
          <w:rFonts w:eastAsia="Times New Roman"/>
          <w:szCs w:val="24"/>
          <w:lang w:eastAsia="sk-SK"/>
        </w:rPr>
        <w:t>možnosti zúčastniť</w:t>
      </w:r>
      <w:r w:rsidR="00AA3BA1" w:rsidRPr="004847D1">
        <w:rPr>
          <w:rFonts w:eastAsia="Times New Roman"/>
          <w:szCs w:val="24"/>
          <w:lang w:eastAsia="sk-SK"/>
        </w:rPr>
        <w:t xml:space="preserve"> sa </w:t>
      </w:r>
      <w:r w:rsidR="00D24EDD" w:rsidRPr="004847D1">
        <w:rPr>
          <w:rFonts w:eastAsia="Times New Roman"/>
          <w:szCs w:val="24"/>
          <w:lang w:eastAsia="sk-SK"/>
        </w:rPr>
        <w:t>zasadnutia prostredníctvom zástupcu</w:t>
      </w:r>
      <w:r w:rsidR="00AA3BA1" w:rsidRPr="004847D1">
        <w:rPr>
          <w:rFonts w:eastAsia="Times New Roman"/>
          <w:szCs w:val="24"/>
          <w:lang w:eastAsia="sk-SK"/>
        </w:rPr>
        <w:t xml:space="preserve"> na </w:t>
      </w:r>
      <w:r w:rsidR="00D24EDD" w:rsidRPr="004847D1">
        <w:rPr>
          <w:rFonts w:eastAsia="Times New Roman"/>
          <w:szCs w:val="24"/>
          <w:lang w:eastAsia="sk-SK"/>
        </w:rPr>
        <w:t>základe splnomocnenia. Výbor môže</w:t>
      </w:r>
      <w:r w:rsidR="00AA3BA1" w:rsidRPr="004847D1">
        <w:rPr>
          <w:rFonts w:eastAsia="Times New Roman"/>
          <w:szCs w:val="24"/>
          <w:lang w:eastAsia="sk-SK"/>
        </w:rPr>
        <w:t xml:space="preserve"> v </w:t>
      </w:r>
      <w:r w:rsidR="00D24EDD" w:rsidRPr="004847D1">
        <w:rPr>
          <w:rFonts w:eastAsia="Times New Roman"/>
          <w:szCs w:val="24"/>
          <w:lang w:eastAsia="sk-SK"/>
        </w:rPr>
        <w:t>pozvánke</w:t>
      </w:r>
      <w:r w:rsidR="00FB3F79" w:rsidRPr="004847D1">
        <w:rPr>
          <w:rFonts w:eastAsia="Times New Roman"/>
          <w:szCs w:val="24"/>
          <w:lang w:eastAsia="sk-SK"/>
        </w:rPr>
        <w:t xml:space="preserve"> </w:t>
      </w:r>
      <w:r w:rsidR="00D24EDD" w:rsidRPr="004847D1">
        <w:rPr>
          <w:rFonts w:eastAsia="Times New Roman"/>
          <w:szCs w:val="24"/>
          <w:lang w:eastAsia="sk-SK"/>
        </w:rPr>
        <w:t>uviesť, že</w:t>
      </w:r>
      <w:r w:rsidR="00AA3BA1" w:rsidRPr="004847D1">
        <w:rPr>
          <w:rFonts w:eastAsia="Times New Roman"/>
          <w:szCs w:val="24"/>
          <w:lang w:eastAsia="sk-SK"/>
        </w:rPr>
        <w:t xml:space="preserve"> ak na </w:t>
      </w:r>
      <w:r w:rsidR="00D24EDD" w:rsidRPr="004847D1">
        <w:rPr>
          <w:rFonts w:eastAsia="Times New Roman"/>
          <w:szCs w:val="24"/>
          <w:lang w:eastAsia="sk-SK"/>
        </w:rPr>
        <w:t>zasadnutí zhromaždenia nebude dostatočná účasť</w:t>
      </w:r>
      <w:r w:rsidR="00AA3BA1" w:rsidRPr="004847D1">
        <w:rPr>
          <w:rFonts w:eastAsia="Times New Roman"/>
          <w:szCs w:val="24"/>
          <w:lang w:eastAsia="sk-SK"/>
        </w:rPr>
        <w:t xml:space="preserve"> na </w:t>
      </w:r>
      <w:r w:rsidR="00D24EDD" w:rsidRPr="004847D1">
        <w:rPr>
          <w:rFonts w:eastAsia="Times New Roman"/>
          <w:szCs w:val="24"/>
          <w:lang w:eastAsia="sk-SK"/>
        </w:rPr>
        <w:t>to, aby</w:t>
      </w:r>
      <w:r w:rsidR="00AA3BA1" w:rsidRPr="004847D1">
        <w:rPr>
          <w:rFonts w:eastAsia="Times New Roman"/>
          <w:szCs w:val="24"/>
          <w:lang w:eastAsia="sk-SK"/>
        </w:rPr>
        <w:t xml:space="preserve"> sa </w:t>
      </w:r>
      <w:r w:rsidR="00D24EDD" w:rsidRPr="004847D1">
        <w:rPr>
          <w:rFonts w:eastAsia="Times New Roman"/>
          <w:szCs w:val="24"/>
          <w:lang w:eastAsia="sk-SK"/>
        </w:rPr>
        <w:t>dosia</w:t>
      </w:r>
      <w:r w:rsidR="00FB3F79" w:rsidRPr="004847D1">
        <w:rPr>
          <w:rFonts w:eastAsia="Times New Roman"/>
          <w:szCs w:val="24"/>
          <w:lang w:eastAsia="sk-SK"/>
        </w:rPr>
        <w:t>hlo rozhodnutie podľa § 15 ods. </w:t>
      </w:r>
      <w:r w:rsidR="00D24EDD" w:rsidRPr="004847D1">
        <w:rPr>
          <w:rFonts w:eastAsia="Times New Roman"/>
          <w:szCs w:val="24"/>
          <w:lang w:eastAsia="sk-SK"/>
        </w:rPr>
        <w:t>2, považuje</w:t>
      </w:r>
      <w:r w:rsidR="00AA3BA1" w:rsidRPr="004847D1">
        <w:rPr>
          <w:rFonts w:eastAsia="Times New Roman"/>
          <w:szCs w:val="24"/>
          <w:lang w:eastAsia="sk-SK"/>
        </w:rPr>
        <w:t xml:space="preserve"> sa </w:t>
      </w:r>
      <w:r w:rsidR="00D24EDD" w:rsidRPr="004847D1">
        <w:rPr>
          <w:rFonts w:eastAsia="Times New Roman"/>
          <w:szCs w:val="24"/>
          <w:lang w:eastAsia="sk-SK"/>
        </w:rPr>
        <w:t>toto zasadnutie za prvú čiastkovú schôdzu; zároveň uvedie miesto, dátum</w:t>
      </w:r>
      <w:r w:rsidR="00AA3BA1" w:rsidRPr="004847D1">
        <w:rPr>
          <w:rFonts w:eastAsia="Times New Roman"/>
          <w:szCs w:val="24"/>
          <w:lang w:eastAsia="sk-SK"/>
        </w:rPr>
        <w:t xml:space="preserve"> a </w:t>
      </w:r>
      <w:r w:rsidR="00D24EDD" w:rsidRPr="004847D1">
        <w:rPr>
          <w:rFonts w:eastAsia="Times New Roman"/>
          <w:szCs w:val="24"/>
          <w:lang w:eastAsia="sk-SK"/>
        </w:rPr>
        <w:t>hodinu konania ďalších čiastkových schôdzí.</w:t>
      </w:r>
      <w:r w:rsidR="00D75296" w:rsidRPr="004847D1">
        <w:rPr>
          <w:rFonts w:eastAsia="Times New Roman"/>
          <w:szCs w:val="24"/>
          <w:lang w:eastAsia="sk-SK"/>
        </w:rPr>
        <w:t xml:space="preserve"> A</w:t>
      </w:r>
      <w:r w:rsidR="00AA3BA1" w:rsidRPr="004847D1">
        <w:rPr>
          <w:rFonts w:eastAsia="Times New Roman"/>
          <w:szCs w:val="24"/>
          <w:lang w:eastAsia="sk-SK"/>
        </w:rPr>
        <w:t>k </w:t>
      </w:r>
      <w:r w:rsidR="00D24EDD" w:rsidRPr="004847D1">
        <w:rPr>
          <w:rFonts w:eastAsia="Times New Roman"/>
          <w:szCs w:val="24"/>
          <w:lang w:eastAsia="sk-SK"/>
        </w:rPr>
        <w:t xml:space="preserve">vlastník podielu </w:t>
      </w:r>
      <w:r w:rsidR="008955A0" w:rsidRPr="004847D1">
        <w:rPr>
          <w:rFonts w:eastAsia="Times New Roman"/>
          <w:szCs w:val="24"/>
          <w:lang w:eastAsia="sk-SK"/>
        </w:rPr>
        <w:t xml:space="preserve">na </w:t>
      </w:r>
      <w:r w:rsidR="00D24EDD" w:rsidRPr="004847D1">
        <w:rPr>
          <w:rFonts w:eastAsia="Times New Roman"/>
          <w:szCs w:val="24"/>
          <w:lang w:eastAsia="sk-SK"/>
        </w:rPr>
        <w:t>spoločnej nehnuteľnosti ponúka svoj podiel prostredníctvom výboru podľa § 9 ods. 8 alebo</w:t>
      </w:r>
      <w:r w:rsidR="00AA3BA1" w:rsidRPr="004847D1">
        <w:rPr>
          <w:rFonts w:eastAsia="Times New Roman"/>
          <w:szCs w:val="24"/>
          <w:lang w:eastAsia="sk-SK"/>
        </w:rPr>
        <w:t xml:space="preserve"> ak </w:t>
      </w:r>
      <w:r w:rsidR="00D24EDD" w:rsidRPr="004847D1">
        <w:rPr>
          <w:rFonts w:eastAsia="Times New Roman"/>
          <w:szCs w:val="24"/>
          <w:lang w:eastAsia="sk-SK"/>
        </w:rPr>
        <w:t>fond prevádza podiel</w:t>
      </w:r>
      <w:r w:rsidR="00AA3BA1" w:rsidRPr="004847D1">
        <w:rPr>
          <w:rFonts w:eastAsia="Times New Roman"/>
          <w:szCs w:val="24"/>
          <w:lang w:eastAsia="sk-SK"/>
        </w:rPr>
        <w:t xml:space="preserve"> vo </w:t>
      </w:r>
      <w:r w:rsidR="00D24EDD" w:rsidRPr="004847D1">
        <w:rPr>
          <w:rFonts w:eastAsia="Times New Roman"/>
          <w:szCs w:val="24"/>
          <w:lang w:eastAsia="sk-SK"/>
        </w:rPr>
        <w:t>vlastníctve štátu podľa § 11 ods. 2, výbor</w:t>
      </w:r>
      <w:r w:rsidR="00AA3BA1" w:rsidRPr="004847D1">
        <w:rPr>
          <w:rFonts w:eastAsia="Times New Roman"/>
          <w:szCs w:val="24"/>
          <w:lang w:eastAsia="sk-SK"/>
        </w:rPr>
        <w:t xml:space="preserve"> to </w:t>
      </w:r>
      <w:r w:rsidR="00D24EDD" w:rsidRPr="004847D1">
        <w:rPr>
          <w:rFonts w:eastAsia="Times New Roman"/>
          <w:szCs w:val="24"/>
          <w:lang w:eastAsia="sk-SK"/>
        </w:rPr>
        <w:t>uvedie</w:t>
      </w:r>
      <w:r w:rsidR="00AA3BA1" w:rsidRPr="004847D1">
        <w:rPr>
          <w:rFonts w:eastAsia="Times New Roman"/>
          <w:szCs w:val="24"/>
          <w:lang w:eastAsia="sk-SK"/>
        </w:rPr>
        <w:t xml:space="preserve"> v </w:t>
      </w:r>
      <w:r w:rsidR="00D24EDD" w:rsidRPr="004847D1">
        <w:rPr>
          <w:rFonts w:eastAsia="Times New Roman"/>
          <w:szCs w:val="24"/>
          <w:lang w:eastAsia="sk-SK"/>
        </w:rPr>
        <w:t>programe zasadnutia zhromaždenia.</w:t>
      </w:r>
      <w:r w:rsidR="00D75296" w:rsidRPr="004847D1">
        <w:rPr>
          <w:rFonts w:eastAsia="Times New Roman"/>
          <w:szCs w:val="24"/>
          <w:lang w:eastAsia="sk-SK"/>
        </w:rPr>
        <w:t xml:space="preserve"> </w:t>
      </w:r>
    </w:p>
    <w:p w14:paraId="441F73CC" w14:textId="153287DF" w:rsidR="002412B5" w:rsidRPr="004847D1" w:rsidRDefault="00D75296" w:rsidP="004847D1">
      <w:pPr>
        <w:pStyle w:val="Odsekzoznamu"/>
        <w:widowControl w:val="0"/>
        <w:numPr>
          <w:ilvl w:val="0"/>
          <w:numId w:val="6"/>
        </w:numPr>
        <w:shd w:val="clear" w:color="auto" w:fill="FFFFFF"/>
        <w:tabs>
          <w:tab w:val="left" w:pos="1134"/>
        </w:tabs>
        <w:spacing w:before="120" w:after="0" w:line="240" w:lineRule="auto"/>
        <w:ind w:left="426" w:firstLine="283"/>
        <w:contextualSpacing w:val="0"/>
        <w:jc w:val="both"/>
        <w:rPr>
          <w:rFonts w:eastAsia="Times New Roman"/>
          <w:szCs w:val="24"/>
          <w:lang w:eastAsia="sk-SK"/>
        </w:rPr>
      </w:pPr>
      <w:r w:rsidRPr="004847D1">
        <w:rPr>
          <w:rFonts w:eastAsia="Times New Roman"/>
          <w:szCs w:val="24"/>
          <w:lang w:eastAsia="sk-SK"/>
        </w:rPr>
        <w:t>A</w:t>
      </w:r>
      <w:r w:rsidR="00AA3BA1" w:rsidRPr="004847D1">
        <w:rPr>
          <w:rFonts w:eastAsia="Times New Roman"/>
          <w:szCs w:val="24"/>
          <w:lang w:eastAsia="sk-SK"/>
        </w:rPr>
        <w:t>k v </w:t>
      </w:r>
      <w:r w:rsidR="00D24EDD" w:rsidRPr="004847D1">
        <w:rPr>
          <w:rFonts w:eastAsia="Times New Roman"/>
          <w:szCs w:val="24"/>
          <w:lang w:eastAsia="sk-SK"/>
        </w:rPr>
        <w:t>pozvánke</w:t>
      </w:r>
      <w:r w:rsidR="00AA3BA1" w:rsidRPr="004847D1">
        <w:rPr>
          <w:rFonts w:eastAsia="Times New Roman"/>
          <w:szCs w:val="24"/>
          <w:lang w:eastAsia="sk-SK"/>
        </w:rPr>
        <w:t xml:space="preserve"> a v </w:t>
      </w:r>
      <w:r w:rsidR="00D24EDD" w:rsidRPr="004847D1">
        <w:rPr>
          <w:rFonts w:eastAsia="Times New Roman"/>
          <w:szCs w:val="24"/>
          <w:lang w:eastAsia="sk-SK"/>
        </w:rPr>
        <w:t>oznámení n</w:t>
      </w:r>
      <w:r w:rsidR="002A02B1" w:rsidRPr="004847D1">
        <w:rPr>
          <w:rFonts w:eastAsia="Times New Roman"/>
          <w:szCs w:val="24"/>
          <w:lang w:eastAsia="sk-SK"/>
        </w:rPr>
        <w:t>i</w:t>
      </w:r>
      <w:r w:rsidR="00D24EDD" w:rsidRPr="004847D1">
        <w:rPr>
          <w:rFonts w:eastAsia="Times New Roman"/>
          <w:szCs w:val="24"/>
          <w:lang w:eastAsia="sk-SK"/>
        </w:rPr>
        <w:t>e</w:t>
      </w:r>
      <w:r w:rsidR="002A02B1" w:rsidRPr="004847D1">
        <w:rPr>
          <w:rFonts w:eastAsia="Times New Roman"/>
          <w:szCs w:val="24"/>
          <w:lang w:eastAsia="sk-SK"/>
        </w:rPr>
        <w:t xml:space="preserve"> je</w:t>
      </w:r>
      <w:r w:rsidR="00D24EDD" w:rsidRPr="004847D1">
        <w:rPr>
          <w:rFonts w:eastAsia="Times New Roman"/>
          <w:szCs w:val="24"/>
          <w:lang w:eastAsia="sk-SK"/>
        </w:rPr>
        <w:t xml:space="preserve"> uvedený bod programu zasadnutia zhromaždenia podľa odseku </w:t>
      </w:r>
      <w:r w:rsidR="006A4A20" w:rsidRPr="004847D1">
        <w:rPr>
          <w:rFonts w:eastAsia="Times New Roman"/>
          <w:szCs w:val="24"/>
          <w:lang w:eastAsia="sk-SK"/>
        </w:rPr>
        <w:t>7</w:t>
      </w:r>
      <w:r w:rsidR="00D24EDD" w:rsidRPr="004847D1">
        <w:rPr>
          <w:rFonts w:eastAsia="Times New Roman"/>
          <w:szCs w:val="24"/>
          <w:lang w:eastAsia="sk-SK"/>
        </w:rPr>
        <w:t xml:space="preserve"> písm. </w:t>
      </w:r>
      <w:r w:rsidR="0042289B" w:rsidRPr="004847D1">
        <w:rPr>
          <w:rFonts w:eastAsia="Times New Roman"/>
          <w:szCs w:val="24"/>
          <w:lang w:eastAsia="sk-SK"/>
        </w:rPr>
        <w:t>i</w:t>
      </w:r>
      <w:r w:rsidR="00D24EDD" w:rsidRPr="004847D1">
        <w:rPr>
          <w:rFonts w:eastAsia="Times New Roman"/>
          <w:szCs w:val="24"/>
          <w:lang w:eastAsia="sk-SK"/>
        </w:rPr>
        <w:t>) alebo</w:t>
      </w:r>
      <w:r w:rsidR="00FB3F79" w:rsidRPr="004847D1">
        <w:rPr>
          <w:rFonts w:eastAsia="Times New Roman"/>
          <w:szCs w:val="24"/>
          <w:lang w:eastAsia="sk-SK"/>
        </w:rPr>
        <w:t xml:space="preserve"> </w:t>
      </w:r>
      <w:r w:rsidR="0042289B" w:rsidRPr="004847D1">
        <w:rPr>
          <w:rFonts w:eastAsia="Times New Roman"/>
          <w:szCs w:val="24"/>
          <w:lang w:eastAsia="sk-SK"/>
        </w:rPr>
        <w:t>j</w:t>
      </w:r>
      <w:r w:rsidR="00D24EDD" w:rsidRPr="004847D1">
        <w:rPr>
          <w:rFonts w:eastAsia="Times New Roman"/>
          <w:szCs w:val="24"/>
          <w:lang w:eastAsia="sk-SK"/>
        </w:rPr>
        <w:t>), nemožno taký bod programu doplniť</w:t>
      </w:r>
      <w:r w:rsidR="00AA3BA1" w:rsidRPr="004847D1">
        <w:rPr>
          <w:rFonts w:eastAsia="Times New Roman"/>
          <w:szCs w:val="24"/>
          <w:lang w:eastAsia="sk-SK"/>
        </w:rPr>
        <w:t xml:space="preserve"> na </w:t>
      </w:r>
      <w:r w:rsidR="00D24EDD" w:rsidRPr="004847D1">
        <w:rPr>
          <w:rFonts w:eastAsia="Times New Roman"/>
          <w:szCs w:val="24"/>
          <w:lang w:eastAsia="sk-SK"/>
        </w:rPr>
        <w:t>zasadnutí zhromaždenia.</w:t>
      </w:r>
    </w:p>
    <w:p w14:paraId="05AA3D11" w14:textId="472EA962" w:rsidR="002412B5" w:rsidRPr="004847D1" w:rsidRDefault="00D24EDD" w:rsidP="004847D1">
      <w:pPr>
        <w:pStyle w:val="Odsekzoznamu"/>
        <w:widowControl w:val="0"/>
        <w:numPr>
          <w:ilvl w:val="0"/>
          <w:numId w:val="6"/>
        </w:numPr>
        <w:shd w:val="clear" w:color="auto" w:fill="FFFFFF"/>
        <w:tabs>
          <w:tab w:val="left" w:pos="1134"/>
        </w:tabs>
        <w:spacing w:before="120" w:after="0" w:line="240" w:lineRule="auto"/>
        <w:ind w:left="426" w:firstLine="283"/>
        <w:contextualSpacing w:val="0"/>
        <w:jc w:val="both"/>
        <w:rPr>
          <w:rFonts w:eastAsia="Times New Roman"/>
          <w:szCs w:val="24"/>
          <w:lang w:eastAsia="sk-SK"/>
        </w:rPr>
      </w:pPr>
      <w:r w:rsidRPr="004847D1">
        <w:rPr>
          <w:rFonts w:eastAsia="Times New Roman"/>
          <w:szCs w:val="24"/>
          <w:lang w:eastAsia="sk-SK"/>
        </w:rPr>
        <w:t>Výbor</w:t>
      </w:r>
      <w:r w:rsidR="00AA3BA1" w:rsidRPr="004847D1">
        <w:rPr>
          <w:rFonts w:eastAsia="Times New Roman"/>
          <w:szCs w:val="24"/>
          <w:lang w:eastAsia="sk-SK"/>
        </w:rPr>
        <w:t xml:space="preserve"> je </w:t>
      </w:r>
      <w:r w:rsidRPr="004847D1">
        <w:rPr>
          <w:rFonts w:eastAsia="Times New Roman"/>
          <w:szCs w:val="24"/>
          <w:lang w:eastAsia="sk-SK"/>
        </w:rPr>
        <w:t>povinný zvolať zasadnutie zhromaždenia,</w:t>
      </w:r>
      <w:r w:rsidR="00AA3BA1" w:rsidRPr="004847D1">
        <w:rPr>
          <w:rFonts w:eastAsia="Times New Roman"/>
          <w:szCs w:val="24"/>
          <w:lang w:eastAsia="sk-SK"/>
        </w:rPr>
        <w:t xml:space="preserve"> ak ho o to </w:t>
      </w:r>
      <w:r w:rsidRPr="004847D1">
        <w:rPr>
          <w:rFonts w:eastAsia="Times New Roman"/>
          <w:szCs w:val="24"/>
          <w:lang w:eastAsia="sk-SK"/>
        </w:rPr>
        <w:t>písomne požiadajú členovia spoločenstva, ktorých hlasy predstavujú aspoň štvrtinu hlasov všetkých členov spoločenstva,</w:t>
      </w:r>
      <w:r w:rsidR="00AA3BA1" w:rsidRPr="004847D1">
        <w:rPr>
          <w:rFonts w:eastAsia="Times New Roman"/>
          <w:szCs w:val="24"/>
          <w:lang w:eastAsia="sk-SK"/>
        </w:rPr>
        <w:t xml:space="preserve"> v </w:t>
      </w:r>
      <w:r w:rsidRPr="004847D1">
        <w:rPr>
          <w:rFonts w:eastAsia="Times New Roman"/>
          <w:szCs w:val="24"/>
          <w:lang w:eastAsia="sk-SK"/>
        </w:rPr>
        <w:t>termíne, ktorý navrhnú členovia spoločenstva.</w:t>
      </w:r>
      <w:r w:rsidR="00D75296" w:rsidRPr="004847D1">
        <w:rPr>
          <w:rFonts w:eastAsia="Times New Roman"/>
          <w:szCs w:val="24"/>
          <w:lang w:eastAsia="sk-SK"/>
        </w:rPr>
        <w:t xml:space="preserve"> A</w:t>
      </w:r>
      <w:r w:rsidR="00AA3BA1" w:rsidRPr="004847D1">
        <w:rPr>
          <w:rFonts w:eastAsia="Times New Roman"/>
          <w:szCs w:val="24"/>
          <w:lang w:eastAsia="sk-SK"/>
        </w:rPr>
        <w:t>k </w:t>
      </w:r>
      <w:r w:rsidRPr="004847D1">
        <w:rPr>
          <w:rFonts w:eastAsia="Times New Roman"/>
          <w:szCs w:val="24"/>
          <w:lang w:eastAsia="sk-SK"/>
        </w:rPr>
        <w:t>výbor nezvolá zasadnutie zhromaždenia alebo</w:t>
      </w:r>
      <w:r w:rsidR="00AA3BA1" w:rsidRPr="004847D1">
        <w:rPr>
          <w:rFonts w:eastAsia="Times New Roman"/>
          <w:szCs w:val="24"/>
          <w:lang w:eastAsia="sk-SK"/>
        </w:rPr>
        <w:t xml:space="preserve"> ak ho </w:t>
      </w:r>
      <w:r w:rsidRPr="004847D1">
        <w:rPr>
          <w:rFonts w:eastAsia="Times New Roman"/>
          <w:szCs w:val="24"/>
          <w:lang w:eastAsia="sk-SK"/>
        </w:rPr>
        <w:t>zvolá</w:t>
      </w:r>
      <w:r w:rsidR="00AA3BA1" w:rsidRPr="004847D1">
        <w:rPr>
          <w:rFonts w:eastAsia="Times New Roman"/>
          <w:szCs w:val="24"/>
          <w:lang w:eastAsia="sk-SK"/>
        </w:rPr>
        <w:t xml:space="preserve"> v </w:t>
      </w:r>
      <w:r w:rsidRPr="004847D1">
        <w:rPr>
          <w:rFonts w:eastAsia="Times New Roman"/>
          <w:szCs w:val="24"/>
          <w:lang w:eastAsia="sk-SK"/>
        </w:rPr>
        <w:t>inom termíne,</w:t>
      </w:r>
      <w:r w:rsidR="00AA3BA1" w:rsidRPr="004847D1">
        <w:rPr>
          <w:rFonts w:eastAsia="Times New Roman"/>
          <w:szCs w:val="24"/>
          <w:lang w:eastAsia="sk-SK"/>
        </w:rPr>
        <w:t xml:space="preserve"> na </w:t>
      </w:r>
      <w:r w:rsidRPr="004847D1">
        <w:rPr>
          <w:rFonts w:eastAsia="Times New Roman"/>
          <w:szCs w:val="24"/>
          <w:lang w:eastAsia="sk-SK"/>
        </w:rPr>
        <w:t>ktorom</w:t>
      </w:r>
      <w:r w:rsidR="00AA3BA1" w:rsidRPr="004847D1">
        <w:rPr>
          <w:rFonts w:eastAsia="Times New Roman"/>
          <w:szCs w:val="24"/>
          <w:lang w:eastAsia="sk-SK"/>
        </w:rPr>
        <w:t xml:space="preserve"> sa </w:t>
      </w:r>
      <w:r w:rsidRPr="004847D1">
        <w:rPr>
          <w:rFonts w:eastAsia="Times New Roman"/>
          <w:szCs w:val="24"/>
          <w:lang w:eastAsia="sk-SK"/>
        </w:rPr>
        <w:t>nedohodol</w:t>
      </w:r>
      <w:r w:rsidR="00AA3BA1" w:rsidRPr="004847D1">
        <w:rPr>
          <w:rFonts w:eastAsia="Times New Roman"/>
          <w:szCs w:val="24"/>
          <w:lang w:eastAsia="sk-SK"/>
        </w:rPr>
        <w:t xml:space="preserve"> s </w:t>
      </w:r>
      <w:r w:rsidRPr="004847D1">
        <w:rPr>
          <w:rFonts w:eastAsia="Times New Roman"/>
          <w:szCs w:val="24"/>
          <w:lang w:eastAsia="sk-SK"/>
        </w:rPr>
        <w:t>členmi spoločenstva, ktorí</w:t>
      </w:r>
      <w:r w:rsidR="00AA3BA1" w:rsidRPr="004847D1">
        <w:rPr>
          <w:rFonts w:eastAsia="Times New Roman"/>
          <w:szCs w:val="24"/>
          <w:lang w:eastAsia="sk-SK"/>
        </w:rPr>
        <w:t xml:space="preserve"> ho o </w:t>
      </w:r>
      <w:r w:rsidRPr="004847D1">
        <w:rPr>
          <w:rFonts w:eastAsia="Times New Roman"/>
          <w:szCs w:val="24"/>
          <w:lang w:eastAsia="sk-SK"/>
        </w:rPr>
        <w:t>zvolanie zasadnutia zhromaždenia požiadali, zasadnutie zhromaždenia zvolá splnomocnený zástupca členov spoločenstva alebo dozorná rada; splnomocnený zástupca členov spoločenstva alebo dozorná rada</w:t>
      </w:r>
      <w:r w:rsidR="00AA3BA1" w:rsidRPr="004847D1">
        <w:rPr>
          <w:rFonts w:eastAsia="Times New Roman"/>
          <w:szCs w:val="24"/>
          <w:lang w:eastAsia="sk-SK"/>
        </w:rPr>
        <w:t xml:space="preserve"> má </w:t>
      </w:r>
      <w:r w:rsidRPr="004847D1">
        <w:rPr>
          <w:rFonts w:eastAsia="Times New Roman"/>
          <w:szCs w:val="24"/>
          <w:lang w:eastAsia="sk-SK"/>
        </w:rPr>
        <w:t>práva</w:t>
      </w:r>
      <w:r w:rsidR="00AA3BA1" w:rsidRPr="004847D1">
        <w:rPr>
          <w:rFonts w:eastAsia="Times New Roman"/>
          <w:szCs w:val="24"/>
          <w:lang w:eastAsia="sk-SK"/>
        </w:rPr>
        <w:t xml:space="preserve"> a </w:t>
      </w:r>
      <w:r w:rsidRPr="004847D1">
        <w:rPr>
          <w:rFonts w:eastAsia="Times New Roman"/>
          <w:szCs w:val="24"/>
          <w:lang w:eastAsia="sk-SK"/>
        </w:rPr>
        <w:t xml:space="preserve">povinnosti výboru podľa odsekov </w:t>
      </w:r>
      <w:r w:rsidR="006A4A20" w:rsidRPr="004847D1">
        <w:rPr>
          <w:rFonts w:eastAsia="Times New Roman"/>
          <w:szCs w:val="24"/>
          <w:lang w:eastAsia="sk-SK"/>
        </w:rPr>
        <w:t>2 až 4</w:t>
      </w:r>
      <w:r w:rsidR="00AA3BA1" w:rsidRPr="004847D1">
        <w:rPr>
          <w:rFonts w:eastAsia="Times New Roman"/>
          <w:szCs w:val="24"/>
          <w:lang w:eastAsia="sk-SK"/>
        </w:rPr>
        <w:t xml:space="preserve"> a </w:t>
      </w:r>
      <w:r w:rsidR="006A4A20" w:rsidRPr="004847D1">
        <w:rPr>
          <w:rFonts w:eastAsia="Times New Roman"/>
          <w:szCs w:val="24"/>
          <w:lang w:eastAsia="sk-SK"/>
        </w:rPr>
        <w:t>6</w:t>
      </w:r>
      <w:r w:rsidRPr="004847D1">
        <w:rPr>
          <w:rFonts w:eastAsia="Times New Roman"/>
          <w:szCs w:val="24"/>
          <w:lang w:eastAsia="sk-SK"/>
        </w:rPr>
        <w:t>.</w:t>
      </w:r>
    </w:p>
    <w:p w14:paraId="6EF5747D" w14:textId="462622E8" w:rsidR="002412B5" w:rsidRPr="004847D1" w:rsidRDefault="00D24EDD" w:rsidP="004847D1">
      <w:pPr>
        <w:pStyle w:val="Odsekzoznamu"/>
        <w:widowControl w:val="0"/>
        <w:numPr>
          <w:ilvl w:val="0"/>
          <w:numId w:val="6"/>
        </w:numPr>
        <w:shd w:val="clear" w:color="auto" w:fill="FFFFFF"/>
        <w:tabs>
          <w:tab w:val="left" w:pos="1134"/>
        </w:tabs>
        <w:spacing w:before="120" w:after="0" w:line="240" w:lineRule="auto"/>
        <w:ind w:left="426" w:firstLine="283"/>
        <w:contextualSpacing w:val="0"/>
        <w:jc w:val="both"/>
        <w:rPr>
          <w:rFonts w:eastAsia="Times New Roman"/>
          <w:szCs w:val="24"/>
          <w:lang w:eastAsia="sk-SK"/>
        </w:rPr>
      </w:pPr>
      <w:r w:rsidRPr="004847D1">
        <w:rPr>
          <w:rFonts w:eastAsia="Times New Roman"/>
          <w:szCs w:val="24"/>
          <w:lang w:eastAsia="sk-SK"/>
        </w:rPr>
        <w:t>Výbor môže rozhodnúť</w:t>
      </w:r>
      <w:r w:rsidR="00AA3BA1" w:rsidRPr="004847D1">
        <w:rPr>
          <w:rFonts w:eastAsia="Times New Roman"/>
          <w:szCs w:val="24"/>
          <w:lang w:eastAsia="sk-SK"/>
        </w:rPr>
        <w:t xml:space="preserve"> o </w:t>
      </w:r>
      <w:r w:rsidRPr="004847D1">
        <w:rPr>
          <w:rFonts w:eastAsia="Times New Roman"/>
          <w:szCs w:val="24"/>
          <w:lang w:eastAsia="sk-SK"/>
        </w:rPr>
        <w:t>uskutočnení zasadnutia zhromaždenia formou korešpondenčného hlasovania,</w:t>
      </w:r>
      <w:r w:rsidR="00AA3BA1" w:rsidRPr="004847D1">
        <w:rPr>
          <w:rFonts w:eastAsia="Times New Roman"/>
          <w:szCs w:val="24"/>
          <w:lang w:eastAsia="sk-SK"/>
        </w:rPr>
        <w:t xml:space="preserve"> ak to </w:t>
      </w:r>
      <w:r w:rsidRPr="004847D1">
        <w:rPr>
          <w:rFonts w:eastAsia="Times New Roman"/>
          <w:szCs w:val="24"/>
          <w:lang w:eastAsia="sk-SK"/>
        </w:rPr>
        <w:t>vyplýva</w:t>
      </w:r>
      <w:r w:rsidR="00AA3BA1" w:rsidRPr="004847D1">
        <w:rPr>
          <w:rFonts w:eastAsia="Times New Roman"/>
          <w:szCs w:val="24"/>
          <w:lang w:eastAsia="sk-SK"/>
        </w:rPr>
        <w:t xml:space="preserve"> zo </w:t>
      </w:r>
      <w:r w:rsidRPr="004847D1">
        <w:rPr>
          <w:rFonts w:eastAsia="Times New Roman"/>
          <w:szCs w:val="24"/>
          <w:lang w:eastAsia="sk-SK"/>
        </w:rPr>
        <w:t>zmluvy</w:t>
      </w:r>
      <w:r w:rsidR="00AA3BA1" w:rsidRPr="004847D1">
        <w:rPr>
          <w:rFonts w:eastAsia="Times New Roman"/>
          <w:szCs w:val="24"/>
          <w:lang w:eastAsia="sk-SK"/>
        </w:rPr>
        <w:t xml:space="preserve"> o </w:t>
      </w:r>
      <w:r w:rsidRPr="004847D1">
        <w:rPr>
          <w:rFonts w:eastAsia="Times New Roman"/>
          <w:szCs w:val="24"/>
          <w:lang w:eastAsia="sk-SK"/>
        </w:rPr>
        <w:t>spoločenstve alebo</w:t>
      </w:r>
      <w:r w:rsidR="00AA3BA1" w:rsidRPr="004847D1">
        <w:rPr>
          <w:rFonts w:eastAsia="Times New Roman"/>
          <w:szCs w:val="24"/>
          <w:lang w:eastAsia="sk-SK"/>
        </w:rPr>
        <w:t xml:space="preserve"> zo </w:t>
      </w:r>
      <w:r w:rsidRPr="004847D1">
        <w:rPr>
          <w:rFonts w:eastAsia="Times New Roman"/>
          <w:szCs w:val="24"/>
          <w:lang w:eastAsia="sk-SK"/>
        </w:rPr>
        <w:t>stanov</w:t>
      </w:r>
      <w:r w:rsidR="00B73102" w:rsidRPr="004847D1">
        <w:rPr>
          <w:rFonts w:eastAsia="Times New Roman"/>
          <w:szCs w:val="24"/>
          <w:lang w:eastAsia="sk-SK"/>
        </w:rPr>
        <w:t>.</w:t>
      </w:r>
      <w:r w:rsidRPr="004847D1">
        <w:rPr>
          <w:rFonts w:eastAsia="Times New Roman"/>
          <w:szCs w:val="24"/>
          <w:lang w:eastAsia="sk-SK"/>
        </w:rPr>
        <w:t xml:space="preserve"> </w:t>
      </w:r>
      <w:r w:rsidR="00B73102" w:rsidRPr="004847D1">
        <w:rPr>
          <w:rFonts w:eastAsia="Times New Roman"/>
          <w:szCs w:val="24"/>
          <w:lang w:eastAsia="sk-SK"/>
        </w:rPr>
        <w:t>V</w:t>
      </w:r>
      <w:r w:rsidRPr="004847D1">
        <w:rPr>
          <w:rFonts w:eastAsia="Times New Roman"/>
          <w:szCs w:val="24"/>
          <w:lang w:eastAsia="sk-SK"/>
        </w:rPr>
        <w:t>ýbor pripojí</w:t>
      </w:r>
      <w:r w:rsidR="00AA3BA1" w:rsidRPr="004847D1">
        <w:rPr>
          <w:rFonts w:eastAsia="Times New Roman"/>
          <w:szCs w:val="24"/>
          <w:lang w:eastAsia="sk-SK"/>
        </w:rPr>
        <w:t xml:space="preserve"> k </w:t>
      </w:r>
      <w:r w:rsidRPr="004847D1">
        <w:rPr>
          <w:rFonts w:eastAsia="Times New Roman"/>
          <w:szCs w:val="24"/>
          <w:lang w:eastAsia="sk-SK"/>
        </w:rPr>
        <w:t>pozvánke materiály,</w:t>
      </w:r>
      <w:r w:rsidR="00AA3BA1" w:rsidRPr="004847D1">
        <w:rPr>
          <w:rFonts w:eastAsia="Times New Roman"/>
          <w:szCs w:val="24"/>
          <w:lang w:eastAsia="sk-SK"/>
        </w:rPr>
        <w:t xml:space="preserve"> o </w:t>
      </w:r>
      <w:r w:rsidRPr="004847D1">
        <w:rPr>
          <w:rFonts w:eastAsia="Times New Roman"/>
          <w:szCs w:val="24"/>
          <w:lang w:eastAsia="sk-SK"/>
        </w:rPr>
        <w:t>ktorých</w:t>
      </w:r>
      <w:r w:rsidR="00AA3BA1" w:rsidRPr="004847D1">
        <w:rPr>
          <w:rFonts w:eastAsia="Times New Roman"/>
          <w:szCs w:val="24"/>
          <w:lang w:eastAsia="sk-SK"/>
        </w:rPr>
        <w:t xml:space="preserve"> má </w:t>
      </w:r>
      <w:r w:rsidRPr="004847D1">
        <w:rPr>
          <w:rFonts w:eastAsia="Times New Roman"/>
          <w:szCs w:val="24"/>
          <w:lang w:eastAsia="sk-SK"/>
        </w:rPr>
        <w:t>zhromaždenie rokovať, hlasovacie lístky</w:t>
      </w:r>
      <w:r w:rsidR="00AA3BA1" w:rsidRPr="004847D1">
        <w:rPr>
          <w:rFonts w:eastAsia="Times New Roman"/>
          <w:szCs w:val="24"/>
          <w:lang w:eastAsia="sk-SK"/>
        </w:rPr>
        <w:t xml:space="preserve"> a </w:t>
      </w:r>
      <w:r w:rsidRPr="004847D1">
        <w:rPr>
          <w:rFonts w:eastAsia="Times New Roman"/>
          <w:szCs w:val="24"/>
          <w:lang w:eastAsia="sk-SK"/>
        </w:rPr>
        <w:t>návratovú obálku</w:t>
      </w:r>
      <w:r w:rsidR="00B73102" w:rsidRPr="004847D1">
        <w:rPr>
          <w:rFonts w:eastAsia="Times New Roman"/>
          <w:szCs w:val="24"/>
          <w:lang w:eastAsia="sk-SK"/>
        </w:rPr>
        <w:t xml:space="preserve"> a v pozvánke uvedie dátum, do ktorého má byť odoslaná návratová obálka s hlasovacím lístkom a poučenie o spôsobe hlasovania a úprave hlasovacieho lístka</w:t>
      </w:r>
      <w:r w:rsidRPr="004847D1">
        <w:rPr>
          <w:rFonts w:eastAsia="Times New Roman"/>
          <w:szCs w:val="24"/>
          <w:lang w:eastAsia="sk-SK"/>
        </w:rPr>
        <w:t>.</w:t>
      </w:r>
      <w:r w:rsidR="00AA3BA1" w:rsidRPr="004847D1">
        <w:rPr>
          <w:rFonts w:eastAsia="Times New Roman"/>
          <w:szCs w:val="24"/>
          <w:lang w:eastAsia="sk-SK"/>
        </w:rPr>
        <w:t xml:space="preserve"> </w:t>
      </w:r>
      <w:r w:rsidR="006A4A20" w:rsidRPr="004847D1">
        <w:rPr>
          <w:rFonts w:eastAsia="Times New Roman"/>
          <w:szCs w:val="24"/>
          <w:lang w:eastAsia="sk-SK"/>
        </w:rPr>
        <w:t>N</w:t>
      </w:r>
      <w:r w:rsidR="00AA3BA1" w:rsidRPr="004847D1">
        <w:rPr>
          <w:rFonts w:eastAsia="Times New Roman"/>
          <w:szCs w:val="24"/>
          <w:lang w:eastAsia="sk-SK"/>
        </w:rPr>
        <w:t>a </w:t>
      </w:r>
      <w:r w:rsidRPr="004847D1">
        <w:rPr>
          <w:rFonts w:eastAsia="Times New Roman"/>
          <w:szCs w:val="24"/>
          <w:lang w:eastAsia="sk-SK"/>
        </w:rPr>
        <w:t>zvolanie zasadnutia zhromaždenia formou korešpondenčného hlasovania</w:t>
      </w:r>
      <w:r w:rsidR="00AA3BA1" w:rsidRPr="004847D1">
        <w:rPr>
          <w:rFonts w:eastAsia="Times New Roman"/>
          <w:szCs w:val="24"/>
          <w:lang w:eastAsia="sk-SK"/>
        </w:rPr>
        <w:t xml:space="preserve"> sa </w:t>
      </w:r>
      <w:r w:rsidRPr="004847D1">
        <w:rPr>
          <w:rFonts w:eastAsia="Times New Roman"/>
          <w:szCs w:val="24"/>
          <w:lang w:eastAsia="sk-SK"/>
        </w:rPr>
        <w:t>primerane vzťahuj</w:t>
      </w:r>
      <w:r w:rsidR="006A4A20" w:rsidRPr="004847D1">
        <w:rPr>
          <w:rFonts w:eastAsia="Times New Roman"/>
          <w:szCs w:val="24"/>
          <w:lang w:eastAsia="sk-SK"/>
        </w:rPr>
        <w:t>ú</w:t>
      </w:r>
      <w:r w:rsidRPr="004847D1">
        <w:rPr>
          <w:rFonts w:eastAsia="Times New Roman"/>
          <w:szCs w:val="24"/>
          <w:lang w:eastAsia="sk-SK"/>
        </w:rPr>
        <w:t xml:space="preserve"> odsek</w:t>
      </w:r>
      <w:r w:rsidR="006A4A20" w:rsidRPr="004847D1">
        <w:rPr>
          <w:rFonts w:eastAsia="Times New Roman"/>
          <w:szCs w:val="24"/>
          <w:lang w:eastAsia="sk-SK"/>
        </w:rPr>
        <w:t>y</w:t>
      </w:r>
      <w:r w:rsidRPr="004847D1">
        <w:rPr>
          <w:rFonts w:eastAsia="Times New Roman"/>
          <w:szCs w:val="24"/>
          <w:lang w:eastAsia="sk-SK"/>
        </w:rPr>
        <w:t xml:space="preserve"> </w:t>
      </w:r>
      <w:r w:rsidR="006A4A20" w:rsidRPr="004847D1">
        <w:rPr>
          <w:rFonts w:eastAsia="Times New Roman"/>
          <w:szCs w:val="24"/>
          <w:lang w:eastAsia="sk-SK"/>
        </w:rPr>
        <w:t>2 až 4</w:t>
      </w:r>
      <w:r w:rsidRPr="004847D1">
        <w:rPr>
          <w:rFonts w:eastAsia="Times New Roman"/>
          <w:szCs w:val="24"/>
          <w:lang w:eastAsia="sk-SK"/>
        </w:rPr>
        <w:t>.</w:t>
      </w:r>
    </w:p>
    <w:p w14:paraId="5982CBE8" w14:textId="705B84E8" w:rsidR="002412B5" w:rsidRPr="004847D1" w:rsidRDefault="00CD0EC7" w:rsidP="004847D1">
      <w:pPr>
        <w:pStyle w:val="Odsekzoznamu"/>
        <w:widowControl w:val="0"/>
        <w:numPr>
          <w:ilvl w:val="0"/>
          <w:numId w:val="6"/>
        </w:numPr>
        <w:shd w:val="clear" w:color="auto" w:fill="FFFFFF"/>
        <w:tabs>
          <w:tab w:val="left" w:pos="1134"/>
        </w:tabs>
        <w:spacing w:before="120" w:after="0" w:line="240" w:lineRule="auto"/>
        <w:ind w:left="426" w:firstLine="283"/>
        <w:contextualSpacing w:val="0"/>
        <w:jc w:val="both"/>
        <w:rPr>
          <w:rFonts w:eastAsia="Times New Roman"/>
          <w:szCs w:val="24"/>
          <w:lang w:eastAsia="sk-SK"/>
        </w:rPr>
      </w:pPr>
      <w:r w:rsidRPr="004847D1">
        <w:rPr>
          <w:rFonts w:eastAsia="Times New Roman"/>
          <w:szCs w:val="24"/>
          <w:lang w:eastAsia="sk-SK"/>
        </w:rPr>
        <w:t>D</w:t>
      </w:r>
      <w:r w:rsidR="00AA3BA1" w:rsidRPr="004847D1">
        <w:rPr>
          <w:rFonts w:eastAsia="Times New Roman"/>
          <w:szCs w:val="24"/>
          <w:lang w:eastAsia="sk-SK"/>
        </w:rPr>
        <w:t>o </w:t>
      </w:r>
      <w:r w:rsidR="00D24EDD" w:rsidRPr="004847D1">
        <w:rPr>
          <w:rFonts w:eastAsia="Times New Roman"/>
          <w:szCs w:val="24"/>
          <w:lang w:eastAsia="sk-SK"/>
        </w:rPr>
        <w:t>pôsobnosti zhromaždenia patrí</w:t>
      </w:r>
    </w:p>
    <w:p w14:paraId="09D55DB9" w14:textId="77777777" w:rsidR="00D24EDD" w:rsidRPr="004847D1" w:rsidRDefault="00D24EDD"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schvaľovať zmluvu</w:t>
      </w:r>
      <w:r w:rsidR="00AA3BA1" w:rsidRPr="004847D1">
        <w:rPr>
          <w:rFonts w:eastAsia="Times New Roman"/>
          <w:szCs w:val="24"/>
          <w:lang w:eastAsia="sk-SK"/>
        </w:rPr>
        <w:t xml:space="preserve"> o </w:t>
      </w:r>
      <w:r w:rsidRPr="004847D1">
        <w:rPr>
          <w:rFonts w:eastAsia="Times New Roman"/>
          <w:szCs w:val="24"/>
          <w:lang w:eastAsia="sk-SK"/>
        </w:rPr>
        <w:t>spoločenstve</w:t>
      </w:r>
      <w:r w:rsidR="00AA3BA1" w:rsidRPr="004847D1">
        <w:rPr>
          <w:rFonts w:eastAsia="Times New Roman"/>
          <w:szCs w:val="24"/>
          <w:lang w:eastAsia="sk-SK"/>
        </w:rPr>
        <w:t xml:space="preserve"> a </w:t>
      </w:r>
      <w:r w:rsidRPr="004847D1">
        <w:rPr>
          <w:rFonts w:eastAsia="Times New Roman"/>
          <w:szCs w:val="24"/>
          <w:lang w:eastAsia="sk-SK"/>
        </w:rPr>
        <w:t>jej zmeny okrem zmien</w:t>
      </w:r>
      <w:r w:rsidR="00AA3BA1" w:rsidRPr="004847D1">
        <w:rPr>
          <w:rFonts w:eastAsia="Times New Roman"/>
          <w:szCs w:val="24"/>
          <w:lang w:eastAsia="sk-SK"/>
        </w:rPr>
        <w:t xml:space="preserve"> v </w:t>
      </w:r>
      <w:r w:rsidRPr="004847D1">
        <w:rPr>
          <w:rFonts w:eastAsia="Times New Roman"/>
          <w:szCs w:val="24"/>
          <w:lang w:eastAsia="sk-SK"/>
        </w:rPr>
        <w:t>zozname členov</w:t>
      </w:r>
      <w:r w:rsidR="00AA3BA1" w:rsidRPr="004847D1">
        <w:rPr>
          <w:rFonts w:eastAsia="Times New Roman"/>
          <w:szCs w:val="24"/>
          <w:lang w:eastAsia="sk-SK"/>
        </w:rPr>
        <w:t xml:space="preserve"> a </w:t>
      </w:r>
      <w:r w:rsidRPr="004847D1">
        <w:rPr>
          <w:rFonts w:eastAsia="Times New Roman"/>
          <w:szCs w:val="24"/>
          <w:lang w:eastAsia="sk-SK"/>
        </w:rPr>
        <w:t xml:space="preserve">zozname nehnuteľností, </w:t>
      </w:r>
    </w:p>
    <w:p w14:paraId="59793EE6" w14:textId="77777777" w:rsidR="00D24EDD" w:rsidRPr="004847D1" w:rsidRDefault="00D24EDD"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schvaľovať stanovy</w:t>
      </w:r>
      <w:r w:rsidR="00AA3BA1" w:rsidRPr="004847D1">
        <w:rPr>
          <w:rFonts w:eastAsia="Times New Roman"/>
          <w:szCs w:val="24"/>
          <w:lang w:eastAsia="sk-SK"/>
        </w:rPr>
        <w:t xml:space="preserve"> a </w:t>
      </w:r>
      <w:r w:rsidRPr="004847D1">
        <w:rPr>
          <w:rFonts w:eastAsia="Times New Roman"/>
          <w:szCs w:val="24"/>
          <w:lang w:eastAsia="sk-SK"/>
        </w:rPr>
        <w:t>ich zmeny,</w:t>
      </w:r>
    </w:p>
    <w:p w14:paraId="1B6EDC57" w14:textId="77777777" w:rsidR="00D24EDD" w:rsidRPr="004847D1" w:rsidRDefault="00D24EDD"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c) voliť</w:t>
      </w:r>
      <w:r w:rsidR="00AA3BA1" w:rsidRPr="004847D1">
        <w:rPr>
          <w:rFonts w:eastAsia="Times New Roman"/>
          <w:szCs w:val="24"/>
          <w:lang w:eastAsia="sk-SK"/>
        </w:rPr>
        <w:t xml:space="preserve"> a </w:t>
      </w:r>
      <w:r w:rsidRPr="004847D1">
        <w:rPr>
          <w:rFonts w:eastAsia="Times New Roman"/>
          <w:szCs w:val="24"/>
          <w:lang w:eastAsia="sk-SK"/>
        </w:rPr>
        <w:t xml:space="preserve">odvolávať členov </w:t>
      </w:r>
      <w:r w:rsidR="009B76F0" w:rsidRPr="004847D1">
        <w:rPr>
          <w:rFonts w:eastAsia="Times New Roman"/>
          <w:szCs w:val="24"/>
          <w:lang w:eastAsia="sk-SK"/>
        </w:rPr>
        <w:t xml:space="preserve">a náhradníkov členov </w:t>
      </w:r>
      <w:r w:rsidRPr="004847D1">
        <w:rPr>
          <w:rFonts w:eastAsia="Times New Roman"/>
          <w:szCs w:val="24"/>
          <w:lang w:eastAsia="sk-SK"/>
        </w:rPr>
        <w:t>orgánov spoločenstva uvedených</w:t>
      </w:r>
      <w:r w:rsidR="00AA3BA1" w:rsidRPr="004847D1">
        <w:rPr>
          <w:rFonts w:eastAsia="Times New Roman"/>
          <w:szCs w:val="24"/>
          <w:lang w:eastAsia="sk-SK"/>
        </w:rPr>
        <w:t xml:space="preserve"> v </w:t>
      </w:r>
      <w:r w:rsidRPr="004847D1">
        <w:rPr>
          <w:rFonts w:eastAsia="Times New Roman"/>
          <w:szCs w:val="24"/>
          <w:lang w:eastAsia="sk-SK"/>
        </w:rPr>
        <w:t>§</w:t>
      </w:r>
      <w:r w:rsidR="002A02B1" w:rsidRPr="004847D1">
        <w:rPr>
          <w:rFonts w:eastAsia="Times New Roman"/>
          <w:szCs w:val="24"/>
          <w:lang w:eastAsia="sk-SK"/>
        </w:rPr>
        <w:t> </w:t>
      </w:r>
      <w:r w:rsidRPr="004847D1">
        <w:rPr>
          <w:rFonts w:eastAsia="Times New Roman"/>
          <w:szCs w:val="24"/>
          <w:lang w:eastAsia="sk-SK"/>
        </w:rPr>
        <w:t>13 ods. 1 písm. b)</w:t>
      </w:r>
      <w:r w:rsidR="00AA3BA1" w:rsidRPr="004847D1">
        <w:rPr>
          <w:rFonts w:eastAsia="Times New Roman"/>
          <w:szCs w:val="24"/>
          <w:lang w:eastAsia="sk-SK"/>
        </w:rPr>
        <w:t xml:space="preserve"> až </w:t>
      </w:r>
      <w:r w:rsidRPr="004847D1">
        <w:rPr>
          <w:rFonts w:eastAsia="Times New Roman"/>
          <w:szCs w:val="24"/>
          <w:lang w:eastAsia="sk-SK"/>
        </w:rPr>
        <w:t xml:space="preserve">d), </w:t>
      </w:r>
    </w:p>
    <w:p w14:paraId="0707C6D5" w14:textId="77777777" w:rsidR="00634ADA" w:rsidRPr="004847D1" w:rsidRDefault="00D24EDD"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d) rozhodovať</w:t>
      </w:r>
      <w:r w:rsidR="00AA3BA1" w:rsidRPr="004847D1">
        <w:rPr>
          <w:rFonts w:eastAsia="Times New Roman"/>
          <w:szCs w:val="24"/>
          <w:lang w:eastAsia="sk-SK"/>
        </w:rPr>
        <w:t xml:space="preserve"> o </w:t>
      </w:r>
      <w:r w:rsidRPr="004847D1">
        <w:rPr>
          <w:rFonts w:eastAsia="Times New Roman"/>
          <w:szCs w:val="24"/>
          <w:lang w:eastAsia="sk-SK"/>
        </w:rPr>
        <w:t>oddelení časti spoločnej nehnuteľnosti podľa § 8 ods. 2</w:t>
      </w:r>
      <w:r w:rsidR="00634ADA" w:rsidRPr="004847D1">
        <w:rPr>
          <w:rFonts w:eastAsia="Times New Roman"/>
          <w:szCs w:val="24"/>
          <w:lang w:eastAsia="sk-SK"/>
        </w:rPr>
        <w:t>,</w:t>
      </w:r>
    </w:p>
    <w:p w14:paraId="506388F5" w14:textId="0206B989" w:rsidR="00D24EDD" w:rsidRPr="004847D1" w:rsidRDefault="00634ADA"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e) rozhodovať</w:t>
      </w:r>
      <w:r w:rsidR="00AA3BA1" w:rsidRPr="004847D1">
        <w:rPr>
          <w:rFonts w:eastAsia="Times New Roman"/>
          <w:szCs w:val="24"/>
          <w:lang w:eastAsia="sk-SK"/>
        </w:rPr>
        <w:t xml:space="preserve"> o </w:t>
      </w:r>
      <w:r w:rsidR="00D24EDD" w:rsidRPr="004847D1">
        <w:rPr>
          <w:rFonts w:eastAsia="Times New Roman"/>
          <w:szCs w:val="24"/>
          <w:lang w:eastAsia="sk-SK"/>
        </w:rPr>
        <w:t>poverení spoločenstva konať</w:t>
      </w:r>
      <w:r w:rsidR="00AA3BA1" w:rsidRPr="004847D1">
        <w:rPr>
          <w:rFonts w:eastAsia="Times New Roman"/>
          <w:szCs w:val="24"/>
          <w:lang w:eastAsia="sk-SK"/>
        </w:rPr>
        <w:t xml:space="preserve"> vo </w:t>
      </w:r>
      <w:r w:rsidR="00D24EDD" w:rsidRPr="004847D1">
        <w:rPr>
          <w:rFonts w:eastAsia="Times New Roman"/>
          <w:szCs w:val="24"/>
          <w:lang w:eastAsia="sk-SK"/>
        </w:rPr>
        <w:t>veci</w:t>
      </w:r>
      <w:r w:rsidR="00AA3BA1" w:rsidRPr="004847D1">
        <w:rPr>
          <w:rFonts w:eastAsia="Times New Roman"/>
          <w:szCs w:val="24"/>
          <w:lang w:eastAsia="sk-SK"/>
        </w:rPr>
        <w:t> </w:t>
      </w:r>
      <w:r w:rsidR="00D24EDD" w:rsidRPr="004847D1">
        <w:rPr>
          <w:rFonts w:eastAsia="Times New Roman"/>
          <w:szCs w:val="24"/>
          <w:lang w:eastAsia="sk-SK"/>
        </w:rPr>
        <w:t xml:space="preserve">nadobudnutia vlastníctva podielu </w:t>
      </w:r>
      <w:r w:rsidR="008955A0" w:rsidRPr="004847D1">
        <w:rPr>
          <w:rFonts w:eastAsia="Times New Roman"/>
          <w:szCs w:val="24"/>
          <w:lang w:eastAsia="sk-SK"/>
        </w:rPr>
        <w:t xml:space="preserve">na </w:t>
      </w:r>
      <w:r w:rsidR="00D24EDD" w:rsidRPr="004847D1">
        <w:rPr>
          <w:rFonts w:eastAsia="Times New Roman"/>
          <w:szCs w:val="24"/>
          <w:lang w:eastAsia="sk-SK"/>
        </w:rPr>
        <w:t>spoločnej nehnuteľnosti podľa § 9 ods. 10,</w:t>
      </w:r>
    </w:p>
    <w:p w14:paraId="158A05F5" w14:textId="57087CFB" w:rsidR="00D24EDD" w:rsidRPr="004847D1" w:rsidRDefault="00634ADA"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f</w:t>
      </w:r>
      <w:r w:rsidR="00D24EDD" w:rsidRPr="004847D1">
        <w:rPr>
          <w:rFonts w:eastAsia="Times New Roman"/>
          <w:szCs w:val="24"/>
          <w:lang w:eastAsia="sk-SK"/>
        </w:rPr>
        <w:t>) rozhodovať</w:t>
      </w:r>
      <w:r w:rsidR="00AA3BA1" w:rsidRPr="004847D1">
        <w:rPr>
          <w:rFonts w:eastAsia="Times New Roman"/>
          <w:szCs w:val="24"/>
          <w:lang w:eastAsia="sk-SK"/>
        </w:rPr>
        <w:t xml:space="preserve"> o </w:t>
      </w:r>
      <w:r w:rsidR="00D24EDD" w:rsidRPr="004847D1">
        <w:rPr>
          <w:rFonts w:eastAsia="Times New Roman"/>
          <w:szCs w:val="24"/>
          <w:lang w:eastAsia="sk-SK"/>
        </w:rPr>
        <w:t>hospodárení spoločenstva, spôsobe užívania spoločnej nehnuteľnosti</w:t>
      </w:r>
      <w:r w:rsidR="00AA3BA1" w:rsidRPr="004847D1">
        <w:rPr>
          <w:rFonts w:eastAsia="Times New Roman"/>
          <w:szCs w:val="24"/>
          <w:lang w:eastAsia="sk-SK"/>
        </w:rPr>
        <w:t xml:space="preserve"> a </w:t>
      </w:r>
      <w:r w:rsidR="00D24EDD" w:rsidRPr="004847D1">
        <w:rPr>
          <w:rFonts w:eastAsia="Times New Roman"/>
          <w:szCs w:val="24"/>
          <w:lang w:eastAsia="sk-SK"/>
        </w:rPr>
        <w:t>spoločne obhospodarovaných nehnuteľností</w:t>
      </w:r>
      <w:r w:rsidR="00AA3BA1" w:rsidRPr="004847D1">
        <w:rPr>
          <w:rFonts w:eastAsia="Times New Roman"/>
          <w:szCs w:val="24"/>
          <w:lang w:eastAsia="sk-SK"/>
        </w:rPr>
        <w:t xml:space="preserve"> a </w:t>
      </w:r>
      <w:r w:rsidR="00D24EDD" w:rsidRPr="004847D1">
        <w:rPr>
          <w:rFonts w:eastAsia="Times New Roman"/>
          <w:szCs w:val="24"/>
          <w:lang w:eastAsia="sk-SK"/>
        </w:rPr>
        <w:t>nakladaní</w:t>
      </w:r>
      <w:r w:rsidR="00AA3BA1" w:rsidRPr="004847D1">
        <w:rPr>
          <w:rFonts w:eastAsia="Times New Roman"/>
          <w:szCs w:val="24"/>
          <w:lang w:eastAsia="sk-SK"/>
        </w:rPr>
        <w:t xml:space="preserve"> s </w:t>
      </w:r>
      <w:r w:rsidR="00D24EDD" w:rsidRPr="004847D1">
        <w:rPr>
          <w:rFonts w:eastAsia="Times New Roman"/>
          <w:szCs w:val="24"/>
          <w:lang w:eastAsia="sk-SK"/>
        </w:rPr>
        <w:t>majetkom spoločenstva,</w:t>
      </w:r>
    </w:p>
    <w:p w14:paraId="6B135182" w14:textId="1B1699C2" w:rsidR="00D24EDD" w:rsidRPr="004847D1" w:rsidRDefault="00634ADA"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g</w:t>
      </w:r>
      <w:r w:rsidR="00D24EDD" w:rsidRPr="004847D1">
        <w:rPr>
          <w:rFonts w:eastAsia="Times New Roman"/>
          <w:szCs w:val="24"/>
          <w:lang w:eastAsia="sk-SK"/>
        </w:rPr>
        <w:t>) schvaľovať účtovnú závierku,</w:t>
      </w:r>
    </w:p>
    <w:p w14:paraId="5F2AC955" w14:textId="4D155FBF" w:rsidR="00D24EDD" w:rsidRPr="004847D1" w:rsidRDefault="00634ADA"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h</w:t>
      </w:r>
      <w:r w:rsidR="00D24EDD" w:rsidRPr="004847D1">
        <w:rPr>
          <w:rFonts w:eastAsia="Times New Roman"/>
          <w:szCs w:val="24"/>
          <w:lang w:eastAsia="sk-SK"/>
        </w:rPr>
        <w:t>) rozhodovať</w:t>
      </w:r>
      <w:r w:rsidR="00AA3BA1" w:rsidRPr="004847D1">
        <w:rPr>
          <w:rFonts w:eastAsia="Times New Roman"/>
          <w:szCs w:val="24"/>
          <w:lang w:eastAsia="sk-SK"/>
        </w:rPr>
        <w:t xml:space="preserve"> o </w:t>
      </w:r>
      <w:r w:rsidR="00D24EDD" w:rsidRPr="004847D1">
        <w:rPr>
          <w:rFonts w:eastAsia="Times New Roman"/>
          <w:szCs w:val="24"/>
          <w:lang w:eastAsia="sk-SK"/>
        </w:rPr>
        <w:t>rozdelení zisku</w:t>
      </w:r>
      <w:r w:rsidR="00AA3BA1" w:rsidRPr="004847D1">
        <w:rPr>
          <w:rFonts w:eastAsia="Times New Roman"/>
          <w:szCs w:val="24"/>
          <w:lang w:eastAsia="sk-SK"/>
        </w:rPr>
        <w:t xml:space="preserve"> a </w:t>
      </w:r>
      <w:r w:rsidR="00D24EDD" w:rsidRPr="004847D1">
        <w:rPr>
          <w:rFonts w:eastAsia="Times New Roman"/>
          <w:szCs w:val="24"/>
          <w:lang w:eastAsia="sk-SK"/>
        </w:rPr>
        <w:t>majetku</w:t>
      </w:r>
      <w:r w:rsidR="00AA3BA1" w:rsidRPr="004847D1">
        <w:rPr>
          <w:rFonts w:eastAsia="Times New Roman"/>
          <w:szCs w:val="24"/>
          <w:lang w:eastAsia="sk-SK"/>
        </w:rPr>
        <w:t xml:space="preserve"> </w:t>
      </w:r>
      <w:r w:rsidR="009B76F0" w:rsidRPr="004847D1">
        <w:rPr>
          <w:rFonts w:eastAsia="Times New Roman"/>
          <w:szCs w:val="24"/>
          <w:lang w:eastAsia="sk-SK"/>
        </w:rPr>
        <w:t xml:space="preserve">spoločenstva určenom na rozdelenie medzi členov spoločenstva </w:t>
      </w:r>
      <w:r w:rsidR="00AA3BA1" w:rsidRPr="004847D1">
        <w:rPr>
          <w:rFonts w:eastAsia="Times New Roman"/>
          <w:szCs w:val="24"/>
          <w:lang w:eastAsia="sk-SK"/>
        </w:rPr>
        <w:t>a </w:t>
      </w:r>
      <w:r w:rsidR="00D24EDD" w:rsidRPr="004847D1">
        <w:rPr>
          <w:rFonts w:eastAsia="Times New Roman"/>
          <w:szCs w:val="24"/>
          <w:lang w:eastAsia="sk-SK"/>
        </w:rPr>
        <w:t>spôsobe úhrady straty,</w:t>
      </w:r>
    </w:p>
    <w:p w14:paraId="077AAB4F" w14:textId="48070C09" w:rsidR="00D24EDD" w:rsidRPr="004847D1" w:rsidRDefault="00634ADA"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i</w:t>
      </w:r>
      <w:r w:rsidR="00D24EDD" w:rsidRPr="004847D1">
        <w:rPr>
          <w:rFonts w:eastAsia="Times New Roman"/>
          <w:szCs w:val="24"/>
          <w:lang w:eastAsia="sk-SK"/>
        </w:rPr>
        <w:t>) rozhodovať</w:t>
      </w:r>
      <w:r w:rsidR="00AA3BA1" w:rsidRPr="004847D1">
        <w:rPr>
          <w:rFonts w:eastAsia="Times New Roman"/>
          <w:szCs w:val="24"/>
          <w:lang w:eastAsia="sk-SK"/>
        </w:rPr>
        <w:t xml:space="preserve"> o </w:t>
      </w:r>
      <w:r w:rsidR="00D24EDD" w:rsidRPr="004847D1">
        <w:rPr>
          <w:rFonts w:eastAsia="Times New Roman"/>
          <w:szCs w:val="24"/>
          <w:lang w:eastAsia="sk-SK"/>
        </w:rPr>
        <w:t>vstupe</w:t>
      </w:r>
      <w:r w:rsidR="00AA3BA1" w:rsidRPr="004847D1">
        <w:rPr>
          <w:rFonts w:eastAsia="Times New Roman"/>
          <w:szCs w:val="24"/>
          <w:lang w:eastAsia="sk-SK"/>
        </w:rPr>
        <w:t xml:space="preserve"> a </w:t>
      </w:r>
      <w:r w:rsidR="00D24EDD" w:rsidRPr="004847D1">
        <w:rPr>
          <w:rFonts w:eastAsia="Times New Roman"/>
          <w:szCs w:val="24"/>
          <w:lang w:eastAsia="sk-SK"/>
        </w:rPr>
        <w:t>podmienkach vstupu spoločenstva</w:t>
      </w:r>
      <w:r w:rsidR="00AA3BA1" w:rsidRPr="004847D1">
        <w:rPr>
          <w:rFonts w:eastAsia="Times New Roman"/>
          <w:szCs w:val="24"/>
          <w:lang w:eastAsia="sk-SK"/>
        </w:rPr>
        <w:t xml:space="preserve"> do </w:t>
      </w:r>
      <w:r w:rsidR="00D24EDD" w:rsidRPr="004847D1">
        <w:rPr>
          <w:rFonts w:eastAsia="Times New Roman"/>
          <w:szCs w:val="24"/>
          <w:lang w:eastAsia="sk-SK"/>
        </w:rPr>
        <w:t>obchodnej spoločnosti alebo</w:t>
      </w:r>
      <w:r w:rsidR="00AA3BA1" w:rsidRPr="004847D1">
        <w:rPr>
          <w:rFonts w:eastAsia="Times New Roman"/>
          <w:szCs w:val="24"/>
          <w:lang w:eastAsia="sk-SK"/>
        </w:rPr>
        <w:t xml:space="preserve"> do </w:t>
      </w:r>
      <w:r w:rsidR="00D24EDD" w:rsidRPr="004847D1">
        <w:rPr>
          <w:rFonts w:eastAsia="Times New Roman"/>
          <w:szCs w:val="24"/>
          <w:lang w:eastAsia="sk-SK"/>
        </w:rPr>
        <w:t>družstva,</w:t>
      </w:r>
    </w:p>
    <w:p w14:paraId="080A989F" w14:textId="485512E8" w:rsidR="00D24EDD" w:rsidRPr="004847D1" w:rsidRDefault="00634ADA"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j</w:t>
      </w:r>
      <w:r w:rsidR="00D24EDD" w:rsidRPr="004847D1">
        <w:rPr>
          <w:rFonts w:eastAsia="Times New Roman"/>
          <w:szCs w:val="24"/>
          <w:lang w:eastAsia="sk-SK"/>
        </w:rPr>
        <w:t>) rozhodovať</w:t>
      </w:r>
      <w:r w:rsidR="00AA3BA1" w:rsidRPr="004847D1">
        <w:rPr>
          <w:rFonts w:eastAsia="Times New Roman"/>
          <w:szCs w:val="24"/>
          <w:lang w:eastAsia="sk-SK"/>
        </w:rPr>
        <w:t xml:space="preserve"> o </w:t>
      </w:r>
      <w:r w:rsidR="00D24EDD" w:rsidRPr="004847D1">
        <w:rPr>
          <w:rFonts w:eastAsia="Times New Roman"/>
          <w:szCs w:val="24"/>
          <w:lang w:eastAsia="sk-SK"/>
        </w:rPr>
        <w:t>zrušení spoločenstva,</w:t>
      </w:r>
    </w:p>
    <w:p w14:paraId="198DB19A" w14:textId="02C333F7" w:rsidR="00D24EDD" w:rsidRPr="004847D1" w:rsidRDefault="00634ADA"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k</w:t>
      </w:r>
      <w:r w:rsidR="00D24EDD" w:rsidRPr="004847D1">
        <w:rPr>
          <w:rFonts w:eastAsia="Times New Roman"/>
          <w:szCs w:val="24"/>
          <w:lang w:eastAsia="sk-SK"/>
        </w:rPr>
        <w:t>) rozhodovať</w:t>
      </w:r>
      <w:r w:rsidR="00AA3BA1" w:rsidRPr="004847D1">
        <w:rPr>
          <w:rFonts w:eastAsia="Times New Roman"/>
          <w:szCs w:val="24"/>
          <w:lang w:eastAsia="sk-SK"/>
        </w:rPr>
        <w:t xml:space="preserve"> o </w:t>
      </w:r>
      <w:r w:rsidR="00D24EDD" w:rsidRPr="004847D1">
        <w:rPr>
          <w:rFonts w:eastAsia="Times New Roman"/>
          <w:szCs w:val="24"/>
          <w:lang w:eastAsia="sk-SK"/>
        </w:rPr>
        <w:t>ďalších záležitostiach spoločenstva,</w:t>
      </w:r>
      <w:r w:rsidR="00AA3BA1" w:rsidRPr="004847D1">
        <w:rPr>
          <w:rFonts w:eastAsia="Times New Roman"/>
          <w:szCs w:val="24"/>
          <w:lang w:eastAsia="sk-SK"/>
        </w:rPr>
        <w:t xml:space="preserve"> ak </w:t>
      </w:r>
      <w:r w:rsidR="00D24EDD" w:rsidRPr="004847D1">
        <w:rPr>
          <w:rFonts w:eastAsia="Times New Roman"/>
          <w:szCs w:val="24"/>
          <w:lang w:eastAsia="sk-SK"/>
        </w:rPr>
        <w:t>rozhodovanie</w:t>
      </w:r>
      <w:r w:rsidR="00AA3BA1" w:rsidRPr="004847D1">
        <w:rPr>
          <w:rFonts w:eastAsia="Times New Roman"/>
          <w:szCs w:val="24"/>
          <w:lang w:eastAsia="sk-SK"/>
        </w:rPr>
        <w:t xml:space="preserve"> o </w:t>
      </w:r>
      <w:r w:rsidR="00D24EDD" w:rsidRPr="004847D1">
        <w:rPr>
          <w:rFonts w:eastAsia="Times New Roman"/>
          <w:szCs w:val="24"/>
          <w:lang w:eastAsia="sk-SK"/>
        </w:rPr>
        <w:t>nich nie</w:t>
      </w:r>
      <w:r w:rsidR="00AA3BA1" w:rsidRPr="004847D1">
        <w:rPr>
          <w:rFonts w:eastAsia="Times New Roman"/>
          <w:szCs w:val="24"/>
          <w:lang w:eastAsia="sk-SK"/>
        </w:rPr>
        <w:t xml:space="preserve"> je </w:t>
      </w:r>
      <w:r w:rsidR="00D24EDD" w:rsidRPr="004847D1">
        <w:rPr>
          <w:rFonts w:eastAsia="Times New Roman"/>
          <w:szCs w:val="24"/>
          <w:lang w:eastAsia="sk-SK"/>
        </w:rPr>
        <w:t>zverené iným orgánom spoločenstva.</w:t>
      </w:r>
    </w:p>
    <w:p w14:paraId="6BE3305E" w14:textId="51D72610" w:rsidR="002412B5" w:rsidRPr="004847D1" w:rsidRDefault="00D75296" w:rsidP="004847D1">
      <w:pPr>
        <w:pStyle w:val="Odsekzoznamu"/>
        <w:widowControl w:val="0"/>
        <w:numPr>
          <w:ilvl w:val="0"/>
          <w:numId w:val="6"/>
        </w:numPr>
        <w:shd w:val="clear" w:color="auto" w:fill="FFFFFF"/>
        <w:tabs>
          <w:tab w:val="left" w:pos="1134"/>
        </w:tabs>
        <w:spacing w:before="120" w:after="0" w:line="240" w:lineRule="auto"/>
        <w:ind w:left="426" w:firstLine="283"/>
        <w:contextualSpacing w:val="0"/>
        <w:jc w:val="both"/>
        <w:rPr>
          <w:rFonts w:eastAsia="Times New Roman"/>
          <w:szCs w:val="24"/>
          <w:lang w:eastAsia="sk-SK"/>
        </w:rPr>
      </w:pPr>
      <w:r w:rsidRPr="004847D1">
        <w:rPr>
          <w:rFonts w:eastAsia="Times New Roman"/>
          <w:szCs w:val="24"/>
          <w:lang w:eastAsia="sk-SK"/>
        </w:rPr>
        <w:t>A</w:t>
      </w:r>
      <w:r w:rsidR="00AA3BA1" w:rsidRPr="004847D1">
        <w:rPr>
          <w:rFonts w:eastAsia="Times New Roman"/>
          <w:szCs w:val="24"/>
          <w:lang w:eastAsia="sk-SK"/>
        </w:rPr>
        <w:t>k </w:t>
      </w:r>
      <w:r w:rsidR="00D24EDD" w:rsidRPr="004847D1">
        <w:rPr>
          <w:rFonts w:eastAsia="Times New Roman"/>
          <w:szCs w:val="24"/>
          <w:lang w:eastAsia="sk-SK"/>
        </w:rPr>
        <w:t>dôjde</w:t>
      </w:r>
      <w:r w:rsidR="00AA3BA1" w:rsidRPr="004847D1">
        <w:rPr>
          <w:rFonts w:eastAsia="Times New Roman"/>
          <w:szCs w:val="24"/>
          <w:lang w:eastAsia="sk-SK"/>
        </w:rPr>
        <w:t xml:space="preserve"> k </w:t>
      </w:r>
      <w:r w:rsidR="00D24EDD" w:rsidRPr="004847D1">
        <w:rPr>
          <w:rFonts w:eastAsia="Times New Roman"/>
          <w:szCs w:val="24"/>
          <w:lang w:eastAsia="sk-SK"/>
        </w:rPr>
        <w:t xml:space="preserve">porušeniu </w:t>
      </w:r>
      <w:r w:rsidR="0042289B" w:rsidRPr="004847D1">
        <w:rPr>
          <w:rFonts w:eastAsia="Times New Roman"/>
          <w:szCs w:val="24"/>
          <w:lang w:eastAsia="sk-SK"/>
        </w:rPr>
        <w:t>leho</w:t>
      </w:r>
      <w:r w:rsidR="002F3214" w:rsidRPr="004847D1">
        <w:rPr>
          <w:rFonts w:eastAsia="Times New Roman"/>
          <w:szCs w:val="24"/>
          <w:lang w:eastAsia="sk-SK"/>
        </w:rPr>
        <w:t>t</w:t>
      </w:r>
      <w:r w:rsidR="0042289B" w:rsidRPr="004847D1">
        <w:rPr>
          <w:rFonts w:eastAsia="Times New Roman"/>
          <w:szCs w:val="24"/>
          <w:lang w:eastAsia="sk-SK"/>
        </w:rPr>
        <w:t>y na uverejnenie oznámenie alebo lehoty na zaslanie pozvánky</w:t>
      </w:r>
      <w:r w:rsidR="00D24EDD" w:rsidRPr="004847D1">
        <w:rPr>
          <w:rFonts w:eastAsia="Times New Roman"/>
          <w:szCs w:val="24"/>
          <w:lang w:eastAsia="sk-SK"/>
        </w:rPr>
        <w:t xml:space="preserve"> podľa odseku </w:t>
      </w:r>
      <w:r w:rsidR="002F3214" w:rsidRPr="004847D1">
        <w:rPr>
          <w:rFonts w:eastAsia="Times New Roman"/>
          <w:szCs w:val="24"/>
          <w:lang w:eastAsia="sk-SK"/>
        </w:rPr>
        <w:t>2</w:t>
      </w:r>
      <w:r w:rsidR="00D24EDD" w:rsidRPr="004847D1">
        <w:rPr>
          <w:rFonts w:eastAsia="Times New Roman"/>
          <w:szCs w:val="24"/>
          <w:lang w:eastAsia="sk-SK"/>
        </w:rPr>
        <w:t>, nie</w:t>
      </w:r>
      <w:r w:rsidR="00AA3BA1" w:rsidRPr="004847D1">
        <w:rPr>
          <w:rFonts w:eastAsia="Times New Roman"/>
          <w:szCs w:val="24"/>
          <w:lang w:eastAsia="sk-SK"/>
        </w:rPr>
        <w:t xml:space="preserve"> je </w:t>
      </w:r>
      <w:r w:rsidR="00D24EDD" w:rsidRPr="004847D1">
        <w:rPr>
          <w:rFonts w:eastAsia="Times New Roman"/>
          <w:szCs w:val="24"/>
          <w:lang w:eastAsia="sk-SK"/>
        </w:rPr>
        <w:t>tým dotknutá platnosť rozhodnutia zhromaždenia,</w:t>
      </w:r>
      <w:r w:rsidR="00FB3F79" w:rsidRPr="004847D1">
        <w:rPr>
          <w:rFonts w:eastAsia="Times New Roman"/>
          <w:szCs w:val="24"/>
          <w:lang w:eastAsia="sk-SK"/>
        </w:rPr>
        <w:t xml:space="preserve"> ak </w:t>
      </w:r>
      <w:r w:rsidR="002F3214" w:rsidRPr="004847D1">
        <w:rPr>
          <w:rFonts w:eastAsia="Times New Roman"/>
          <w:szCs w:val="24"/>
          <w:lang w:eastAsia="sk-SK"/>
        </w:rPr>
        <w:t> </w:t>
      </w:r>
      <w:r w:rsidR="00D24EDD" w:rsidRPr="004847D1">
        <w:rPr>
          <w:rFonts w:eastAsia="Times New Roman"/>
          <w:szCs w:val="24"/>
          <w:lang w:eastAsia="sk-SK"/>
        </w:rPr>
        <w:t>rozhodlo</w:t>
      </w:r>
      <w:r w:rsidR="00AA3BA1" w:rsidRPr="004847D1">
        <w:rPr>
          <w:rFonts w:eastAsia="Times New Roman"/>
          <w:szCs w:val="24"/>
          <w:lang w:eastAsia="sk-SK"/>
        </w:rPr>
        <w:t xml:space="preserve"> </w:t>
      </w:r>
      <w:r w:rsidR="006E29DC" w:rsidRPr="004847D1">
        <w:rPr>
          <w:rFonts w:eastAsia="Times New Roman"/>
          <w:szCs w:val="24"/>
          <w:lang w:eastAsia="sk-SK"/>
        </w:rPr>
        <w:t>podľa</w:t>
      </w:r>
      <w:r w:rsidR="00AA3BA1" w:rsidRPr="004847D1">
        <w:rPr>
          <w:rFonts w:eastAsia="Times New Roman"/>
          <w:szCs w:val="24"/>
          <w:lang w:eastAsia="sk-SK"/>
        </w:rPr>
        <w:t> </w:t>
      </w:r>
      <w:r w:rsidR="00D24EDD" w:rsidRPr="004847D1">
        <w:rPr>
          <w:rFonts w:eastAsia="Times New Roman"/>
          <w:szCs w:val="24"/>
          <w:lang w:eastAsia="sk-SK"/>
        </w:rPr>
        <w:t>§ 15 ods. 1</w:t>
      </w:r>
      <w:r w:rsidR="00AA3BA1" w:rsidRPr="004847D1">
        <w:rPr>
          <w:rFonts w:eastAsia="Times New Roman"/>
          <w:szCs w:val="24"/>
          <w:lang w:eastAsia="sk-SK"/>
        </w:rPr>
        <w:t xml:space="preserve"> až </w:t>
      </w:r>
      <w:r w:rsidR="00D24EDD" w:rsidRPr="004847D1">
        <w:rPr>
          <w:rFonts w:eastAsia="Times New Roman"/>
          <w:szCs w:val="24"/>
          <w:lang w:eastAsia="sk-SK"/>
        </w:rPr>
        <w:t>3.</w:t>
      </w:r>
    </w:p>
    <w:p w14:paraId="05C374AC" w14:textId="77777777" w:rsidR="00951B06" w:rsidRPr="004847D1" w:rsidRDefault="00951B06" w:rsidP="00482638">
      <w:pPr>
        <w:pStyle w:val="Odsekzoznamu"/>
        <w:widowControl w:val="0"/>
        <w:shd w:val="clear" w:color="auto" w:fill="FFFFFF"/>
        <w:spacing w:before="240" w:after="240" w:line="240" w:lineRule="auto"/>
        <w:ind w:left="425"/>
        <w:contextualSpacing w:val="0"/>
        <w:jc w:val="center"/>
        <w:rPr>
          <w:rFonts w:eastAsia="Times New Roman"/>
          <w:b/>
          <w:szCs w:val="24"/>
          <w:lang w:eastAsia="sk-SK"/>
        </w:rPr>
      </w:pPr>
      <w:r w:rsidRPr="004847D1">
        <w:rPr>
          <w:rFonts w:eastAsia="Times New Roman"/>
          <w:b/>
          <w:szCs w:val="24"/>
          <w:lang w:eastAsia="sk-SK"/>
        </w:rPr>
        <w:t>§ 15</w:t>
      </w:r>
    </w:p>
    <w:p w14:paraId="365F9AF7" w14:textId="41131116" w:rsidR="00951B06" w:rsidRPr="004847D1" w:rsidRDefault="00951B06" w:rsidP="00951B06">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(1) Každý člen spoločenstva okrem spoločenstva</w:t>
      </w:r>
      <w:r w:rsidR="00AA3BA1" w:rsidRPr="004847D1">
        <w:rPr>
          <w:rFonts w:eastAsia="Times New Roman"/>
          <w:szCs w:val="24"/>
          <w:lang w:eastAsia="sk-SK"/>
        </w:rPr>
        <w:t xml:space="preserve"> má</w:t>
      </w:r>
      <w:r w:rsidR="003D5347" w:rsidRPr="004847D1">
        <w:rPr>
          <w:rFonts w:eastAsia="Times New Roman"/>
          <w:szCs w:val="24"/>
          <w:lang w:eastAsia="sk-SK"/>
        </w:rPr>
        <w:t xml:space="preserve"> </w:t>
      </w:r>
      <w:r w:rsidRPr="004847D1">
        <w:rPr>
          <w:rFonts w:eastAsia="Times New Roman"/>
          <w:szCs w:val="24"/>
          <w:lang w:eastAsia="sk-SK"/>
        </w:rPr>
        <w:t xml:space="preserve">pri rozhodovaní zhromaždenia </w:t>
      </w:r>
      <w:r w:rsidR="008630DE" w:rsidRPr="004847D1">
        <w:rPr>
          <w:rFonts w:eastAsia="Times New Roman"/>
          <w:szCs w:val="24"/>
          <w:lang w:eastAsia="sk-SK"/>
        </w:rPr>
        <w:t>rovnaký pomer</w:t>
      </w:r>
      <w:r w:rsidRPr="004847D1">
        <w:rPr>
          <w:rFonts w:eastAsia="Times New Roman"/>
          <w:szCs w:val="24"/>
          <w:lang w:eastAsia="sk-SK"/>
        </w:rPr>
        <w:t xml:space="preserve"> hlasov, aký</w:t>
      </w:r>
      <w:r w:rsidR="00AA3BA1" w:rsidRPr="004847D1">
        <w:rPr>
          <w:rFonts w:eastAsia="Times New Roman"/>
          <w:szCs w:val="24"/>
          <w:lang w:eastAsia="sk-SK"/>
        </w:rPr>
        <w:t xml:space="preserve"> mu </w:t>
      </w:r>
      <w:r w:rsidRPr="004847D1">
        <w:rPr>
          <w:rFonts w:eastAsia="Times New Roman"/>
          <w:szCs w:val="24"/>
          <w:lang w:eastAsia="sk-SK"/>
        </w:rPr>
        <w:t>patrí podľa pomeru účasti člena spoločenstva</w:t>
      </w:r>
      <w:r w:rsidR="00AA3BA1" w:rsidRPr="004847D1">
        <w:rPr>
          <w:rFonts w:eastAsia="Times New Roman"/>
          <w:szCs w:val="24"/>
          <w:lang w:eastAsia="sk-SK"/>
        </w:rPr>
        <w:t xml:space="preserve"> na </w:t>
      </w:r>
      <w:r w:rsidRPr="004847D1">
        <w:rPr>
          <w:rFonts w:eastAsia="Times New Roman"/>
          <w:szCs w:val="24"/>
          <w:lang w:eastAsia="sk-SK"/>
        </w:rPr>
        <w:t>výkone práv</w:t>
      </w:r>
      <w:r w:rsidR="00AA3BA1" w:rsidRPr="004847D1">
        <w:rPr>
          <w:rFonts w:eastAsia="Times New Roman"/>
          <w:szCs w:val="24"/>
          <w:lang w:eastAsia="sk-SK"/>
        </w:rPr>
        <w:t xml:space="preserve"> a </w:t>
      </w:r>
      <w:r w:rsidRPr="004847D1">
        <w:rPr>
          <w:rFonts w:eastAsia="Times New Roman"/>
          <w:szCs w:val="24"/>
          <w:lang w:eastAsia="sk-SK"/>
        </w:rPr>
        <w:t>povinností podľa § 9 ods. 4. Spoločenstvo, ktoré</w:t>
      </w:r>
      <w:r w:rsidR="00AA3BA1" w:rsidRPr="004847D1">
        <w:rPr>
          <w:rFonts w:eastAsia="Times New Roman"/>
          <w:szCs w:val="24"/>
          <w:lang w:eastAsia="sk-SK"/>
        </w:rPr>
        <w:t xml:space="preserve"> je</w:t>
      </w:r>
      <w:r w:rsidR="003D5347" w:rsidRPr="004847D1">
        <w:rPr>
          <w:rFonts w:eastAsia="Times New Roman"/>
          <w:szCs w:val="24"/>
          <w:lang w:eastAsia="sk-SK"/>
        </w:rPr>
        <w:t xml:space="preserve"> </w:t>
      </w:r>
      <w:r w:rsidRPr="004847D1">
        <w:rPr>
          <w:rFonts w:eastAsia="Times New Roman"/>
          <w:szCs w:val="24"/>
          <w:lang w:eastAsia="sk-SK"/>
        </w:rPr>
        <w:t xml:space="preserve">členom </w:t>
      </w:r>
      <w:r w:rsidR="004A0AF8" w:rsidRPr="004847D1">
        <w:rPr>
          <w:rFonts w:eastAsia="Times New Roman"/>
          <w:szCs w:val="24"/>
          <w:lang w:eastAsia="sk-SK"/>
        </w:rPr>
        <w:t>seba samého</w:t>
      </w:r>
      <w:r w:rsidRPr="004847D1">
        <w:rPr>
          <w:rFonts w:eastAsia="Times New Roman"/>
          <w:szCs w:val="24"/>
          <w:lang w:eastAsia="sk-SK"/>
        </w:rPr>
        <w:t>, nemá pri rozhodovaní zhromaždenia žiadne hlasy.</w:t>
      </w:r>
    </w:p>
    <w:p w14:paraId="0CC8BD37" w14:textId="72554CB8" w:rsidR="00951B06" w:rsidRPr="004847D1" w:rsidRDefault="00951B06" w:rsidP="00951B06">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 xml:space="preserve">(2) Zhromaždenie rozhoduje podľa § 14 ods. </w:t>
      </w:r>
      <w:r w:rsidR="002F3214" w:rsidRPr="004847D1">
        <w:rPr>
          <w:rFonts w:eastAsia="Times New Roman"/>
          <w:szCs w:val="24"/>
          <w:lang w:eastAsia="sk-SK"/>
        </w:rPr>
        <w:t>7</w:t>
      </w:r>
      <w:r w:rsidRPr="004847D1">
        <w:rPr>
          <w:rFonts w:eastAsia="Times New Roman"/>
          <w:szCs w:val="24"/>
          <w:lang w:eastAsia="sk-SK"/>
        </w:rPr>
        <w:t xml:space="preserve"> písm. a), b), </w:t>
      </w:r>
      <w:r w:rsidR="00634ADA" w:rsidRPr="004847D1">
        <w:rPr>
          <w:rFonts w:eastAsia="Times New Roman"/>
          <w:szCs w:val="24"/>
          <w:lang w:eastAsia="sk-SK"/>
        </w:rPr>
        <w:t>i</w:t>
      </w:r>
      <w:r w:rsidRPr="004847D1">
        <w:rPr>
          <w:rFonts w:eastAsia="Times New Roman"/>
          <w:szCs w:val="24"/>
          <w:lang w:eastAsia="sk-SK"/>
        </w:rPr>
        <w:t>)</w:t>
      </w:r>
      <w:r w:rsidR="00AA3BA1" w:rsidRPr="004847D1">
        <w:rPr>
          <w:rFonts w:eastAsia="Times New Roman"/>
          <w:szCs w:val="24"/>
          <w:lang w:eastAsia="sk-SK"/>
        </w:rPr>
        <w:t xml:space="preserve"> a </w:t>
      </w:r>
      <w:r w:rsidR="00634ADA" w:rsidRPr="004847D1">
        <w:rPr>
          <w:rFonts w:eastAsia="Times New Roman"/>
          <w:szCs w:val="24"/>
          <w:lang w:eastAsia="sk-SK"/>
        </w:rPr>
        <w:t>j</w:t>
      </w:r>
      <w:r w:rsidRPr="004847D1">
        <w:rPr>
          <w:rFonts w:eastAsia="Times New Roman"/>
          <w:szCs w:val="24"/>
          <w:lang w:eastAsia="sk-SK"/>
        </w:rPr>
        <w:t>) nadpolovičnou väčšinou všetkých hlasov členov spoločenstva;</w:t>
      </w:r>
      <w:r w:rsidR="00AA3BA1" w:rsidRPr="004847D1">
        <w:rPr>
          <w:rFonts w:eastAsia="Times New Roman"/>
          <w:szCs w:val="24"/>
          <w:lang w:eastAsia="sk-SK"/>
        </w:rPr>
        <w:t xml:space="preserve"> </w:t>
      </w:r>
      <w:r w:rsidR="00023B8F" w:rsidRPr="004847D1">
        <w:rPr>
          <w:rFonts w:eastAsia="Times New Roman"/>
          <w:szCs w:val="24"/>
          <w:lang w:eastAsia="sk-SK"/>
        </w:rPr>
        <w:t xml:space="preserve">o veciach podľa § 14 ods. 7 písm. c), </w:t>
      </w:r>
      <w:r w:rsidR="00634ADA" w:rsidRPr="004847D1">
        <w:rPr>
          <w:rFonts w:eastAsia="Times New Roman"/>
          <w:szCs w:val="24"/>
          <w:lang w:eastAsia="sk-SK"/>
        </w:rPr>
        <w:t>f</w:t>
      </w:r>
      <w:r w:rsidR="00023B8F" w:rsidRPr="004847D1">
        <w:rPr>
          <w:rFonts w:eastAsia="Times New Roman"/>
          <w:szCs w:val="24"/>
          <w:lang w:eastAsia="sk-SK"/>
        </w:rPr>
        <w:t xml:space="preserve">), </w:t>
      </w:r>
      <w:r w:rsidR="00634ADA" w:rsidRPr="004847D1">
        <w:rPr>
          <w:rFonts w:eastAsia="Times New Roman"/>
          <w:szCs w:val="24"/>
          <w:lang w:eastAsia="sk-SK"/>
        </w:rPr>
        <w:t>g</w:t>
      </w:r>
      <w:r w:rsidR="00023B8F" w:rsidRPr="004847D1">
        <w:rPr>
          <w:rFonts w:eastAsia="Times New Roman"/>
          <w:szCs w:val="24"/>
          <w:lang w:eastAsia="sk-SK"/>
        </w:rPr>
        <w:t xml:space="preserve">), </w:t>
      </w:r>
      <w:r w:rsidR="00634ADA" w:rsidRPr="004847D1">
        <w:rPr>
          <w:rFonts w:eastAsia="Times New Roman"/>
          <w:szCs w:val="24"/>
          <w:lang w:eastAsia="sk-SK"/>
        </w:rPr>
        <w:t>h</w:t>
      </w:r>
      <w:r w:rsidR="00023B8F" w:rsidRPr="004847D1">
        <w:rPr>
          <w:rFonts w:eastAsia="Times New Roman"/>
          <w:szCs w:val="24"/>
          <w:lang w:eastAsia="sk-SK"/>
        </w:rPr>
        <w:t>) a </w:t>
      </w:r>
      <w:r w:rsidR="00634ADA" w:rsidRPr="004847D1">
        <w:rPr>
          <w:rFonts w:eastAsia="Times New Roman"/>
          <w:szCs w:val="24"/>
          <w:lang w:eastAsia="sk-SK"/>
        </w:rPr>
        <w:t>k</w:t>
      </w:r>
      <w:r w:rsidR="00023B8F" w:rsidRPr="004847D1">
        <w:rPr>
          <w:rFonts w:eastAsia="Times New Roman"/>
          <w:szCs w:val="24"/>
          <w:lang w:eastAsia="sk-SK"/>
        </w:rPr>
        <w:t>)</w:t>
      </w:r>
      <w:r w:rsidRPr="004847D1">
        <w:rPr>
          <w:rFonts w:eastAsia="Times New Roman"/>
          <w:szCs w:val="24"/>
          <w:lang w:eastAsia="sk-SK"/>
        </w:rPr>
        <w:t xml:space="preserve"> zhromaždenie rozhoduje nadpolovičnou väčšinou hlasov členov spoločenstva, ktorých podiely</w:t>
      </w:r>
      <w:r w:rsidR="00AA3BA1" w:rsidRPr="004847D1">
        <w:rPr>
          <w:rFonts w:eastAsia="Times New Roman"/>
          <w:szCs w:val="24"/>
          <w:lang w:eastAsia="sk-SK"/>
        </w:rPr>
        <w:t xml:space="preserve"> na </w:t>
      </w:r>
      <w:r w:rsidRPr="004847D1">
        <w:rPr>
          <w:rFonts w:eastAsia="Times New Roman"/>
          <w:szCs w:val="24"/>
          <w:lang w:eastAsia="sk-SK"/>
        </w:rPr>
        <w:t>spoločnej nehnuteľnosti nespravuje alebo</w:t>
      </w:r>
      <w:r w:rsidR="00AA3BA1" w:rsidRPr="004847D1">
        <w:rPr>
          <w:rFonts w:eastAsia="Times New Roman"/>
          <w:szCs w:val="24"/>
          <w:lang w:eastAsia="sk-SK"/>
        </w:rPr>
        <w:t xml:space="preserve"> s </w:t>
      </w:r>
      <w:r w:rsidRPr="004847D1">
        <w:rPr>
          <w:rFonts w:eastAsia="Times New Roman"/>
          <w:szCs w:val="24"/>
          <w:lang w:eastAsia="sk-SK"/>
        </w:rPr>
        <w:t>ktorými nenakladá fond podľa § 10 ods. 1</w:t>
      </w:r>
      <w:r w:rsidR="00AA3BA1" w:rsidRPr="004847D1">
        <w:rPr>
          <w:rFonts w:eastAsia="Times New Roman"/>
          <w:szCs w:val="24"/>
          <w:lang w:eastAsia="sk-SK"/>
        </w:rPr>
        <w:t xml:space="preserve"> a</w:t>
      </w:r>
      <w:r w:rsidR="00BF7132" w:rsidRPr="004847D1">
        <w:rPr>
          <w:rFonts w:eastAsia="Times New Roman"/>
          <w:szCs w:val="24"/>
          <w:lang w:eastAsia="sk-SK"/>
        </w:rPr>
        <w:t> </w:t>
      </w:r>
      <w:r w:rsidRPr="004847D1">
        <w:rPr>
          <w:rFonts w:eastAsia="Times New Roman"/>
          <w:szCs w:val="24"/>
          <w:lang w:eastAsia="sk-SK"/>
        </w:rPr>
        <w:t>2</w:t>
      </w:r>
      <w:r w:rsidR="00BF7132" w:rsidRPr="004847D1">
        <w:rPr>
          <w:rFonts w:eastAsia="Times New Roman"/>
          <w:szCs w:val="24"/>
          <w:lang w:eastAsia="sk-SK"/>
        </w:rPr>
        <w:t>, a ktorých podiely na spoločne obhospodarovanej nehnuteľnosti nespravuje alebo s ktorými nenakladá správca</w:t>
      </w:r>
      <w:r w:rsidRPr="004847D1">
        <w:rPr>
          <w:rFonts w:eastAsia="Times New Roman"/>
          <w:szCs w:val="24"/>
          <w:lang w:eastAsia="sk-SK"/>
        </w:rPr>
        <w:t>.</w:t>
      </w:r>
      <w:r w:rsidR="00AA3BA1" w:rsidRPr="004847D1">
        <w:rPr>
          <w:rFonts w:eastAsia="Times New Roman"/>
          <w:szCs w:val="24"/>
          <w:lang w:eastAsia="sk-SK"/>
        </w:rPr>
        <w:t xml:space="preserve"> </w:t>
      </w:r>
      <w:r w:rsidR="00877F47" w:rsidRPr="004847D1">
        <w:rPr>
          <w:rFonts w:eastAsia="Times New Roman"/>
          <w:szCs w:val="24"/>
          <w:lang w:eastAsia="sk-SK"/>
        </w:rPr>
        <w:t>O</w:t>
      </w:r>
      <w:r w:rsidR="00AA3BA1" w:rsidRPr="004847D1">
        <w:rPr>
          <w:rFonts w:eastAsia="Times New Roman"/>
          <w:szCs w:val="24"/>
          <w:lang w:eastAsia="sk-SK"/>
        </w:rPr>
        <w:t> </w:t>
      </w:r>
      <w:r w:rsidRPr="004847D1">
        <w:rPr>
          <w:rFonts w:eastAsia="Times New Roman"/>
          <w:szCs w:val="24"/>
          <w:lang w:eastAsia="sk-SK"/>
        </w:rPr>
        <w:t xml:space="preserve">veciach podľa § 14 ods. </w:t>
      </w:r>
      <w:r w:rsidR="002F3214" w:rsidRPr="004847D1">
        <w:rPr>
          <w:rFonts w:eastAsia="Times New Roman"/>
          <w:szCs w:val="24"/>
          <w:lang w:eastAsia="sk-SK"/>
        </w:rPr>
        <w:t>7</w:t>
      </w:r>
      <w:r w:rsidRPr="004847D1">
        <w:rPr>
          <w:rFonts w:eastAsia="Times New Roman"/>
          <w:szCs w:val="24"/>
          <w:lang w:eastAsia="sk-SK"/>
        </w:rPr>
        <w:t xml:space="preserve"> písm. d) </w:t>
      </w:r>
      <w:r w:rsidR="00634ADA" w:rsidRPr="004847D1">
        <w:rPr>
          <w:rFonts w:eastAsia="Times New Roman"/>
          <w:szCs w:val="24"/>
          <w:lang w:eastAsia="sk-SK"/>
        </w:rPr>
        <w:t xml:space="preserve">a e) </w:t>
      </w:r>
      <w:r w:rsidRPr="004847D1">
        <w:rPr>
          <w:rFonts w:eastAsia="Times New Roman"/>
          <w:szCs w:val="24"/>
          <w:lang w:eastAsia="sk-SK"/>
        </w:rPr>
        <w:t xml:space="preserve">rozhodujú </w:t>
      </w:r>
      <w:r w:rsidR="002D4332" w:rsidRPr="004847D1">
        <w:rPr>
          <w:rFonts w:eastAsia="Times New Roman"/>
          <w:szCs w:val="24"/>
          <w:lang w:eastAsia="sk-SK"/>
        </w:rPr>
        <w:t xml:space="preserve">len </w:t>
      </w:r>
      <w:r w:rsidRPr="004847D1">
        <w:rPr>
          <w:rFonts w:eastAsia="Times New Roman"/>
          <w:szCs w:val="24"/>
          <w:lang w:eastAsia="sk-SK"/>
        </w:rPr>
        <w:t>vlastníci spoločnej nehnuteľnosti</w:t>
      </w:r>
      <w:r w:rsidR="00023B8F" w:rsidRPr="004847D1">
        <w:rPr>
          <w:rFonts w:eastAsia="Times New Roman"/>
          <w:szCs w:val="24"/>
          <w:lang w:eastAsia="sk-SK"/>
        </w:rPr>
        <w:t xml:space="preserve"> nadpolovičnou väčšinou všetkých hlasov</w:t>
      </w:r>
      <w:r w:rsidRPr="004847D1">
        <w:rPr>
          <w:rFonts w:eastAsia="Times New Roman"/>
          <w:szCs w:val="24"/>
          <w:lang w:eastAsia="sk-SK"/>
        </w:rPr>
        <w:t>. Prehlasovaní členovia spoločenstva majú právo obrátiť</w:t>
      </w:r>
      <w:r w:rsidR="00AA3BA1" w:rsidRPr="004847D1">
        <w:rPr>
          <w:rFonts w:eastAsia="Times New Roman"/>
          <w:szCs w:val="24"/>
          <w:lang w:eastAsia="sk-SK"/>
        </w:rPr>
        <w:t xml:space="preserve"> sa</w:t>
      </w:r>
      <w:r w:rsidR="003D5347" w:rsidRPr="004847D1">
        <w:rPr>
          <w:rFonts w:eastAsia="Times New Roman"/>
          <w:szCs w:val="24"/>
          <w:lang w:eastAsia="sk-SK"/>
        </w:rPr>
        <w:t xml:space="preserve"> </w:t>
      </w:r>
      <w:r w:rsidR="00AA3BA1" w:rsidRPr="004847D1">
        <w:rPr>
          <w:rFonts w:eastAsia="Times New Roman"/>
          <w:szCs w:val="24"/>
          <w:lang w:eastAsia="sk-SK"/>
        </w:rPr>
        <w:t>na</w:t>
      </w:r>
      <w:r w:rsidR="003D5347" w:rsidRPr="004847D1">
        <w:rPr>
          <w:rFonts w:eastAsia="Times New Roman"/>
          <w:szCs w:val="24"/>
          <w:lang w:eastAsia="sk-SK"/>
        </w:rPr>
        <w:t xml:space="preserve"> </w:t>
      </w:r>
      <w:r w:rsidRPr="004847D1">
        <w:rPr>
          <w:rFonts w:eastAsia="Times New Roman"/>
          <w:szCs w:val="24"/>
          <w:lang w:eastAsia="sk-SK"/>
        </w:rPr>
        <w:t>súd, aby rozhodol</w:t>
      </w:r>
      <w:r w:rsidR="00AA3BA1" w:rsidRPr="004847D1">
        <w:rPr>
          <w:rFonts w:eastAsia="Times New Roman"/>
          <w:szCs w:val="24"/>
          <w:lang w:eastAsia="sk-SK"/>
        </w:rPr>
        <w:t xml:space="preserve"> o </w:t>
      </w:r>
      <w:r w:rsidRPr="004847D1">
        <w:rPr>
          <w:rFonts w:eastAsia="Times New Roman"/>
          <w:szCs w:val="24"/>
          <w:lang w:eastAsia="sk-SK"/>
        </w:rPr>
        <w:t>neplatnosti rozhodnutia zhromaždenia.</w:t>
      </w:r>
    </w:p>
    <w:p w14:paraId="0C0FA566" w14:textId="7176284F" w:rsidR="00951B06" w:rsidRPr="004847D1" w:rsidRDefault="00951B06" w:rsidP="00951B06">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(3) Hlas člena spoločenstva, ktorý nie</w:t>
      </w:r>
      <w:r w:rsidR="00AA3BA1" w:rsidRPr="004847D1">
        <w:rPr>
          <w:rFonts w:eastAsia="Times New Roman"/>
          <w:szCs w:val="24"/>
          <w:lang w:eastAsia="sk-SK"/>
        </w:rPr>
        <w:t xml:space="preserve"> je</w:t>
      </w:r>
      <w:r w:rsidR="003D5347" w:rsidRPr="004847D1">
        <w:rPr>
          <w:rFonts w:eastAsia="Times New Roman"/>
          <w:szCs w:val="24"/>
          <w:lang w:eastAsia="sk-SK"/>
        </w:rPr>
        <w:t xml:space="preserve"> </w:t>
      </w:r>
      <w:r w:rsidRPr="004847D1">
        <w:rPr>
          <w:rFonts w:eastAsia="Times New Roman"/>
          <w:szCs w:val="24"/>
          <w:lang w:eastAsia="sk-SK"/>
        </w:rPr>
        <w:t>známy</w:t>
      </w:r>
      <w:r w:rsidR="00AA3BA1" w:rsidRPr="004847D1">
        <w:rPr>
          <w:rFonts w:eastAsia="Times New Roman"/>
          <w:szCs w:val="24"/>
          <w:lang w:eastAsia="sk-SK"/>
        </w:rPr>
        <w:t xml:space="preserve"> a </w:t>
      </w:r>
      <w:r w:rsidRPr="004847D1">
        <w:rPr>
          <w:rFonts w:eastAsia="Times New Roman"/>
          <w:szCs w:val="24"/>
          <w:lang w:eastAsia="sk-SK"/>
        </w:rPr>
        <w:t>ktorého podiel nespravuje</w:t>
      </w:r>
      <w:r w:rsidR="00AA3BA1" w:rsidRPr="004847D1">
        <w:rPr>
          <w:rFonts w:eastAsia="Times New Roman"/>
          <w:szCs w:val="24"/>
          <w:lang w:eastAsia="sk-SK"/>
        </w:rPr>
        <w:t xml:space="preserve"> a</w:t>
      </w:r>
      <w:r w:rsidR="003D5347" w:rsidRPr="004847D1">
        <w:rPr>
          <w:rFonts w:eastAsia="Times New Roman"/>
          <w:szCs w:val="24"/>
          <w:lang w:eastAsia="sk-SK"/>
        </w:rPr>
        <w:t> </w:t>
      </w:r>
      <w:r w:rsidR="00AA3BA1" w:rsidRPr="004847D1">
        <w:rPr>
          <w:rFonts w:eastAsia="Times New Roman"/>
          <w:szCs w:val="24"/>
          <w:lang w:eastAsia="sk-SK"/>
        </w:rPr>
        <w:t>s</w:t>
      </w:r>
      <w:r w:rsidR="003D5347" w:rsidRPr="004847D1">
        <w:rPr>
          <w:rFonts w:eastAsia="Times New Roman"/>
          <w:szCs w:val="24"/>
          <w:lang w:eastAsia="sk-SK"/>
        </w:rPr>
        <w:t> </w:t>
      </w:r>
      <w:r w:rsidRPr="004847D1">
        <w:rPr>
          <w:rFonts w:eastAsia="Times New Roman"/>
          <w:szCs w:val="24"/>
          <w:lang w:eastAsia="sk-SK"/>
        </w:rPr>
        <w:t>ktorým</w:t>
      </w:r>
      <w:r w:rsidR="003D5347" w:rsidRPr="004847D1">
        <w:rPr>
          <w:rFonts w:eastAsia="Times New Roman"/>
          <w:szCs w:val="24"/>
          <w:lang w:eastAsia="sk-SK"/>
        </w:rPr>
        <w:t xml:space="preserve"> </w:t>
      </w:r>
      <w:r w:rsidRPr="004847D1">
        <w:rPr>
          <w:rFonts w:eastAsia="Times New Roman"/>
          <w:szCs w:val="24"/>
          <w:lang w:eastAsia="sk-SK"/>
        </w:rPr>
        <w:t>nenakladá fond ani správca,</w:t>
      </w:r>
      <w:r w:rsidR="00AA3BA1" w:rsidRPr="004847D1">
        <w:rPr>
          <w:rFonts w:eastAsia="Times New Roman"/>
          <w:szCs w:val="24"/>
          <w:lang w:eastAsia="sk-SK"/>
        </w:rPr>
        <w:t xml:space="preserve"> sa</w:t>
      </w:r>
      <w:r w:rsidR="003D5347" w:rsidRPr="004847D1">
        <w:rPr>
          <w:rFonts w:eastAsia="Times New Roman"/>
          <w:szCs w:val="24"/>
          <w:lang w:eastAsia="sk-SK"/>
        </w:rPr>
        <w:t xml:space="preserve"> </w:t>
      </w:r>
      <w:r w:rsidRPr="004847D1">
        <w:rPr>
          <w:rFonts w:eastAsia="Times New Roman"/>
          <w:szCs w:val="24"/>
          <w:lang w:eastAsia="sk-SK"/>
        </w:rPr>
        <w:t>pri rozhodovaní zhromaždenia nezohľadňuj</w:t>
      </w:r>
      <w:r w:rsidR="006E29DC" w:rsidRPr="004847D1">
        <w:rPr>
          <w:rFonts w:eastAsia="Times New Roman"/>
          <w:szCs w:val="24"/>
          <w:lang w:eastAsia="sk-SK"/>
        </w:rPr>
        <w:t>e</w:t>
      </w:r>
      <w:r w:rsidRPr="004847D1">
        <w:rPr>
          <w:rFonts w:eastAsia="Times New Roman"/>
          <w:szCs w:val="24"/>
          <w:lang w:eastAsia="sk-SK"/>
        </w:rPr>
        <w:t>.</w:t>
      </w:r>
    </w:p>
    <w:p w14:paraId="4F48F94B" w14:textId="4B803EAA" w:rsidR="00951B06" w:rsidRPr="004847D1" w:rsidRDefault="00951B06" w:rsidP="00951B06">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(4) Zhromaždenie môže zasadať formou čiastkových schôdzí,</w:t>
      </w:r>
      <w:r w:rsidR="00AA3BA1" w:rsidRPr="004847D1">
        <w:rPr>
          <w:rFonts w:eastAsia="Times New Roman"/>
          <w:szCs w:val="24"/>
          <w:lang w:eastAsia="sk-SK"/>
        </w:rPr>
        <w:t xml:space="preserve"> ak o </w:t>
      </w:r>
      <w:r w:rsidRPr="004847D1">
        <w:rPr>
          <w:rFonts w:eastAsia="Times New Roman"/>
          <w:szCs w:val="24"/>
          <w:lang w:eastAsia="sk-SK"/>
        </w:rPr>
        <w:t>tom rozhodne výbor, pričom čiastkové schôdze sú súčasťou jedného zasadnutia zhromaždenia. Program čiastkových schôdzí musí byť rovnaký. Každý člen spoločenstva môže hlasovať len</w:t>
      </w:r>
      <w:r w:rsidR="00AA3BA1" w:rsidRPr="004847D1">
        <w:rPr>
          <w:rFonts w:eastAsia="Times New Roman"/>
          <w:szCs w:val="24"/>
          <w:lang w:eastAsia="sk-SK"/>
        </w:rPr>
        <w:t xml:space="preserve"> na</w:t>
      </w:r>
      <w:r w:rsidR="003D5347" w:rsidRPr="004847D1">
        <w:rPr>
          <w:rFonts w:eastAsia="Times New Roman"/>
          <w:szCs w:val="24"/>
          <w:lang w:eastAsia="sk-SK"/>
        </w:rPr>
        <w:t xml:space="preserve"> </w:t>
      </w:r>
      <w:r w:rsidRPr="004847D1">
        <w:rPr>
          <w:rFonts w:eastAsia="Times New Roman"/>
          <w:szCs w:val="24"/>
          <w:lang w:eastAsia="sk-SK"/>
        </w:rPr>
        <w:t>jednej</w:t>
      </w:r>
      <w:r w:rsidR="00AA3BA1" w:rsidRPr="004847D1">
        <w:rPr>
          <w:rFonts w:eastAsia="Times New Roman"/>
          <w:szCs w:val="24"/>
          <w:lang w:eastAsia="sk-SK"/>
        </w:rPr>
        <w:t xml:space="preserve"> z </w:t>
      </w:r>
      <w:r w:rsidRPr="004847D1">
        <w:rPr>
          <w:rFonts w:eastAsia="Times New Roman"/>
          <w:szCs w:val="24"/>
          <w:lang w:eastAsia="sk-SK"/>
        </w:rPr>
        <w:t>čiastkových schôdzí. Pri rozhodovaní</w:t>
      </w:r>
      <w:r w:rsidR="00AA3BA1" w:rsidRPr="004847D1">
        <w:rPr>
          <w:rFonts w:eastAsia="Times New Roman"/>
          <w:szCs w:val="24"/>
          <w:lang w:eastAsia="sk-SK"/>
        </w:rPr>
        <w:t xml:space="preserve"> sa</w:t>
      </w:r>
      <w:r w:rsidR="003D5347" w:rsidRPr="004847D1">
        <w:rPr>
          <w:rFonts w:eastAsia="Times New Roman"/>
          <w:szCs w:val="24"/>
          <w:lang w:eastAsia="sk-SK"/>
        </w:rPr>
        <w:t xml:space="preserve"> </w:t>
      </w:r>
      <w:r w:rsidRPr="004847D1">
        <w:rPr>
          <w:rFonts w:eastAsia="Times New Roman"/>
          <w:szCs w:val="24"/>
          <w:lang w:eastAsia="sk-SK"/>
        </w:rPr>
        <w:t>sčítavajú hlasy odovzdané</w:t>
      </w:r>
      <w:r w:rsidR="00AA3BA1" w:rsidRPr="004847D1">
        <w:rPr>
          <w:rFonts w:eastAsia="Times New Roman"/>
          <w:szCs w:val="24"/>
          <w:lang w:eastAsia="sk-SK"/>
        </w:rPr>
        <w:t xml:space="preserve"> na</w:t>
      </w:r>
      <w:r w:rsidR="003D5347" w:rsidRPr="004847D1">
        <w:rPr>
          <w:rFonts w:eastAsia="Times New Roman"/>
          <w:szCs w:val="24"/>
          <w:lang w:eastAsia="sk-SK"/>
        </w:rPr>
        <w:t xml:space="preserve"> </w:t>
      </w:r>
      <w:r w:rsidRPr="004847D1">
        <w:rPr>
          <w:rFonts w:eastAsia="Times New Roman"/>
          <w:szCs w:val="24"/>
          <w:lang w:eastAsia="sk-SK"/>
        </w:rPr>
        <w:t>všetkých čiastkových schôdzach.</w:t>
      </w:r>
      <w:r w:rsidR="00AA3BA1" w:rsidRPr="004847D1">
        <w:rPr>
          <w:rFonts w:eastAsia="Times New Roman"/>
          <w:szCs w:val="24"/>
          <w:lang w:eastAsia="sk-SK"/>
        </w:rPr>
        <w:t xml:space="preserve"> </w:t>
      </w:r>
      <w:r w:rsidR="003D5347" w:rsidRPr="004847D1">
        <w:rPr>
          <w:rFonts w:eastAsia="Times New Roman"/>
          <w:szCs w:val="24"/>
          <w:lang w:eastAsia="sk-SK"/>
        </w:rPr>
        <w:t>N</w:t>
      </w:r>
      <w:r w:rsidR="00AA3BA1" w:rsidRPr="004847D1">
        <w:rPr>
          <w:rFonts w:eastAsia="Times New Roman"/>
          <w:szCs w:val="24"/>
          <w:lang w:eastAsia="sk-SK"/>
        </w:rPr>
        <w:t>a</w:t>
      </w:r>
      <w:r w:rsidR="003D5347" w:rsidRPr="004847D1">
        <w:rPr>
          <w:rFonts w:eastAsia="Times New Roman"/>
          <w:szCs w:val="24"/>
          <w:lang w:eastAsia="sk-SK"/>
        </w:rPr>
        <w:t xml:space="preserve"> </w:t>
      </w:r>
      <w:r w:rsidRPr="004847D1">
        <w:rPr>
          <w:rFonts w:eastAsia="Times New Roman"/>
          <w:szCs w:val="24"/>
          <w:lang w:eastAsia="sk-SK"/>
        </w:rPr>
        <w:t>zvolávanie čiastkovej schôdze</w:t>
      </w:r>
      <w:r w:rsidR="00AA3BA1" w:rsidRPr="004847D1">
        <w:rPr>
          <w:rFonts w:eastAsia="Times New Roman"/>
          <w:szCs w:val="24"/>
          <w:lang w:eastAsia="sk-SK"/>
        </w:rPr>
        <w:t xml:space="preserve"> sa</w:t>
      </w:r>
      <w:r w:rsidR="003D5347" w:rsidRPr="004847D1">
        <w:rPr>
          <w:rFonts w:eastAsia="Times New Roman"/>
          <w:szCs w:val="24"/>
          <w:lang w:eastAsia="sk-SK"/>
        </w:rPr>
        <w:t xml:space="preserve"> </w:t>
      </w:r>
      <w:r w:rsidRPr="004847D1">
        <w:rPr>
          <w:rFonts w:eastAsia="Times New Roman"/>
          <w:szCs w:val="24"/>
          <w:lang w:eastAsia="sk-SK"/>
        </w:rPr>
        <w:t xml:space="preserve">primerane vzťahuje § 14 ods. </w:t>
      </w:r>
      <w:r w:rsidR="002F3214" w:rsidRPr="004847D1">
        <w:rPr>
          <w:rFonts w:eastAsia="Times New Roman"/>
          <w:szCs w:val="24"/>
          <w:lang w:eastAsia="sk-SK"/>
        </w:rPr>
        <w:t>2 až 4 a 6</w:t>
      </w:r>
      <w:r w:rsidRPr="004847D1">
        <w:rPr>
          <w:rFonts w:eastAsia="Times New Roman"/>
          <w:szCs w:val="24"/>
          <w:lang w:eastAsia="sk-SK"/>
        </w:rPr>
        <w:t>.</w:t>
      </w:r>
    </w:p>
    <w:p w14:paraId="3D9097C6" w14:textId="4FEA1B0E" w:rsidR="00D24EDD" w:rsidRPr="004847D1" w:rsidRDefault="00951B06" w:rsidP="00951B06">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(5) Výbor môže zvolať mimoriadne zasadnutie zhromaždenia,</w:t>
      </w:r>
      <w:r w:rsidR="00AA3BA1" w:rsidRPr="004847D1">
        <w:rPr>
          <w:rFonts w:eastAsia="Times New Roman"/>
          <w:szCs w:val="24"/>
          <w:lang w:eastAsia="sk-SK"/>
        </w:rPr>
        <w:t xml:space="preserve"> ak sa</w:t>
      </w:r>
      <w:r w:rsidR="003D5347" w:rsidRPr="004847D1">
        <w:rPr>
          <w:rFonts w:eastAsia="Times New Roman"/>
          <w:szCs w:val="24"/>
          <w:lang w:eastAsia="sk-SK"/>
        </w:rPr>
        <w:t xml:space="preserve"> </w:t>
      </w:r>
      <w:r w:rsidRPr="004847D1">
        <w:rPr>
          <w:rFonts w:eastAsia="Times New Roman"/>
          <w:szCs w:val="24"/>
          <w:lang w:eastAsia="sk-SK"/>
        </w:rPr>
        <w:t>hlasovania</w:t>
      </w:r>
      <w:r w:rsidR="00AA3BA1" w:rsidRPr="004847D1">
        <w:rPr>
          <w:rFonts w:eastAsia="Times New Roman"/>
          <w:szCs w:val="24"/>
          <w:lang w:eastAsia="sk-SK"/>
        </w:rPr>
        <w:t xml:space="preserve"> na</w:t>
      </w:r>
      <w:r w:rsidR="003D5347" w:rsidRPr="004847D1">
        <w:rPr>
          <w:rFonts w:eastAsia="Times New Roman"/>
          <w:szCs w:val="24"/>
          <w:lang w:eastAsia="sk-SK"/>
        </w:rPr>
        <w:t xml:space="preserve"> </w:t>
      </w:r>
      <w:r w:rsidRPr="004847D1">
        <w:rPr>
          <w:rFonts w:eastAsia="Times New Roman"/>
          <w:szCs w:val="24"/>
          <w:lang w:eastAsia="sk-SK"/>
        </w:rPr>
        <w:t>zhromaždení nezúčastnia členovia spoločenstva, ktorí disponujú nadpolovičnou väčšinou hlasov podľa odseku 2.</w:t>
      </w:r>
      <w:r w:rsidR="00CD0EC7" w:rsidRPr="004847D1">
        <w:rPr>
          <w:rFonts w:eastAsia="Times New Roman"/>
          <w:szCs w:val="24"/>
          <w:lang w:eastAsia="sk-SK"/>
        </w:rPr>
        <w:t xml:space="preserve"> N</w:t>
      </w:r>
      <w:r w:rsidR="00AA3BA1" w:rsidRPr="004847D1">
        <w:rPr>
          <w:rFonts w:eastAsia="Times New Roman"/>
          <w:szCs w:val="24"/>
          <w:lang w:eastAsia="sk-SK"/>
        </w:rPr>
        <w:t>a</w:t>
      </w:r>
      <w:r w:rsidR="00D00618" w:rsidRPr="004847D1">
        <w:rPr>
          <w:rFonts w:eastAsia="Times New Roman"/>
          <w:szCs w:val="24"/>
          <w:lang w:eastAsia="sk-SK"/>
        </w:rPr>
        <w:t xml:space="preserve"> </w:t>
      </w:r>
      <w:r w:rsidRPr="004847D1">
        <w:rPr>
          <w:rFonts w:eastAsia="Times New Roman"/>
          <w:szCs w:val="24"/>
          <w:lang w:eastAsia="sk-SK"/>
        </w:rPr>
        <w:t>zvolanie mimoriadneho zasadnutia zhromaždenia</w:t>
      </w:r>
      <w:r w:rsidR="00AA3BA1" w:rsidRPr="004847D1">
        <w:rPr>
          <w:rFonts w:eastAsia="Times New Roman"/>
          <w:szCs w:val="24"/>
          <w:lang w:eastAsia="sk-SK"/>
        </w:rPr>
        <w:t xml:space="preserve"> sa</w:t>
      </w:r>
      <w:r w:rsidR="00D00618" w:rsidRPr="004847D1">
        <w:rPr>
          <w:rFonts w:eastAsia="Times New Roman"/>
          <w:szCs w:val="24"/>
          <w:lang w:eastAsia="sk-SK"/>
        </w:rPr>
        <w:t xml:space="preserve"> primerane </w:t>
      </w:r>
      <w:r w:rsidRPr="004847D1">
        <w:rPr>
          <w:rFonts w:eastAsia="Times New Roman"/>
          <w:szCs w:val="24"/>
          <w:lang w:eastAsia="sk-SK"/>
        </w:rPr>
        <w:t xml:space="preserve">vzťahuje § 14 ods. </w:t>
      </w:r>
      <w:r w:rsidR="002F3214" w:rsidRPr="004847D1">
        <w:rPr>
          <w:rFonts w:eastAsia="Times New Roman"/>
          <w:szCs w:val="24"/>
          <w:lang w:eastAsia="sk-SK"/>
        </w:rPr>
        <w:t>2 až 4 a 6</w:t>
      </w:r>
      <w:r w:rsidRPr="004847D1">
        <w:rPr>
          <w:rFonts w:eastAsia="Times New Roman"/>
          <w:szCs w:val="24"/>
          <w:lang w:eastAsia="sk-SK"/>
        </w:rPr>
        <w:t>.</w:t>
      </w:r>
      <w:r w:rsidR="00CD0EC7" w:rsidRPr="004847D1">
        <w:rPr>
          <w:rFonts w:eastAsia="Times New Roman"/>
          <w:szCs w:val="24"/>
          <w:lang w:eastAsia="sk-SK"/>
        </w:rPr>
        <w:t xml:space="preserve"> N</w:t>
      </w:r>
      <w:r w:rsidR="00AA3BA1" w:rsidRPr="004847D1">
        <w:rPr>
          <w:rFonts w:eastAsia="Times New Roman"/>
          <w:szCs w:val="24"/>
          <w:lang w:eastAsia="sk-SK"/>
        </w:rPr>
        <w:t>a</w:t>
      </w:r>
      <w:r w:rsidR="00D00618" w:rsidRPr="004847D1">
        <w:rPr>
          <w:rFonts w:eastAsia="Times New Roman"/>
          <w:szCs w:val="24"/>
          <w:lang w:eastAsia="sk-SK"/>
        </w:rPr>
        <w:t xml:space="preserve"> </w:t>
      </w:r>
      <w:r w:rsidRPr="004847D1">
        <w:rPr>
          <w:rFonts w:eastAsia="Times New Roman"/>
          <w:szCs w:val="24"/>
          <w:lang w:eastAsia="sk-SK"/>
        </w:rPr>
        <w:t>mimoriadnom zasadnutí zhromaždenie rozhoduje nadpolovičnou väčšinou hlasov prítomných členov spoločenstva. Zhromaždenie nemôže</w:t>
      </w:r>
      <w:r w:rsidR="00AA3BA1" w:rsidRPr="004847D1">
        <w:rPr>
          <w:rFonts w:eastAsia="Times New Roman"/>
          <w:szCs w:val="24"/>
          <w:lang w:eastAsia="sk-SK"/>
        </w:rPr>
        <w:t xml:space="preserve"> na</w:t>
      </w:r>
      <w:r w:rsidR="00D00618" w:rsidRPr="004847D1">
        <w:rPr>
          <w:rFonts w:eastAsia="Times New Roman"/>
          <w:szCs w:val="24"/>
          <w:lang w:eastAsia="sk-SK"/>
        </w:rPr>
        <w:t xml:space="preserve"> </w:t>
      </w:r>
      <w:r w:rsidRPr="004847D1">
        <w:rPr>
          <w:rFonts w:eastAsia="Times New Roman"/>
          <w:szCs w:val="24"/>
          <w:lang w:eastAsia="sk-SK"/>
        </w:rPr>
        <w:t>mimoriadnom zasadnutí rozhodovať</w:t>
      </w:r>
      <w:r w:rsidR="00AA3BA1" w:rsidRPr="004847D1">
        <w:rPr>
          <w:rFonts w:eastAsia="Times New Roman"/>
          <w:szCs w:val="24"/>
          <w:lang w:eastAsia="sk-SK"/>
        </w:rPr>
        <w:t xml:space="preserve"> o </w:t>
      </w:r>
      <w:r w:rsidRPr="004847D1">
        <w:rPr>
          <w:rFonts w:eastAsia="Times New Roman"/>
          <w:szCs w:val="24"/>
          <w:lang w:eastAsia="sk-SK"/>
        </w:rPr>
        <w:t xml:space="preserve">veciach podľa § 14 ods. </w:t>
      </w:r>
      <w:r w:rsidR="002F3214" w:rsidRPr="004847D1">
        <w:rPr>
          <w:rFonts w:eastAsia="Times New Roman"/>
          <w:szCs w:val="24"/>
          <w:lang w:eastAsia="sk-SK"/>
        </w:rPr>
        <w:t>7</w:t>
      </w:r>
      <w:r w:rsidRPr="004847D1">
        <w:rPr>
          <w:rFonts w:eastAsia="Times New Roman"/>
          <w:szCs w:val="24"/>
          <w:lang w:eastAsia="sk-SK"/>
        </w:rPr>
        <w:t xml:space="preserve"> písm. a), b), d),</w:t>
      </w:r>
      <w:r w:rsidR="00634ADA" w:rsidRPr="004847D1">
        <w:rPr>
          <w:rFonts w:eastAsia="Times New Roman"/>
          <w:szCs w:val="24"/>
          <w:lang w:eastAsia="sk-SK"/>
        </w:rPr>
        <w:t xml:space="preserve"> e),</w:t>
      </w:r>
      <w:r w:rsidRPr="004847D1">
        <w:rPr>
          <w:rFonts w:eastAsia="Times New Roman"/>
          <w:szCs w:val="24"/>
          <w:lang w:eastAsia="sk-SK"/>
        </w:rPr>
        <w:t xml:space="preserve"> </w:t>
      </w:r>
      <w:r w:rsidR="00634ADA" w:rsidRPr="004847D1">
        <w:rPr>
          <w:rFonts w:eastAsia="Times New Roman"/>
          <w:szCs w:val="24"/>
          <w:lang w:eastAsia="sk-SK"/>
        </w:rPr>
        <w:t>i</w:t>
      </w:r>
      <w:r w:rsidRPr="004847D1">
        <w:rPr>
          <w:rFonts w:eastAsia="Times New Roman"/>
          <w:szCs w:val="24"/>
          <w:lang w:eastAsia="sk-SK"/>
        </w:rPr>
        <w:t>)</w:t>
      </w:r>
      <w:r w:rsidR="00AA3BA1" w:rsidRPr="004847D1">
        <w:rPr>
          <w:rFonts w:eastAsia="Times New Roman"/>
          <w:szCs w:val="24"/>
          <w:lang w:eastAsia="sk-SK"/>
        </w:rPr>
        <w:t xml:space="preserve"> a </w:t>
      </w:r>
      <w:r w:rsidR="00634ADA" w:rsidRPr="004847D1">
        <w:rPr>
          <w:rFonts w:eastAsia="Times New Roman"/>
          <w:szCs w:val="24"/>
          <w:lang w:eastAsia="sk-SK"/>
        </w:rPr>
        <w:t>j</w:t>
      </w:r>
      <w:r w:rsidRPr="004847D1">
        <w:rPr>
          <w:rFonts w:eastAsia="Times New Roman"/>
          <w:szCs w:val="24"/>
          <w:lang w:eastAsia="sk-SK"/>
        </w:rPr>
        <w:t>).</w:t>
      </w:r>
      <w:r w:rsidR="00D24EDD" w:rsidRPr="004847D1">
        <w:rPr>
          <w:rFonts w:eastAsia="Times New Roman"/>
          <w:szCs w:val="24"/>
          <w:lang w:eastAsia="sk-SK"/>
        </w:rPr>
        <w:t>“.</w:t>
      </w:r>
    </w:p>
    <w:p w14:paraId="6F1B657D" w14:textId="77777777" w:rsidR="00951B06" w:rsidRPr="004847D1" w:rsidRDefault="00951B06" w:rsidP="00951B06">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16 odsek 2 znie:</w:t>
      </w:r>
    </w:p>
    <w:p w14:paraId="09114F18" w14:textId="77777777" w:rsidR="00951B06" w:rsidRPr="004847D1" w:rsidRDefault="00951B06" w:rsidP="00951B06">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 xml:space="preserve">„(2) Výbor </w:t>
      </w:r>
    </w:p>
    <w:p w14:paraId="781407BC" w14:textId="77777777" w:rsidR="00951B06" w:rsidRPr="004847D1" w:rsidRDefault="00951B06"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koná za členov spoločenstva pred súdmi</w:t>
      </w:r>
      <w:r w:rsidR="00AA3BA1" w:rsidRPr="004847D1">
        <w:rPr>
          <w:rFonts w:eastAsia="Times New Roman"/>
          <w:szCs w:val="24"/>
          <w:lang w:eastAsia="sk-SK"/>
        </w:rPr>
        <w:t xml:space="preserve"> a </w:t>
      </w:r>
      <w:r w:rsidRPr="004847D1">
        <w:rPr>
          <w:rFonts w:eastAsia="Times New Roman"/>
          <w:szCs w:val="24"/>
          <w:lang w:eastAsia="sk-SK"/>
        </w:rPr>
        <w:t>orgánmi verejnej správy</w:t>
      </w:r>
      <w:r w:rsidR="00AA3BA1" w:rsidRPr="004847D1">
        <w:rPr>
          <w:rFonts w:eastAsia="Times New Roman"/>
          <w:szCs w:val="24"/>
          <w:lang w:eastAsia="sk-SK"/>
        </w:rPr>
        <w:t xml:space="preserve"> vo</w:t>
      </w:r>
      <w:r w:rsidR="00D00618" w:rsidRPr="004847D1">
        <w:rPr>
          <w:rFonts w:eastAsia="Times New Roman"/>
          <w:szCs w:val="24"/>
          <w:lang w:eastAsia="sk-SK"/>
        </w:rPr>
        <w:t xml:space="preserve"> </w:t>
      </w:r>
      <w:r w:rsidRPr="004847D1">
        <w:rPr>
          <w:rFonts w:eastAsia="Times New Roman"/>
          <w:szCs w:val="24"/>
          <w:lang w:eastAsia="sk-SK"/>
        </w:rPr>
        <w:t>veciach podnikania</w:t>
      </w:r>
      <w:r w:rsidR="00AA3BA1" w:rsidRPr="004847D1">
        <w:rPr>
          <w:rFonts w:eastAsia="Times New Roman"/>
          <w:szCs w:val="24"/>
          <w:lang w:eastAsia="sk-SK"/>
        </w:rPr>
        <w:t xml:space="preserve"> na</w:t>
      </w:r>
      <w:r w:rsidR="00D00618" w:rsidRPr="004847D1">
        <w:rPr>
          <w:rFonts w:eastAsia="Times New Roman"/>
          <w:szCs w:val="24"/>
          <w:lang w:eastAsia="sk-SK"/>
        </w:rPr>
        <w:t xml:space="preserve"> </w:t>
      </w:r>
      <w:r w:rsidRPr="004847D1">
        <w:rPr>
          <w:rFonts w:eastAsia="Times New Roman"/>
          <w:szCs w:val="24"/>
          <w:lang w:eastAsia="sk-SK"/>
        </w:rPr>
        <w:t>spoločnej nehnuteľnosti alebo</w:t>
      </w:r>
      <w:r w:rsidR="00AA3BA1" w:rsidRPr="004847D1">
        <w:rPr>
          <w:rFonts w:eastAsia="Times New Roman"/>
          <w:szCs w:val="24"/>
          <w:lang w:eastAsia="sk-SK"/>
        </w:rPr>
        <w:t xml:space="preserve"> na</w:t>
      </w:r>
      <w:r w:rsidR="00D00618" w:rsidRPr="004847D1">
        <w:rPr>
          <w:rFonts w:eastAsia="Times New Roman"/>
          <w:szCs w:val="24"/>
          <w:lang w:eastAsia="sk-SK"/>
        </w:rPr>
        <w:t xml:space="preserve"> </w:t>
      </w:r>
      <w:r w:rsidRPr="004847D1">
        <w:rPr>
          <w:rFonts w:eastAsia="Times New Roman"/>
          <w:szCs w:val="24"/>
          <w:lang w:eastAsia="sk-SK"/>
        </w:rPr>
        <w:t>spoločne obhospodarovaných nehnuteľnostiach, ich spoločného užívania</w:t>
      </w:r>
      <w:r w:rsidR="00AA3BA1" w:rsidRPr="004847D1">
        <w:rPr>
          <w:rFonts w:eastAsia="Times New Roman"/>
          <w:szCs w:val="24"/>
          <w:lang w:eastAsia="sk-SK"/>
        </w:rPr>
        <w:t xml:space="preserve"> a </w:t>
      </w:r>
      <w:r w:rsidRPr="004847D1">
        <w:rPr>
          <w:rFonts w:eastAsia="Times New Roman"/>
          <w:szCs w:val="24"/>
          <w:lang w:eastAsia="sk-SK"/>
        </w:rPr>
        <w:t>obstarávania spoločných vecí vyplývajúcich</w:t>
      </w:r>
      <w:r w:rsidR="00AA3BA1" w:rsidRPr="004847D1">
        <w:rPr>
          <w:rFonts w:eastAsia="Times New Roman"/>
          <w:szCs w:val="24"/>
          <w:lang w:eastAsia="sk-SK"/>
        </w:rPr>
        <w:t xml:space="preserve"> z </w:t>
      </w:r>
      <w:r w:rsidRPr="004847D1">
        <w:rPr>
          <w:rFonts w:eastAsia="Times New Roman"/>
          <w:szCs w:val="24"/>
          <w:lang w:eastAsia="sk-SK"/>
        </w:rPr>
        <w:t>ich vlastníctva,</w:t>
      </w:r>
    </w:p>
    <w:p w14:paraId="3379A418" w14:textId="5FCD03D7" w:rsidR="00951B06" w:rsidRPr="004847D1" w:rsidRDefault="00951B06"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uzatvára</w:t>
      </w:r>
      <w:r w:rsidR="00AA3BA1" w:rsidRPr="004847D1">
        <w:rPr>
          <w:rFonts w:eastAsia="Times New Roman"/>
          <w:szCs w:val="24"/>
          <w:lang w:eastAsia="sk-SK"/>
        </w:rPr>
        <w:t xml:space="preserve"> v </w:t>
      </w:r>
      <w:r w:rsidRPr="004847D1">
        <w:rPr>
          <w:rFonts w:eastAsia="Times New Roman"/>
          <w:szCs w:val="24"/>
          <w:lang w:eastAsia="sk-SK"/>
        </w:rPr>
        <w:t>mene členov spoločenstva nájomnú zmluvu, ktorej predmetom</w:t>
      </w:r>
      <w:r w:rsidR="00AA3BA1" w:rsidRPr="004847D1">
        <w:rPr>
          <w:rFonts w:eastAsia="Times New Roman"/>
          <w:szCs w:val="24"/>
          <w:lang w:eastAsia="sk-SK"/>
        </w:rPr>
        <w:t xml:space="preserve"> je</w:t>
      </w:r>
      <w:r w:rsidR="00D00618" w:rsidRPr="004847D1">
        <w:rPr>
          <w:rFonts w:eastAsia="Times New Roman"/>
          <w:szCs w:val="24"/>
          <w:lang w:eastAsia="sk-SK"/>
        </w:rPr>
        <w:t xml:space="preserve"> </w:t>
      </w:r>
      <w:r w:rsidRPr="004847D1">
        <w:rPr>
          <w:rFonts w:eastAsia="Times New Roman"/>
          <w:szCs w:val="24"/>
          <w:lang w:eastAsia="sk-SK"/>
        </w:rPr>
        <w:t>spoločná nehnuteľnosť, spoločne obhospodarovaná nehnuteľnosť alebo ich časť</w:t>
      </w:r>
      <w:r w:rsidR="00B73102" w:rsidRPr="004847D1">
        <w:rPr>
          <w:rFonts w:eastAsia="Times New Roman"/>
          <w:szCs w:val="24"/>
          <w:lang w:eastAsia="sk-SK"/>
        </w:rPr>
        <w:t>,</w:t>
      </w:r>
      <w:r w:rsidR="005D5D83" w:rsidRPr="004847D1">
        <w:rPr>
          <w:rFonts w:eastAsia="Times New Roman"/>
          <w:szCs w:val="24"/>
          <w:lang w:eastAsia="sk-SK"/>
        </w:rPr>
        <w:t xml:space="preserve"> alebo </w:t>
      </w:r>
      <w:r w:rsidR="00B73102" w:rsidRPr="004847D1">
        <w:rPr>
          <w:rFonts w:eastAsia="Times New Roman"/>
          <w:szCs w:val="24"/>
          <w:lang w:eastAsia="sk-SK"/>
        </w:rPr>
        <w:t>inú obdobnú zmluvu</w:t>
      </w:r>
      <w:r w:rsidRPr="004847D1">
        <w:rPr>
          <w:rFonts w:eastAsia="Times New Roman"/>
          <w:szCs w:val="24"/>
          <w:lang w:eastAsia="sk-SK"/>
        </w:rPr>
        <w:t>,</w:t>
      </w:r>
      <w:r w:rsidR="005D5D83" w:rsidRPr="004847D1">
        <w:rPr>
          <w:rFonts w:eastAsia="Times New Roman"/>
          <w:szCs w:val="24"/>
          <w:vertAlign w:val="superscript"/>
          <w:lang w:eastAsia="sk-SK"/>
        </w:rPr>
        <w:t>29</w:t>
      </w:r>
      <w:r w:rsidR="00B032C8" w:rsidRPr="004847D1">
        <w:rPr>
          <w:rFonts w:eastAsia="Times New Roman"/>
          <w:szCs w:val="24"/>
          <w:vertAlign w:val="superscript"/>
          <w:lang w:eastAsia="sk-SK"/>
        </w:rPr>
        <w:t>b</w:t>
      </w:r>
      <w:r w:rsidR="005D5D83" w:rsidRPr="004847D1">
        <w:rPr>
          <w:rFonts w:eastAsia="Times New Roman"/>
          <w:szCs w:val="24"/>
          <w:lang w:eastAsia="sk-SK"/>
        </w:rPr>
        <w:t>)</w:t>
      </w:r>
      <w:r w:rsidR="00AA3BA1" w:rsidRPr="004847D1">
        <w:rPr>
          <w:rFonts w:eastAsia="Times New Roman"/>
          <w:szCs w:val="24"/>
          <w:lang w:eastAsia="sk-SK"/>
        </w:rPr>
        <w:t xml:space="preserve"> ak zo</w:t>
      </w:r>
      <w:r w:rsidR="00D00618" w:rsidRPr="004847D1">
        <w:rPr>
          <w:rFonts w:eastAsia="Times New Roman"/>
          <w:szCs w:val="24"/>
          <w:lang w:eastAsia="sk-SK"/>
        </w:rPr>
        <w:t xml:space="preserve"> </w:t>
      </w:r>
      <w:r w:rsidRPr="004847D1">
        <w:rPr>
          <w:rFonts w:eastAsia="Times New Roman"/>
          <w:szCs w:val="24"/>
          <w:lang w:eastAsia="sk-SK"/>
        </w:rPr>
        <w:t>zmluvy</w:t>
      </w:r>
      <w:r w:rsidR="00AA3BA1" w:rsidRPr="004847D1">
        <w:rPr>
          <w:rFonts w:eastAsia="Times New Roman"/>
          <w:szCs w:val="24"/>
          <w:lang w:eastAsia="sk-SK"/>
        </w:rPr>
        <w:t xml:space="preserve"> o </w:t>
      </w:r>
      <w:r w:rsidRPr="004847D1">
        <w:rPr>
          <w:rFonts w:eastAsia="Times New Roman"/>
          <w:szCs w:val="24"/>
          <w:lang w:eastAsia="sk-SK"/>
        </w:rPr>
        <w:t xml:space="preserve">spoločenstve, stanov alebo rozhodnutia </w:t>
      </w:r>
      <w:r w:rsidR="00115FE7" w:rsidRPr="004847D1">
        <w:rPr>
          <w:rFonts w:eastAsia="Times New Roman"/>
          <w:szCs w:val="24"/>
          <w:lang w:eastAsia="sk-SK"/>
        </w:rPr>
        <w:t>spolu</w:t>
      </w:r>
      <w:r w:rsidRPr="004847D1">
        <w:rPr>
          <w:rFonts w:eastAsia="Times New Roman"/>
          <w:szCs w:val="24"/>
          <w:lang w:eastAsia="sk-SK"/>
        </w:rPr>
        <w:t>vlastníkov spoločnej nehnuteľnosti alebo spoločne obhospodarovanej nehnuteľnosti nevyplýva niečo iné,</w:t>
      </w:r>
      <w:r w:rsidR="00FB3F79" w:rsidRPr="004847D1">
        <w:rPr>
          <w:rFonts w:eastAsia="Times New Roman"/>
          <w:szCs w:val="24"/>
          <w:lang w:eastAsia="sk-SK"/>
        </w:rPr>
        <w:t xml:space="preserve"> </w:t>
      </w:r>
    </w:p>
    <w:p w14:paraId="5C98FCAA" w14:textId="712735A3" w:rsidR="00951B06" w:rsidRPr="004847D1" w:rsidRDefault="00951B06"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c) zastupuje členov spoločenstva</w:t>
      </w:r>
      <w:r w:rsidR="00D00618" w:rsidRPr="004847D1">
        <w:rPr>
          <w:rFonts w:eastAsia="Times New Roman"/>
          <w:szCs w:val="24"/>
          <w:lang w:eastAsia="sk-SK"/>
        </w:rPr>
        <w:t>,</w:t>
      </w:r>
      <w:r w:rsidRPr="004847D1">
        <w:rPr>
          <w:rFonts w:eastAsia="Times New Roman"/>
          <w:szCs w:val="24"/>
          <w:lang w:eastAsia="sk-SK"/>
        </w:rPr>
        <w:t xml:space="preserve"> okrem členov spoločenstva podľa § 10 ods. 1</w:t>
      </w:r>
      <w:r w:rsidR="00AA3BA1" w:rsidRPr="004847D1">
        <w:rPr>
          <w:rFonts w:eastAsia="Times New Roman"/>
          <w:szCs w:val="24"/>
          <w:lang w:eastAsia="sk-SK"/>
        </w:rPr>
        <w:t xml:space="preserve"> a</w:t>
      </w:r>
      <w:r w:rsidR="00D00618" w:rsidRPr="004847D1">
        <w:rPr>
          <w:rFonts w:eastAsia="Times New Roman"/>
          <w:szCs w:val="24"/>
          <w:lang w:eastAsia="sk-SK"/>
        </w:rPr>
        <w:t> </w:t>
      </w:r>
      <w:r w:rsidRPr="004847D1">
        <w:rPr>
          <w:rFonts w:eastAsia="Times New Roman"/>
          <w:szCs w:val="24"/>
          <w:lang w:eastAsia="sk-SK"/>
        </w:rPr>
        <w:t>2</w:t>
      </w:r>
      <w:r w:rsidR="00D00618" w:rsidRPr="004847D1">
        <w:rPr>
          <w:rFonts w:eastAsia="Times New Roman"/>
          <w:szCs w:val="24"/>
          <w:lang w:eastAsia="sk-SK"/>
        </w:rPr>
        <w:t>,</w:t>
      </w:r>
      <w:r w:rsidR="00AA3BA1" w:rsidRPr="004847D1">
        <w:rPr>
          <w:rFonts w:eastAsia="Times New Roman"/>
          <w:szCs w:val="24"/>
          <w:lang w:eastAsia="sk-SK"/>
        </w:rPr>
        <w:t xml:space="preserve"> vo</w:t>
      </w:r>
      <w:r w:rsidR="00D00618" w:rsidRPr="004847D1">
        <w:rPr>
          <w:rFonts w:eastAsia="Times New Roman"/>
          <w:szCs w:val="24"/>
          <w:lang w:eastAsia="sk-SK"/>
        </w:rPr>
        <w:t xml:space="preserve"> </w:t>
      </w:r>
      <w:r w:rsidRPr="004847D1">
        <w:rPr>
          <w:rFonts w:eastAsia="Times New Roman"/>
          <w:szCs w:val="24"/>
          <w:lang w:eastAsia="sk-SK"/>
        </w:rPr>
        <w:t xml:space="preserve">veciach nadobúdania </w:t>
      </w:r>
      <w:r w:rsidR="00B43A92" w:rsidRPr="004847D1">
        <w:rPr>
          <w:rFonts w:eastAsia="Times New Roman"/>
          <w:szCs w:val="24"/>
          <w:lang w:eastAsia="sk-SK"/>
        </w:rPr>
        <w:t xml:space="preserve">časti </w:t>
      </w:r>
      <w:r w:rsidRPr="004847D1">
        <w:rPr>
          <w:rFonts w:eastAsia="Times New Roman"/>
          <w:szCs w:val="24"/>
          <w:lang w:eastAsia="sk-SK"/>
        </w:rPr>
        <w:t>spoločnej nehnuteľnosti,</w:t>
      </w:r>
      <w:r w:rsidR="00B43A92" w:rsidRPr="004847D1">
        <w:rPr>
          <w:rFonts w:eastAsia="Times New Roman"/>
          <w:szCs w:val="24"/>
          <w:lang w:eastAsia="sk-SK"/>
        </w:rPr>
        <w:t xml:space="preserve"> ktorej vlastníctvo je sporné,</w:t>
      </w:r>
    </w:p>
    <w:p w14:paraId="7421FEB0" w14:textId="77777777" w:rsidR="00951B06" w:rsidRPr="004847D1" w:rsidRDefault="00951B06"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d) uzatvára</w:t>
      </w:r>
      <w:r w:rsidR="00AA3BA1" w:rsidRPr="004847D1">
        <w:rPr>
          <w:rFonts w:eastAsia="Times New Roman"/>
          <w:szCs w:val="24"/>
          <w:lang w:eastAsia="sk-SK"/>
        </w:rPr>
        <w:t xml:space="preserve"> v </w:t>
      </w:r>
      <w:r w:rsidRPr="004847D1">
        <w:rPr>
          <w:rFonts w:eastAsia="Times New Roman"/>
          <w:szCs w:val="24"/>
          <w:lang w:eastAsia="sk-SK"/>
        </w:rPr>
        <w:t xml:space="preserve">mene </w:t>
      </w:r>
      <w:r w:rsidR="00115FE7" w:rsidRPr="004847D1">
        <w:rPr>
          <w:rFonts w:eastAsia="Times New Roman"/>
          <w:szCs w:val="24"/>
          <w:lang w:eastAsia="sk-SK"/>
        </w:rPr>
        <w:t>spolu</w:t>
      </w:r>
      <w:r w:rsidRPr="004847D1">
        <w:rPr>
          <w:rFonts w:eastAsia="Times New Roman"/>
          <w:szCs w:val="24"/>
          <w:lang w:eastAsia="sk-SK"/>
        </w:rPr>
        <w:t>vlastníkov spoločnej nehnuteľnosti zmluvu</w:t>
      </w:r>
      <w:r w:rsidR="00AA3BA1" w:rsidRPr="004847D1">
        <w:rPr>
          <w:rFonts w:eastAsia="Times New Roman"/>
          <w:szCs w:val="24"/>
          <w:lang w:eastAsia="sk-SK"/>
        </w:rPr>
        <w:t xml:space="preserve"> o </w:t>
      </w:r>
      <w:r w:rsidRPr="004847D1">
        <w:rPr>
          <w:rFonts w:eastAsia="Times New Roman"/>
          <w:szCs w:val="24"/>
          <w:lang w:eastAsia="sk-SK"/>
        </w:rPr>
        <w:t xml:space="preserve">prevode vlastníctva podielu </w:t>
      </w:r>
      <w:r w:rsidR="008955A0" w:rsidRPr="004847D1">
        <w:rPr>
          <w:rFonts w:eastAsia="Times New Roman"/>
          <w:szCs w:val="24"/>
          <w:lang w:eastAsia="sk-SK"/>
        </w:rPr>
        <w:t xml:space="preserve">na </w:t>
      </w:r>
      <w:r w:rsidRPr="004847D1">
        <w:rPr>
          <w:rFonts w:eastAsia="Times New Roman"/>
          <w:szCs w:val="24"/>
          <w:lang w:eastAsia="sk-SK"/>
        </w:rPr>
        <w:t>spoločnej nehnuteľnosti podľa § 9 ods. 10,</w:t>
      </w:r>
      <w:r w:rsidR="00AA3BA1" w:rsidRPr="004847D1">
        <w:rPr>
          <w:rFonts w:eastAsia="Times New Roman"/>
          <w:szCs w:val="24"/>
          <w:lang w:eastAsia="sk-SK"/>
        </w:rPr>
        <w:t xml:space="preserve"> ak</w:t>
      </w:r>
      <w:r w:rsidR="00D00618" w:rsidRPr="004847D1">
        <w:rPr>
          <w:rFonts w:eastAsia="Times New Roman"/>
          <w:szCs w:val="24"/>
          <w:lang w:eastAsia="sk-SK"/>
        </w:rPr>
        <w:t xml:space="preserve"> </w:t>
      </w:r>
      <w:r w:rsidRPr="004847D1">
        <w:rPr>
          <w:rFonts w:eastAsia="Times New Roman"/>
          <w:szCs w:val="24"/>
          <w:lang w:eastAsia="sk-SK"/>
        </w:rPr>
        <w:t>tak rozhodlo zhromaždenie.“.</w:t>
      </w:r>
    </w:p>
    <w:p w14:paraId="5734AC95" w14:textId="0841AFFF" w:rsidR="005D5D83" w:rsidRPr="004847D1" w:rsidRDefault="005D5D83">
      <w:pPr>
        <w:pStyle w:val="Odsekzoznamu"/>
        <w:widowControl w:val="0"/>
        <w:shd w:val="clear" w:color="auto" w:fill="FFFFFF"/>
        <w:spacing w:before="120" w:after="60" w:line="240" w:lineRule="auto"/>
        <w:ind w:left="425"/>
        <w:contextualSpacing w:val="0"/>
        <w:jc w:val="both"/>
        <w:rPr>
          <w:rFonts w:eastAsia="Times New Roman"/>
          <w:szCs w:val="24"/>
          <w:lang w:eastAsia="sk-SK"/>
        </w:rPr>
      </w:pPr>
      <w:r w:rsidRPr="004847D1">
        <w:rPr>
          <w:rFonts w:eastAsia="Times New Roman"/>
          <w:szCs w:val="24"/>
          <w:lang w:eastAsia="sk-SK"/>
        </w:rPr>
        <w:t>Poznámka pod čiarou k odkazu 29</w:t>
      </w:r>
      <w:r w:rsidR="00B032C8" w:rsidRPr="004847D1">
        <w:rPr>
          <w:rFonts w:eastAsia="Times New Roman"/>
          <w:szCs w:val="24"/>
          <w:lang w:eastAsia="sk-SK"/>
        </w:rPr>
        <w:t>b</w:t>
      </w:r>
      <w:r w:rsidRPr="004847D1">
        <w:rPr>
          <w:rFonts w:eastAsia="Times New Roman"/>
          <w:szCs w:val="24"/>
          <w:lang w:eastAsia="sk-SK"/>
        </w:rPr>
        <w:t xml:space="preserve"> znie:</w:t>
      </w:r>
    </w:p>
    <w:p w14:paraId="1ACDB9B5" w14:textId="5B096DD3" w:rsidR="005D5D83" w:rsidRPr="004847D1" w:rsidRDefault="005D5D83" w:rsidP="005D5D83">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w:t>
      </w:r>
      <w:r w:rsidRPr="004847D1">
        <w:rPr>
          <w:rFonts w:eastAsia="Times New Roman"/>
          <w:szCs w:val="24"/>
          <w:vertAlign w:val="superscript"/>
          <w:lang w:eastAsia="sk-SK"/>
        </w:rPr>
        <w:t>29</w:t>
      </w:r>
      <w:r w:rsidR="00B032C8" w:rsidRPr="004847D1">
        <w:rPr>
          <w:rFonts w:eastAsia="Times New Roman"/>
          <w:szCs w:val="24"/>
          <w:vertAlign w:val="superscript"/>
          <w:lang w:eastAsia="sk-SK"/>
        </w:rPr>
        <w:t>b</w:t>
      </w:r>
      <w:r w:rsidRPr="004847D1">
        <w:rPr>
          <w:rFonts w:eastAsia="Times New Roman"/>
          <w:szCs w:val="24"/>
          <w:lang w:eastAsia="sk-SK"/>
        </w:rPr>
        <w:t xml:space="preserve">) § </w:t>
      </w:r>
      <w:r w:rsidR="002412B5" w:rsidRPr="004847D1">
        <w:rPr>
          <w:rFonts w:eastAsia="Times New Roman"/>
          <w:szCs w:val="24"/>
          <w:lang w:eastAsia="sk-SK"/>
        </w:rPr>
        <w:t>12 a 13</w:t>
      </w:r>
      <w:r w:rsidRPr="004847D1">
        <w:rPr>
          <w:rFonts w:eastAsia="Times New Roman"/>
          <w:szCs w:val="24"/>
          <w:lang w:eastAsia="sk-SK"/>
        </w:rPr>
        <w:t xml:space="preserve"> zákona č. 274/2009 Z. z.</w:t>
      </w:r>
      <w:r w:rsidR="00713667" w:rsidRPr="004847D1">
        <w:rPr>
          <w:rFonts w:eastAsia="Times New Roman"/>
          <w:szCs w:val="24"/>
          <w:lang w:eastAsia="sk-SK"/>
        </w:rPr>
        <w:t xml:space="preserve"> o poľovníctve a o zmene a doplnení niektorých zákonov v znení zákona č. 115/2013 Z. z.</w:t>
      </w:r>
      <w:r w:rsidR="00920234" w:rsidRPr="004847D1">
        <w:rPr>
          <w:rFonts w:eastAsia="Times New Roman"/>
          <w:szCs w:val="24"/>
          <w:lang w:eastAsia="sk-SK"/>
        </w:rPr>
        <w:t>“.</w:t>
      </w:r>
    </w:p>
    <w:p w14:paraId="615A059B" w14:textId="77777777" w:rsidR="00951B06" w:rsidRPr="004847D1" w:rsidRDefault="00951B06" w:rsidP="00951B06">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16 ods. 3</w:t>
      </w:r>
      <w:r w:rsidR="00AA3BA1" w:rsidRPr="004847D1">
        <w:rPr>
          <w:rFonts w:eastAsia="Times New Roman"/>
          <w:szCs w:val="24"/>
          <w:lang w:eastAsia="sk-SK"/>
        </w:rPr>
        <w:t xml:space="preserve"> sa </w:t>
      </w:r>
      <w:r w:rsidRPr="004847D1">
        <w:rPr>
          <w:rFonts w:eastAsia="Times New Roman"/>
          <w:szCs w:val="24"/>
          <w:lang w:eastAsia="sk-SK"/>
        </w:rPr>
        <w:t>slovo „päť“ nahrádza slovom „troch“.</w:t>
      </w:r>
    </w:p>
    <w:p w14:paraId="5595F5A1" w14:textId="77777777" w:rsidR="00386809" w:rsidRPr="004847D1" w:rsidRDefault="00386809" w:rsidP="00951B06">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16 ods. 4 sa vypúšťajú slová „</w:t>
      </w:r>
      <w:r w:rsidR="002412B5" w:rsidRPr="004847D1">
        <w:rPr>
          <w:rFonts w:eastAsia="Times New Roman"/>
          <w:szCs w:val="24"/>
          <w:lang w:eastAsia="sk-SK"/>
        </w:rPr>
        <w:t>a aspoň jedného ďalšieho člena výboru</w:t>
      </w:r>
      <w:r w:rsidRPr="004847D1">
        <w:rPr>
          <w:rFonts w:eastAsia="Times New Roman"/>
          <w:szCs w:val="24"/>
          <w:lang w:eastAsia="sk-SK"/>
        </w:rPr>
        <w:t>“.</w:t>
      </w:r>
    </w:p>
    <w:p w14:paraId="74FD1806" w14:textId="77777777" w:rsidR="00951B06" w:rsidRPr="004847D1" w:rsidRDefault="00951B06" w:rsidP="00951B06">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16</w:t>
      </w:r>
      <w:r w:rsidR="00AA3BA1" w:rsidRPr="004847D1">
        <w:rPr>
          <w:rFonts w:eastAsia="Times New Roman"/>
          <w:szCs w:val="24"/>
          <w:lang w:eastAsia="sk-SK"/>
        </w:rPr>
        <w:t xml:space="preserve"> sa </w:t>
      </w:r>
      <w:r w:rsidRPr="004847D1">
        <w:rPr>
          <w:rFonts w:eastAsia="Times New Roman"/>
          <w:szCs w:val="24"/>
          <w:lang w:eastAsia="sk-SK"/>
        </w:rPr>
        <w:t>dopĺňa odsekom 7, ktorý znie.</w:t>
      </w:r>
    </w:p>
    <w:p w14:paraId="2C8F85A8" w14:textId="5B2CCFF2" w:rsidR="00951B06" w:rsidRPr="004847D1" w:rsidRDefault="00951B06" w:rsidP="00951B06">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 xml:space="preserve">„(7) </w:t>
      </w:r>
      <w:r w:rsidR="00A877B5" w:rsidRPr="004847D1">
        <w:rPr>
          <w:rFonts w:eastAsia="Times New Roman"/>
          <w:szCs w:val="24"/>
          <w:lang w:eastAsia="sk-SK"/>
        </w:rPr>
        <w:t>Spoločenstvo, v ktorom v</w:t>
      </w:r>
      <w:r w:rsidRPr="004847D1">
        <w:rPr>
          <w:rFonts w:eastAsia="Times New Roman"/>
          <w:szCs w:val="24"/>
          <w:lang w:eastAsia="sk-SK"/>
        </w:rPr>
        <w:t>ýbor</w:t>
      </w:r>
      <w:r w:rsidR="00A877B5" w:rsidRPr="004847D1">
        <w:rPr>
          <w:rFonts w:eastAsia="Times New Roman"/>
          <w:szCs w:val="24"/>
          <w:lang w:eastAsia="sk-SK"/>
        </w:rPr>
        <w:t>u</w:t>
      </w:r>
      <w:r w:rsidRPr="004847D1">
        <w:rPr>
          <w:rFonts w:eastAsia="Times New Roman"/>
          <w:szCs w:val="24"/>
          <w:lang w:eastAsia="sk-SK"/>
        </w:rPr>
        <w:t xml:space="preserve"> uplynulo funkčné obdobie</w:t>
      </w:r>
      <w:r w:rsidR="00AA3BA1" w:rsidRPr="004847D1">
        <w:rPr>
          <w:rFonts w:eastAsia="Times New Roman"/>
          <w:szCs w:val="24"/>
          <w:lang w:eastAsia="sk-SK"/>
        </w:rPr>
        <w:t xml:space="preserve"> a</w:t>
      </w:r>
      <w:r w:rsidR="002D3A52" w:rsidRPr="004847D1">
        <w:rPr>
          <w:rFonts w:eastAsia="Times New Roman"/>
          <w:szCs w:val="24"/>
          <w:lang w:eastAsia="sk-SK"/>
        </w:rPr>
        <w:t> </w:t>
      </w:r>
      <w:r w:rsidRPr="004847D1">
        <w:rPr>
          <w:rFonts w:eastAsia="Times New Roman"/>
          <w:szCs w:val="24"/>
          <w:lang w:eastAsia="sk-SK"/>
        </w:rPr>
        <w:t>n</w:t>
      </w:r>
      <w:r w:rsidR="002D3A52" w:rsidRPr="004847D1">
        <w:rPr>
          <w:rFonts w:eastAsia="Times New Roman"/>
          <w:szCs w:val="24"/>
          <w:lang w:eastAsia="sk-SK"/>
        </w:rPr>
        <w:t>i</w:t>
      </w:r>
      <w:r w:rsidRPr="004847D1">
        <w:rPr>
          <w:rFonts w:eastAsia="Times New Roman"/>
          <w:szCs w:val="24"/>
          <w:lang w:eastAsia="sk-SK"/>
        </w:rPr>
        <w:t>e</w:t>
      </w:r>
      <w:r w:rsidR="002D3A52" w:rsidRPr="004847D1">
        <w:rPr>
          <w:rFonts w:eastAsia="Times New Roman"/>
          <w:szCs w:val="24"/>
          <w:lang w:eastAsia="sk-SK"/>
        </w:rPr>
        <w:t xml:space="preserve"> je</w:t>
      </w:r>
      <w:r w:rsidRPr="004847D1">
        <w:rPr>
          <w:rFonts w:eastAsia="Times New Roman"/>
          <w:szCs w:val="24"/>
          <w:lang w:eastAsia="sk-SK"/>
        </w:rPr>
        <w:t xml:space="preserve"> zvolený nový výbor,</w:t>
      </w:r>
      <w:r w:rsidR="00AA3BA1" w:rsidRPr="004847D1">
        <w:rPr>
          <w:rFonts w:eastAsia="Times New Roman"/>
          <w:szCs w:val="24"/>
          <w:lang w:eastAsia="sk-SK"/>
        </w:rPr>
        <w:t xml:space="preserve"> a</w:t>
      </w:r>
      <w:r w:rsidR="00A877B5" w:rsidRPr="004847D1">
        <w:rPr>
          <w:rFonts w:eastAsia="Times New Roman"/>
          <w:szCs w:val="24"/>
          <w:lang w:eastAsia="sk-SK"/>
        </w:rPr>
        <w:t>lebo</w:t>
      </w:r>
      <w:r w:rsidR="002D3A52" w:rsidRPr="004847D1">
        <w:rPr>
          <w:rFonts w:eastAsia="Times New Roman"/>
          <w:szCs w:val="24"/>
          <w:lang w:eastAsia="sk-SK"/>
        </w:rPr>
        <w:t xml:space="preserve"> </w:t>
      </w:r>
      <w:r w:rsidR="00A877B5" w:rsidRPr="004847D1">
        <w:rPr>
          <w:rFonts w:eastAsia="Times New Roman"/>
          <w:szCs w:val="24"/>
          <w:lang w:eastAsia="sk-SK"/>
        </w:rPr>
        <w:t xml:space="preserve">v ktorom </w:t>
      </w:r>
      <w:r w:rsidRPr="004847D1">
        <w:rPr>
          <w:rFonts w:eastAsia="Times New Roman"/>
          <w:szCs w:val="24"/>
          <w:lang w:eastAsia="sk-SK"/>
        </w:rPr>
        <w:t>výbor nemá počet členov podľa odseku 3</w:t>
      </w:r>
      <w:r w:rsidR="00AA3BA1" w:rsidRPr="004847D1">
        <w:rPr>
          <w:rFonts w:eastAsia="Times New Roman"/>
          <w:szCs w:val="24"/>
          <w:lang w:eastAsia="sk-SK"/>
        </w:rPr>
        <w:t xml:space="preserve"> a</w:t>
      </w:r>
      <w:r w:rsidR="002D3A52" w:rsidRPr="004847D1">
        <w:rPr>
          <w:rFonts w:eastAsia="Times New Roman"/>
          <w:szCs w:val="24"/>
          <w:lang w:eastAsia="sk-SK"/>
        </w:rPr>
        <w:t> </w:t>
      </w:r>
      <w:r w:rsidR="00AA3BA1" w:rsidRPr="004847D1">
        <w:rPr>
          <w:rFonts w:eastAsia="Times New Roman"/>
          <w:szCs w:val="24"/>
          <w:lang w:eastAsia="sk-SK"/>
        </w:rPr>
        <w:t>na</w:t>
      </w:r>
      <w:r w:rsidR="002D3A52" w:rsidRPr="004847D1">
        <w:rPr>
          <w:rFonts w:eastAsia="Times New Roman"/>
          <w:szCs w:val="24"/>
          <w:lang w:eastAsia="sk-SK"/>
        </w:rPr>
        <w:t xml:space="preserve"> </w:t>
      </w:r>
      <w:r w:rsidRPr="004847D1">
        <w:rPr>
          <w:rFonts w:eastAsia="Times New Roman"/>
          <w:szCs w:val="24"/>
          <w:lang w:eastAsia="sk-SK"/>
        </w:rPr>
        <w:t>uvoľnené miesto nenastúpil náhradník,</w:t>
      </w:r>
      <w:r w:rsidR="00FB3F79" w:rsidRPr="004847D1">
        <w:rPr>
          <w:rFonts w:eastAsia="Times New Roman"/>
          <w:szCs w:val="24"/>
          <w:lang w:eastAsia="sk-SK"/>
        </w:rPr>
        <w:t xml:space="preserve"> až</w:t>
      </w:r>
      <w:r w:rsidR="002D3A52" w:rsidRPr="004847D1">
        <w:rPr>
          <w:rFonts w:eastAsia="Times New Roman"/>
          <w:szCs w:val="24"/>
          <w:lang w:eastAsia="sk-SK"/>
        </w:rPr>
        <w:t xml:space="preserve"> </w:t>
      </w:r>
      <w:r w:rsidR="00AA3BA1" w:rsidRPr="004847D1">
        <w:rPr>
          <w:rFonts w:eastAsia="Times New Roman"/>
          <w:szCs w:val="24"/>
          <w:lang w:eastAsia="sk-SK"/>
        </w:rPr>
        <w:t>do</w:t>
      </w:r>
      <w:r w:rsidR="002D3A52" w:rsidRPr="004847D1">
        <w:rPr>
          <w:rFonts w:eastAsia="Times New Roman"/>
          <w:szCs w:val="24"/>
          <w:lang w:eastAsia="sk-SK"/>
        </w:rPr>
        <w:t xml:space="preserve"> </w:t>
      </w:r>
      <w:r w:rsidRPr="004847D1">
        <w:rPr>
          <w:rFonts w:eastAsia="Times New Roman"/>
          <w:szCs w:val="24"/>
          <w:lang w:eastAsia="sk-SK"/>
        </w:rPr>
        <w:t>zvolenia nového výboru alebo člena výboru</w:t>
      </w:r>
    </w:p>
    <w:p w14:paraId="19075207" w14:textId="77777777" w:rsidR="00951B06" w:rsidRPr="004847D1" w:rsidRDefault="00951B06"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 xml:space="preserve">a) môže vykonávať len </w:t>
      </w:r>
    </w:p>
    <w:p w14:paraId="48E2A1C5" w14:textId="665E7F19" w:rsidR="00951B06" w:rsidRPr="004847D1" w:rsidRDefault="00951B06" w:rsidP="00951B06">
      <w:pPr>
        <w:pStyle w:val="Odsekzoznamu"/>
        <w:widowControl w:val="0"/>
        <w:shd w:val="clear" w:color="auto" w:fill="FFFFFF"/>
        <w:spacing w:before="60" w:after="0" w:line="240" w:lineRule="auto"/>
        <w:ind w:left="709" w:hanging="142"/>
        <w:contextualSpacing w:val="0"/>
        <w:jc w:val="both"/>
        <w:rPr>
          <w:rFonts w:eastAsia="Times New Roman"/>
          <w:szCs w:val="24"/>
          <w:lang w:eastAsia="sk-SK"/>
        </w:rPr>
      </w:pPr>
      <w:r w:rsidRPr="004847D1">
        <w:rPr>
          <w:rFonts w:eastAsia="Times New Roman"/>
          <w:szCs w:val="24"/>
          <w:lang w:eastAsia="sk-SK"/>
        </w:rPr>
        <w:t>1. úkony smerujúce</w:t>
      </w:r>
      <w:r w:rsidR="00AA3BA1" w:rsidRPr="004847D1">
        <w:rPr>
          <w:rFonts w:eastAsia="Times New Roman"/>
          <w:szCs w:val="24"/>
          <w:lang w:eastAsia="sk-SK"/>
        </w:rPr>
        <w:t xml:space="preserve"> k </w:t>
      </w:r>
      <w:r w:rsidRPr="004847D1">
        <w:rPr>
          <w:rFonts w:eastAsia="Times New Roman"/>
          <w:szCs w:val="24"/>
          <w:lang w:eastAsia="sk-SK"/>
        </w:rPr>
        <w:t>zvolaniu zasadnutia zhromaždenia</w:t>
      </w:r>
      <w:r w:rsidR="00AA3BA1" w:rsidRPr="004847D1">
        <w:rPr>
          <w:rFonts w:eastAsia="Times New Roman"/>
          <w:szCs w:val="24"/>
          <w:lang w:eastAsia="sk-SK"/>
        </w:rPr>
        <w:t xml:space="preserve"> na</w:t>
      </w:r>
      <w:r w:rsidR="002D3A52" w:rsidRPr="004847D1">
        <w:rPr>
          <w:rFonts w:eastAsia="Times New Roman"/>
          <w:szCs w:val="24"/>
          <w:lang w:eastAsia="sk-SK"/>
        </w:rPr>
        <w:t xml:space="preserve"> </w:t>
      </w:r>
      <w:r w:rsidRPr="004847D1">
        <w:rPr>
          <w:rFonts w:eastAsia="Times New Roman"/>
          <w:szCs w:val="24"/>
          <w:lang w:eastAsia="sk-SK"/>
        </w:rPr>
        <w:t>voľb</w:t>
      </w:r>
      <w:r w:rsidR="002D3A52" w:rsidRPr="004847D1">
        <w:rPr>
          <w:rFonts w:eastAsia="Times New Roman"/>
          <w:szCs w:val="24"/>
          <w:lang w:eastAsia="sk-SK"/>
        </w:rPr>
        <w:t>u</w:t>
      </w:r>
      <w:r w:rsidRPr="004847D1">
        <w:rPr>
          <w:rFonts w:eastAsia="Times New Roman"/>
          <w:szCs w:val="24"/>
          <w:lang w:eastAsia="sk-SK"/>
        </w:rPr>
        <w:t xml:space="preserve"> výboru alebo člena výboru, </w:t>
      </w:r>
    </w:p>
    <w:p w14:paraId="3964EA7E" w14:textId="77777777" w:rsidR="00951B06" w:rsidRPr="004847D1" w:rsidRDefault="00951B06" w:rsidP="00951B06">
      <w:pPr>
        <w:pStyle w:val="Odsekzoznamu"/>
        <w:widowControl w:val="0"/>
        <w:shd w:val="clear" w:color="auto" w:fill="FFFFFF"/>
        <w:spacing w:before="60" w:after="0" w:line="240" w:lineRule="auto"/>
        <w:ind w:left="709" w:hanging="142"/>
        <w:contextualSpacing w:val="0"/>
        <w:jc w:val="both"/>
        <w:rPr>
          <w:rFonts w:eastAsia="Times New Roman"/>
          <w:szCs w:val="24"/>
          <w:lang w:eastAsia="sk-SK"/>
        </w:rPr>
      </w:pPr>
      <w:r w:rsidRPr="004847D1">
        <w:rPr>
          <w:rFonts w:eastAsia="Times New Roman"/>
          <w:szCs w:val="24"/>
          <w:lang w:eastAsia="sk-SK"/>
        </w:rPr>
        <w:t>2. náhodnú ťažbu</w:t>
      </w:r>
      <w:r w:rsidR="00AA3BA1" w:rsidRPr="004847D1">
        <w:rPr>
          <w:rFonts w:eastAsia="Times New Roman"/>
          <w:szCs w:val="24"/>
          <w:lang w:eastAsia="sk-SK"/>
        </w:rPr>
        <w:t xml:space="preserve"> a </w:t>
      </w:r>
      <w:r w:rsidRPr="004847D1">
        <w:rPr>
          <w:rFonts w:eastAsia="Times New Roman"/>
          <w:szCs w:val="24"/>
          <w:lang w:eastAsia="sk-SK"/>
        </w:rPr>
        <w:t>činnosť zameranú</w:t>
      </w:r>
      <w:r w:rsidR="00AA3BA1" w:rsidRPr="004847D1">
        <w:rPr>
          <w:rFonts w:eastAsia="Times New Roman"/>
          <w:szCs w:val="24"/>
          <w:lang w:eastAsia="sk-SK"/>
        </w:rPr>
        <w:t xml:space="preserve"> na</w:t>
      </w:r>
      <w:r w:rsidR="002D3A52" w:rsidRPr="004847D1">
        <w:rPr>
          <w:rFonts w:eastAsia="Times New Roman"/>
          <w:szCs w:val="24"/>
          <w:lang w:eastAsia="sk-SK"/>
        </w:rPr>
        <w:t xml:space="preserve"> </w:t>
      </w:r>
      <w:r w:rsidRPr="004847D1">
        <w:rPr>
          <w:rFonts w:eastAsia="Times New Roman"/>
          <w:szCs w:val="24"/>
          <w:lang w:eastAsia="sk-SK"/>
        </w:rPr>
        <w:t>ochranu lesa,</w:t>
      </w:r>
    </w:p>
    <w:p w14:paraId="6F84BB23" w14:textId="77777777" w:rsidR="00951B06" w:rsidRPr="004847D1" w:rsidRDefault="00951B06" w:rsidP="00951B06">
      <w:pPr>
        <w:pStyle w:val="Odsekzoznamu"/>
        <w:widowControl w:val="0"/>
        <w:shd w:val="clear" w:color="auto" w:fill="FFFFFF"/>
        <w:spacing w:before="60" w:after="0" w:line="240" w:lineRule="auto"/>
        <w:ind w:left="709" w:hanging="142"/>
        <w:contextualSpacing w:val="0"/>
        <w:jc w:val="both"/>
        <w:rPr>
          <w:rFonts w:eastAsia="Times New Roman"/>
          <w:szCs w:val="24"/>
          <w:lang w:eastAsia="sk-SK"/>
        </w:rPr>
      </w:pPr>
      <w:r w:rsidRPr="004847D1">
        <w:rPr>
          <w:rFonts w:eastAsia="Times New Roman"/>
          <w:szCs w:val="24"/>
          <w:lang w:eastAsia="sk-SK"/>
        </w:rPr>
        <w:t>3. úkony súvisiace</w:t>
      </w:r>
      <w:r w:rsidR="00AA3BA1" w:rsidRPr="004847D1">
        <w:rPr>
          <w:rFonts w:eastAsia="Times New Roman"/>
          <w:szCs w:val="24"/>
          <w:lang w:eastAsia="sk-SK"/>
        </w:rPr>
        <w:t xml:space="preserve"> s </w:t>
      </w:r>
      <w:r w:rsidRPr="004847D1">
        <w:rPr>
          <w:rFonts w:eastAsia="Times New Roman"/>
          <w:szCs w:val="24"/>
          <w:lang w:eastAsia="sk-SK"/>
        </w:rPr>
        <w:t>plnením daňovej povinnosti,</w:t>
      </w:r>
    </w:p>
    <w:p w14:paraId="520C25F9" w14:textId="77777777" w:rsidR="00951B06" w:rsidRPr="004847D1" w:rsidRDefault="00951B06" w:rsidP="00951B06">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nesmie členom spoločenstva vyplácať podiel</w:t>
      </w:r>
      <w:r w:rsidR="00AA3BA1" w:rsidRPr="004847D1">
        <w:rPr>
          <w:rFonts w:eastAsia="Times New Roman"/>
          <w:szCs w:val="24"/>
          <w:lang w:eastAsia="sk-SK"/>
        </w:rPr>
        <w:t xml:space="preserve"> na</w:t>
      </w:r>
      <w:r w:rsidR="002D3A52" w:rsidRPr="004847D1">
        <w:rPr>
          <w:rFonts w:eastAsia="Times New Roman"/>
          <w:szCs w:val="24"/>
          <w:lang w:eastAsia="sk-SK"/>
        </w:rPr>
        <w:t xml:space="preserve"> </w:t>
      </w:r>
      <w:r w:rsidRPr="004847D1">
        <w:rPr>
          <w:rFonts w:eastAsia="Times New Roman"/>
          <w:szCs w:val="24"/>
          <w:lang w:eastAsia="sk-SK"/>
        </w:rPr>
        <w:t>zisku</w:t>
      </w:r>
      <w:r w:rsidR="00AA3BA1" w:rsidRPr="004847D1">
        <w:rPr>
          <w:rFonts w:eastAsia="Times New Roman"/>
          <w:szCs w:val="24"/>
          <w:lang w:eastAsia="sk-SK"/>
        </w:rPr>
        <w:t xml:space="preserve"> a </w:t>
      </w:r>
      <w:r w:rsidRPr="004847D1">
        <w:rPr>
          <w:rFonts w:eastAsia="Times New Roman"/>
          <w:szCs w:val="24"/>
          <w:lang w:eastAsia="sk-SK"/>
        </w:rPr>
        <w:t>majetku určenom</w:t>
      </w:r>
      <w:r w:rsidR="00AA3BA1" w:rsidRPr="004847D1">
        <w:rPr>
          <w:rFonts w:eastAsia="Times New Roman"/>
          <w:szCs w:val="24"/>
          <w:lang w:eastAsia="sk-SK"/>
        </w:rPr>
        <w:t xml:space="preserve"> na</w:t>
      </w:r>
      <w:r w:rsidR="002D3A52" w:rsidRPr="004847D1">
        <w:rPr>
          <w:rFonts w:eastAsia="Times New Roman"/>
          <w:szCs w:val="24"/>
          <w:lang w:eastAsia="sk-SK"/>
        </w:rPr>
        <w:t xml:space="preserve"> </w:t>
      </w:r>
      <w:r w:rsidRPr="004847D1">
        <w:rPr>
          <w:rFonts w:eastAsia="Times New Roman"/>
          <w:szCs w:val="24"/>
          <w:lang w:eastAsia="sk-SK"/>
        </w:rPr>
        <w:t>rozdelenie medzi členov spoločenstva.“.</w:t>
      </w:r>
    </w:p>
    <w:p w14:paraId="3719AFD4" w14:textId="523EC3F0" w:rsidR="00951B06" w:rsidRPr="004847D1" w:rsidRDefault="002B24F4" w:rsidP="00951B06">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17 ods. 5</w:t>
      </w:r>
      <w:r w:rsidR="00AA3BA1" w:rsidRPr="004847D1">
        <w:rPr>
          <w:rFonts w:eastAsia="Times New Roman"/>
          <w:szCs w:val="24"/>
          <w:lang w:eastAsia="sk-SK"/>
        </w:rPr>
        <w:t xml:space="preserve"> sa</w:t>
      </w:r>
      <w:r w:rsidRPr="004847D1">
        <w:rPr>
          <w:rFonts w:eastAsia="Times New Roman"/>
          <w:szCs w:val="24"/>
          <w:lang w:eastAsia="sk-SK"/>
        </w:rPr>
        <w:t xml:space="preserve"> slovo </w:t>
      </w:r>
      <w:r w:rsidR="00B232C9" w:rsidRPr="004847D1">
        <w:rPr>
          <w:rFonts w:eastAsia="Times New Roman"/>
          <w:szCs w:val="24"/>
          <w:lang w:eastAsia="sk-SK"/>
        </w:rPr>
        <w:t xml:space="preserve">„zhromaždenie“ nahrádza slovami </w:t>
      </w:r>
      <w:r w:rsidRPr="004847D1">
        <w:rPr>
          <w:rFonts w:eastAsia="Times New Roman"/>
          <w:szCs w:val="24"/>
          <w:lang w:eastAsia="sk-SK"/>
        </w:rPr>
        <w:t>„zasadnutie</w:t>
      </w:r>
      <w:r w:rsidR="00B232C9" w:rsidRPr="004847D1">
        <w:rPr>
          <w:rFonts w:eastAsia="Times New Roman"/>
          <w:szCs w:val="24"/>
          <w:lang w:eastAsia="sk-SK"/>
        </w:rPr>
        <w:t xml:space="preserve"> zhromaždenia</w:t>
      </w:r>
      <w:r w:rsidRPr="004847D1">
        <w:rPr>
          <w:rFonts w:eastAsia="Times New Roman"/>
          <w:szCs w:val="24"/>
          <w:lang w:eastAsia="sk-SK"/>
        </w:rPr>
        <w:t>“</w:t>
      </w:r>
      <w:r w:rsidR="00AA3BA1" w:rsidRPr="004847D1">
        <w:rPr>
          <w:rFonts w:eastAsia="Times New Roman"/>
          <w:szCs w:val="24"/>
          <w:lang w:eastAsia="sk-SK"/>
        </w:rPr>
        <w:t xml:space="preserve"> a</w:t>
      </w:r>
      <w:r w:rsidR="00C370EF" w:rsidRPr="004847D1">
        <w:rPr>
          <w:rFonts w:eastAsia="Times New Roman"/>
          <w:szCs w:val="24"/>
          <w:lang w:eastAsia="sk-SK"/>
        </w:rPr>
        <w:t> </w:t>
      </w:r>
      <w:r w:rsidR="00AA3BA1" w:rsidRPr="004847D1">
        <w:rPr>
          <w:rFonts w:eastAsia="Times New Roman"/>
          <w:szCs w:val="24"/>
          <w:lang w:eastAsia="sk-SK"/>
        </w:rPr>
        <w:t>na</w:t>
      </w:r>
      <w:r w:rsidR="00C370EF" w:rsidRPr="004847D1">
        <w:rPr>
          <w:rFonts w:eastAsia="Times New Roman"/>
          <w:szCs w:val="24"/>
          <w:lang w:eastAsia="sk-SK"/>
        </w:rPr>
        <w:t xml:space="preserve"> </w:t>
      </w:r>
      <w:r w:rsidRPr="004847D1">
        <w:rPr>
          <w:rFonts w:eastAsia="Times New Roman"/>
          <w:szCs w:val="24"/>
          <w:lang w:eastAsia="sk-SK"/>
        </w:rPr>
        <w:t>konci</w:t>
      </w:r>
      <w:r w:rsidR="00AA3BA1" w:rsidRPr="004847D1">
        <w:rPr>
          <w:rFonts w:eastAsia="Times New Roman"/>
          <w:szCs w:val="24"/>
          <w:lang w:eastAsia="sk-SK"/>
        </w:rPr>
        <w:t xml:space="preserve"> sa</w:t>
      </w:r>
      <w:r w:rsidR="00C370EF" w:rsidRPr="004847D1">
        <w:rPr>
          <w:rFonts w:eastAsia="Times New Roman"/>
          <w:szCs w:val="24"/>
          <w:lang w:eastAsia="sk-SK"/>
        </w:rPr>
        <w:t xml:space="preserve"> </w:t>
      </w:r>
      <w:r w:rsidRPr="004847D1">
        <w:rPr>
          <w:rFonts w:eastAsia="Times New Roman"/>
          <w:szCs w:val="24"/>
          <w:lang w:eastAsia="sk-SK"/>
        </w:rPr>
        <w:t>pripája táto veta: „Dozorná rada zvolá zasadnutie zhromaždenia,</w:t>
      </w:r>
      <w:r w:rsidR="00AA3BA1" w:rsidRPr="004847D1">
        <w:rPr>
          <w:rFonts w:eastAsia="Times New Roman"/>
          <w:szCs w:val="24"/>
          <w:lang w:eastAsia="sk-SK"/>
        </w:rPr>
        <w:t xml:space="preserve"> ak</w:t>
      </w:r>
      <w:r w:rsidR="00C370EF" w:rsidRPr="004847D1">
        <w:rPr>
          <w:rFonts w:eastAsia="Times New Roman"/>
          <w:szCs w:val="24"/>
          <w:lang w:eastAsia="sk-SK"/>
        </w:rPr>
        <w:t xml:space="preserve"> </w:t>
      </w:r>
      <w:r w:rsidRPr="004847D1">
        <w:rPr>
          <w:rFonts w:eastAsia="Times New Roman"/>
          <w:szCs w:val="24"/>
          <w:lang w:eastAsia="sk-SK"/>
        </w:rPr>
        <w:t>ju</w:t>
      </w:r>
      <w:r w:rsidR="00AA3BA1" w:rsidRPr="004847D1">
        <w:rPr>
          <w:rFonts w:eastAsia="Times New Roman"/>
          <w:szCs w:val="24"/>
          <w:lang w:eastAsia="sk-SK"/>
        </w:rPr>
        <w:t xml:space="preserve"> o</w:t>
      </w:r>
      <w:r w:rsidR="00C370EF" w:rsidRPr="004847D1">
        <w:rPr>
          <w:rFonts w:eastAsia="Times New Roman"/>
          <w:szCs w:val="24"/>
          <w:lang w:eastAsia="sk-SK"/>
        </w:rPr>
        <w:t> </w:t>
      </w:r>
      <w:r w:rsidR="00AA3BA1" w:rsidRPr="004847D1">
        <w:rPr>
          <w:rFonts w:eastAsia="Times New Roman"/>
          <w:szCs w:val="24"/>
          <w:lang w:eastAsia="sk-SK"/>
        </w:rPr>
        <w:t>to</w:t>
      </w:r>
      <w:r w:rsidR="00C370EF" w:rsidRPr="004847D1">
        <w:rPr>
          <w:rFonts w:eastAsia="Times New Roman"/>
          <w:szCs w:val="24"/>
          <w:lang w:eastAsia="sk-SK"/>
        </w:rPr>
        <w:t xml:space="preserve"> </w:t>
      </w:r>
      <w:r w:rsidRPr="004847D1">
        <w:rPr>
          <w:rFonts w:eastAsia="Times New Roman"/>
          <w:szCs w:val="24"/>
          <w:lang w:eastAsia="sk-SK"/>
        </w:rPr>
        <w:t xml:space="preserve">požiada splnomocnený zástupca členov spoločenstva podľa § 14 ods. </w:t>
      </w:r>
      <w:r w:rsidR="002F3214" w:rsidRPr="004847D1">
        <w:rPr>
          <w:rFonts w:eastAsia="Times New Roman"/>
          <w:szCs w:val="24"/>
          <w:lang w:eastAsia="sk-SK"/>
        </w:rPr>
        <w:t>5</w:t>
      </w:r>
      <w:r w:rsidRPr="004847D1">
        <w:rPr>
          <w:rFonts w:eastAsia="Times New Roman"/>
          <w:szCs w:val="24"/>
          <w:lang w:eastAsia="sk-SK"/>
        </w:rPr>
        <w:t>.“.</w:t>
      </w:r>
    </w:p>
    <w:p w14:paraId="6F7B20D8" w14:textId="77777777" w:rsidR="00B0011F" w:rsidRPr="004847D1" w:rsidRDefault="00B0011F" w:rsidP="00951B06">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17</w:t>
      </w:r>
      <w:r w:rsidR="00AA3BA1" w:rsidRPr="004847D1">
        <w:rPr>
          <w:rFonts w:eastAsia="Times New Roman"/>
          <w:szCs w:val="24"/>
          <w:lang w:eastAsia="sk-SK"/>
        </w:rPr>
        <w:t xml:space="preserve"> sa</w:t>
      </w:r>
      <w:r w:rsidR="00C370EF" w:rsidRPr="004847D1">
        <w:rPr>
          <w:rFonts w:eastAsia="Times New Roman"/>
          <w:szCs w:val="24"/>
          <w:lang w:eastAsia="sk-SK"/>
        </w:rPr>
        <w:t xml:space="preserve"> </w:t>
      </w:r>
      <w:r w:rsidRPr="004847D1">
        <w:rPr>
          <w:rFonts w:eastAsia="Times New Roman"/>
          <w:szCs w:val="24"/>
          <w:lang w:eastAsia="sk-SK"/>
        </w:rPr>
        <w:t>dopĺňa odsekom 6, ktorý znie:</w:t>
      </w:r>
    </w:p>
    <w:p w14:paraId="61A7ED96" w14:textId="48A0CCE8" w:rsidR="00B0011F" w:rsidRPr="004847D1" w:rsidRDefault="00B0011F" w:rsidP="00B0011F">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„(6) Dozorná rada, ktorej uplynulo funkčné obdobie</w:t>
      </w:r>
      <w:r w:rsidR="00AA3BA1" w:rsidRPr="004847D1">
        <w:rPr>
          <w:rFonts w:eastAsia="Times New Roman"/>
          <w:szCs w:val="24"/>
          <w:lang w:eastAsia="sk-SK"/>
        </w:rPr>
        <w:t xml:space="preserve"> a</w:t>
      </w:r>
      <w:r w:rsidR="00C370EF" w:rsidRPr="004847D1">
        <w:rPr>
          <w:rFonts w:eastAsia="Times New Roman"/>
          <w:szCs w:val="24"/>
          <w:lang w:eastAsia="sk-SK"/>
        </w:rPr>
        <w:t> </w:t>
      </w:r>
      <w:r w:rsidRPr="004847D1">
        <w:rPr>
          <w:rFonts w:eastAsia="Times New Roman"/>
          <w:szCs w:val="24"/>
          <w:lang w:eastAsia="sk-SK"/>
        </w:rPr>
        <w:t>n</w:t>
      </w:r>
      <w:r w:rsidR="00C370EF" w:rsidRPr="004847D1">
        <w:rPr>
          <w:rFonts w:eastAsia="Times New Roman"/>
          <w:szCs w:val="24"/>
          <w:lang w:eastAsia="sk-SK"/>
        </w:rPr>
        <w:t>i</w:t>
      </w:r>
      <w:r w:rsidRPr="004847D1">
        <w:rPr>
          <w:rFonts w:eastAsia="Times New Roman"/>
          <w:szCs w:val="24"/>
          <w:lang w:eastAsia="sk-SK"/>
        </w:rPr>
        <w:t>e</w:t>
      </w:r>
      <w:r w:rsidR="00C370EF" w:rsidRPr="004847D1">
        <w:rPr>
          <w:rFonts w:eastAsia="Times New Roman"/>
          <w:szCs w:val="24"/>
          <w:lang w:eastAsia="sk-SK"/>
        </w:rPr>
        <w:t xml:space="preserve"> je</w:t>
      </w:r>
      <w:r w:rsidRPr="004847D1">
        <w:rPr>
          <w:rFonts w:eastAsia="Times New Roman"/>
          <w:szCs w:val="24"/>
          <w:lang w:eastAsia="sk-SK"/>
        </w:rPr>
        <w:t xml:space="preserve"> zvolená nová dozorná rada,</w:t>
      </w:r>
      <w:r w:rsidR="00AA3BA1" w:rsidRPr="004847D1">
        <w:rPr>
          <w:rFonts w:eastAsia="Times New Roman"/>
          <w:szCs w:val="24"/>
          <w:lang w:eastAsia="sk-SK"/>
        </w:rPr>
        <w:t xml:space="preserve"> a </w:t>
      </w:r>
      <w:r w:rsidRPr="004847D1">
        <w:rPr>
          <w:rFonts w:eastAsia="Times New Roman"/>
          <w:szCs w:val="24"/>
          <w:lang w:eastAsia="sk-SK"/>
        </w:rPr>
        <w:t xml:space="preserve">dozorná rada, ktorá nemá počet členov podľa odseku </w:t>
      </w:r>
      <w:r w:rsidR="003825CC" w:rsidRPr="004847D1">
        <w:rPr>
          <w:rFonts w:eastAsia="Times New Roman"/>
          <w:szCs w:val="24"/>
          <w:lang w:eastAsia="sk-SK"/>
        </w:rPr>
        <w:t>2</w:t>
      </w:r>
      <w:r w:rsidR="00AA3BA1" w:rsidRPr="004847D1">
        <w:rPr>
          <w:rFonts w:eastAsia="Times New Roman"/>
          <w:szCs w:val="24"/>
          <w:lang w:eastAsia="sk-SK"/>
        </w:rPr>
        <w:t xml:space="preserve"> a</w:t>
      </w:r>
      <w:r w:rsidR="00C370EF" w:rsidRPr="004847D1">
        <w:rPr>
          <w:rFonts w:eastAsia="Times New Roman"/>
          <w:szCs w:val="24"/>
          <w:lang w:eastAsia="sk-SK"/>
        </w:rPr>
        <w:t> </w:t>
      </w:r>
      <w:r w:rsidR="00AA3BA1" w:rsidRPr="004847D1">
        <w:rPr>
          <w:rFonts w:eastAsia="Times New Roman"/>
          <w:szCs w:val="24"/>
          <w:lang w:eastAsia="sk-SK"/>
        </w:rPr>
        <w:t>na</w:t>
      </w:r>
      <w:r w:rsidR="00C370EF" w:rsidRPr="004847D1">
        <w:rPr>
          <w:rFonts w:eastAsia="Times New Roman"/>
          <w:szCs w:val="24"/>
          <w:lang w:eastAsia="sk-SK"/>
        </w:rPr>
        <w:t xml:space="preserve"> </w:t>
      </w:r>
      <w:r w:rsidRPr="004847D1">
        <w:rPr>
          <w:rFonts w:eastAsia="Times New Roman"/>
          <w:szCs w:val="24"/>
          <w:lang w:eastAsia="sk-SK"/>
        </w:rPr>
        <w:t>uvoľnené miesto nenastúpil náhradník,</w:t>
      </w:r>
      <w:r w:rsidR="00AA3BA1" w:rsidRPr="004847D1">
        <w:rPr>
          <w:rFonts w:eastAsia="Times New Roman"/>
          <w:szCs w:val="24"/>
          <w:lang w:eastAsia="sk-SK"/>
        </w:rPr>
        <w:t xml:space="preserve"> až do</w:t>
      </w:r>
      <w:r w:rsidR="00C370EF" w:rsidRPr="004847D1">
        <w:rPr>
          <w:rFonts w:eastAsia="Times New Roman"/>
          <w:szCs w:val="24"/>
          <w:lang w:eastAsia="sk-SK"/>
        </w:rPr>
        <w:t xml:space="preserve"> </w:t>
      </w:r>
      <w:r w:rsidRPr="004847D1">
        <w:rPr>
          <w:rFonts w:eastAsia="Times New Roman"/>
          <w:szCs w:val="24"/>
          <w:lang w:eastAsia="sk-SK"/>
        </w:rPr>
        <w:t>zvolenia novej dozornej rady alebo člena dozornej rady môže vykonávať len oprávnenia podľa odseku 5.“.</w:t>
      </w:r>
    </w:p>
    <w:p w14:paraId="02527BB9" w14:textId="77777777" w:rsidR="00B0011F" w:rsidRPr="004847D1" w:rsidRDefault="00B0011F" w:rsidP="00B0011F">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18 znie:</w:t>
      </w:r>
    </w:p>
    <w:p w14:paraId="31610EB9" w14:textId="77777777" w:rsidR="00B0011F" w:rsidRPr="004847D1" w:rsidRDefault="00B0011F" w:rsidP="00B0011F">
      <w:pPr>
        <w:pStyle w:val="Odsekzoznamu"/>
        <w:widowControl w:val="0"/>
        <w:shd w:val="clear" w:color="auto" w:fill="FFFFFF"/>
        <w:spacing w:after="240" w:line="240" w:lineRule="auto"/>
        <w:ind w:left="425"/>
        <w:contextualSpacing w:val="0"/>
        <w:jc w:val="center"/>
        <w:rPr>
          <w:rFonts w:eastAsia="Times New Roman"/>
          <w:b/>
          <w:szCs w:val="24"/>
          <w:lang w:eastAsia="sk-SK"/>
        </w:rPr>
      </w:pPr>
      <w:r w:rsidRPr="004847D1">
        <w:rPr>
          <w:rFonts w:eastAsia="Times New Roman"/>
          <w:szCs w:val="24"/>
          <w:lang w:eastAsia="sk-SK"/>
        </w:rPr>
        <w:t>„</w:t>
      </w:r>
      <w:r w:rsidRPr="004847D1">
        <w:rPr>
          <w:rFonts w:eastAsia="Times New Roman"/>
          <w:b/>
          <w:szCs w:val="24"/>
          <w:lang w:eastAsia="sk-SK"/>
        </w:rPr>
        <w:t>§ 18</w:t>
      </w:r>
    </w:p>
    <w:p w14:paraId="737E909E" w14:textId="77777777" w:rsidR="00B0011F" w:rsidRPr="004847D1" w:rsidRDefault="00B0011F" w:rsidP="00B0011F">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(1) Spoločenstvo vedie zoznam členov</w:t>
      </w:r>
      <w:r w:rsidR="00DF0034" w:rsidRPr="004847D1">
        <w:rPr>
          <w:rFonts w:eastAsia="Times New Roman"/>
          <w:szCs w:val="24"/>
          <w:lang w:eastAsia="sk-SK"/>
        </w:rPr>
        <w:t xml:space="preserve"> podľa údajov katastra nehnuteľností</w:t>
      </w:r>
      <w:r w:rsidRPr="004847D1">
        <w:rPr>
          <w:rFonts w:eastAsia="Times New Roman"/>
          <w:szCs w:val="24"/>
          <w:lang w:eastAsia="sk-SK"/>
        </w:rPr>
        <w:t>.</w:t>
      </w:r>
      <w:r w:rsidR="00CD0EC7" w:rsidRPr="004847D1">
        <w:rPr>
          <w:rFonts w:eastAsia="Times New Roman"/>
          <w:szCs w:val="24"/>
          <w:lang w:eastAsia="sk-SK"/>
        </w:rPr>
        <w:t xml:space="preserve"> D</w:t>
      </w:r>
      <w:r w:rsidR="00AA3BA1" w:rsidRPr="004847D1">
        <w:rPr>
          <w:rFonts w:eastAsia="Times New Roman"/>
          <w:szCs w:val="24"/>
          <w:lang w:eastAsia="sk-SK"/>
        </w:rPr>
        <w:t>o</w:t>
      </w:r>
      <w:r w:rsidR="00C370EF" w:rsidRPr="004847D1">
        <w:rPr>
          <w:rFonts w:eastAsia="Times New Roman"/>
          <w:szCs w:val="24"/>
          <w:lang w:eastAsia="sk-SK"/>
        </w:rPr>
        <w:t xml:space="preserve"> </w:t>
      </w:r>
      <w:r w:rsidRPr="004847D1">
        <w:rPr>
          <w:rFonts w:eastAsia="Times New Roman"/>
          <w:szCs w:val="24"/>
          <w:lang w:eastAsia="sk-SK"/>
        </w:rPr>
        <w:t>zoznamu členov</w:t>
      </w:r>
      <w:r w:rsidR="00AA3BA1" w:rsidRPr="004847D1">
        <w:rPr>
          <w:rFonts w:eastAsia="Times New Roman"/>
          <w:szCs w:val="24"/>
          <w:lang w:eastAsia="sk-SK"/>
        </w:rPr>
        <w:t xml:space="preserve"> sa</w:t>
      </w:r>
      <w:r w:rsidR="00C370EF" w:rsidRPr="004847D1">
        <w:rPr>
          <w:rFonts w:eastAsia="Times New Roman"/>
          <w:szCs w:val="24"/>
          <w:lang w:eastAsia="sk-SK"/>
        </w:rPr>
        <w:t xml:space="preserve"> </w:t>
      </w:r>
      <w:r w:rsidRPr="004847D1">
        <w:rPr>
          <w:rFonts w:eastAsia="Times New Roman"/>
          <w:szCs w:val="24"/>
          <w:lang w:eastAsia="sk-SK"/>
        </w:rPr>
        <w:t>zapisuje meno, priezvisko, trvalý pobyt</w:t>
      </w:r>
      <w:r w:rsidR="00AA3BA1" w:rsidRPr="004847D1">
        <w:rPr>
          <w:rFonts w:eastAsia="Times New Roman"/>
          <w:szCs w:val="24"/>
          <w:lang w:eastAsia="sk-SK"/>
        </w:rPr>
        <w:t xml:space="preserve"> a </w:t>
      </w:r>
      <w:r w:rsidRPr="004847D1">
        <w:rPr>
          <w:rFonts w:eastAsia="Times New Roman"/>
          <w:szCs w:val="24"/>
          <w:lang w:eastAsia="sk-SK"/>
        </w:rPr>
        <w:t>dátum narodenia fyzickej osoby, názov, sídlo</w:t>
      </w:r>
      <w:r w:rsidR="00AA3BA1" w:rsidRPr="004847D1">
        <w:rPr>
          <w:rFonts w:eastAsia="Times New Roman"/>
          <w:szCs w:val="24"/>
          <w:lang w:eastAsia="sk-SK"/>
        </w:rPr>
        <w:t xml:space="preserve"> a </w:t>
      </w:r>
      <w:r w:rsidRPr="004847D1">
        <w:rPr>
          <w:rFonts w:eastAsia="Times New Roman"/>
          <w:szCs w:val="24"/>
          <w:lang w:eastAsia="sk-SK"/>
        </w:rPr>
        <w:t>identifikačné číslo právnickej osoby, pomer účasti člena spoločenstva</w:t>
      </w:r>
      <w:r w:rsidR="00AA3BA1" w:rsidRPr="004847D1">
        <w:rPr>
          <w:rFonts w:eastAsia="Times New Roman"/>
          <w:szCs w:val="24"/>
          <w:lang w:eastAsia="sk-SK"/>
        </w:rPr>
        <w:t xml:space="preserve"> na</w:t>
      </w:r>
      <w:r w:rsidR="00C370EF" w:rsidRPr="004847D1">
        <w:rPr>
          <w:rFonts w:eastAsia="Times New Roman"/>
          <w:szCs w:val="24"/>
          <w:lang w:eastAsia="sk-SK"/>
        </w:rPr>
        <w:t xml:space="preserve"> </w:t>
      </w:r>
      <w:r w:rsidRPr="004847D1">
        <w:rPr>
          <w:rFonts w:eastAsia="Times New Roman"/>
          <w:szCs w:val="24"/>
          <w:lang w:eastAsia="sk-SK"/>
        </w:rPr>
        <w:t>výkone práv</w:t>
      </w:r>
      <w:r w:rsidR="00AA3BA1" w:rsidRPr="004847D1">
        <w:rPr>
          <w:rFonts w:eastAsia="Times New Roman"/>
          <w:szCs w:val="24"/>
          <w:lang w:eastAsia="sk-SK"/>
        </w:rPr>
        <w:t xml:space="preserve"> a </w:t>
      </w:r>
      <w:r w:rsidRPr="004847D1">
        <w:rPr>
          <w:rFonts w:eastAsia="Times New Roman"/>
          <w:szCs w:val="24"/>
          <w:lang w:eastAsia="sk-SK"/>
        </w:rPr>
        <w:t>povinností vyplývajúcich</w:t>
      </w:r>
      <w:r w:rsidR="00AA3BA1" w:rsidRPr="004847D1">
        <w:rPr>
          <w:rFonts w:eastAsia="Times New Roman"/>
          <w:szCs w:val="24"/>
          <w:lang w:eastAsia="sk-SK"/>
        </w:rPr>
        <w:t xml:space="preserve"> z </w:t>
      </w:r>
      <w:r w:rsidRPr="004847D1">
        <w:rPr>
          <w:rFonts w:eastAsia="Times New Roman"/>
          <w:szCs w:val="24"/>
          <w:lang w:eastAsia="sk-SK"/>
        </w:rPr>
        <w:t>členstva</w:t>
      </w:r>
      <w:r w:rsidR="00AA3BA1" w:rsidRPr="004847D1">
        <w:rPr>
          <w:rFonts w:eastAsia="Times New Roman"/>
          <w:szCs w:val="24"/>
          <w:lang w:eastAsia="sk-SK"/>
        </w:rPr>
        <w:t xml:space="preserve"> v </w:t>
      </w:r>
      <w:r w:rsidRPr="004847D1">
        <w:rPr>
          <w:rFonts w:eastAsia="Times New Roman"/>
          <w:szCs w:val="24"/>
          <w:lang w:eastAsia="sk-SK"/>
        </w:rPr>
        <w:t>spoločenstve, dátum</w:t>
      </w:r>
      <w:r w:rsidR="00FB3F79" w:rsidRPr="004847D1">
        <w:rPr>
          <w:rFonts w:eastAsia="Times New Roman"/>
          <w:szCs w:val="24"/>
          <w:lang w:eastAsia="sk-SK"/>
        </w:rPr>
        <w:t xml:space="preserve"> </w:t>
      </w:r>
      <w:r w:rsidRPr="004847D1">
        <w:rPr>
          <w:rFonts w:eastAsia="Times New Roman"/>
          <w:szCs w:val="24"/>
          <w:lang w:eastAsia="sk-SK"/>
        </w:rPr>
        <w:t>vzniku členstva</w:t>
      </w:r>
      <w:r w:rsidR="00AA3BA1" w:rsidRPr="004847D1">
        <w:rPr>
          <w:rFonts w:eastAsia="Times New Roman"/>
          <w:szCs w:val="24"/>
          <w:lang w:eastAsia="sk-SK"/>
        </w:rPr>
        <w:t xml:space="preserve"> v </w:t>
      </w:r>
      <w:r w:rsidRPr="004847D1">
        <w:rPr>
          <w:rFonts w:eastAsia="Times New Roman"/>
          <w:szCs w:val="24"/>
          <w:lang w:eastAsia="sk-SK"/>
        </w:rPr>
        <w:t>spoločenstve, právny predchodca člena spoločenstva</w:t>
      </w:r>
      <w:r w:rsidR="00AA3BA1" w:rsidRPr="004847D1">
        <w:rPr>
          <w:rFonts w:eastAsia="Times New Roman"/>
          <w:szCs w:val="24"/>
          <w:lang w:eastAsia="sk-SK"/>
        </w:rPr>
        <w:t xml:space="preserve"> a </w:t>
      </w:r>
      <w:r w:rsidRPr="004847D1">
        <w:rPr>
          <w:rFonts w:eastAsia="Times New Roman"/>
          <w:szCs w:val="24"/>
          <w:lang w:eastAsia="sk-SK"/>
        </w:rPr>
        <w:t>dátum zápisu</w:t>
      </w:r>
      <w:r w:rsidR="00AA3BA1" w:rsidRPr="004847D1">
        <w:rPr>
          <w:rFonts w:eastAsia="Times New Roman"/>
          <w:szCs w:val="24"/>
          <w:lang w:eastAsia="sk-SK"/>
        </w:rPr>
        <w:t xml:space="preserve"> do</w:t>
      </w:r>
      <w:r w:rsidR="00C370EF" w:rsidRPr="004847D1">
        <w:rPr>
          <w:rFonts w:eastAsia="Times New Roman"/>
          <w:szCs w:val="24"/>
          <w:lang w:eastAsia="sk-SK"/>
        </w:rPr>
        <w:t xml:space="preserve"> </w:t>
      </w:r>
      <w:r w:rsidRPr="004847D1">
        <w:rPr>
          <w:rFonts w:eastAsia="Times New Roman"/>
          <w:szCs w:val="24"/>
          <w:lang w:eastAsia="sk-SK"/>
        </w:rPr>
        <w:t>zoznamu členov.</w:t>
      </w:r>
      <w:r w:rsidR="00CD0EC7" w:rsidRPr="004847D1">
        <w:rPr>
          <w:rFonts w:eastAsia="Times New Roman"/>
          <w:szCs w:val="24"/>
          <w:lang w:eastAsia="sk-SK"/>
        </w:rPr>
        <w:t xml:space="preserve"> D</w:t>
      </w:r>
      <w:r w:rsidR="00AA3BA1" w:rsidRPr="004847D1">
        <w:rPr>
          <w:rFonts w:eastAsia="Times New Roman"/>
          <w:szCs w:val="24"/>
          <w:lang w:eastAsia="sk-SK"/>
        </w:rPr>
        <w:t>o</w:t>
      </w:r>
      <w:r w:rsidR="00C370EF" w:rsidRPr="004847D1">
        <w:rPr>
          <w:rFonts w:eastAsia="Times New Roman"/>
          <w:szCs w:val="24"/>
          <w:lang w:eastAsia="sk-SK"/>
        </w:rPr>
        <w:t xml:space="preserve"> </w:t>
      </w:r>
      <w:r w:rsidRPr="004847D1">
        <w:rPr>
          <w:rFonts w:eastAsia="Times New Roman"/>
          <w:szCs w:val="24"/>
          <w:lang w:eastAsia="sk-SK"/>
        </w:rPr>
        <w:t>zoznamu členov možno zapisovať</w:t>
      </w:r>
      <w:r w:rsidR="00AA3BA1" w:rsidRPr="004847D1">
        <w:rPr>
          <w:rFonts w:eastAsia="Times New Roman"/>
          <w:szCs w:val="24"/>
          <w:lang w:eastAsia="sk-SK"/>
        </w:rPr>
        <w:t xml:space="preserve"> aj</w:t>
      </w:r>
      <w:r w:rsidR="00C370EF" w:rsidRPr="004847D1">
        <w:rPr>
          <w:rFonts w:eastAsia="Times New Roman"/>
          <w:szCs w:val="24"/>
          <w:lang w:eastAsia="sk-SK"/>
        </w:rPr>
        <w:t xml:space="preserve"> </w:t>
      </w:r>
      <w:r w:rsidRPr="004847D1">
        <w:rPr>
          <w:rFonts w:eastAsia="Times New Roman"/>
          <w:szCs w:val="24"/>
          <w:lang w:eastAsia="sk-SK"/>
        </w:rPr>
        <w:t>právny dôvod vzniku členstva</w:t>
      </w:r>
      <w:r w:rsidR="00AA3BA1" w:rsidRPr="004847D1">
        <w:rPr>
          <w:rFonts w:eastAsia="Times New Roman"/>
          <w:szCs w:val="24"/>
          <w:lang w:eastAsia="sk-SK"/>
        </w:rPr>
        <w:t xml:space="preserve"> a </w:t>
      </w:r>
      <w:r w:rsidRPr="004847D1">
        <w:rPr>
          <w:rFonts w:eastAsia="Times New Roman"/>
          <w:szCs w:val="24"/>
          <w:lang w:eastAsia="sk-SK"/>
        </w:rPr>
        <w:t>spôsob vyplatenia podielu</w:t>
      </w:r>
      <w:r w:rsidR="00AA3BA1" w:rsidRPr="004847D1">
        <w:rPr>
          <w:rFonts w:eastAsia="Times New Roman"/>
          <w:szCs w:val="24"/>
          <w:lang w:eastAsia="sk-SK"/>
        </w:rPr>
        <w:t xml:space="preserve"> na</w:t>
      </w:r>
      <w:r w:rsidR="00C370EF" w:rsidRPr="004847D1">
        <w:rPr>
          <w:rFonts w:eastAsia="Times New Roman"/>
          <w:szCs w:val="24"/>
          <w:lang w:eastAsia="sk-SK"/>
        </w:rPr>
        <w:t xml:space="preserve"> </w:t>
      </w:r>
      <w:r w:rsidRPr="004847D1">
        <w:rPr>
          <w:rFonts w:eastAsia="Times New Roman"/>
          <w:szCs w:val="24"/>
          <w:lang w:eastAsia="sk-SK"/>
        </w:rPr>
        <w:t>zisku</w:t>
      </w:r>
      <w:r w:rsidR="00AA3BA1" w:rsidRPr="004847D1">
        <w:rPr>
          <w:rFonts w:eastAsia="Times New Roman"/>
          <w:szCs w:val="24"/>
          <w:lang w:eastAsia="sk-SK"/>
        </w:rPr>
        <w:t xml:space="preserve"> a </w:t>
      </w:r>
      <w:r w:rsidRPr="004847D1">
        <w:rPr>
          <w:rFonts w:eastAsia="Times New Roman"/>
          <w:szCs w:val="24"/>
          <w:lang w:eastAsia="sk-SK"/>
        </w:rPr>
        <w:t>majetku určenom</w:t>
      </w:r>
      <w:r w:rsidR="00AA3BA1" w:rsidRPr="004847D1">
        <w:rPr>
          <w:rFonts w:eastAsia="Times New Roman"/>
          <w:szCs w:val="24"/>
          <w:lang w:eastAsia="sk-SK"/>
        </w:rPr>
        <w:t xml:space="preserve"> na</w:t>
      </w:r>
      <w:r w:rsidR="00C370EF" w:rsidRPr="004847D1">
        <w:rPr>
          <w:rFonts w:eastAsia="Times New Roman"/>
          <w:szCs w:val="24"/>
          <w:lang w:eastAsia="sk-SK"/>
        </w:rPr>
        <w:t xml:space="preserve"> </w:t>
      </w:r>
      <w:r w:rsidRPr="004847D1">
        <w:rPr>
          <w:rFonts w:eastAsia="Times New Roman"/>
          <w:szCs w:val="24"/>
          <w:lang w:eastAsia="sk-SK"/>
        </w:rPr>
        <w:t>rozdelenie medzi členov spoločenstva,</w:t>
      </w:r>
      <w:r w:rsidR="00AA3BA1" w:rsidRPr="004847D1">
        <w:rPr>
          <w:rFonts w:eastAsia="Times New Roman"/>
          <w:szCs w:val="24"/>
          <w:lang w:eastAsia="sk-SK"/>
        </w:rPr>
        <w:t xml:space="preserve"> ak to</w:t>
      </w:r>
      <w:r w:rsidR="00C370EF" w:rsidRPr="004847D1">
        <w:rPr>
          <w:rFonts w:eastAsia="Times New Roman"/>
          <w:szCs w:val="24"/>
          <w:lang w:eastAsia="sk-SK"/>
        </w:rPr>
        <w:t xml:space="preserve"> </w:t>
      </w:r>
      <w:r w:rsidRPr="004847D1">
        <w:rPr>
          <w:rFonts w:eastAsia="Times New Roman"/>
          <w:szCs w:val="24"/>
          <w:lang w:eastAsia="sk-SK"/>
        </w:rPr>
        <w:t>vyplýva</w:t>
      </w:r>
      <w:r w:rsidR="00AA3BA1" w:rsidRPr="004847D1">
        <w:rPr>
          <w:rFonts w:eastAsia="Times New Roman"/>
          <w:szCs w:val="24"/>
          <w:lang w:eastAsia="sk-SK"/>
        </w:rPr>
        <w:t xml:space="preserve"> zo</w:t>
      </w:r>
      <w:r w:rsidR="00C370EF" w:rsidRPr="004847D1">
        <w:rPr>
          <w:rFonts w:eastAsia="Times New Roman"/>
          <w:szCs w:val="24"/>
          <w:lang w:eastAsia="sk-SK"/>
        </w:rPr>
        <w:t xml:space="preserve"> </w:t>
      </w:r>
      <w:r w:rsidRPr="004847D1">
        <w:rPr>
          <w:rFonts w:eastAsia="Times New Roman"/>
          <w:szCs w:val="24"/>
          <w:lang w:eastAsia="sk-SK"/>
        </w:rPr>
        <w:t>zmluvy</w:t>
      </w:r>
      <w:r w:rsidR="00AA3BA1" w:rsidRPr="004847D1">
        <w:rPr>
          <w:rFonts w:eastAsia="Times New Roman"/>
          <w:szCs w:val="24"/>
          <w:lang w:eastAsia="sk-SK"/>
        </w:rPr>
        <w:t xml:space="preserve"> o </w:t>
      </w:r>
      <w:r w:rsidRPr="004847D1">
        <w:rPr>
          <w:rFonts w:eastAsia="Times New Roman"/>
          <w:szCs w:val="24"/>
          <w:lang w:eastAsia="sk-SK"/>
        </w:rPr>
        <w:t>spoločenstve.</w:t>
      </w:r>
    </w:p>
    <w:p w14:paraId="597F0431" w14:textId="77777777" w:rsidR="00B0011F" w:rsidRPr="004847D1" w:rsidRDefault="00B0011F" w:rsidP="00B0011F">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(2) Spoločenstvo vedie zoznam nehnuteľností.</w:t>
      </w:r>
      <w:r w:rsidR="00CD0EC7" w:rsidRPr="004847D1">
        <w:rPr>
          <w:rFonts w:eastAsia="Times New Roman"/>
          <w:szCs w:val="24"/>
          <w:lang w:eastAsia="sk-SK"/>
        </w:rPr>
        <w:t xml:space="preserve"> D</w:t>
      </w:r>
      <w:r w:rsidR="00AA3BA1" w:rsidRPr="004847D1">
        <w:rPr>
          <w:rFonts w:eastAsia="Times New Roman"/>
          <w:szCs w:val="24"/>
          <w:lang w:eastAsia="sk-SK"/>
        </w:rPr>
        <w:t>o</w:t>
      </w:r>
      <w:r w:rsidR="00C370EF" w:rsidRPr="004847D1">
        <w:rPr>
          <w:rFonts w:eastAsia="Times New Roman"/>
          <w:szCs w:val="24"/>
          <w:lang w:eastAsia="sk-SK"/>
        </w:rPr>
        <w:t xml:space="preserve"> </w:t>
      </w:r>
      <w:r w:rsidRPr="004847D1">
        <w:rPr>
          <w:rFonts w:eastAsia="Times New Roman"/>
          <w:szCs w:val="24"/>
          <w:lang w:eastAsia="sk-SK"/>
        </w:rPr>
        <w:t>zoznamu nehnuteľností</w:t>
      </w:r>
      <w:r w:rsidR="00AA3BA1" w:rsidRPr="004847D1">
        <w:rPr>
          <w:rFonts w:eastAsia="Times New Roman"/>
          <w:szCs w:val="24"/>
          <w:lang w:eastAsia="sk-SK"/>
        </w:rPr>
        <w:t xml:space="preserve"> sa</w:t>
      </w:r>
      <w:r w:rsidR="00C370EF" w:rsidRPr="004847D1">
        <w:rPr>
          <w:rFonts w:eastAsia="Times New Roman"/>
          <w:szCs w:val="24"/>
          <w:lang w:eastAsia="sk-SK"/>
        </w:rPr>
        <w:t xml:space="preserve"> </w:t>
      </w:r>
      <w:r w:rsidRPr="004847D1">
        <w:rPr>
          <w:rFonts w:eastAsia="Times New Roman"/>
          <w:szCs w:val="24"/>
          <w:lang w:eastAsia="sk-SK"/>
        </w:rPr>
        <w:t>zapisuje katastrálne územie, čísla listov vlastníctva alebo iných listín,</w:t>
      </w:r>
      <w:r w:rsidR="00AA3BA1" w:rsidRPr="004847D1">
        <w:rPr>
          <w:rFonts w:eastAsia="Times New Roman"/>
          <w:szCs w:val="24"/>
          <w:lang w:eastAsia="sk-SK"/>
        </w:rPr>
        <w:t xml:space="preserve"> na</w:t>
      </w:r>
      <w:r w:rsidR="00C370EF" w:rsidRPr="004847D1">
        <w:rPr>
          <w:rFonts w:eastAsia="Times New Roman"/>
          <w:szCs w:val="24"/>
          <w:lang w:eastAsia="sk-SK"/>
        </w:rPr>
        <w:t xml:space="preserve"> </w:t>
      </w:r>
      <w:r w:rsidRPr="004847D1">
        <w:rPr>
          <w:rFonts w:eastAsia="Times New Roman"/>
          <w:szCs w:val="24"/>
          <w:lang w:eastAsia="sk-SK"/>
        </w:rPr>
        <w:t>ktorých</w:t>
      </w:r>
      <w:r w:rsidR="00AA3BA1" w:rsidRPr="004847D1">
        <w:rPr>
          <w:rFonts w:eastAsia="Times New Roman"/>
          <w:szCs w:val="24"/>
          <w:lang w:eastAsia="sk-SK"/>
        </w:rPr>
        <w:t xml:space="preserve"> je</w:t>
      </w:r>
      <w:r w:rsidR="00C370EF" w:rsidRPr="004847D1">
        <w:rPr>
          <w:rFonts w:eastAsia="Times New Roman"/>
          <w:szCs w:val="24"/>
          <w:lang w:eastAsia="sk-SK"/>
        </w:rPr>
        <w:t xml:space="preserve"> </w:t>
      </w:r>
      <w:r w:rsidR="00AA3BA1" w:rsidRPr="004847D1">
        <w:rPr>
          <w:rFonts w:eastAsia="Times New Roman"/>
          <w:szCs w:val="24"/>
          <w:lang w:eastAsia="sk-SK"/>
        </w:rPr>
        <w:t>v </w:t>
      </w:r>
      <w:r w:rsidRPr="004847D1">
        <w:rPr>
          <w:rFonts w:eastAsia="Times New Roman"/>
          <w:szCs w:val="24"/>
          <w:lang w:eastAsia="sk-SK"/>
        </w:rPr>
        <w:t>katastri nehnuteľností zapísaná spoločná nehnuteľnosť alebo spoločne obhospodarované nehnuteľnosti, parcelné čísla, druh</w:t>
      </w:r>
      <w:r w:rsidR="00AA3BA1" w:rsidRPr="004847D1">
        <w:rPr>
          <w:rFonts w:eastAsia="Times New Roman"/>
          <w:szCs w:val="24"/>
          <w:lang w:eastAsia="sk-SK"/>
        </w:rPr>
        <w:t xml:space="preserve"> a </w:t>
      </w:r>
      <w:r w:rsidRPr="004847D1">
        <w:rPr>
          <w:rFonts w:eastAsia="Times New Roman"/>
          <w:szCs w:val="24"/>
          <w:lang w:eastAsia="sk-SK"/>
        </w:rPr>
        <w:t>výmera pozemkov patriacich</w:t>
      </w:r>
      <w:r w:rsidR="00AA3BA1" w:rsidRPr="004847D1">
        <w:rPr>
          <w:rFonts w:eastAsia="Times New Roman"/>
          <w:szCs w:val="24"/>
          <w:lang w:eastAsia="sk-SK"/>
        </w:rPr>
        <w:t xml:space="preserve"> do</w:t>
      </w:r>
      <w:r w:rsidR="00C370EF" w:rsidRPr="004847D1">
        <w:rPr>
          <w:rFonts w:eastAsia="Times New Roman"/>
          <w:szCs w:val="24"/>
          <w:lang w:eastAsia="sk-SK"/>
        </w:rPr>
        <w:t xml:space="preserve"> </w:t>
      </w:r>
      <w:r w:rsidRPr="004847D1">
        <w:rPr>
          <w:rFonts w:eastAsia="Times New Roman"/>
          <w:szCs w:val="24"/>
          <w:lang w:eastAsia="sk-SK"/>
        </w:rPr>
        <w:t>spoločnej nehnuteľnosti alebo spoločne obhospodarovaných nehnuteľností</w:t>
      </w:r>
      <w:r w:rsidR="002E1A96" w:rsidRPr="004847D1">
        <w:rPr>
          <w:rFonts w:eastAsia="Times New Roman"/>
          <w:szCs w:val="24"/>
          <w:lang w:eastAsia="sk-SK"/>
        </w:rPr>
        <w:t>.</w:t>
      </w:r>
    </w:p>
    <w:p w14:paraId="78D0C34F" w14:textId="5BE1B2DA" w:rsidR="00B0011F" w:rsidRPr="004847D1" w:rsidRDefault="00B0011F" w:rsidP="00B0011F">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(3)</w:t>
      </w:r>
      <w:r w:rsidR="00CD0EC7" w:rsidRPr="004847D1">
        <w:rPr>
          <w:rFonts w:eastAsia="Times New Roman"/>
          <w:szCs w:val="24"/>
          <w:lang w:eastAsia="sk-SK"/>
        </w:rPr>
        <w:t xml:space="preserve"> D</w:t>
      </w:r>
      <w:r w:rsidR="00AA3BA1" w:rsidRPr="004847D1">
        <w:rPr>
          <w:rFonts w:eastAsia="Times New Roman"/>
          <w:szCs w:val="24"/>
          <w:lang w:eastAsia="sk-SK"/>
        </w:rPr>
        <w:t>o</w:t>
      </w:r>
      <w:r w:rsidR="00C370EF" w:rsidRPr="004847D1">
        <w:rPr>
          <w:rFonts w:eastAsia="Times New Roman"/>
          <w:szCs w:val="24"/>
          <w:lang w:eastAsia="sk-SK"/>
        </w:rPr>
        <w:t xml:space="preserve"> </w:t>
      </w:r>
      <w:r w:rsidRPr="004847D1">
        <w:rPr>
          <w:rFonts w:eastAsia="Times New Roman"/>
          <w:szCs w:val="24"/>
          <w:lang w:eastAsia="sk-SK"/>
        </w:rPr>
        <w:t>zoznamu členov</w:t>
      </w:r>
      <w:r w:rsidR="00AA3BA1" w:rsidRPr="004847D1">
        <w:rPr>
          <w:rFonts w:eastAsia="Times New Roman"/>
          <w:szCs w:val="24"/>
          <w:lang w:eastAsia="sk-SK"/>
        </w:rPr>
        <w:t xml:space="preserve"> a</w:t>
      </w:r>
      <w:r w:rsidR="00C370EF" w:rsidRPr="004847D1">
        <w:rPr>
          <w:rFonts w:eastAsia="Times New Roman"/>
          <w:szCs w:val="24"/>
          <w:lang w:eastAsia="sk-SK"/>
        </w:rPr>
        <w:t> </w:t>
      </w:r>
      <w:r w:rsidR="00AA3BA1" w:rsidRPr="004847D1">
        <w:rPr>
          <w:rFonts w:eastAsia="Times New Roman"/>
          <w:szCs w:val="24"/>
          <w:lang w:eastAsia="sk-SK"/>
        </w:rPr>
        <w:t>do</w:t>
      </w:r>
      <w:r w:rsidR="00C370EF" w:rsidRPr="004847D1">
        <w:rPr>
          <w:rFonts w:eastAsia="Times New Roman"/>
          <w:szCs w:val="24"/>
          <w:lang w:eastAsia="sk-SK"/>
        </w:rPr>
        <w:t xml:space="preserve"> </w:t>
      </w:r>
      <w:r w:rsidRPr="004847D1">
        <w:rPr>
          <w:rFonts w:eastAsia="Times New Roman"/>
          <w:szCs w:val="24"/>
          <w:lang w:eastAsia="sk-SK"/>
        </w:rPr>
        <w:t>zoznamu nehnuteľností</w:t>
      </w:r>
      <w:r w:rsidR="00AA3BA1" w:rsidRPr="004847D1">
        <w:rPr>
          <w:rFonts w:eastAsia="Times New Roman"/>
          <w:szCs w:val="24"/>
          <w:lang w:eastAsia="sk-SK"/>
        </w:rPr>
        <w:t xml:space="preserve"> sa</w:t>
      </w:r>
      <w:r w:rsidR="00C370EF" w:rsidRPr="004847D1">
        <w:rPr>
          <w:rFonts w:eastAsia="Times New Roman"/>
          <w:szCs w:val="24"/>
          <w:lang w:eastAsia="sk-SK"/>
        </w:rPr>
        <w:t xml:space="preserve"> </w:t>
      </w:r>
      <w:r w:rsidRPr="004847D1">
        <w:rPr>
          <w:rFonts w:eastAsia="Times New Roman"/>
          <w:szCs w:val="24"/>
          <w:lang w:eastAsia="sk-SK"/>
        </w:rPr>
        <w:t>zapisujú zmeny evidovaných skutočností vrátane zmien</w:t>
      </w:r>
      <w:r w:rsidR="00AA3BA1" w:rsidRPr="004847D1">
        <w:rPr>
          <w:rFonts w:eastAsia="Times New Roman"/>
          <w:szCs w:val="24"/>
          <w:lang w:eastAsia="sk-SK"/>
        </w:rPr>
        <w:t xml:space="preserve"> v </w:t>
      </w:r>
      <w:r w:rsidRPr="004847D1">
        <w:rPr>
          <w:rFonts w:eastAsia="Times New Roman"/>
          <w:szCs w:val="24"/>
          <w:lang w:eastAsia="sk-SK"/>
        </w:rPr>
        <w:t>členstve spoločenstva</w:t>
      </w:r>
      <w:r w:rsidR="00AA3BA1" w:rsidRPr="004847D1">
        <w:rPr>
          <w:rFonts w:eastAsia="Times New Roman"/>
          <w:szCs w:val="24"/>
          <w:lang w:eastAsia="sk-SK"/>
        </w:rPr>
        <w:t xml:space="preserve"> a </w:t>
      </w:r>
      <w:r w:rsidRPr="004847D1">
        <w:rPr>
          <w:rFonts w:eastAsia="Times New Roman"/>
          <w:szCs w:val="24"/>
          <w:lang w:eastAsia="sk-SK"/>
        </w:rPr>
        <w:t>zmien údajov</w:t>
      </w:r>
      <w:r w:rsidR="00AA3BA1" w:rsidRPr="004847D1">
        <w:rPr>
          <w:rFonts w:eastAsia="Times New Roman"/>
          <w:szCs w:val="24"/>
          <w:lang w:eastAsia="sk-SK"/>
        </w:rPr>
        <w:t xml:space="preserve"> o </w:t>
      </w:r>
      <w:r w:rsidRPr="004847D1">
        <w:rPr>
          <w:rFonts w:eastAsia="Times New Roman"/>
          <w:szCs w:val="24"/>
          <w:lang w:eastAsia="sk-SK"/>
        </w:rPr>
        <w:t>spoločnej nehnuteľnosti alebo spoločne obhospodarovaných nehnuteľnostiach. Členovia spoločenstva, fond</w:t>
      </w:r>
      <w:r w:rsidR="00AA3BA1" w:rsidRPr="004847D1">
        <w:rPr>
          <w:rFonts w:eastAsia="Times New Roman"/>
          <w:szCs w:val="24"/>
          <w:lang w:eastAsia="sk-SK"/>
        </w:rPr>
        <w:t xml:space="preserve"> a </w:t>
      </w:r>
      <w:r w:rsidRPr="004847D1">
        <w:rPr>
          <w:rFonts w:eastAsia="Times New Roman"/>
          <w:szCs w:val="24"/>
          <w:lang w:eastAsia="sk-SK"/>
        </w:rPr>
        <w:t>správca sú povinní všetky zmeny evidovaných skutočností nahlásiť spoločenstvu</w:t>
      </w:r>
      <w:r w:rsidR="00AA3BA1" w:rsidRPr="004847D1">
        <w:rPr>
          <w:rFonts w:eastAsia="Times New Roman"/>
          <w:szCs w:val="24"/>
          <w:lang w:eastAsia="sk-SK"/>
        </w:rPr>
        <w:t xml:space="preserve"> do</w:t>
      </w:r>
      <w:r w:rsidR="00C370EF" w:rsidRPr="004847D1">
        <w:rPr>
          <w:rFonts w:eastAsia="Times New Roman"/>
          <w:szCs w:val="24"/>
          <w:lang w:eastAsia="sk-SK"/>
        </w:rPr>
        <w:t xml:space="preserve"> </w:t>
      </w:r>
      <w:r w:rsidRPr="004847D1">
        <w:rPr>
          <w:rFonts w:eastAsia="Times New Roman"/>
          <w:szCs w:val="24"/>
          <w:lang w:eastAsia="sk-SK"/>
        </w:rPr>
        <w:t>dvoch mesiacov odo dňa ich vzniku. Spoločenstvo</w:t>
      </w:r>
      <w:r w:rsidR="00AA3BA1" w:rsidRPr="004847D1">
        <w:rPr>
          <w:rFonts w:eastAsia="Times New Roman"/>
          <w:szCs w:val="24"/>
          <w:lang w:eastAsia="sk-SK"/>
        </w:rPr>
        <w:t xml:space="preserve"> je</w:t>
      </w:r>
      <w:r w:rsidR="00C370EF" w:rsidRPr="004847D1">
        <w:rPr>
          <w:rFonts w:eastAsia="Times New Roman"/>
          <w:szCs w:val="24"/>
          <w:lang w:eastAsia="sk-SK"/>
        </w:rPr>
        <w:t xml:space="preserve"> </w:t>
      </w:r>
      <w:r w:rsidRPr="004847D1">
        <w:rPr>
          <w:rFonts w:eastAsia="Times New Roman"/>
          <w:szCs w:val="24"/>
          <w:lang w:eastAsia="sk-SK"/>
        </w:rPr>
        <w:t>povinné zapísať</w:t>
      </w:r>
      <w:r w:rsidR="00AA3BA1" w:rsidRPr="004847D1">
        <w:rPr>
          <w:rFonts w:eastAsia="Times New Roman"/>
          <w:szCs w:val="24"/>
          <w:lang w:eastAsia="sk-SK"/>
        </w:rPr>
        <w:t xml:space="preserve"> do</w:t>
      </w:r>
      <w:r w:rsidR="00C370EF" w:rsidRPr="004847D1">
        <w:rPr>
          <w:rFonts w:eastAsia="Times New Roman"/>
          <w:szCs w:val="24"/>
          <w:lang w:eastAsia="sk-SK"/>
        </w:rPr>
        <w:t xml:space="preserve"> </w:t>
      </w:r>
      <w:r w:rsidRPr="004847D1">
        <w:rPr>
          <w:rFonts w:eastAsia="Times New Roman"/>
          <w:szCs w:val="24"/>
          <w:lang w:eastAsia="sk-SK"/>
        </w:rPr>
        <w:t>zoznamu členov</w:t>
      </w:r>
      <w:r w:rsidR="00AA3BA1" w:rsidRPr="004847D1">
        <w:rPr>
          <w:rFonts w:eastAsia="Times New Roman"/>
          <w:szCs w:val="24"/>
          <w:lang w:eastAsia="sk-SK"/>
        </w:rPr>
        <w:t xml:space="preserve"> a</w:t>
      </w:r>
      <w:r w:rsidR="00C370EF" w:rsidRPr="004847D1">
        <w:rPr>
          <w:rFonts w:eastAsia="Times New Roman"/>
          <w:szCs w:val="24"/>
          <w:lang w:eastAsia="sk-SK"/>
        </w:rPr>
        <w:t> </w:t>
      </w:r>
      <w:r w:rsidR="00AA3BA1" w:rsidRPr="004847D1">
        <w:rPr>
          <w:rFonts w:eastAsia="Times New Roman"/>
          <w:szCs w:val="24"/>
          <w:lang w:eastAsia="sk-SK"/>
        </w:rPr>
        <w:t>do</w:t>
      </w:r>
      <w:r w:rsidR="00C370EF" w:rsidRPr="004847D1">
        <w:rPr>
          <w:rFonts w:eastAsia="Times New Roman"/>
          <w:szCs w:val="24"/>
          <w:lang w:eastAsia="sk-SK"/>
        </w:rPr>
        <w:t xml:space="preserve"> </w:t>
      </w:r>
      <w:r w:rsidRPr="004847D1">
        <w:rPr>
          <w:rFonts w:eastAsia="Times New Roman"/>
          <w:szCs w:val="24"/>
          <w:lang w:eastAsia="sk-SK"/>
        </w:rPr>
        <w:t>zoznamu nehnuteľností zmeny evidovaných skutočností</w:t>
      </w:r>
      <w:r w:rsidR="00AA3BA1" w:rsidRPr="004847D1">
        <w:rPr>
          <w:rFonts w:eastAsia="Times New Roman"/>
          <w:szCs w:val="24"/>
          <w:lang w:eastAsia="sk-SK"/>
        </w:rPr>
        <w:t xml:space="preserve"> do</w:t>
      </w:r>
      <w:r w:rsidR="00C370EF" w:rsidRPr="004847D1">
        <w:rPr>
          <w:rFonts w:eastAsia="Times New Roman"/>
          <w:szCs w:val="24"/>
          <w:lang w:eastAsia="sk-SK"/>
        </w:rPr>
        <w:t xml:space="preserve"> </w:t>
      </w:r>
      <w:r w:rsidRPr="004847D1">
        <w:rPr>
          <w:rFonts w:eastAsia="Times New Roman"/>
          <w:szCs w:val="24"/>
          <w:lang w:eastAsia="sk-SK"/>
        </w:rPr>
        <w:t>piatich dní odo dňa ich nahlásenia.</w:t>
      </w:r>
    </w:p>
    <w:p w14:paraId="7BE1A309" w14:textId="77777777" w:rsidR="00B0011F" w:rsidRPr="004847D1" w:rsidRDefault="00B0011F" w:rsidP="00B0011F">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(4) Člen spoločenstva,</w:t>
      </w:r>
      <w:r w:rsidR="00C370EF" w:rsidRPr="004847D1">
        <w:rPr>
          <w:rFonts w:eastAsia="Times New Roman"/>
          <w:szCs w:val="24"/>
          <w:lang w:eastAsia="sk-SK"/>
        </w:rPr>
        <w:t xml:space="preserve"> </w:t>
      </w:r>
      <w:r w:rsidRPr="004847D1">
        <w:rPr>
          <w:rFonts w:eastAsia="Times New Roman"/>
          <w:szCs w:val="24"/>
          <w:lang w:eastAsia="sk-SK"/>
        </w:rPr>
        <w:t>fond</w:t>
      </w:r>
      <w:r w:rsidR="00AA3BA1" w:rsidRPr="004847D1">
        <w:rPr>
          <w:rFonts w:eastAsia="Times New Roman"/>
          <w:szCs w:val="24"/>
          <w:lang w:eastAsia="sk-SK"/>
        </w:rPr>
        <w:t xml:space="preserve"> a </w:t>
      </w:r>
      <w:r w:rsidRPr="004847D1">
        <w:rPr>
          <w:rFonts w:eastAsia="Times New Roman"/>
          <w:szCs w:val="24"/>
          <w:lang w:eastAsia="sk-SK"/>
        </w:rPr>
        <w:t>správca</w:t>
      </w:r>
      <w:r w:rsidR="00AA3BA1" w:rsidRPr="004847D1">
        <w:rPr>
          <w:rFonts w:eastAsia="Times New Roman"/>
          <w:szCs w:val="24"/>
          <w:lang w:eastAsia="sk-SK"/>
        </w:rPr>
        <w:t xml:space="preserve"> má</w:t>
      </w:r>
      <w:r w:rsidR="00C370EF" w:rsidRPr="004847D1">
        <w:rPr>
          <w:rFonts w:eastAsia="Times New Roman"/>
          <w:szCs w:val="24"/>
          <w:lang w:eastAsia="sk-SK"/>
        </w:rPr>
        <w:t xml:space="preserve"> </w:t>
      </w:r>
      <w:r w:rsidRPr="004847D1">
        <w:rPr>
          <w:rFonts w:eastAsia="Times New Roman"/>
          <w:szCs w:val="24"/>
          <w:lang w:eastAsia="sk-SK"/>
        </w:rPr>
        <w:t>právo nahliadnuť</w:t>
      </w:r>
      <w:r w:rsidR="00AA3BA1" w:rsidRPr="004847D1">
        <w:rPr>
          <w:rFonts w:eastAsia="Times New Roman"/>
          <w:szCs w:val="24"/>
          <w:lang w:eastAsia="sk-SK"/>
        </w:rPr>
        <w:t xml:space="preserve"> do</w:t>
      </w:r>
      <w:r w:rsidR="00C370EF" w:rsidRPr="004847D1">
        <w:rPr>
          <w:rFonts w:eastAsia="Times New Roman"/>
          <w:szCs w:val="24"/>
          <w:lang w:eastAsia="sk-SK"/>
        </w:rPr>
        <w:t xml:space="preserve"> </w:t>
      </w:r>
      <w:r w:rsidRPr="004847D1">
        <w:rPr>
          <w:rFonts w:eastAsia="Times New Roman"/>
          <w:szCs w:val="24"/>
          <w:lang w:eastAsia="sk-SK"/>
        </w:rPr>
        <w:t>zoznamu členov</w:t>
      </w:r>
      <w:r w:rsidR="00FB3F79" w:rsidRPr="004847D1">
        <w:rPr>
          <w:rFonts w:eastAsia="Times New Roman"/>
          <w:szCs w:val="24"/>
          <w:lang w:eastAsia="sk-SK"/>
        </w:rPr>
        <w:t xml:space="preserve"> a</w:t>
      </w:r>
      <w:r w:rsidR="00C370EF" w:rsidRPr="004847D1">
        <w:rPr>
          <w:rFonts w:eastAsia="Times New Roman"/>
          <w:szCs w:val="24"/>
          <w:lang w:eastAsia="sk-SK"/>
        </w:rPr>
        <w:t> </w:t>
      </w:r>
      <w:r w:rsidR="00AA3BA1" w:rsidRPr="004847D1">
        <w:rPr>
          <w:rFonts w:eastAsia="Times New Roman"/>
          <w:szCs w:val="24"/>
          <w:lang w:eastAsia="sk-SK"/>
        </w:rPr>
        <w:t>do</w:t>
      </w:r>
      <w:r w:rsidR="00C370EF" w:rsidRPr="004847D1">
        <w:rPr>
          <w:rFonts w:eastAsia="Times New Roman"/>
          <w:szCs w:val="24"/>
          <w:lang w:eastAsia="sk-SK"/>
        </w:rPr>
        <w:t xml:space="preserve"> </w:t>
      </w:r>
      <w:r w:rsidRPr="004847D1">
        <w:rPr>
          <w:rFonts w:eastAsia="Times New Roman"/>
          <w:szCs w:val="24"/>
          <w:lang w:eastAsia="sk-SK"/>
        </w:rPr>
        <w:t>zoznamu nehnuteľností</w:t>
      </w:r>
      <w:r w:rsidR="00AA3BA1" w:rsidRPr="004847D1">
        <w:rPr>
          <w:rFonts w:eastAsia="Times New Roman"/>
          <w:szCs w:val="24"/>
          <w:lang w:eastAsia="sk-SK"/>
        </w:rPr>
        <w:t xml:space="preserve"> a </w:t>
      </w:r>
      <w:r w:rsidRPr="004847D1">
        <w:rPr>
          <w:rFonts w:eastAsia="Times New Roman"/>
          <w:szCs w:val="24"/>
          <w:lang w:eastAsia="sk-SK"/>
        </w:rPr>
        <w:t>žiadať</w:t>
      </w:r>
      <w:r w:rsidR="00AA3BA1" w:rsidRPr="004847D1">
        <w:rPr>
          <w:rFonts w:eastAsia="Times New Roman"/>
          <w:szCs w:val="24"/>
          <w:lang w:eastAsia="sk-SK"/>
        </w:rPr>
        <w:t xml:space="preserve"> a </w:t>
      </w:r>
      <w:r w:rsidRPr="004847D1">
        <w:rPr>
          <w:rFonts w:eastAsia="Times New Roman"/>
          <w:szCs w:val="24"/>
          <w:lang w:eastAsia="sk-SK"/>
        </w:rPr>
        <w:t>robiť</w:t>
      </w:r>
      <w:r w:rsidR="00AA3BA1" w:rsidRPr="004847D1">
        <w:rPr>
          <w:rFonts w:eastAsia="Times New Roman"/>
          <w:szCs w:val="24"/>
          <w:lang w:eastAsia="sk-SK"/>
        </w:rPr>
        <w:t xml:space="preserve"> si</w:t>
      </w:r>
      <w:r w:rsidR="00C370EF" w:rsidRPr="004847D1">
        <w:rPr>
          <w:rFonts w:eastAsia="Times New Roman"/>
          <w:szCs w:val="24"/>
          <w:lang w:eastAsia="sk-SK"/>
        </w:rPr>
        <w:t xml:space="preserve"> </w:t>
      </w:r>
      <w:r w:rsidR="00AA3BA1" w:rsidRPr="004847D1">
        <w:rPr>
          <w:rFonts w:eastAsia="Times New Roman"/>
          <w:szCs w:val="24"/>
          <w:lang w:eastAsia="sk-SK"/>
        </w:rPr>
        <w:t>z </w:t>
      </w:r>
      <w:r w:rsidRPr="004847D1">
        <w:rPr>
          <w:rFonts w:eastAsia="Times New Roman"/>
          <w:szCs w:val="24"/>
          <w:lang w:eastAsia="sk-SK"/>
        </w:rPr>
        <w:t>nich výpisy. Orgán spoločenstva, ktorý zoznam členov</w:t>
      </w:r>
      <w:r w:rsidR="00AA3BA1" w:rsidRPr="004847D1">
        <w:rPr>
          <w:rFonts w:eastAsia="Times New Roman"/>
          <w:szCs w:val="24"/>
          <w:lang w:eastAsia="sk-SK"/>
        </w:rPr>
        <w:t xml:space="preserve"> a </w:t>
      </w:r>
      <w:r w:rsidRPr="004847D1">
        <w:rPr>
          <w:rFonts w:eastAsia="Times New Roman"/>
          <w:szCs w:val="24"/>
          <w:lang w:eastAsia="sk-SK"/>
        </w:rPr>
        <w:t>zoznam nehnuteľností vedie,</w:t>
      </w:r>
      <w:r w:rsidR="00AA3BA1" w:rsidRPr="004847D1">
        <w:rPr>
          <w:rFonts w:eastAsia="Times New Roman"/>
          <w:szCs w:val="24"/>
          <w:lang w:eastAsia="sk-SK"/>
        </w:rPr>
        <w:t xml:space="preserve"> je</w:t>
      </w:r>
      <w:r w:rsidR="00C370EF" w:rsidRPr="004847D1">
        <w:rPr>
          <w:rFonts w:eastAsia="Times New Roman"/>
          <w:szCs w:val="24"/>
          <w:lang w:eastAsia="sk-SK"/>
        </w:rPr>
        <w:t xml:space="preserve"> </w:t>
      </w:r>
      <w:r w:rsidRPr="004847D1">
        <w:rPr>
          <w:rFonts w:eastAsia="Times New Roman"/>
          <w:szCs w:val="24"/>
          <w:lang w:eastAsia="sk-SK"/>
        </w:rPr>
        <w:t>povinný</w:t>
      </w:r>
    </w:p>
    <w:p w14:paraId="1A387B7F" w14:textId="77777777" w:rsidR="00B0011F" w:rsidRPr="004847D1" w:rsidRDefault="00B0011F" w:rsidP="00B0011F">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umožniť každému, kto osvedčí právny záujem, nahliadnuť</w:t>
      </w:r>
      <w:r w:rsidR="00AA3BA1" w:rsidRPr="004847D1">
        <w:rPr>
          <w:rFonts w:eastAsia="Times New Roman"/>
          <w:szCs w:val="24"/>
          <w:lang w:eastAsia="sk-SK"/>
        </w:rPr>
        <w:t xml:space="preserve"> do</w:t>
      </w:r>
      <w:r w:rsidR="00C370EF" w:rsidRPr="004847D1">
        <w:rPr>
          <w:rFonts w:eastAsia="Times New Roman"/>
          <w:szCs w:val="24"/>
          <w:lang w:eastAsia="sk-SK"/>
        </w:rPr>
        <w:t xml:space="preserve"> </w:t>
      </w:r>
      <w:r w:rsidRPr="004847D1">
        <w:rPr>
          <w:rFonts w:eastAsia="Times New Roman"/>
          <w:szCs w:val="24"/>
          <w:lang w:eastAsia="sk-SK"/>
        </w:rPr>
        <w:t>zoznamu členov</w:t>
      </w:r>
      <w:r w:rsidR="00AA3BA1" w:rsidRPr="004847D1">
        <w:rPr>
          <w:rFonts w:eastAsia="Times New Roman"/>
          <w:szCs w:val="24"/>
          <w:lang w:eastAsia="sk-SK"/>
        </w:rPr>
        <w:t xml:space="preserve"> a </w:t>
      </w:r>
      <w:r w:rsidRPr="004847D1">
        <w:rPr>
          <w:rFonts w:eastAsia="Times New Roman"/>
          <w:szCs w:val="24"/>
          <w:lang w:eastAsia="sk-SK"/>
        </w:rPr>
        <w:t>zoznamu nehnuteľností,</w:t>
      </w:r>
    </w:p>
    <w:p w14:paraId="03E667EB" w14:textId="77777777" w:rsidR="00B0011F" w:rsidRPr="004847D1" w:rsidRDefault="00B0011F" w:rsidP="00B0011F">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vydať členovi spoločenstva, ktorý</w:t>
      </w:r>
      <w:r w:rsidR="00AA3BA1" w:rsidRPr="004847D1">
        <w:rPr>
          <w:rFonts w:eastAsia="Times New Roman"/>
          <w:szCs w:val="24"/>
          <w:lang w:eastAsia="sk-SK"/>
        </w:rPr>
        <w:t xml:space="preserve"> o</w:t>
      </w:r>
      <w:r w:rsidR="0001047E" w:rsidRPr="004847D1">
        <w:rPr>
          <w:rFonts w:eastAsia="Times New Roman"/>
          <w:szCs w:val="24"/>
          <w:lang w:eastAsia="sk-SK"/>
        </w:rPr>
        <w:t> </w:t>
      </w:r>
      <w:r w:rsidR="00AA3BA1" w:rsidRPr="004847D1">
        <w:rPr>
          <w:rFonts w:eastAsia="Times New Roman"/>
          <w:szCs w:val="24"/>
          <w:lang w:eastAsia="sk-SK"/>
        </w:rPr>
        <w:t>to</w:t>
      </w:r>
      <w:r w:rsidR="0001047E" w:rsidRPr="004847D1">
        <w:rPr>
          <w:rFonts w:eastAsia="Times New Roman"/>
          <w:szCs w:val="24"/>
          <w:lang w:eastAsia="sk-SK"/>
        </w:rPr>
        <w:t xml:space="preserve"> </w:t>
      </w:r>
      <w:r w:rsidRPr="004847D1">
        <w:rPr>
          <w:rFonts w:eastAsia="Times New Roman"/>
          <w:szCs w:val="24"/>
          <w:lang w:eastAsia="sk-SK"/>
        </w:rPr>
        <w:t>písomne požiada, potvrdenie</w:t>
      </w:r>
      <w:r w:rsidR="00AA3BA1" w:rsidRPr="004847D1">
        <w:rPr>
          <w:rFonts w:eastAsia="Times New Roman"/>
          <w:szCs w:val="24"/>
          <w:lang w:eastAsia="sk-SK"/>
        </w:rPr>
        <w:t xml:space="preserve"> o </w:t>
      </w:r>
      <w:r w:rsidRPr="004847D1">
        <w:rPr>
          <w:rFonts w:eastAsia="Times New Roman"/>
          <w:szCs w:val="24"/>
          <w:lang w:eastAsia="sk-SK"/>
        </w:rPr>
        <w:t>členstve</w:t>
      </w:r>
      <w:r w:rsidR="00AA3BA1" w:rsidRPr="004847D1">
        <w:rPr>
          <w:rFonts w:eastAsia="Times New Roman"/>
          <w:szCs w:val="24"/>
          <w:lang w:eastAsia="sk-SK"/>
        </w:rPr>
        <w:t xml:space="preserve"> v </w:t>
      </w:r>
      <w:r w:rsidRPr="004847D1">
        <w:rPr>
          <w:rFonts w:eastAsia="Times New Roman"/>
          <w:szCs w:val="24"/>
          <w:lang w:eastAsia="sk-SK"/>
        </w:rPr>
        <w:t>spoločenstve</w:t>
      </w:r>
      <w:r w:rsidR="00AA3BA1" w:rsidRPr="004847D1">
        <w:rPr>
          <w:rFonts w:eastAsia="Times New Roman"/>
          <w:szCs w:val="24"/>
          <w:lang w:eastAsia="sk-SK"/>
        </w:rPr>
        <w:t xml:space="preserve"> a </w:t>
      </w:r>
      <w:r w:rsidRPr="004847D1">
        <w:rPr>
          <w:rFonts w:eastAsia="Times New Roman"/>
          <w:szCs w:val="24"/>
          <w:lang w:eastAsia="sk-SK"/>
        </w:rPr>
        <w:t>výpis</w:t>
      </w:r>
      <w:r w:rsidR="00AA3BA1" w:rsidRPr="004847D1">
        <w:rPr>
          <w:rFonts w:eastAsia="Times New Roman"/>
          <w:szCs w:val="24"/>
          <w:lang w:eastAsia="sk-SK"/>
        </w:rPr>
        <w:t xml:space="preserve"> zo</w:t>
      </w:r>
      <w:r w:rsidR="0001047E" w:rsidRPr="004847D1">
        <w:rPr>
          <w:rFonts w:eastAsia="Times New Roman"/>
          <w:szCs w:val="24"/>
          <w:lang w:eastAsia="sk-SK"/>
        </w:rPr>
        <w:t xml:space="preserve"> </w:t>
      </w:r>
      <w:r w:rsidRPr="004847D1">
        <w:rPr>
          <w:rFonts w:eastAsia="Times New Roman"/>
          <w:szCs w:val="24"/>
          <w:lang w:eastAsia="sk-SK"/>
        </w:rPr>
        <w:t>zoznamu členov</w:t>
      </w:r>
      <w:r w:rsidR="00AA3BA1" w:rsidRPr="004847D1">
        <w:rPr>
          <w:rFonts w:eastAsia="Times New Roman"/>
          <w:szCs w:val="24"/>
          <w:lang w:eastAsia="sk-SK"/>
        </w:rPr>
        <w:t xml:space="preserve"> a</w:t>
      </w:r>
      <w:r w:rsidR="0001047E" w:rsidRPr="004847D1">
        <w:rPr>
          <w:rFonts w:eastAsia="Times New Roman"/>
          <w:szCs w:val="24"/>
          <w:lang w:eastAsia="sk-SK"/>
        </w:rPr>
        <w:t> </w:t>
      </w:r>
      <w:r w:rsidR="00AA3BA1" w:rsidRPr="004847D1">
        <w:rPr>
          <w:rFonts w:eastAsia="Times New Roman"/>
          <w:szCs w:val="24"/>
          <w:lang w:eastAsia="sk-SK"/>
        </w:rPr>
        <w:t>zo</w:t>
      </w:r>
      <w:r w:rsidR="0001047E" w:rsidRPr="004847D1">
        <w:rPr>
          <w:rFonts w:eastAsia="Times New Roman"/>
          <w:szCs w:val="24"/>
          <w:lang w:eastAsia="sk-SK"/>
        </w:rPr>
        <w:t xml:space="preserve"> </w:t>
      </w:r>
      <w:r w:rsidRPr="004847D1">
        <w:rPr>
          <w:rFonts w:eastAsia="Times New Roman"/>
          <w:szCs w:val="24"/>
          <w:lang w:eastAsia="sk-SK"/>
        </w:rPr>
        <w:t>zoznamu nehnuteľností.“.</w:t>
      </w:r>
    </w:p>
    <w:p w14:paraId="31A3B15E" w14:textId="77777777" w:rsidR="00B0011F" w:rsidRPr="004847D1" w:rsidRDefault="00B0011F" w:rsidP="00B0011F">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20 znie:</w:t>
      </w:r>
    </w:p>
    <w:p w14:paraId="6FD83A96" w14:textId="77777777" w:rsidR="00B0011F" w:rsidRPr="004847D1" w:rsidRDefault="00B0011F" w:rsidP="00B0011F">
      <w:pPr>
        <w:pStyle w:val="Odsekzoznamu"/>
        <w:widowControl w:val="0"/>
        <w:shd w:val="clear" w:color="auto" w:fill="FFFFFF"/>
        <w:spacing w:after="240" w:line="240" w:lineRule="auto"/>
        <w:ind w:left="425"/>
        <w:contextualSpacing w:val="0"/>
        <w:jc w:val="center"/>
        <w:rPr>
          <w:rFonts w:eastAsia="Times New Roman"/>
          <w:b/>
          <w:szCs w:val="24"/>
          <w:lang w:eastAsia="sk-SK"/>
        </w:rPr>
      </w:pPr>
      <w:r w:rsidRPr="004847D1">
        <w:rPr>
          <w:rFonts w:eastAsia="Times New Roman"/>
          <w:szCs w:val="24"/>
          <w:lang w:eastAsia="sk-SK"/>
        </w:rPr>
        <w:t>„</w:t>
      </w:r>
      <w:r w:rsidRPr="004847D1">
        <w:rPr>
          <w:rFonts w:eastAsia="Times New Roman"/>
          <w:b/>
          <w:szCs w:val="24"/>
          <w:lang w:eastAsia="sk-SK"/>
        </w:rPr>
        <w:t>§ 20</w:t>
      </w:r>
    </w:p>
    <w:p w14:paraId="554C8BB8" w14:textId="77777777" w:rsidR="00B0011F" w:rsidRPr="004847D1" w:rsidRDefault="00B0011F" w:rsidP="00B0011F">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(1) Podiel člena spoločenstva</w:t>
      </w:r>
      <w:r w:rsidR="00AA3BA1" w:rsidRPr="004847D1">
        <w:rPr>
          <w:rFonts w:eastAsia="Times New Roman"/>
          <w:szCs w:val="24"/>
          <w:lang w:eastAsia="sk-SK"/>
        </w:rPr>
        <w:t xml:space="preserve"> na</w:t>
      </w:r>
      <w:r w:rsidR="0001047E" w:rsidRPr="004847D1">
        <w:rPr>
          <w:rFonts w:eastAsia="Times New Roman"/>
          <w:szCs w:val="24"/>
          <w:lang w:eastAsia="sk-SK"/>
        </w:rPr>
        <w:t xml:space="preserve"> </w:t>
      </w:r>
      <w:r w:rsidRPr="004847D1">
        <w:rPr>
          <w:rFonts w:eastAsia="Times New Roman"/>
          <w:szCs w:val="24"/>
          <w:lang w:eastAsia="sk-SK"/>
        </w:rPr>
        <w:t>zisku</w:t>
      </w:r>
      <w:r w:rsidR="00AA3BA1" w:rsidRPr="004847D1">
        <w:rPr>
          <w:rFonts w:eastAsia="Times New Roman"/>
          <w:szCs w:val="24"/>
          <w:lang w:eastAsia="sk-SK"/>
        </w:rPr>
        <w:t xml:space="preserve"> a </w:t>
      </w:r>
      <w:r w:rsidRPr="004847D1">
        <w:rPr>
          <w:rFonts w:eastAsia="Times New Roman"/>
          <w:szCs w:val="24"/>
          <w:lang w:eastAsia="sk-SK"/>
        </w:rPr>
        <w:t>majetku určenom</w:t>
      </w:r>
      <w:r w:rsidR="00AA3BA1" w:rsidRPr="004847D1">
        <w:rPr>
          <w:rFonts w:eastAsia="Times New Roman"/>
          <w:szCs w:val="24"/>
          <w:lang w:eastAsia="sk-SK"/>
        </w:rPr>
        <w:t xml:space="preserve"> na</w:t>
      </w:r>
      <w:r w:rsidR="0001047E" w:rsidRPr="004847D1">
        <w:rPr>
          <w:rFonts w:eastAsia="Times New Roman"/>
          <w:szCs w:val="24"/>
          <w:lang w:eastAsia="sk-SK"/>
        </w:rPr>
        <w:t xml:space="preserve"> </w:t>
      </w:r>
      <w:r w:rsidRPr="004847D1">
        <w:rPr>
          <w:rFonts w:eastAsia="Times New Roman"/>
          <w:szCs w:val="24"/>
          <w:lang w:eastAsia="sk-SK"/>
        </w:rPr>
        <w:t>rozdelenie medzi členov spoločenstva</w:t>
      </w:r>
      <w:r w:rsidR="00AA3BA1" w:rsidRPr="004847D1">
        <w:rPr>
          <w:rFonts w:eastAsia="Times New Roman"/>
          <w:szCs w:val="24"/>
          <w:lang w:eastAsia="sk-SK"/>
        </w:rPr>
        <w:t xml:space="preserve"> sa</w:t>
      </w:r>
      <w:r w:rsidR="0001047E" w:rsidRPr="004847D1">
        <w:rPr>
          <w:rFonts w:eastAsia="Times New Roman"/>
          <w:szCs w:val="24"/>
          <w:lang w:eastAsia="sk-SK"/>
        </w:rPr>
        <w:t xml:space="preserve"> </w:t>
      </w:r>
      <w:r w:rsidRPr="004847D1">
        <w:rPr>
          <w:rFonts w:eastAsia="Times New Roman"/>
          <w:szCs w:val="24"/>
          <w:lang w:eastAsia="sk-SK"/>
        </w:rPr>
        <w:t>určí podľa pomeru účasti člena spoločenstva</w:t>
      </w:r>
      <w:r w:rsidR="00AA3BA1" w:rsidRPr="004847D1">
        <w:rPr>
          <w:rFonts w:eastAsia="Times New Roman"/>
          <w:szCs w:val="24"/>
          <w:lang w:eastAsia="sk-SK"/>
        </w:rPr>
        <w:t xml:space="preserve"> na</w:t>
      </w:r>
      <w:r w:rsidR="0001047E" w:rsidRPr="004847D1">
        <w:rPr>
          <w:rFonts w:eastAsia="Times New Roman"/>
          <w:szCs w:val="24"/>
          <w:lang w:eastAsia="sk-SK"/>
        </w:rPr>
        <w:t xml:space="preserve"> </w:t>
      </w:r>
      <w:r w:rsidRPr="004847D1">
        <w:rPr>
          <w:rFonts w:eastAsia="Times New Roman"/>
          <w:szCs w:val="24"/>
          <w:lang w:eastAsia="sk-SK"/>
        </w:rPr>
        <w:t>výkone práv</w:t>
      </w:r>
      <w:r w:rsidR="00AA3BA1" w:rsidRPr="004847D1">
        <w:rPr>
          <w:rFonts w:eastAsia="Times New Roman"/>
          <w:szCs w:val="24"/>
          <w:lang w:eastAsia="sk-SK"/>
        </w:rPr>
        <w:t xml:space="preserve"> a </w:t>
      </w:r>
      <w:r w:rsidRPr="004847D1">
        <w:rPr>
          <w:rFonts w:eastAsia="Times New Roman"/>
          <w:szCs w:val="24"/>
          <w:lang w:eastAsia="sk-SK"/>
        </w:rPr>
        <w:t>povinností,</w:t>
      </w:r>
      <w:r w:rsidR="00AA3BA1" w:rsidRPr="004847D1">
        <w:rPr>
          <w:rFonts w:eastAsia="Times New Roman"/>
          <w:szCs w:val="24"/>
          <w:lang w:eastAsia="sk-SK"/>
        </w:rPr>
        <w:t xml:space="preserve"> ak zo</w:t>
      </w:r>
      <w:r w:rsidR="0001047E" w:rsidRPr="004847D1">
        <w:rPr>
          <w:rFonts w:eastAsia="Times New Roman"/>
          <w:szCs w:val="24"/>
          <w:lang w:eastAsia="sk-SK"/>
        </w:rPr>
        <w:t xml:space="preserve"> </w:t>
      </w:r>
      <w:r w:rsidRPr="004847D1">
        <w:rPr>
          <w:rFonts w:eastAsia="Times New Roman"/>
          <w:szCs w:val="24"/>
          <w:lang w:eastAsia="sk-SK"/>
        </w:rPr>
        <w:t>zmluvy</w:t>
      </w:r>
      <w:r w:rsidR="00AA3BA1" w:rsidRPr="004847D1">
        <w:rPr>
          <w:rFonts w:eastAsia="Times New Roman"/>
          <w:szCs w:val="24"/>
          <w:lang w:eastAsia="sk-SK"/>
        </w:rPr>
        <w:t xml:space="preserve"> o </w:t>
      </w:r>
      <w:r w:rsidRPr="004847D1">
        <w:rPr>
          <w:rFonts w:eastAsia="Times New Roman"/>
          <w:szCs w:val="24"/>
          <w:lang w:eastAsia="sk-SK"/>
        </w:rPr>
        <w:t>spoločenstve, stanov alebo</w:t>
      </w:r>
      <w:r w:rsidR="00AA3BA1" w:rsidRPr="004847D1">
        <w:rPr>
          <w:rFonts w:eastAsia="Times New Roman"/>
          <w:szCs w:val="24"/>
          <w:lang w:eastAsia="sk-SK"/>
        </w:rPr>
        <w:t xml:space="preserve"> z </w:t>
      </w:r>
      <w:r w:rsidRPr="004847D1">
        <w:rPr>
          <w:rFonts w:eastAsia="Times New Roman"/>
          <w:szCs w:val="24"/>
          <w:lang w:eastAsia="sk-SK"/>
        </w:rPr>
        <w:t>rozhodnutia zhromaždenia nevyplýva niečo iné.</w:t>
      </w:r>
    </w:p>
    <w:p w14:paraId="7498FC2A" w14:textId="504982BD" w:rsidR="00B0011F" w:rsidRPr="004847D1" w:rsidRDefault="00B0011F" w:rsidP="00B0011F">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(2) Spoločenstvo</w:t>
      </w:r>
      <w:r w:rsidR="00AA3BA1" w:rsidRPr="004847D1">
        <w:rPr>
          <w:rFonts w:eastAsia="Times New Roman"/>
          <w:szCs w:val="24"/>
          <w:lang w:eastAsia="sk-SK"/>
        </w:rPr>
        <w:t xml:space="preserve"> je</w:t>
      </w:r>
      <w:r w:rsidR="0001047E" w:rsidRPr="004847D1">
        <w:rPr>
          <w:rFonts w:eastAsia="Times New Roman"/>
          <w:szCs w:val="24"/>
          <w:lang w:eastAsia="sk-SK"/>
        </w:rPr>
        <w:t xml:space="preserve"> </w:t>
      </w:r>
      <w:r w:rsidR="00AA3BA1" w:rsidRPr="004847D1">
        <w:rPr>
          <w:rFonts w:eastAsia="Times New Roman"/>
          <w:szCs w:val="24"/>
          <w:lang w:eastAsia="sk-SK"/>
        </w:rPr>
        <w:t>do</w:t>
      </w:r>
      <w:r w:rsidR="0001047E" w:rsidRPr="004847D1">
        <w:rPr>
          <w:rFonts w:eastAsia="Times New Roman"/>
          <w:szCs w:val="24"/>
          <w:lang w:eastAsia="sk-SK"/>
        </w:rPr>
        <w:t xml:space="preserve"> </w:t>
      </w:r>
      <w:r w:rsidRPr="004847D1">
        <w:rPr>
          <w:rFonts w:eastAsia="Times New Roman"/>
          <w:szCs w:val="24"/>
          <w:lang w:eastAsia="sk-SK"/>
        </w:rPr>
        <w:t xml:space="preserve">30 dní odo dňa rozhodnutia zhromaždenia podľa § 14 ods. </w:t>
      </w:r>
      <w:r w:rsidR="002F3214" w:rsidRPr="004847D1">
        <w:rPr>
          <w:rFonts w:eastAsia="Times New Roman"/>
          <w:szCs w:val="24"/>
          <w:lang w:eastAsia="sk-SK"/>
        </w:rPr>
        <w:t>7</w:t>
      </w:r>
      <w:r w:rsidRPr="004847D1">
        <w:rPr>
          <w:rFonts w:eastAsia="Times New Roman"/>
          <w:szCs w:val="24"/>
          <w:lang w:eastAsia="sk-SK"/>
        </w:rPr>
        <w:t xml:space="preserve"> písm. </w:t>
      </w:r>
      <w:r w:rsidR="00634ADA" w:rsidRPr="004847D1">
        <w:rPr>
          <w:rFonts w:eastAsia="Times New Roman"/>
          <w:szCs w:val="24"/>
          <w:lang w:eastAsia="sk-SK"/>
        </w:rPr>
        <w:t>h</w:t>
      </w:r>
      <w:r w:rsidRPr="004847D1">
        <w:rPr>
          <w:rFonts w:eastAsia="Times New Roman"/>
          <w:szCs w:val="24"/>
          <w:lang w:eastAsia="sk-SK"/>
        </w:rPr>
        <w:t>) povinné oznámiť toto rozhodnutie fondu</w:t>
      </w:r>
      <w:r w:rsidR="00AA3BA1" w:rsidRPr="004847D1">
        <w:rPr>
          <w:rFonts w:eastAsia="Times New Roman"/>
          <w:szCs w:val="24"/>
          <w:lang w:eastAsia="sk-SK"/>
        </w:rPr>
        <w:t xml:space="preserve"> a </w:t>
      </w:r>
      <w:r w:rsidRPr="004847D1">
        <w:rPr>
          <w:rFonts w:eastAsia="Times New Roman"/>
          <w:szCs w:val="24"/>
          <w:lang w:eastAsia="sk-SK"/>
        </w:rPr>
        <w:t>správcovi.</w:t>
      </w:r>
    </w:p>
    <w:p w14:paraId="2C0ECDCC" w14:textId="77777777" w:rsidR="00B0011F" w:rsidRPr="004847D1" w:rsidRDefault="00B0011F" w:rsidP="00B0011F">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(3) Podiel člena spoločenstva, fondu</w:t>
      </w:r>
      <w:r w:rsidR="00AA3BA1" w:rsidRPr="004847D1">
        <w:rPr>
          <w:rFonts w:eastAsia="Times New Roman"/>
          <w:szCs w:val="24"/>
          <w:lang w:eastAsia="sk-SK"/>
        </w:rPr>
        <w:t xml:space="preserve"> a </w:t>
      </w:r>
      <w:r w:rsidRPr="004847D1">
        <w:rPr>
          <w:rFonts w:eastAsia="Times New Roman"/>
          <w:szCs w:val="24"/>
          <w:lang w:eastAsia="sk-SK"/>
        </w:rPr>
        <w:t>správcu</w:t>
      </w:r>
      <w:r w:rsidR="00AA3BA1" w:rsidRPr="004847D1">
        <w:rPr>
          <w:rFonts w:eastAsia="Times New Roman"/>
          <w:szCs w:val="24"/>
          <w:lang w:eastAsia="sk-SK"/>
        </w:rPr>
        <w:t xml:space="preserve"> na</w:t>
      </w:r>
      <w:r w:rsidR="0001047E" w:rsidRPr="004847D1">
        <w:rPr>
          <w:rFonts w:eastAsia="Times New Roman"/>
          <w:szCs w:val="24"/>
          <w:lang w:eastAsia="sk-SK"/>
        </w:rPr>
        <w:t xml:space="preserve"> </w:t>
      </w:r>
      <w:r w:rsidRPr="004847D1">
        <w:rPr>
          <w:rFonts w:eastAsia="Times New Roman"/>
          <w:szCs w:val="24"/>
          <w:lang w:eastAsia="sk-SK"/>
        </w:rPr>
        <w:t>zisku</w:t>
      </w:r>
      <w:r w:rsidR="00AA3BA1" w:rsidRPr="004847D1">
        <w:rPr>
          <w:rFonts w:eastAsia="Times New Roman"/>
          <w:szCs w:val="24"/>
          <w:lang w:eastAsia="sk-SK"/>
        </w:rPr>
        <w:t xml:space="preserve"> a </w:t>
      </w:r>
      <w:r w:rsidRPr="004847D1">
        <w:rPr>
          <w:rFonts w:eastAsia="Times New Roman"/>
          <w:szCs w:val="24"/>
          <w:lang w:eastAsia="sk-SK"/>
        </w:rPr>
        <w:t>majetku</w:t>
      </w:r>
      <w:r w:rsidR="00AA3BA1" w:rsidRPr="004847D1">
        <w:rPr>
          <w:rFonts w:eastAsia="Times New Roman"/>
          <w:szCs w:val="24"/>
          <w:lang w:eastAsia="sk-SK"/>
        </w:rPr>
        <w:t xml:space="preserve"> sa</w:t>
      </w:r>
      <w:r w:rsidR="0001047E" w:rsidRPr="004847D1">
        <w:rPr>
          <w:rFonts w:eastAsia="Times New Roman"/>
          <w:szCs w:val="24"/>
          <w:lang w:eastAsia="sk-SK"/>
        </w:rPr>
        <w:t xml:space="preserve"> </w:t>
      </w:r>
      <w:r w:rsidRPr="004847D1">
        <w:rPr>
          <w:rFonts w:eastAsia="Times New Roman"/>
          <w:szCs w:val="24"/>
          <w:lang w:eastAsia="sk-SK"/>
        </w:rPr>
        <w:t>uhrádza spôsobom, ktorý určil člen spoločenstva, fond</w:t>
      </w:r>
      <w:r w:rsidR="00AA3BA1" w:rsidRPr="004847D1">
        <w:rPr>
          <w:rFonts w:eastAsia="Times New Roman"/>
          <w:szCs w:val="24"/>
          <w:lang w:eastAsia="sk-SK"/>
        </w:rPr>
        <w:t xml:space="preserve"> a </w:t>
      </w:r>
      <w:r w:rsidRPr="004847D1">
        <w:rPr>
          <w:rFonts w:eastAsia="Times New Roman"/>
          <w:szCs w:val="24"/>
          <w:lang w:eastAsia="sk-SK"/>
        </w:rPr>
        <w:t>správca, ktorý</w:t>
      </w:r>
      <w:r w:rsidR="00AA3BA1" w:rsidRPr="004847D1">
        <w:rPr>
          <w:rFonts w:eastAsia="Times New Roman"/>
          <w:szCs w:val="24"/>
          <w:lang w:eastAsia="sk-SK"/>
        </w:rPr>
        <w:t xml:space="preserve"> je</w:t>
      </w:r>
      <w:r w:rsidR="0001047E" w:rsidRPr="004847D1">
        <w:rPr>
          <w:rFonts w:eastAsia="Times New Roman"/>
          <w:szCs w:val="24"/>
          <w:lang w:eastAsia="sk-SK"/>
        </w:rPr>
        <w:t xml:space="preserve"> </w:t>
      </w:r>
      <w:r w:rsidRPr="004847D1">
        <w:rPr>
          <w:rFonts w:eastAsia="Times New Roman"/>
          <w:szCs w:val="24"/>
          <w:lang w:eastAsia="sk-SK"/>
        </w:rPr>
        <w:t>uvedený</w:t>
      </w:r>
      <w:r w:rsidR="00AA3BA1" w:rsidRPr="004847D1">
        <w:rPr>
          <w:rFonts w:eastAsia="Times New Roman"/>
          <w:szCs w:val="24"/>
          <w:lang w:eastAsia="sk-SK"/>
        </w:rPr>
        <w:t xml:space="preserve"> v </w:t>
      </w:r>
      <w:r w:rsidRPr="004847D1">
        <w:rPr>
          <w:rFonts w:eastAsia="Times New Roman"/>
          <w:szCs w:val="24"/>
          <w:lang w:eastAsia="sk-SK"/>
        </w:rPr>
        <w:t>zozname členov alebo ktorý vyplýva</w:t>
      </w:r>
      <w:r w:rsidR="00AA3BA1" w:rsidRPr="004847D1">
        <w:rPr>
          <w:rFonts w:eastAsia="Times New Roman"/>
          <w:szCs w:val="24"/>
          <w:lang w:eastAsia="sk-SK"/>
        </w:rPr>
        <w:t xml:space="preserve"> zo </w:t>
      </w:r>
      <w:r w:rsidRPr="004847D1">
        <w:rPr>
          <w:rFonts w:eastAsia="Times New Roman"/>
          <w:szCs w:val="24"/>
          <w:lang w:eastAsia="sk-SK"/>
        </w:rPr>
        <w:t>zmluvy</w:t>
      </w:r>
      <w:r w:rsidR="00AA3BA1" w:rsidRPr="004847D1">
        <w:rPr>
          <w:rFonts w:eastAsia="Times New Roman"/>
          <w:szCs w:val="24"/>
          <w:lang w:eastAsia="sk-SK"/>
        </w:rPr>
        <w:t xml:space="preserve"> o </w:t>
      </w:r>
      <w:r w:rsidRPr="004847D1">
        <w:rPr>
          <w:rFonts w:eastAsia="Times New Roman"/>
          <w:szCs w:val="24"/>
          <w:lang w:eastAsia="sk-SK"/>
        </w:rPr>
        <w:t>spoločenstve, stanov alebo rozhodnutia zhromaždenia.“.</w:t>
      </w:r>
    </w:p>
    <w:p w14:paraId="4EF9CC5F" w14:textId="77777777" w:rsidR="00B0011F" w:rsidRPr="004847D1" w:rsidRDefault="00B0011F" w:rsidP="00B0011F">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21 ods. 2</w:t>
      </w:r>
      <w:r w:rsidR="00AA3BA1" w:rsidRPr="004847D1">
        <w:rPr>
          <w:rFonts w:eastAsia="Times New Roman"/>
          <w:szCs w:val="24"/>
          <w:lang w:eastAsia="sk-SK"/>
        </w:rPr>
        <w:t xml:space="preserve"> sa </w:t>
      </w:r>
      <w:r w:rsidRPr="004847D1">
        <w:rPr>
          <w:rFonts w:eastAsia="Times New Roman"/>
          <w:szCs w:val="24"/>
          <w:lang w:eastAsia="sk-SK"/>
        </w:rPr>
        <w:t>slová „spoločenstva</w:t>
      </w:r>
      <w:r w:rsidR="00AA3BA1" w:rsidRPr="004847D1">
        <w:rPr>
          <w:rFonts w:eastAsia="Times New Roman"/>
          <w:szCs w:val="24"/>
          <w:lang w:eastAsia="sk-SK"/>
        </w:rPr>
        <w:t xml:space="preserve"> a </w:t>
      </w:r>
      <w:r w:rsidRPr="004847D1">
        <w:rPr>
          <w:rFonts w:eastAsia="Times New Roman"/>
          <w:szCs w:val="24"/>
          <w:lang w:eastAsia="sk-SK"/>
        </w:rPr>
        <w:t>fond“ nahrádzajú slovami „spoločenstva, fond</w:t>
      </w:r>
      <w:r w:rsidR="00AA3BA1" w:rsidRPr="004847D1">
        <w:rPr>
          <w:rFonts w:eastAsia="Times New Roman"/>
          <w:szCs w:val="24"/>
          <w:lang w:eastAsia="sk-SK"/>
        </w:rPr>
        <w:t xml:space="preserve"> a </w:t>
      </w:r>
      <w:r w:rsidRPr="004847D1">
        <w:rPr>
          <w:rFonts w:eastAsia="Times New Roman"/>
          <w:szCs w:val="24"/>
          <w:lang w:eastAsia="sk-SK"/>
        </w:rPr>
        <w:t>správca“.</w:t>
      </w:r>
    </w:p>
    <w:p w14:paraId="60223A5E" w14:textId="77777777" w:rsidR="00B0011F" w:rsidRPr="004847D1" w:rsidRDefault="00B0011F" w:rsidP="00B0011F">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21</w:t>
      </w:r>
      <w:r w:rsidR="00AA3BA1" w:rsidRPr="004847D1">
        <w:rPr>
          <w:rFonts w:eastAsia="Times New Roman"/>
          <w:szCs w:val="24"/>
          <w:lang w:eastAsia="sk-SK"/>
        </w:rPr>
        <w:t xml:space="preserve"> sa </w:t>
      </w:r>
      <w:r w:rsidRPr="004847D1">
        <w:rPr>
          <w:rFonts w:eastAsia="Times New Roman"/>
          <w:szCs w:val="24"/>
          <w:lang w:eastAsia="sk-SK"/>
        </w:rPr>
        <w:t>dopĺňa odsekom 3, ktorý znie.</w:t>
      </w:r>
    </w:p>
    <w:p w14:paraId="1C260A88" w14:textId="77777777" w:rsidR="00B0011F" w:rsidRPr="004847D1" w:rsidRDefault="00B0011F" w:rsidP="00B0011F">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„(3) Spoločenstvo môže</w:t>
      </w:r>
      <w:r w:rsidR="00AA3BA1" w:rsidRPr="004847D1">
        <w:rPr>
          <w:rFonts w:eastAsia="Times New Roman"/>
          <w:szCs w:val="24"/>
          <w:lang w:eastAsia="sk-SK"/>
        </w:rPr>
        <w:t xml:space="preserve"> od</w:t>
      </w:r>
      <w:r w:rsidR="0001047E" w:rsidRPr="004847D1">
        <w:rPr>
          <w:rFonts w:eastAsia="Times New Roman"/>
          <w:szCs w:val="24"/>
          <w:lang w:eastAsia="sk-SK"/>
        </w:rPr>
        <w:t xml:space="preserve"> </w:t>
      </w:r>
      <w:r w:rsidRPr="004847D1">
        <w:rPr>
          <w:rFonts w:eastAsia="Times New Roman"/>
          <w:szCs w:val="24"/>
          <w:lang w:eastAsia="sk-SK"/>
        </w:rPr>
        <w:t xml:space="preserve">člena spoločenstva, fondu alebo správcu požadovať úhradu </w:t>
      </w:r>
      <w:r w:rsidR="00335BAF" w:rsidRPr="004847D1">
        <w:rPr>
          <w:rFonts w:eastAsia="Times New Roman"/>
          <w:szCs w:val="24"/>
          <w:lang w:eastAsia="sk-SK"/>
        </w:rPr>
        <w:t xml:space="preserve">skutočných </w:t>
      </w:r>
      <w:r w:rsidRPr="004847D1">
        <w:rPr>
          <w:rFonts w:eastAsia="Times New Roman"/>
          <w:szCs w:val="24"/>
          <w:lang w:eastAsia="sk-SK"/>
        </w:rPr>
        <w:t>nákladov nevyhnutných</w:t>
      </w:r>
      <w:r w:rsidR="00AA3BA1" w:rsidRPr="004847D1">
        <w:rPr>
          <w:rFonts w:eastAsia="Times New Roman"/>
          <w:szCs w:val="24"/>
          <w:lang w:eastAsia="sk-SK"/>
        </w:rPr>
        <w:t xml:space="preserve"> na</w:t>
      </w:r>
      <w:r w:rsidR="0001047E" w:rsidRPr="004847D1">
        <w:rPr>
          <w:rFonts w:eastAsia="Times New Roman"/>
          <w:szCs w:val="24"/>
          <w:lang w:eastAsia="sk-SK"/>
        </w:rPr>
        <w:t xml:space="preserve"> </w:t>
      </w:r>
      <w:r w:rsidRPr="004847D1">
        <w:rPr>
          <w:rFonts w:eastAsia="Times New Roman"/>
          <w:szCs w:val="24"/>
          <w:lang w:eastAsia="sk-SK"/>
        </w:rPr>
        <w:t>vyhotovenie kópií dokladov podľa odseku 2;</w:t>
      </w:r>
      <w:r w:rsidR="00AA3BA1" w:rsidRPr="004847D1">
        <w:rPr>
          <w:rFonts w:eastAsia="Times New Roman"/>
          <w:szCs w:val="24"/>
          <w:lang w:eastAsia="sk-SK"/>
        </w:rPr>
        <w:t xml:space="preserve"> to</w:t>
      </w:r>
      <w:r w:rsidR="0001047E" w:rsidRPr="004847D1">
        <w:rPr>
          <w:rFonts w:eastAsia="Times New Roman"/>
          <w:szCs w:val="24"/>
          <w:lang w:eastAsia="sk-SK"/>
        </w:rPr>
        <w:t xml:space="preserve"> </w:t>
      </w:r>
      <w:r w:rsidR="00AA3BA1" w:rsidRPr="004847D1">
        <w:rPr>
          <w:rFonts w:eastAsia="Times New Roman"/>
          <w:szCs w:val="24"/>
          <w:lang w:eastAsia="sk-SK"/>
        </w:rPr>
        <w:t>sa</w:t>
      </w:r>
      <w:r w:rsidR="0001047E" w:rsidRPr="004847D1">
        <w:rPr>
          <w:rFonts w:eastAsia="Times New Roman"/>
          <w:szCs w:val="24"/>
          <w:lang w:eastAsia="sk-SK"/>
        </w:rPr>
        <w:t xml:space="preserve"> </w:t>
      </w:r>
      <w:r w:rsidRPr="004847D1">
        <w:rPr>
          <w:rFonts w:eastAsia="Times New Roman"/>
          <w:szCs w:val="24"/>
          <w:lang w:eastAsia="sk-SK"/>
        </w:rPr>
        <w:t>primerane vzťahuje</w:t>
      </w:r>
      <w:r w:rsidR="00AA3BA1" w:rsidRPr="004847D1">
        <w:rPr>
          <w:rFonts w:eastAsia="Times New Roman"/>
          <w:szCs w:val="24"/>
          <w:lang w:eastAsia="sk-SK"/>
        </w:rPr>
        <w:t xml:space="preserve"> aj na</w:t>
      </w:r>
      <w:r w:rsidR="0001047E" w:rsidRPr="004847D1">
        <w:rPr>
          <w:rFonts w:eastAsia="Times New Roman"/>
          <w:szCs w:val="24"/>
          <w:lang w:eastAsia="sk-SK"/>
        </w:rPr>
        <w:t xml:space="preserve"> </w:t>
      </w:r>
      <w:r w:rsidRPr="004847D1">
        <w:rPr>
          <w:rFonts w:eastAsia="Times New Roman"/>
          <w:szCs w:val="24"/>
          <w:lang w:eastAsia="sk-SK"/>
        </w:rPr>
        <w:t>vyhotovenie výpisu</w:t>
      </w:r>
      <w:r w:rsidR="00AA3BA1" w:rsidRPr="004847D1">
        <w:rPr>
          <w:rFonts w:eastAsia="Times New Roman"/>
          <w:szCs w:val="24"/>
          <w:lang w:eastAsia="sk-SK"/>
        </w:rPr>
        <w:t xml:space="preserve"> zo</w:t>
      </w:r>
      <w:r w:rsidR="0001047E" w:rsidRPr="004847D1">
        <w:rPr>
          <w:rFonts w:eastAsia="Times New Roman"/>
          <w:szCs w:val="24"/>
          <w:lang w:eastAsia="sk-SK"/>
        </w:rPr>
        <w:t xml:space="preserve"> </w:t>
      </w:r>
      <w:r w:rsidRPr="004847D1">
        <w:rPr>
          <w:rFonts w:eastAsia="Times New Roman"/>
          <w:szCs w:val="24"/>
          <w:lang w:eastAsia="sk-SK"/>
        </w:rPr>
        <w:t>zoznamu členov</w:t>
      </w:r>
      <w:r w:rsidR="00AA3BA1" w:rsidRPr="004847D1">
        <w:rPr>
          <w:rFonts w:eastAsia="Times New Roman"/>
          <w:szCs w:val="24"/>
          <w:lang w:eastAsia="sk-SK"/>
        </w:rPr>
        <w:t xml:space="preserve"> a</w:t>
      </w:r>
      <w:r w:rsidR="0001047E" w:rsidRPr="004847D1">
        <w:rPr>
          <w:rFonts w:eastAsia="Times New Roman"/>
          <w:szCs w:val="24"/>
          <w:lang w:eastAsia="sk-SK"/>
        </w:rPr>
        <w:t> </w:t>
      </w:r>
      <w:r w:rsidR="00AA3BA1" w:rsidRPr="004847D1">
        <w:rPr>
          <w:rFonts w:eastAsia="Times New Roman"/>
          <w:szCs w:val="24"/>
          <w:lang w:eastAsia="sk-SK"/>
        </w:rPr>
        <w:t>zo</w:t>
      </w:r>
      <w:r w:rsidR="0001047E" w:rsidRPr="004847D1">
        <w:rPr>
          <w:rFonts w:eastAsia="Times New Roman"/>
          <w:szCs w:val="24"/>
          <w:lang w:eastAsia="sk-SK"/>
        </w:rPr>
        <w:t xml:space="preserve"> </w:t>
      </w:r>
      <w:r w:rsidRPr="004847D1">
        <w:rPr>
          <w:rFonts w:eastAsia="Times New Roman"/>
          <w:szCs w:val="24"/>
          <w:lang w:eastAsia="sk-SK"/>
        </w:rPr>
        <w:t>zoznamu nehnuteľností podľa § 18 ods. 4 písm. b).“.</w:t>
      </w:r>
    </w:p>
    <w:p w14:paraId="7A6EC9D6" w14:textId="77777777" w:rsidR="00724489" w:rsidRPr="004847D1" w:rsidRDefault="00724489" w:rsidP="00B0011F">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22 odsek 1 znie:</w:t>
      </w:r>
    </w:p>
    <w:p w14:paraId="07420D0F" w14:textId="77777777" w:rsidR="00724489" w:rsidRPr="004847D1" w:rsidRDefault="00724489" w:rsidP="00A361CC">
      <w:pPr>
        <w:pStyle w:val="Odsekzoznamu"/>
        <w:widowControl w:val="0"/>
        <w:shd w:val="clear" w:color="auto" w:fill="FFFFFF"/>
        <w:spacing w:before="120" w:after="0" w:line="240" w:lineRule="auto"/>
        <w:ind w:left="425"/>
        <w:contextualSpacing w:val="0"/>
        <w:jc w:val="both"/>
        <w:rPr>
          <w:rFonts w:eastAsia="Times New Roman"/>
          <w:szCs w:val="24"/>
          <w:lang w:eastAsia="sk-SK"/>
        </w:rPr>
      </w:pPr>
      <w:r w:rsidRPr="004847D1">
        <w:rPr>
          <w:rFonts w:eastAsia="Times New Roman"/>
          <w:szCs w:val="24"/>
          <w:lang w:eastAsia="sk-SK"/>
        </w:rPr>
        <w:t>„(1) Okresný úrad zapisuje do registra údaje podľa § 23 prostredníctvom informačného systému lesného hospodárstva.</w:t>
      </w:r>
      <w:r w:rsidRPr="004847D1">
        <w:rPr>
          <w:rFonts w:eastAsia="Times New Roman"/>
          <w:szCs w:val="24"/>
          <w:vertAlign w:val="superscript"/>
          <w:lang w:eastAsia="sk-SK"/>
        </w:rPr>
        <w:t>32a</w:t>
      </w:r>
      <w:r w:rsidRPr="004847D1">
        <w:rPr>
          <w:rFonts w:eastAsia="Times New Roman"/>
          <w:szCs w:val="24"/>
          <w:lang w:eastAsia="sk-SK"/>
        </w:rPr>
        <w:t>)“.</w:t>
      </w:r>
    </w:p>
    <w:p w14:paraId="0BFBA4BC" w14:textId="77777777" w:rsidR="00724489" w:rsidRPr="004847D1" w:rsidRDefault="00724489" w:rsidP="00A361CC">
      <w:pPr>
        <w:pStyle w:val="Odsekzoznamu"/>
        <w:widowControl w:val="0"/>
        <w:shd w:val="clear" w:color="auto" w:fill="FFFFFF"/>
        <w:spacing w:before="120" w:after="60" w:line="240" w:lineRule="auto"/>
        <w:ind w:left="425"/>
        <w:contextualSpacing w:val="0"/>
        <w:jc w:val="both"/>
        <w:rPr>
          <w:rFonts w:eastAsia="Times New Roman"/>
          <w:szCs w:val="24"/>
          <w:lang w:eastAsia="sk-SK"/>
        </w:rPr>
      </w:pPr>
      <w:r w:rsidRPr="004847D1">
        <w:rPr>
          <w:rFonts w:eastAsia="Times New Roman"/>
          <w:szCs w:val="24"/>
          <w:lang w:eastAsia="sk-SK"/>
        </w:rPr>
        <w:t>Poznámka pod čiarou k odkazu 32a znie:</w:t>
      </w:r>
    </w:p>
    <w:p w14:paraId="4FEB812F" w14:textId="77777777" w:rsidR="00724489" w:rsidRPr="004847D1" w:rsidRDefault="00724489" w:rsidP="00A361CC">
      <w:pPr>
        <w:pStyle w:val="Odsekzoznamu"/>
        <w:widowControl w:val="0"/>
        <w:shd w:val="clear" w:color="auto" w:fill="FFFFFF"/>
        <w:spacing w:before="60" w:after="60" w:line="240" w:lineRule="auto"/>
        <w:ind w:left="850" w:hanging="425"/>
        <w:contextualSpacing w:val="0"/>
        <w:jc w:val="both"/>
        <w:rPr>
          <w:rFonts w:eastAsia="Times New Roman"/>
          <w:szCs w:val="24"/>
          <w:lang w:eastAsia="sk-SK"/>
        </w:rPr>
      </w:pPr>
      <w:r w:rsidRPr="004847D1">
        <w:rPr>
          <w:rFonts w:eastAsia="Times New Roman"/>
          <w:szCs w:val="24"/>
          <w:lang w:eastAsia="sk-SK"/>
        </w:rPr>
        <w:t>„</w:t>
      </w:r>
      <w:r w:rsidRPr="004847D1">
        <w:rPr>
          <w:rFonts w:eastAsia="Times New Roman"/>
          <w:szCs w:val="24"/>
          <w:vertAlign w:val="superscript"/>
          <w:lang w:eastAsia="sk-SK"/>
        </w:rPr>
        <w:t>32a</w:t>
      </w:r>
      <w:r w:rsidRPr="004847D1">
        <w:rPr>
          <w:rFonts w:eastAsia="Times New Roman"/>
          <w:szCs w:val="24"/>
          <w:lang w:eastAsia="sk-SK"/>
        </w:rPr>
        <w:t>) § 45 zákona č. 326/2005 Z. z. v znení zákona č. 182/2014 Z. z.“.</w:t>
      </w:r>
    </w:p>
    <w:p w14:paraId="18C7CD74" w14:textId="77777777" w:rsidR="00B0011F" w:rsidRPr="004847D1" w:rsidRDefault="00B0011F" w:rsidP="00B0011F">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V § 22 ods. 2</w:t>
      </w:r>
      <w:r w:rsidR="00AA3BA1" w:rsidRPr="004847D1">
        <w:rPr>
          <w:rFonts w:eastAsia="Times New Roman"/>
          <w:szCs w:val="24"/>
          <w:lang w:eastAsia="sk-SK"/>
        </w:rPr>
        <w:t xml:space="preserve"> sa</w:t>
      </w:r>
      <w:r w:rsidR="0001047E" w:rsidRPr="004847D1">
        <w:rPr>
          <w:rFonts w:eastAsia="Times New Roman"/>
          <w:szCs w:val="24"/>
          <w:lang w:eastAsia="sk-SK"/>
        </w:rPr>
        <w:t xml:space="preserve"> </w:t>
      </w:r>
      <w:r w:rsidR="00AA3BA1" w:rsidRPr="004847D1">
        <w:rPr>
          <w:rFonts w:eastAsia="Times New Roman"/>
          <w:szCs w:val="24"/>
          <w:lang w:eastAsia="sk-SK"/>
        </w:rPr>
        <w:t>na</w:t>
      </w:r>
      <w:r w:rsidR="0001047E" w:rsidRPr="004847D1">
        <w:rPr>
          <w:rFonts w:eastAsia="Times New Roman"/>
          <w:szCs w:val="24"/>
          <w:lang w:eastAsia="sk-SK"/>
        </w:rPr>
        <w:t xml:space="preserve"> </w:t>
      </w:r>
      <w:r w:rsidRPr="004847D1">
        <w:rPr>
          <w:rFonts w:eastAsia="Times New Roman"/>
          <w:szCs w:val="24"/>
          <w:lang w:eastAsia="sk-SK"/>
        </w:rPr>
        <w:t>konci pripája táto veta: „Na zápis zmeny údajov</w:t>
      </w:r>
      <w:r w:rsidR="00AA3BA1" w:rsidRPr="004847D1">
        <w:rPr>
          <w:rFonts w:eastAsia="Times New Roman"/>
          <w:szCs w:val="24"/>
          <w:lang w:eastAsia="sk-SK"/>
        </w:rPr>
        <w:t xml:space="preserve"> v </w:t>
      </w:r>
      <w:r w:rsidRPr="004847D1">
        <w:rPr>
          <w:rFonts w:eastAsia="Times New Roman"/>
          <w:szCs w:val="24"/>
          <w:lang w:eastAsia="sk-SK"/>
        </w:rPr>
        <w:t>registri</w:t>
      </w:r>
      <w:r w:rsidR="00AA3BA1" w:rsidRPr="004847D1">
        <w:rPr>
          <w:rFonts w:eastAsia="Times New Roman"/>
          <w:szCs w:val="24"/>
          <w:lang w:eastAsia="sk-SK"/>
        </w:rPr>
        <w:t xml:space="preserve"> a </w:t>
      </w:r>
      <w:r w:rsidRPr="004847D1">
        <w:rPr>
          <w:rFonts w:eastAsia="Times New Roman"/>
          <w:szCs w:val="24"/>
          <w:lang w:eastAsia="sk-SK"/>
        </w:rPr>
        <w:t>zápis zrušenia spoločenstva</w:t>
      </w:r>
      <w:r w:rsidR="00AA3BA1" w:rsidRPr="004847D1">
        <w:rPr>
          <w:rFonts w:eastAsia="Times New Roman"/>
          <w:szCs w:val="24"/>
          <w:lang w:eastAsia="sk-SK"/>
        </w:rPr>
        <w:t xml:space="preserve"> je</w:t>
      </w:r>
      <w:r w:rsidR="002C6A92" w:rsidRPr="004847D1">
        <w:rPr>
          <w:rFonts w:eastAsia="Times New Roman"/>
          <w:szCs w:val="24"/>
          <w:lang w:eastAsia="sk-SK"/>
        </w:rPr>
        <w:t xml:space="preserve"> miestne</w:t>
      </w:r>
      <w:r w:rsidR="0001047E" w:rsidRPr="004847D1">
        <w:rPr>
          <w:rFonts w:eastAsia="Times New Roman"/>
          <w:szCs w:val="24"/>
          <w:lang w:eastAsia="sk-SK"/>
        </w:rPr>
        <w:t xml:space="preserve"> </w:t>
      </w:r>
      <w:r w:rsidRPr="004847D1">
        <w:rPr>
          <w:rFonts w:eastAsia="Times New Roman"/>
          <w:szCs w:val="24"/>
          <w:lang w:eastAsia="sk-SK"/>
        </w:rPr>
        <w:t>príslušný okresný úrad, ktorý vykonal zápis spoločenstva</w:t>
      </w:r>
      <w:r w:rsidR="00AA3BA1" w:rsidRPr="004847D1">
        <w:rPr>
          <w:rFonts w:eastAsia="Times New Roman"/>
          <w:szCs w:val="24"/>
          <w:lang w:eastAsia="sk-SK"/>
        </w:rPr>
        <w:t xml:space="preserve"> do</w:t>
      </w:r>
      <w:r w:rsidR="0001047E" w:rsidRPr="004847D1">
        <w:rPr>
          <w:rFonts w:eastAsia="Times New Roman"/>
          <w:szCs w:val="24"/>
          <w:lang w:eastAsia="sk-SK"/>
        </w:rPr>
        <w:t xml:space="preserve"> </w:t>
      </w:r>
      <w:r w:rsidRPr="004847D1">
        <w:rPr>
          <w:rFonts w:eastAsia="Times New Roman"/>
          <w:szCs w:val="24"/>
          <w:lang w:eastAsia="sk-SK"/>
        </w:rPr>
        <w:t>registra.“.</w:t>
      </w:r>
    </w:p>
    <w:p w14:paraId="4421ABC3" w14:textId="77777777" w:rsidR="009678E2" w:rsidRPr="004847D1" w:rsidRDefault="009678E2" w:rsidP="009678E2">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23 znie:</w:t>
      </w:r>
    </w:p>
    <w:p w14:paraId="5AC742C3" w14:textId="77777777" w:rsidR="009678E2" w:rsidRPr="004847D1" w:rsidRDefault="009678E2" w:rsidP="009678E2">
      <w:pPr>
        <w:pStyle w:val="Odsekzoznamu"/>
        <w:widowControl w:val="0"/>
        <w:shd w:val="clear" w:color="auto" w:fill="FFFFFF"/>
        <w:spacing w:after="240" w:line="240" w:lineRule="auto"/>
        <w:ind w:left="425"/>
        <w:contextualSpacing w:val="0"/>
        <w:jc w:val="center"/>
        <w:rPr>
          <w:rFonts w:eastAsia="Times New Roman"/>
          <w:b/>
          <w:szCs w:val="24"/>
          <w:lang w:eastAsia="sk-SK"/>
        </w:rPr>
      </w:pPr>
      <w:r w:rsidRPr="004847D1">
        <w:rPr>
          <w:rFonts w:eastAsia="Times New Roman"/>
          <w:szCs w:val="24"/>
          <w:lang w:eastAsia="sk-SK"/>
        </w:rPr>
        <w:t>„</w:t>
      </w:r>
      <w:r w:rsidRPr="004847D1">
        <w:rPr>
          <w:rFonts w:eastAsia="Times New Roman"/>
          <w:b/>
          <w:szCs w:val="24"/>
          <w:lang w:eastAsia="sk-SK"/>
        </w:rPr>
        <w:t>§ 23</w:t>
      </w:r>
    </w:p>
    <w:p w14:paraId="29591466" w14:textId="77777777" w:rsidR="009678E2" w:rsidRPr="004847D1" w:rsidRDefault="009678E2" w:rsidP="009678E2">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(1)</w:t>
      </w:r>
      <w:r w:rsidR="00920B6A" w:rsidRPr="004847D1">
        <w:rPr>
          <w:rFonts w:eastAsia="Times New Roman"/>
          <w:szCs w:val="24"/>
          <w:lang w:eastAsia="sk-SK"/>
        </w:rPr>
        <w:t xml:space="preserve"> D</w:t>
      </w:r>
      <w:r w:rsidR="00AA3BA1" w:rsidRPr="004847D1">
        <w:rPr>
          <w:rFonts w:eastAsia="Times New Roman"/>
          <w:szCs w:val="24"/>
          <w:lang w:eastAsia="sk-SK"/>
        </w:rPr>
        <w:t>o</w:t>
      </w:r>
      <w:r w:rsidR="0001047E" w:rsidRPr="004847D1">
        <w:rPr>
          <w:rFonts w:eastAsia="Times New Roman"/>
          <w:szCs w:val="24"/>
          <w:lang w:eastAsia="sk-SK"/>
        </w:rPr>
        <w:t xml:space="preserve"> </w:t>
      </w:r>
      <w:r w:rsidRPr="004847D1">
        <w:rPr>
          <w:rFonts w:eastAsia="Times New Roman"/>
          <w:szCs w:val="24"/>
          <w:lang w:eastAsia="sk-SK"/>
        </w:rPr>
        <w:t>registra</w:t>
      </w:r>
      <w:r w:rsidR="00AA3BA1" w:rsidRPr="004847D1">
        <w:rPr>
          <w:rFonts w:eastAsia="Times New Roman"/>
          <w:szCs w:val="24"/>
          <w:lang w:eastAsia="sk-SK"/>
        </w:rPr>
        <w:t xml:space="preserve"> sa</w:t>
      </w:r>
      <w:r w:rsidR="0001047E" w:rsidRPr="004847D1">
        <w:rPr>
          <w:rFonts w:eastAsia="Times New Roman"/>
          <w:szCs w:val="24"/>
          <w:lang w:eastAsia="sk-SK"/>
        </w:rPr>
        <w:t xml:space="preserve"> </w:t>
      </w:r>
      <w:r w:rsidRPr="004847D1">
        <w:rPr>
          <w:rFonts w:eastAsia="Times New Roman"/>
          <w:szCs w:val="24"/>
          <w:lang w:eastAsia="sk-SK"/>
        </w:rPr>
        <w:t>zapisujú tieto údaje</w:t>
      </w:r>
      <w:r w:rsidR="00AA3BA1" w:rsidRPr="004847D1">
        <w:rPr>
          <w:rFonts w:eastAsia="Times New Roman"/>
          <w:szCs w:val="24"/>
          <w:lang w:eastAsia="sk-SK"/>
        </w:rPr>
        <w:t xml:space="preserve"> a </w:t>
      </w:r>
      <w:r w:rsidRPr="004847D1">
        <w:rPr>
          <w:rFonts w:eastAsia="Times New Roman"/>
          <w:szCs w:val="24"/>
          <w:lang w:eastAsia="sk-SK"/>
        </w:rPr>
        <w:t>ich zmeny:</w:t>
      </w:r>
    </w:p>
    <w:p w14:paraId="59705390" w14:textId="77777777" w:rsidR="009678E2" w:rsidRPr="004847D1" w:rsidRDefault="009678E2" w:rsidP="009678E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 xml:space="preserve">a) názov spoločenstva, </w:t>
      </w:r>
    </w:p>
    <w:p w14:paraId="4542923B" w14:textId="77777777" w:rsidR="009678E2" w:rsidRPr="004847D1" w:rsidRDefault="009678E2" w:rsidP="009678E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sídlo spoločenstva,</w:t>
      </w:r>
    </w:p>
    <w:p w14:paraId="25F0AFE3" w14:textId="77777777" w:rsidR="009678E2" w:rsidRPr="004847D1" w:rsidRDefault="009678E2" w:rsidP="009678E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c) identifikačn</w:t>
      </w:r>
      <w:r w:rsidR="00B22C00" w:rsidRPr="004847D1">
        <w:rPr>
          <w:rFonts w:eastAsia="Times New Roman"/>
          <w:szCs w:val="24"/>
          <w:lang w:eastAsia="sk-SK"/>
        </w:rPr>
        <w:t>é číslo organizáci</w:t>
      </w:r>
      <w:r w:rsidR="003B6F60" w:rsidRPr="004847D1">
        <w:rPr>
          <w:rFonts w:eastAsia="Times New Roman"/>
          <w:szCs w:val="24"/>
          <w:lang w:eastAsia="sk-SK"/>
        </w:rPr>
        <w:t>e</w:t>
      </w:r>
      <w:r w:rsidRPr="004847D1">
        <w:rPr>
          <w:rFonts w:eastAsia="Times New Roman"/>
          <w:szCs w:val="24"/>
          <w:lang w:eastAsia="sk-SK"/>
        </w:rPr>
        <w:t>,</w:t>
      </w:r>
    </w:p>
    <w:p w14:paraId="1D9851C3" w14:textId="77777777" w:rsidR="009678E2" w:rsidRPr="004847D1" w:rsidRDefault="009678E2" w:rsidP="009678E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 xml:space="preserve">d) </w:t>
      </w:r>
      <w:r w:rsidR="006F7EB2" w:rsidRPr="004847D1">
        <w:rPr>
          <w:rFonts w:eastAsia="Times New Roman"/>
          <w:szCs w:val="24"/>
          <w:lang w:eastAsia="sk-SK"/>
        </w:rPr>
        <w:t xml:space="preserve">informatívny údaj o listoch vlastníctva podľa </w:t>
      </w:r>
      <w:r w:rsidRPr="004847D1">
        <w:rPr>
          <w:rFonts w:eastAsia="Times New Roman"/>
          <w:szCs w:val="24"/>
          <w:lang w:eastAsia="sk-SK"/>
        </w:rPr>
        <w:t>zoznam</w:t>
      </w:r>
      <w:r w:rsidR="006F7EB2" w:rsidRPr="004847D1">
        <w:rPr>
          <w:rFonts w:eastAsia="Times New Roman"/>
          <w:szCs w:val="24"/>
          <w:lang w:eastAsia="sk-SK"/>
        </w:rPr>
        <w:t>u</w:t>
      </w:r>
      <w:r w:rsidRPr="004847D1">
        <w:rPr>
          <w:rFonts w:eastAsia="Times New Roman"/>
          <w:szCs w:val="24"/>
          <w:lang w:eastAsia="sk-SK"/>
        </w:rPr>
        <w:t xml:space="preserve"> nehnuteľností,</w:t>
      </w:r>
    </w:p>
    <w:p w14:paraId="77856573" w14:textId="77777777" w:rsidR="009678E2" w:rsidRPr="004847D1" w:rsidRDefault="009678E2" w:rsidP="009678E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e) identifikačné údaje volených členov orgánov spoločenstva</w:t>
      </w:r>
      <w:r w:rsidR="00C22C41" w:rsidRPr="004847D1">
        <w:rPr>
          <w:rFonts w:eastAsia="Times New Roman"/>
          <w:szCs w:val="24"/>
          <w:lang w:eastAsia="sk-SK"/>
        </w:rPr>
        <w:t xml:space="preserve"> v rozsahu</w:t>
      </w:r>
    </w:p>
    <w:p w14:paraId="5391F525" w14:textId="77777777" w:rsidR="009678E2" w:rsidRPr="004847D1" w:rsidRDefault="009678E2" w:rsidP="009678E2">
      <w:pPr>
        <w:pStyle w:val="Odsekzoznamu"/>
        <w:widowControl w:val="0"/>
        <w:shd w:val="clear" w:color="auto" w:fill="FFFFFF"/>
        <w:spacing w:before="60" w:after="0" w:line="240" w:lineRule="auto"/>
        <w:ind w:left="709" w:hanging="142"/>
        <w:contextualSpacing w:val="0"/>
        <w:jc w:val="both"/>
        <w:rPr>
          <w:rFonts w:eastAsia="Times New Roman"/>
          <w:szCs w:val="24"/>
          <w:lang w:eastAsia="sk-SK"/>
        </w:rPr>
      </w:pPr>
      <w:r w:rsidRPr="004847D1">
        <w:rPr>
          <w:rFonts w:eastAsia="Times New Roman"/>
          <w:szCs w:val="24"/>
          <w:lang w:eastAsia="sk-SK"/>
        </w:rPr>
        <w:t>1. meno, priezvisko, trvalý pobyt</w:t>
      </w:r>
      <w:r w:rsidR="00AA3BA1" w:rsidRPr="004847D1">
        <w:rPr>
          <w:rFonts w:eastAsia="Times New Roman"/>
          <w:szCs w:val="24"/>
          <w:lang w:eastAsia="sk-SK"/>
        </w:rPr>
        <w:t xml:space="preserve"> a </w:t>
      </w:r>
      <w:r w:rsidRPr="004847D1">
        <w:rPr>
          <w:rFonts w:eastAsia="Times New Roman"/>
          <w:szCs w:val="24"/>
          <w:lang w:eastAsia="sk-SK"/>
        </w:rPr>
        <w:t>dátum narodenia,</w:t>
      </w:r>
      <w:r w:rsidR="00AA3BA1" w:rsidRPr="004847D1">
        <w:rPr>
          <w:rFonts w:eastAsia="Times New Roman"/>
          <w:szCs w:val="24"/>
          <w:lang w:eastAsia="sk-SK"/>
        </w:rPr>
        <w:t xml:space="preserve"> ak</w:t>
      </w:r>
      <w:r w:rsidR="0001047E" w:rsidRPr="004847D1">
        <w:rPr>
          <w:rFonts w:eastAsia="Times New Roman"/>
          <w:szCs w:val="24"/>
          <w:lang w:eastAsia="sk-SK"/>
        </w:rPr>
        <w:t xml:space="preserve"> </w:t>
      </w:r>
      <w:r w:rsidRPr="004847D1">
        <w:rPr>
          <w:rFonts w:eastAsia="Times New Roman"/>
          <w:szCs w:val="24"/>
          <w:lang w:eastAsia="sk-SK"/>
        </w:rPr>
        <w:t>ide</w:t>
      </w:r>
      <w:r w:rsidR="00AA3BA1" w:rsidRPr="004847D1">
        <w:rPr>
          <w:rFonts w:eastAsia="Times New Roman"/>
          <w:szCs w:val="24"/>
          <w:lang w:eastAsia="sk-SK"/>
        </w:rPr>
        <w:t xml:space="preserve"> o </w:t>
      </w:r>
      <w:r w:rsidRPr="004847D1">
        <w:rPr>
          <w:rFonts w:eastAsia="Times New Roman"/>
          <w:szCs w:val="24"/>
          <w:lang w:eastAsia="sk-SK"/>
        </w:rPr>
        <w:t>fyzickú osobu,</w:t>
      </w:r>
    </w:p>
    <w:p w14:paraId="21767CC3" w14:textId="77777777" w:rsidR="009678E2" w:rsidRPr="004847D1" w:rsidRDefault="009678E2" w:rsidP="009678E2">
      <w:pPr>
        <w:pStyle w:val="Odsekzoznamu"/>
        <w:widowControl w:val="0"/>
        <w:shd w:val="clear" w:color="auto" w:fill="FFFFFF"/>
        <w:spacing w:before="60" w:after="0" w:line="240" w:lineRule="auto"/>
        <w:ind w:left="709" w:hanging="142"/>
        <w:contextualSpacing w:val="0"/>
        <w:jc w:val="both"/>
        <w:rPr>
          <w:rFonts w:eastAsia="Times New Roman"/>
          <w:szCs w:val="24"/>
          <w:lang w:eastAsia="sk-SK"/>
        </w:rPr>
      </w:pPr>
      <w:r w:rsidRPr="004847D1">
        <w:rPr>
          <w:rFonts w:eastAsia="Times New Roman"/>
          <w:szCs w:val="24"/>
          <w:lang w:eastAsia="sk-SK"/>
        </w:rPr>
        <w:t>2. názov, sídlo</w:t>
      </w:r>
      <w:r w:rsidR="00AA3BA1" w:rsidRPr="004847D1">
        <w:rPr>
          <w:rFonts w:eastAsia="Times New Roman"/>
          <w:szCs w:val="24"/>
          <w:lang w:eastAsia="sk-SK"/>
        </w:rPr>
        <w:t xml:space="preserve"> a </w:t>
      </w:r>
      <w:r w:rsidRPr="004847D1">
        <w:rPr>
          <w:rFonts w:eastAsia="Times New Roman"/>
          <w:szCs w:val="24"/>
          <w:lang w:eastAsia="sk-SK"/>
        </w:rPr>
        <w:t>identifikačné číslo organizácie,</w:t>
      </w:r>
      <w:r w:rsidR="00AA3BA1" w:rsidRPr="004847D1">
        <w:rPr>
          <w:rFonts w:eastAsia="Times New Roman"/>
          <w:szCs w:val="24"/>
          <w:lang w:eastAsia="sk-SK"/>
        </w:rPr>
        <w:t xml:space="preserve"> ak</w:t>
      </w:r>
      <w:r w:rsidR="0001047E" w:rsidRPr="004847D1">
        <w:rPr>
          <w:rFonts w:eastAsia="Times New Roman"/>
          <w:szCs w:val="24"/>
          <w:lang w:eastAsia="sk-SK"/>
        </w:rPr>
        <w:t xml:space="preserve"> </w:t>
      </w:r>
      <w:r w:rsidRPr="004847D1">
        <w:rPr>
          <w:rFonts w:eastAsia="Times New Roman"/>
          <w:szCs w:val="24"/>
          <w:lang w:eastAsia="sk-SK"/>
        </w:rPr>
        <w:t>ide</w:t>
      </w:r>
      <w:r w:rsidR="00AA3BA1" w:rsidRPr="004847D1">
        <w:rPr>
          <w:rFonts w:eastAsia="Times New Roman"/>
          <w:szCs w:val="24"/>
          <w:lang w:eastAsia="sk-SK"/>
        </w:rPr>
        <w:t xml:space="preserve"> o </w:t>
      </w:r>
      <w:r w:rsidRPr="004847D1">
        <w:rPr>
          <w:rFonts w:eastAsia="Times New Roman"/>
          <w:szCs w:val="24"/>
          <w:lang w:eastAsia="sk-SK"/>
        </w:rPr>
        <w:t>právnickú osobu,</w:t>
      </w:r>
    </w:p>
    <w:p w14:paraId="599D0307" w14:textId="77777777" w:rsidR="009678E2" w:rsidRPr="004847D1" w:rsidRDefault="009678E2" w:rsidP="009678E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f) meno, priezvisko, trvalý pobyt</w:t>
      </w:r>
      <w:r w:rsidR="00AA3BA1" w:rsidRPr="004847D1">
        <w:rPr>
          <w:rFonts w:eastAsia="Times New Roman"/>
          <w:szCs w:val="24"/>
          <w:lang w:eastAsia="sk-SK"/>
        </w:rPr>
        <w:t xml:space="preserve"> a </w:t>
      </w:r>
      <w:r w:rsidRPr="004847D1">
        <w:rPr>
          <w:rFonts w:eastAsia="Times New Roman"/>
          <w:szCs w:val="24"/>
          <w:lang w:eastAsia="sk-SK"/>
        </w:rPr>
        <w:t xml:space="preserve">dátum narodenia osôb oprávnených konať </w:t>
      </w:r>
      <w:r w:rsidR="00FB3F79" w:rsidRPr="004847D1">
        <w:rPr>
          <w:rFonts w:eastAsia="Times New Roman"/>
          <w:szCs w:val="24"/>
          <w:lang w:eastAsia="sk-SK"/>
        </w:rPr>
        <w:t>za</w:t>
      </w:r>
      <w:r w:rsidR="0001047E" w:rsidRPr="004847D1">
        <w:rPr>
          <w:rFonts w:eastAsia="Times New Roman"/>
          <w:szCs w:val="24"/>
          <w:lang w:eastAsia="sk-SK"/>
        </w:rPr>
        <w:t xml:space="preserve"> </w:t>
      </w:r>
      <w:r w:rsidRPr="004847D1">
        <w:rPr>
          <w:rFonts w:eastAsia="Times New Roman"/>
          <w:szCs w:val="24"/>
          <w:lang w:eastAsia="sk-SK"/>
        </w:rPr>
        <w:t>spoločenstvo</w:t>
      </w:r>
      <w:r w:rsidR="00AA3BA1" w:rsidRPr="004847D1">
        <w:rPr>
          <w:rFonts w:eastAsia="Times New Roman"/>
          <w:szCs w:val="24"/>
          <w:lang w:eastAsia="sk-SK"/>
        </w:rPr>
        <w:t xml:space="preserve"> a</w:t>
      </w:r>
      <w:r w:rsidR="006E4271" w:rsidRPr="004847D1">
        <w:rPr>
          <w:rFonts w:eastAsia="Times New Roman"/>
          <w:szCs w:val="24"/>
          <w:lang w:eastAsia="sk-SK"/>
        </w:rPr>
        <w:t xml:space="preserve"> dátum vzniku a </w:t>
      </w:r>
      <w:r w:rsidRPr="004847D1">
        <w:rPr>
          <w:rFonts w:eastAsia="Times New Roman"/>
          <w:szCs w:val="24"/>
          <w:lang w:eastAsia="sk-SK"/>
        </w:rPr>
        <w:t>rozsah oprávnenia konať za spoločenstvo,</w:t>
      </w:r>
    </w:p>
    <w:p w14:paraId="778A1A9A" w14:textId="77777777" w:rsidR="009678E2" w:rsidRPr="004847D1" w:rsidRDefault="009678E2" w:rsidP="009678E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g) údaj,</w:t>
      </w:r>
      <w:r w:rsidR="00AA3BA1" w:rsidRPr="004847D1">
        <w:rPr>
          <w:rFonts w:eastAsia="Times New Roman"/>
          <w:szCs w:val="24"/>
          <w:lang w:eastAsia="sk-SK"/>
        </w:rPr>
        <w:t xml:space="preserve"> či</w:t>
      </w:r>
      <w:r w:rsidR="0001047E" w:rsidRPr="004847D1">
        <w:rPr>
          <w:rFonts w:eastAsia="Times New Roman"/>
          <w:szCs w:val="24"/>
          <w:lang w:eastAsia="sk-SK"/>
        </w:rPr>
        <w:t xml:space="preserve"> </w:t>
      </w:r>
      <w:r w:rsidRPr="004847D1">
        <w:rPr>
          <w:rFonts w:eastAsia="Times New Roman"/>
          <w:szCs w:val="24"/>
          <w:lang w:eastAsia="sk-SK"/>
        </w:rPr>
        <w:t xml:space="preserve">spoločenstvo vykonáva podnikateľskú činnosť podľa § 19 ods. 3, </w:t>
      </w:r>
    </w:p>
    <w:p w14:paraId="082B77D7" w14:textId="77777777" w:rsidR="009678E2" w:rsidRPr="004847D1" w:rsidRDefault="009678E2" w:rsidP="009678E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h) údaj,</w:t>
      </w:r>
      <w:r w:rsidR="00AA3BA1" w:rsidRPr="004847D1">
        <w:rPr>
          <w:rFonts w:eastAsia="Times New Roman"/>
          <w:szCs w:val="24"/>
          <w:lang w:eastAsia="sk-SK"/>
        </w:rPr>
        <w:t xml:space="preserve"> či</w:t>
      </w:r>
      <w:r w:rsidR="0001047E" w:rsidRPr="004847D1">
        <w:rPr>
          <w:rFonts w:eastAsia="Times New Roman"/>
          <w:szCs w:val="24"/>
          <w:lang w:eastAsia="sk-SK"/>
        </w:rPr>
        <w:t xml:space="preserve"> </w:t>
      </w:r>
      <w:r w:rsidRPr="004847D1">
        <w:rPr>
          <w:rFonts w:eastAsia="Times New Roman"/>
          <w:szCs w:val="24"/>
          <w:lang w:eastAsia="sk-SK"/>
        </w:rPr>
        <w:t>ide</w:t>
      </w:r>
      <w:r w:rsidR="00AA3BA1" w:rsidRPr="004847D1">
        <w:rPr>
          <w:rFonts w:eastAsia="Times New Roman"/>
          <w:szCs w:val="24"/>
          <w:lang w:eastAsia="sk-SK"/>
        </w:rPr>
        <w:t xml:space="preserve"> o </w:t>
      </w:r>
      <w:r w:rsidRPr="004847D1">
        <w:rPr>
          <w:rFonts w:eastAsia="Times New Roman"/>
          <w:szCs w:val="24"/>
          <w:lang w:eastAsia="sk-SK"/>
        </w:rPr>
        <w:t>spoločenstvo vlastníkov spoločne obhospodarovaných nehnuteľností podľa § 2 ods. 1 písm. d),</w:t>
      </w:r>
    </w:p>
    <w:p w14:paraId="06A12A2E" w14:textId="77777777" w:rsidR="009678E2" w:rsidRPr="004847D1" w:rsidRDefault="009678E2" w:rsidP="009678E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i) dátum zápisu spoločenstva</w:t>
      </w:r>
      <w:r w:rsidR="00AA3BA1" w:rsidRPr="004847D1">
        <w:rPr>
          <w:rFonts w:eastAsia="Times New Roman"/>
          <w:szCs w:val="24"/>
          <w:lang w:eastAsia="sk-SK"/>
        </w:rPr>
        <w:t xml:space="preserve"> do</w:t>
      </w:r>
      <w:r w:rsidR="0001047E" w:rsidRPr="004847D1">
        <w:rPr>
          <w:rFonts w:eastAsia="Times New Roman"/>
          <w:szCs w:val="24"/>
          <w:lang w:eastAsia="sk-SK"/>
        </w:rPr>
        <w:t xml:space="preserve"> </w:t>
      </w:r>
      <w:r w:rsidRPr="004847D1">
        <w:rPr>
          <w:rFonts w:eastAsia="Times New Roman"/>
          <w:szCs w:val="24"/>
          <w:lang w:eastAsia="sk-SK"/>
        </w:rPr>
        <w:t>registra.</w:t>
      </w:r>
    </w:p>
    <w:p w14:paraId="6FDBED97" w14:textId="77777777" w:rsidR="009678E2" w:rsidRPr="004847D1" w:rsidRDefault="009678E2" w:rsidP="009678E2">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(2)</w:t>
      </w:r>
      <w:r w:rsidR="00AA3BA1" w:rsidRPr="004847D1">
        <w:rPr>
          <w:rFonts w:eastAsia="Times New Roman"/>
          <w:szCs w:val="24"/>
          <w:lang w:eastAsia="sk-SK"/>
        </w:rPr>
        <w:t xml:space="preserve"> </w:t>
      </w:r>
      <w:r w:rsidR="00630C6E" w:rsidRPr="004847D1">
        <w:rPr>
          <w:rFonts w:eastAsia="Times New Roman"/>
          <w:szCs w:val="24"/>
          <w:lang w:eastAsia="sk-SK"/>
        </w:rPr>
        <w:t>D</w:t>
      </w:r>
      <w:r w:rsidR="00AA3BA1" w:rsidRPr="004847D1">
        <w:rPr>
          <w:rFonts w:eastAsia="Times New Roman"/>
          <w:szCs w:val="24"/>
          <w:lang w:eastAsia="sk-SK"/>
        </w:rPr>
        <w:t>o</w:t>
      </w:r>
      <w:r w:rsidR="0001047E" w:rsidRPr="004847D1">
        <w:rPr>
          <w:rFonts w:eastAsia="Times New Roman"/>
          <w:szCs w:val="24"/>
          <w:lang w:eastAsia="sk-SK"/>
        </w:rPr>
        <w:t xml:space="preserve"> </w:t>
      </w:r>
      <w:r w:rsidRPr="004847D1">
        <w:rPr>
          <w:rFonts w:eastAsia="Times New Roman"/>
          <w:szCs w:val="24"/>
          <w:lang w:eastAsia="sk-SK"/>
        </w:rPr>
        <w:t>registra</w:t>
      </w:r>
      <w:r w:rsidR="00AA3BA1" w:rsidRPr="004847D1">
        <w:rPr>
          <w:rFonts w:eastAsia="Times New Roman"/>
          <w:szCs w:val="24"/>
          <w:lang w:eastAsia="sk-SK"/>
        </w:rPr>
        <w:t xml:space="preserve"> sa</w:t>
      </w:r>
      <w:r w:rsidR="0001047E" w:rsidRPr="004847D1">
        <w:rPr>
          <w:rFonts w:eastAsia="Times New Roman"/>
          <w:szCs w:val="24"/>
          <w:lang w:eastAsia="sk-SK"/>
        </w:rPr>
        <w:t xml:space="preserve"> </w:t>
      </w:r>
      <w:r w:rsidRPr="004847D1">
        <w:rPr>
          <w:rFonts w:eastAsia="Times New Roman"/>
          <w:szCs w:val="24"/>
          <w:lang w:eastAsia="sk-SK"/>
        </w:rPr>
        <w:t>zapisuje</w:t>
      </w:r>
      <w:r w:rsidR="0001047E" w:rsidRPr="004847D1">
        <w:rPr>
          <w:rFonts w:eastAsia="Times New Roman"/>
          <w:szCs w:val="24"/>
          <w:lang w:eastAsia="sk-SK"/>
        </w:rPr>
        <w:t xml:space="preserve"> aj</w:t>
      </w:r>
    </w:p>
    <w:p w14:paraId="6336B39D" w14:textId="77777777" w:rsidR="009678E2" w:rsidRPr="004847D1" w:rsidRDefault="009678E2" w:rsidP="009678E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zrušenie spoločenstva</w:t>
      </w:r>
      <w:r w:rsidR="00AA3BA1" w:rsidRPr="004847D1">
        <w:rPr>
          <w:rFonts w:eastAsia="Times New Roman"/>
          <w:szCs w:val="24"/>
          <w:lang w:eastAsia="sk-SK"/>
        </w:rPr>
        <w:t xml:space="preserve"> a </w:t>
      </w:r>
      <w:r w:rsidRPr="004847D1">
        <w:rPr>
          <w:rFonts w:eastAsia="Times New Roman"/>
          <w:szCs w:val="24"/>
          <w:lang w:eastAsia="sk-SK"/>
        </w:rPr>
        <w:t>dôvod jeho zrušenia,</w:t>
      </w:r>
    </w:p>
    <w:p w14:paraId="44956E51" w14:textId="77777777" w:rsidR="00F96F70" w:rsidRPr="004847D1" w:rsidRDefault="009678E2" w:rsidP="009678E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údaj</w:t>
      </w:r>
      <w:r w:rsidR="00AA3BA1" w:rsidRPr="004847D1">
        <w:rPr>
          <w:rFonts w:eastAsia="Times New Roman"/>
          <w:szCs w:val="24"/>
          <w:lang w:eastAsia="sk-SK"/>
        </w:rPr>
        <w:t xml:space="preserve"> o </w:t>
      </w:r>
      <w:r w:rsidRPr="004847D1">
        <w:rPr>
          <w:rFonts w:eastAsia="Times New Roman"/>
          <w:szCs w:val="24"/>
          <w:lang w:eastAsia="sk-SK"/>
        </w:rPr>
        <w:t>likvidácii spoločenstva,</w:t>
      </w:r>
      <w:r w:rsidR="00AA3BA1" w:rsidRPr="004847D1">
        <w:rPr>
          <w:rFonts w:eastAsia="Times New Roman"/>
          <w:szCs w:val="24"/>
          <w:lang w:eastAsia="sk-SK"/>
        </w:rPr>
        <w:t xml:space="preserve"> ak sa</w:t>
      </w:r>
      <w:r w:rsidR="0001047E" w:rsidRPr="004847D1">
        <w:rPr>
          <w:rFonts w:eastAsia="Times New Roman"/>
          <w:szCs w:val="24"/>
          <w:lang w:eastAsia="sk-SK"/>
        </w:rPr>
        <w:t xml:space="preserve"> </w:t>
      </w:r>
      <w:r w:rsidRPr="004847D1">
        <w:rPr>
          <w:rFonts w:eastAsia="Times New Roman"/>
          <w:szCs w:val="24"/>
          <w:lang w:eastAsia="sk-SK"/>
        </w:rPr>
        <w:t>spoločenstvo zrušuje</w:t>
      </w:r>
      <w:r w:rsidR="00AA3BA1" w:rsidRPr="004847D1">
        <w:rPr>
          <w:rFonts w:eastAsia="Times New Roman"/>
          <w:szCs w:val="24"/>
          <w:lang w:eastAsia="sk-SK"/>
        </w:rPr>
        <w:t xml:space="preserve"> s</w:t>
      </w:r>
      <w:r w:rsidR="00F96F70" w:rsidRPr="004847D1">
        <w:rPr>
          <w:rFonts w:eastAsia="Times New Roman"/>
          <w:szCs w:val="24"/>
          <w:lang w:eastAsia="sk-SK"/>
        </w:rPr>
        <w:t> </w:t>
      </w:r>
      <w:r w:rsidRPr="004847D1">
        <w:rPr>
          <w:rFonts w:eastAsia="Times New Roman"/>
          <w:szCs w:val="24"/>
          <w:lang w:eastAsia="sk-SK"/>
        </w:rPr>
        <w:t>likvidáciou</w:t>
      </w:r>
      <w:r w:rsidR="00F96F70" w:rsidRPr="004847D1">
        <w:rPr>
          <w:rFonts w:eastAsia="Times New Roman"/>
          <w:szCs w:val="24"/>
          <w:lang w:eastAsia="sk-SK"/>
        </w:rPr>
        <w:t>,</w:t>
      </w:r>
    </w:p>
    <w:p w14:paraId="33B602ED" w14:textId="77777777" w:rsidR="00630C6E" w:rsidRPr="004847D1" w:rsidRDefault="00F96F70" w:rsidP="009678E2">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c) dátum vymazania spoločenstva z registra</w:t>
      </w:r>
      <w:r w:rsidR="009678E2" w:rsidRPr="004847D1">
        <w:rPr>
          <w:rFonts w:eastAsia="Times New Roman"/>
          <w:szCs w:val="24"/>
          <w:lang w:eastAsia="sk-SK"/>
        </w:rPr>
        <w:t>.</w:t>
      </w:r>
    </w:p>
    <w:p w14:paraId="689B0E58" w14:textId="2F296108" w:rsidR="009678E2" w:rsidRPr="004847D1" w:rsidRDefault="00630C6E" w:rsidP="00A361CC">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(3) Register je verejne prístupný prostredníctvom informačného systému lesného hospodárstva.</w:t>
      </w:r>
      <w:r w:rsidR="00B57F0B" w:rsidRPr="004847D1">
        <w:rPr>
          <w:rFonts w:eastAsia="Times New Roman"/>
          <w:szCs w:val="24"/>
          <w:lang w:eastAsia="sk-SK"/>
        </w:rPr>
        <w:t xml:space="preserve"> Okresný úrad</w:t>
      </w:r>
      <w:r w:rsidR="0036124D" w:rsidRPr="004847D1">
        <w:rPr>
          <w:rFonts w:eastAsia="Times New Roman"/>
          <w:szCs w:val="24"/>
          <w:lang w:eastAsia="sk-SK"/>
        </w:rPr>
        <w:t>, bez ohľadu na jeho miestnu príslušnosť podľa § 22 ods. 2,</w:t>
      </w:r>
      <w:r w:rsidR="00B57F0B" w:rsidRPr="004847D1">
        <w:rPr>
          <w:rFonts w:eastAsia="Times New Roman"/>
          <w:szCs w:val="24"/>
          <w:lang w:eastAsia="sk-SK"/>
        </w:rPr>
        <w:t xml:space="preserve"> je povinný vydať žiadateľovi výpis z registra.</w:t>
      </w:r>
      <w:r w:rsidR="009678E2" w:rsidRPr="004847D1">
        <w:rPr>
          <w:rFonts w:eastAsia="Times New Roman"/>
          <w:szCs w:val="24"/>
          <w:lang w:eastAsia="sk-SK"/>
        </w:rPr>
        <w:t>“.</w:t>
      </w:r>
    </w:p>
    <w:p w14:paraId="1F82346A" w14:textId="77777777" w:rsidR="002412B5" w:rsidRPr="004847D1" w:rsidRDefault="00A0372E" w:rsidP="004847D1">
      <w:pPr>
        <w:pStyle w:val="Odsekzoznamu"/>
        <w:widowControl w:val="0"/>
        <w:shd w:val="clear" w:color="auto" w:fill="FFFFFF"/>
        <w:spacing w:before="120" w:after="60" w:line="240" w:lineRule="auto"/>
        <w:ind w:left="425"/>
        <w:contextualSpacing w:val="0"/>
        <w:jc w:val="both"/>
        <w:rPr>
          <w:rFonts w:eastAsia="Times New Roman"/>
          <w:szCs w:val="24"/>
          <w:lang w:eastAsia="sk-SK"/>
        </w:rPr>
      </w:pPr>
      <w:r w:rsidRPr="004847D1">
        <w:rPr>
          <w:rFonts w:eastAsia="Times New Roman"/>
          <w:szCs w:val="24"/>
          <w:lang w:eastAsia="sk-SK"/>
        </w:rPr>
        <w:t>Poznámka pod čiarou k odkazu 34 sa vypúšťa</w:t>
      </w:r>
    </w:p>
    <w:p w14:paraId="6121964E" w14:textId="77777777" w:rsidR="00F96F70" w:rsidRPr="004847D1" w:rsidRDefault="009678E2" w:rsidP="009678E2">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xml:space="preserve">V § 24 </w:t>
      </w:r>
      <w:r w:rsidR="00F96F70" w:rsidRPr="004847D1">
        <w:rPr>
          <w:rFonts w:eastAsia="Times New Roman"/>
          <w:szCs w:val="24"/>
          <w:lang w:eastAsia="sk-SK"/>
        </w:rPr>
        <w:t xml:space="preserve">ods. 1 sa vypúšťajú slová „a aspoň jeden člen výboru“. </w:t>
      </w:r>
    </w:p>
    <w:p w14:paraId="60901955" w14:textId="77777777" w:rsidR="009678E2" w:rsidRPr="004847D1" w:rsidRDefault="00F96F70" w:rsidP="009678E2">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xml:space="preserve">V § 24 </w:t>
      </w:r>
      <w:r w:rsidR="00BC0CA0" w:rsidRPr="004847D1">
        <w:rPr>
          <w:rFonts w:eastAsia="Times New Roman"/>
          <w:szCs w:val="24"/>
          <w:lang w:eastAsia="sk-SK"/>
        </w:rPr>
        <w:t xml:space="preserve">sa vypúšťa </w:t>
      </w:r>
      <w:r w:rsidR="009678E2" w:rsidRPr="004847D1">
        <w:rPr>
          <w:rFonts w:eastAsia="Times New Roman"/>
          <w:szCs w:val="24"/>
          <w:lang w:eastAsia="sk-SK"/>
        </w:rPr>
        <w:t>ods</w:t>
      </w:r>
      <w:r w:rsidR="00BC0CA0" w:rsidRPr="004847D1">
        <w:rPr>
          <w:rFonts w:eastAsia="Times New Roman"/>
          <w:szCs w:val="24"/>
          <w:lang w:eastAsia="sk-SK"/>
        </w:rPr>
        <w:t>ek</w:t>
      </w:r>
      <w:r w:rsidR="009678E2" w:rsidRPr="004847D1">
        <w:rPr>
          <w:rFonts w:eastAsia="Times New Roman"/>
          <w:szCs w:val="24"/>
          <w:lang w:eastAsia="sk-SK"/>
        </w:rPr>
        <w:t xml:space="preserve"> 3</w:t>
      </w:r>
      <w:r w:rsidR="000E5A05" w:rsidRPr="004847D1">
        <w:rPr>
          <w:rFonts w:eastAsia="Times New Roman"/>
          <w:szCs w:val="24"/>
          <w:lang w:eastAsia="sk-SK"/>
        </w:rPr>
        <w:t xml:space="preserve"> vrátane poznámky pod čiarou k odkazu 35</w:t>
      </w:r>
      <w:r w:rsidR="009678E2" w:rsidRPr="004847D1">
        <w:rPr>
          <w:rFonts w:eastAsia="Times New Roman"/>
          <w:szCs w:val="24"/>
          <w:lang w:eastAsia="sk-SK"/>
        </w:rPr>
        <w:t>.</w:t>
      </w:r>
    </w:p>
    <w:p w14:paraId="1328BA68" w14:textId="77777777" w:rsidR="009678E2" w:rsidRPr="004847D1" w:rsidRDefault="009678E2" w:rsidP="009678E2">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Za § 24</w:t>
      </w:r>
      <w:r w:rsidR="00AA3BA1" w:rsidRPr="004847D1">
        <w:rPr>
          <w:rFonts w:eastAsia="Times New Roman"/>
          <w:szCs w:val="24"/>
          <w:lang w:eastAsia="sk-SK"/>
        </w:rPr>
        <w:t xml:space="preserve"> sa</w:t>
      </w:r>
      <w:r w:rsidR="00153401" w:rsidRPr="004847D1">
        <w:rPr>
          <w:rFonts w:eastAsia="Times New Roman"/>
          <w:szCs w:val="24"/>
          <w:lang w:eastAsia="sk-SK"/>
        </w:rPr>
        <w:t xml:space="preserve"> </w:t>
      </w:r>
      <w:r w:rsidRPr="004847D1">
        <w:rPr>
          <w:rFonts w:eastAsia="Times New Roman"/>
          <w:szCs w:val="24"/>
          <w:lang w:eastAsia="sk-SK"/>
        </w:rPr>
        <w:t>vkladá § 24a, ktorý znie:</w:t>
      </w:r>
    </w:p>
    <w:p w14:paraId="1C83EA2C" w14:textId="77777777" w:rsidR="009678E2" w:rsidRPr="004847D1" w:rsidRDefault="009678E2" w:rsidP="009678E2">
      <w:pPr>
        <w:pStyle w:val="Odsekzoznamu"/>
        <w:widowControl w:val="0"/>
        <w:shd w:val="clear" w:color="auto" w:fill="FFFFFF"/>
        <w:spacing w:after="240" w:line="240" w:lineRule="auto"/>
        <w:ind w:left="425"/>
        <w:contextualSpacing w:val="0"/>
        <w:jc w:val="center"/>
        <w:rPr>
          <w:rFonts w:eastAsia="Times New Roman"/>
          <w:b/>
          <w:szCs w:val="24"/>
          <w:lang w:eastAsia="sk-SK"/>
        </w:rPr>
      </w:pPr>
      <w:r w:rsidRPr="004847D1">
        <w:rPr>
          <w:rFonts w:eastAsia="Times New Roman"/>
          <w:szCs w:val="24"/>
          <w:lang w:eastAsia="sk-SK"/>
        </w:rPr>
        <w:t>„</w:t>
      </w:r>
      <w:r w:rsidRPr="004847D1">
        <w:rPr>
          <w:rFonts w:eastAsia="Times New Roman"/>
          <w:b/>
          <w:szCs w:val="24"/>
          <w:lang w:eastAsia="sk-SK"/>
        </w:rPr>
        <w:t>§ 24a</w:t>
      </w:r>
    </w:p>
    <w:p w14:paraId="0BBB4AEB" w14:textId="77777777" w:rsidR="009678E2" w:rsidRPr="004847D1" w:rsidRDefault="009678E2" w:rsidP="009678E2">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(1) Návrh</w:t>
      </w:r>
      <w:r w:rsidR="00AA3BA1" w:rsidRPr="004847D1">
        <w:rPr>
          <w:rFonts w:eastAsia="Times New Roman"/>
          <w:szCs w:val="24"/>
          <w:lang w:eastAsia="sk-SK"/>
        </w:rPr>
        <w:t xml:space="preserve"> na</w:t>
      </w:r>
      <w:r w:rsidR="00153401" w:rsidRPr="004847D1">
        <w:rPr>
          <w:rFonts w:eastAsia="Times New Roman"/>
          <w:szCs w:val="24"/>
          <w:lang w:eastAsia="sk-SK"/>
        </w:rPr>
        <w:t xml:space="preserve"> </w:t>
      </w:r>
      <w:r w:rsidRPr="004847D1">
        <w:rPr>
          <w:rFonts w:eastAsia="Times New Roman"/>
          <w:szCs w:val="24"/>
          <w:lang w:eastAsia="sk-SK"/>
        </w:rPr>
        <w:t>zápis zrušenia spoločenstva</w:t>
      </w:r>
      <w:r w:rsidR="00AA3BA1" w:rsidRPr="004847D1">
        <w:rPr>
          <w:rFonts w:eastAsia="Times New Roman"/>
          <w:szCs w:val="24"/>
          <w:lang w:eastAsia="sk-SK"/>
        </w:rPr>
        <w:t xml:space="preserve"> z </w:t>
      </w:r>
      <w:r w:rsidRPr="004847D1">
        <w:rPr>
          <w:rFonts w:eastAsia="Times New Roman"/>
          <w:szCs w:val="24"/>
          <w:lang w:eastAsia="sk-SK"/>
        </w:rPr>
        <w:t xml:space="preserve">dôvodu podľa § 6 </w:t>
      </w:r>
      <w:r w:rsidR="00B446E8" w:rsidRPr="004847D1">
        <w:rPr>
          <w:rFonts w:eastAsia="Times New Roman"/>
          <w:szCs w:val="24"/>
          <w:lang w:eastAsia="sk-SK"/>
        </w:rPr>
        <w:t xml:space="preserve">ods. 1 </w:t>
      </w:r>
      <w:r w:rsidRPr="004847D1">
        <w:rPr>
          <w:rFonts w:eastAsia="Times New Roman"/>
          <w:szCs w:val="24"/>
          <w:lang w:eastAsia="sk-SK"/>
        </w:rPr>
        <w:t>písm. d) podáva navrhovate</w:t>
      </w:r>
      <w:r w:rsidR="003335A0" w:rsidRPr="004847D1">
        <w:rPr>
          <w:rFonts w:eastAsia="Times New Roman"/>
          <w:szCs w:val="24"/>
          <w:lang w:eastAsia="sk-SK"/>
        </w:rPr>
        <w:t>ľ</w:t>
      </w:r>
      <w:r w:rsidRPr="004847D1">
        <w:rPr>
          <w:rFonts w:eastAsia="Times New Roman"/>
          <w:szCs w:val="24"/>
          <w:lang w:eastAsia="sk-SK"/>
        </w:rPr>
        <w:t xml:space="preserve">, ktorým </w:t>
      </w:r>
      <w:r w:rsidR="003335A0" w:rsidRPr="004847D1">
        <w:rPr>
          <w:rFonts w:eastAsia="Times New Roman"/>
          <w:szCs w:val="24"/>
          <w:lang w:eastAsia="sk-SK"/>
        </w:rPr>
        <w:t>je</w:t>
      </w:r>
      <w:r w:rsidRPr="004847D1">
        <w:rPr>
          <w:rFonts w:eastAsia="Times New Roman"/>
          <w:szCs w:val="24"/>
          <w:lang w:eastAsia="sk-SK"/>
        </w:rPr>
        <w:t xml:space="preserve"> predseda spoločenstva.</w:t>
      </w:r>
    </w:p>
    <w:p w14:paraId="2B35BDF0" w14:textId="77777777" w:rsidR="009678E2" w:rsidRPr="004847D1" w:rsidRDefault="009678E2" w:rsidP="009678E2">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(2) Návrh</w:t>
      </w:r>
      <w:r w:rsidR="00AA3BA1" w:rsidRPr="004847D1">
        <w:rPr>
          <w:rFonts w:eastAsia="Times New Roman"/>
          <w:szCs w:val="24"/>
          <w:lang w:eastAsia="sk-SK"/>
        </w:rPr>
        <w:t xml:space="preserve"> na</w:t>
      </w:r>
      <w:r w:rsidR="00153401" w:rsidRPr="004847D1">
        <w:rPr>
          <w:rFonts w:eastAsia="Times New Roman"/>
          <w:szCs w:val="24"/>
          <w:lang w:eastAsia="sk-SK"/>
        </w:rPr>
        <w:t xml:space="preserve"> </w:t>
      </w:r>
      <w:r w:rsidRPr="004847D1">
        <w:rPr>
          <w:rFonts w:eastAsia="Times New Roman"/>
          <w:szCs w:val="24"/>
          <w:lang w:eastAsia="sk-SK"/>
        </w:rPr>
        <w:t>zápis zrušenia spoločenstva musí obsahovať názov spoločenstva, sídlo spoločenstva, identifikačné číslo organizácie spoločenstva, dôvod zrušenia spoločenstva podľa § 6 ods. 1 písm. d), vymenovanie likvidátora,</w:t>
      </w:r>
      <w:r w:rsidR="00AA3BA1" w:rsidRPr="004847D1">
        <w:rPr>
          <w:rFonts w:eastAsia="Times New Roman"/>
          <w:szCs w:val="24"/>
          <w:lang w:eastAsia="sk-SK"/>
        </w:rPr>
        <w:t xml:space="preserve"> ak sa</w:t>
      </w:r>
      <w:r w:rsidR="00153401" w:rsidRPr="004847D1">
        <w:rPr>
          <w:rFonts w:eastAsia="Times New Roman"/>
          <w:szCs w:val="24"/>
          <w:lang w:eastAsia="sk-SK"/>
        </w:rPr>
        <w:t xml:space="preserve"> </w:t>
      </w:r>
      <w:r w:rsidRPr="004847D1">
        <w:rPr>
          <w:rFonts w:eastAsia="Times New Roman"/>
          <w:szCs w:val="24"/>
          <w:lang w:eastAsia="sk-SK"/>
        </w:rPr>
        <w:t>spoločenstvo zrušuje</w:t>
      </w:r>
      <w:r w:rsidR="00AA3BA1" w:rsidRPr="004847D1">
        <w:rPr>
          <w:rFonts w:eastAsia="Times New Roman"/>
          <w:szCs w:val="24"/>
          <w:lang w:eastAsia="sk-SK"/>
        </w:rPr>
        <w:t xml:space="preserve"> s </w:t>
      </w:r>
      <w:r w:rsidRPr="004847D1">
        <w:rPr>
          <w:rFonts w:eastAsia="Times New Roman"/>
          <w:szCs w:val="24"/>
          <w:lang w:eastAsia="sk-SK"/>
        </w:rPr>
        <w:t>likvidáciou, alebo údaj, že spoločenstvo</w:t>
      </w:r>
      <w:r w:rsidR="00AA3BA1" w:rsidRPr="004847D1">
        <w:rPr>
          <w:rFonts w:eastAsia="Times New Roman"/>
          <w:szCs w:val="24"/>
          <w:lang w:eastAsia="sk-SK"/>
        </w:rPr>
        <w:t xml:space="preserve"> sa</w:t>
      </w:r>
      <w:r w:rsidR="00153401" w:rsidRPr="004847D1">
        <w:rPr>
          <w:rFonts w:eastAsia="Times New Roman"/>
          <w:szCs w:val="24"/>
          <w:lang w:eastAsia="sk-SK"/>
        </w:rPr>
        <w:t xml:space="preserve"> </w:t>
      </w:r>
      <w:r w:rsidRPr="004847D1">
        <w:rPr>
          <w:rFonts w:eastAsia="Times New Roman"/>
          <w:szCs w:val="24"/>
          <w:lang w:eastAsia="sk-SK"/>
        </w:rPr>
        <w:t>zrušuje bez likvidácie,</w:t>
      </w:r>
      <w:r w:rsidR="00AA3BA1" w:rsidRPr="004847D1">
        <w:rPr>
          <w:rFonts w:eastAsia="Times New Roman"/>
          <w:szCs w:val="24"/>
          <w:lang w:eastAsia="sk-SK"/>
        </w:rPr>
        <w:t xml:space="preserve"> a </w:t>
      </w:r>
      <w:r w:rsidRPr="004847D1">
        <w:rPr>
          <w:rFonts w:eastAsia="Times New Roman"/>
          <w:szCs w:val="24"/>
          <w:lang w:eastAsia="sk-SK"/>
        </w:rPr>
        <w:t>prílohu, ktorou</w:t>
      </w:r>
      <w:r w:rsidR="00AA3BA1" w:rsidRPr="004847D1">
        <w:rPr>
          <w:rFonts w:eastAsia="Times New Roman"/>
          <w:szCs w:val="24"/>
          <w:lang w:eastAsia="sk-SK"/>
        </w:rPr>
        <w:t xml:space="preserve"> je</w:t>
      </w:r>
      <w:r w:rsidR="00153401" w:rsidRPr="004847D1">
        <w:rPr>
          <w:rFonts w:eastAsia="Times New Roman"/>
          <w:szCs w:val="24"/>
          <w:lang w:eastAsia="sk-SK"/>
        </w:rPr>
        <w:t xml:space="preserve"> </w:t>
      </w:r>
      <w:r w:rsidRPr="004847D1">
        <w:rPr>
          <w:rFonts w:eastAsia="Times New Roman"/>
          <w:szCs w:val="24"/>
          <w:lang w:eastAsia="sk-SK"/>
        </w:rPr>
        <w:t>rozhodnutie zhromaždenia</w:t>
      </w:r>
      <w:r w:rsidR="00AA3BA1" w:rsidRPr="004847D1">
        <w:rPr>
          <w:rFonts w:eastAsia="Times New Roman"/>
          <w:szCs w:val="24"/>
          <w:lang w:eastAsia="sk-SK"/>
        </w:rPr>
        <w:t xml:space="preserve"> o </w:t>
      </w:r>
      <w:r w:rsidRPr="004847D1">
        <w:rPr>
          <w:rFonts w:eastAsia="Times New Roman"/>
          <w:szCs w:val="24"/>
          <w:lang w:eastAsia="sk-SK"/>
        </w:rPr>
        <w:t>zrušení spoločenstva.</w:t>
      </w:r>
    </w:p>
    <w:p w14:paraId="47C46C3D" w14:textId="24CD5D4D" w:rsidR="009678E2" w:rsidRPr="004847D1" w:rsidRDefault="009678E2" w:rsidP="00BC0CA0">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(3) Navrhovateľ podľa odseku 1</w:t>
      </w:r>
      <w:r w:rsidR="00AA3BA1" w:rsidRPr="004847D1">
        <w:rPr>
          <w:rFonts w:eastAsia="Times New Roman"/>
          <w:szCs w:val="24"/>
          <w:lang w:eastAsia="sk-SK"/>
        </w:rPr>
        <w:t xml:space="preserve"> je</w:t>
      </w:r>
      <w:r w:rsidR="00153401" w:rsidRPr="004847D1">
        <w:rPr>
          <w:rFonts w:eastAsia="Times New Roman"/>
          <w:szCs w:val="24"/>
          <w:lang w:eastAsia="sk-SK"/>
        </w:rPr>
        <w:t xml:space="preserve"> </w:t>
      </w:r>
      <w:r w:rsidRPr="004847D1">
        <w:rPr>
          <w:rFonts w:eastAsia="Times New Roman"/>
          <w:szCs w:val="24"/>
          <w:lang w:eastAsia="sk-SK"/>
        </w:rPr>
        <w:t>povinný podať návrh</w:t>
      </w:r>
      <w:r w:rsidR="00AA3BA1" w:rsidRPr="004847D1">
        <w:rPr>
          <w:rFonts w:eastAsia="Times New Roman"/>
          <w:szCs w:val="24"/>
          <w:lang w:eastAsia="sk-SK"/>
        </w:rPr>
        <w:t xml:space="preserve"> na</w:t>
      </w:r>
      <w:r w:rsidR="00153401" w:rsidRPr="004847D1">
        <w:rPr>
          <w:rFonts w:eastAsia="Times New Roman"/>
          <w:szCs w:val="24"/>
          <w:lang w:eastAsia="sk-SK"/>
        </w:rPr>
        <w:t xml:space="preserve"> </w:t>
      </w:r>
      <w:r w:rsidRPr="004847D1">
        <w:rPr>
          <w:rFonts w:eastAsia="Times New Roman"/>
          <w:szCs w:val="24"/>
          <w:lang w:eastAsia="sk-SK"/>
        </w:rPr>
        <w:t>zápis zrušenia spoločenstva</w:t>
      </w:r>
      <w:r w:rsidR="00AA3BA1" w:rsidRPr="004847D1">
        <w:rPr>
          <w:rFonts w:eastAsia="Times New Roman"/>
          <w:szCs w:val="24"/>
          <w:lang w:eastAsia="sk-SK"/>
        </w:rPr>
        <w:t xml:space="preserve"> </w:t>
      </w:r>
      <w:r w:rsidR="00B446E8" w:rsidRPr="004847D1">
        <w:rPr>
          <w:rFonts w:eastAsia="Times New Roman"/>
          <w:szCs w:val="24"/>
          <w:lang w:eastAsia="sk-SK"/>
        </w:rPr>
        <w:t>do</w:t>
      </w:r>
      <w:r w:rsidRPr="004847D1">
        <w:rPr>
          <w:rFonts w:eastAsia="Times New Roman"/>
          <w:szCs w:val="24"/>
          <w:lang w:eastAsia="sk-SK"/>
        </w:rPr>
        <w:t xml:space="preserve"> 60 dní odo dňa rozhodnuti</w:t>
      </w:r>
      <w:r w:rsidR="00153401" w:rsidRPr="004847D1">
        <w:rPr>
          <w:rFonts w:eastAsia="Times New Roman"/>
          <w:szCs w:val="24"/>
          <w:lang w:eastAsia="sk-SK"/>
        </w:rPr>
        <w:t>a</w:t>
      </w:r>
      <w:r w:rsidRPr="004847D1">
        <w:rPr>
          <w:rFonts w:eastAsia="Times New Roman"/>
          <w:szCs w:val="24"/>
          <w:lang w:eastAsia="sk-SK"/>
        </w:rPr>
        <w:t xml:space="preserve"> zhromaždenia</w:t>
      </w:r>
      <w:r w:rsidR="00AA3BA1" w:rsidRPr="004847D1">
        <w:rPr>
          <w:rFonts w:eastAsia="Times New Roman"/>
          <w:szCs w:val="24"/>
          <w:lang w:eastAsia="sk-SK"/>
        </w:rPr>
        <w:t xml:space="preserve"> o </w:t>
      </w:r>
      <w:r w:rsidRPr="004847D1">
        <w:rPr>
          <w:rFonts w:eastAsia="Times New Roman"/>
          <w:szCs w:val="24"/>
          <w:lang w:eastAsia="sk-SK"/>
        </w:rPr>
        <w:t>zrušení spoločenstva.“.</w:t>
      </w:r>
    </w:p>
    <w:p w14:paraId="55794803" w14:textId="77777777" w:rsidR="009678E2" w:rsidRPr="004847D1" w:rsidRDefault="000174DA" w:rsidP="009678E2">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25</w:t>
      </w:r>
      <w:r w:rsidR="00AA3BA1" w:rsidRPr="004847D1">
        <w:rPr>
          <w:rFonts w:eastAsia="Times New Roman"/>
          <w:szCs w:val="24"/>
          <w:lang w:eastAsia="sk-SK"/>
        </w:rPr>
        <w:t xml:space="preserve"> a </w:t>
      </w:r>
      <w:r w:rsidRPr="004847D1">
        <w:rPr>
          <w:rFonts w:eastAsia="Times New Roman"/>
          <w:szCs w:val="24"/>
          <w:lang w:eastAsia="sk-SK"/>
        </w:rPr>
        <w:t>26 znejú:</w:t>
      </w:r>
    </w:p>
    <w:p w14:paraId="28CC6B7D" w14:textId="77777777" w:rsidR="000174DA" w:rsidRPr="004847D1" w:rsidRDefault="000174DA" w:rsidP="000174DA">
      <w:pPr>
        <w:pStyle w:val="Odsekzoznamu"/>
        <w:widowControl w:val="0"/>
        <w:shd w:val="clear" w:color="auto" w:fill="FFFFFF"/>
        <w:spacing w:after="240" w:line="240" w:lineRule="auto"/>
        <w:ind w:left="425"/>
        <w:contextualSpacing w:val="0"/>
        <w:jc w:val="center"/>
        <w:rPr>
          <w:rFonts w:eastAsia="Times New Roman"/>
          <w:szCs w:val="24"/>
        </w:rPr>
      </w:pPr>
      <w:r w:rsidRPr="004847D1">
        <w:rPr>
          <w:rFonts w:eastAsia="Times New Roman"/>
          <w:szCs w:val="24"/>
          <w:lang w:eastAsia="sk-SK"/>
        </w:rPr>
        <w:t>„</w:t>
      </w:r>
      <w:r w:rsidRPr="004847D1">
        <w:rPr>
          <w:rFonts w:eastAsia="Times New Roman"/>
          <w:b/>
          <w:szCs w:val="24"/>
          <w:lang w:eastAsia="sk-SK"/>
        </w:rPr>
        <w:t>§ 25</w:t>
      </w:r>
    </w:p>
    <w:p w14:paraId="4544706E" w14:textId="73CFA534"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(1) Oznam</w:t>
      </w:r>
      <w:r w:rsidR="00AA3BA1" w:rsidRPr="004847D1">
        <w:rPr>
          <w:rFonts w:eastAsia="Times New Roman"/>
          <w:szCs w:val="24"/>
          <w:lang w:eastAsia="sk-SK"/>
        </w:rPr>
        <w:t xml:space="preserve"> o </w:t>
      </w:r>
      <w:r w:rsidRPr="004847D1">
        <w:rPr>
          <w:rFonts w:eastAsia="Times New Roman"/>
          <w:szCs w:val="24"/>
          <w:lang w:eastAsia="sk-SK"/>
        </w:rPr>
        <w:t>zmene údajov zapísaných</w:t>
      </w:r>
      <w:r w:rsidR="00AA3BA1" w:rsidRPr="004847D1">
        <w:rPr>
          <w:rFonts w:eastAsia="Times New Roman"/>
          <w:szCs w:val="24"/>
          <w:lang w:eastAsia="sk-SK"/>
        </w:rPr>
        <w:t xml:space="preserve"> v </w:t>
      </w:r>
      <w:r w:rsidRPr="004847D1">
        <w:rPr>
          <w:rFonts w:eastAsia="Times New Roman"/>
          <w:szCs w:val="24"/>
          <w:lang w:eastAsia="sk-SK"/>
        </w:rPr>
        <w:t>registri podáva predseda spoločenstva. Oznam</w:t>
      </w:r>
      <w:r w:rsidR="00AA3BA1" w:rsidRPr="004847D1">
        <w:rPr>
          <w:rFonts w:eastAsia="Times New Roman"/>
          <w:szCs w:val="24"/>
          <w:lang w:eastAsia="sk-SK"/>
        </w:rPr>
        <w:t xml:space="preserve"> o </w:t>
      </w:r>
      <w:r w:rsidRPr="004847D1">
        <w:rPr>
          <w:rFonts w:eastAsia="Times New Roman"/>
          <w:szCs w:val="24"/>
          <w:lang w:eastAsia="sk-SK"/>
        </w:rPr>
        <w:t>skončení likvidácie podáva likvidátor.</w:t>
      </w:r>
    </w:p>
    <w:p w14:paraId="6D99F384" w14:textId="5BBBF8B3"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(2) Oznam</w:t>
      </w:r>
      <w:r w:rsidR="00AA3BA1" w:rsidRPr="004847D1">
        <w:rPr>
          <w:rFonts w:eastAsia="Times New Roman"/>
          <w:szCs w:val="24"/>
          <w:lang w:eastAsia="sk-SK"/>
        </w:rPr>
        <w:t xml:space="preserve"> o </w:t>
      </w:r>
      <w:r w:rsidRPr="004847D1">
        <w:rPr>
          <w:rFonts w:eastAsia="Times New Roman"/>
          <w:szCs w:val="24"/>
          <w:lang w:eastAsia="sk-SK"/>
        </w:rPr>
        <w:t>zmene údajov zapísaných</w:t>
      </w:r>
      <w:r w:rsidR="00AA3BA1" w:rsidRPr="004847D1">
        <w:rPr>
          <w:rFonts w:eastAsia="Times New Roman"/>
          <w:szCs w:val="24"/>
          <w:lang w:eastAsia="sk-SK"/>
        </w:rPr>
        <w:t xml:space="preserve"> v </w:t>
      </w:r>
      <w:r w:rsidRPr="004847D1">
        <w:rPr>
          <w:rFonts w:eastAsia="Times New Roman"/>
          <w:szCs w:val="24"/>
          <w:lang w:eastAsia="sk-SK"/>
        </w:rPr>
        <w:t>registri musí obsahovať názov spoločenstva, sídlo spoločenstva, identifikačné číslo organizácie spoločenstva, údaje, ktoré</w:t>
      </w:r>
      <w:r w:rsidR="00AA3BA1" w:rsidRPr="004847D1">
        <w:rPr>
          <w:rFonts w:eastAsia="Times New Roman"/>
          <w:szCs w:val="24"/>
          <w:lang w:eastAsia="sk-SK"/>
        </w:rPr>
        <w:t xml:space="preserve"> </w:t>
      </w:r>
      <w:r w:rsidRPr="004847D1">
        <w:rPr>
          <w:rFonts w:eastAsia="Times New Roman"/>
          <w:szCs w:val="24"/>
          <w:lang w:eastAsia="sk-SK"/>
        </w:rPr>
        <w:t>majú</w:t>
      </w:r>
      <w:r w:rsidR="00AA3BA1" w:rsidRPr="004847D1">
        <w:rPr>
          <w:rFonts w:eastAsia="Times New Roman"/>
          <w:szCs w:val="24"/>
          <w:lang w:eastAsia="sk-SK"/>
        </w:rPr>
        <w:t xml:space="preserve"> </w:t>
      </w:r>
      <w:r w:rsidR="00153401" w:rsidRPr="004847D1">
        <w:rPr>
          <w:rFonts w:eastAsia="Times New Roman"/>
          <w:szCs w:val="24"/>
          <w:lang w:eastAsia="sk-SK"/>
        </w:rPr>
        <w:t xml:space="preserve">byť </w:t>
      </w:r>
      <w:r w:rsidR="00AA3BA1" w:rsidRPr="004847D1">
        <w:rPr>
          <w:rFonts w:eastAsia="Times New Roman"/>
          <w:szCs w:val="24"/>
          <w:lang w:eastAsia="sk-SK"/>
        </w:rPr>
        <w:t>z </w:t>
      </w:r>
      <w:r w:rsidRPr="004847D1">
        <w:rPr>
          <w:rFonts w:eastAsia="Times New Roman"/>
          <w:szCs w:val="24"/>
          <w:lang w:eastAsia="sk-SK"/>
        </w:rPr>
        <w:t>registra vymaza</w:t>
      </w:r>
      <w:r w:rsidR="00153401" w:rsidRPr="004847D1">
        <w:rPr>
          <w:rFonts w:eastAsia="Times New Roman"/>
          <w:szCs w:val="24"/>
          <w:lang w:eastAsia="sk-SK"/>
        </w:rPr>
        <w:t>né</w:t>
      </w:r>
      <w:r w:rsidR="00AA3BA1" w:rsidRPr="004847D1">
        <w:rPr>
          <w:rFonts w:eastAsia="Times New Roman"/>
          <w:szCs w:val="24"/>
          <w:lang w:eastAsia="sk-SK"/>
        </w:rPr>
        <w:t xml:space="preserve"> a </w:t>
      </w:r>
      <w:r w:rsidRPr="004847D1">
        <w:rPr>
          <w:rFonts w:eastAsia="Times New Roman"/>
          <w:szCs w:val="24"/>
          <w:lang w:eastAsia="sk-SK"/>
        </w:rPr>
        <w:t>ktoré</w:t>
      </w:r>
      <w:r w:rsidR="00AA3BA1" w:rsidRPr="004847D1">
        <w:rPr>
          <w:rFonts w:eastAsia="Times New Roman"/>
          <w:szCs w:val="24"/>
          <w:lang w:eastAsia="sk-SK"/>
        </w:rPr>
        <w:t xml:space="preserve"> </w:t>
      </w:r>
      <w:r w:rsidRPr="004847D1">
        <w:rPr>
          <w:rFonts w:eastAsia="Times New Roman"/>
          <w:szCs w:val="24"/>
          <w:lang w:eastAsia="sk-SK"/>
        </w:rPr>
        <w:t>majú</w:t>
      </w:r>
      <w:r w:rsidR="00AA3BA1" w:rsidRPr="004847D1">
        <w:rPr>
          <w:rFonts w:eastAsia="Times New Roman"/>
          <w:szCs w:val="24"/>
          <w:lang w:eastAsia="sk-SK"/>
        </w:rPr>
        <w:t xml:space="preserve"> </w:t>
      </w:r>
      <w:r w:rsidR="00153401" w:rsidRPr="004847D1">
        <w:rPr>
          <w:rFonts w:eastAsia="Times New Roman"/>
          <w:szCs w:val="24"/>
          <w:lang w:eastAsia="sk-SK"/>
        </w:rPr>
        <w:t xml:space="preserve">byť </w:t>
      </w:r>
      <w:r w:rsidR="00AA3BA1" w:rsidRPr="004847D1">
        <w:rPr>
          <w:rFonts w:eastAsia="Times New Roman"/>
          <w:szCs w:val="24"/>
          <w:lang w:eastAsia="sk-SK"/>
        </w:rPr>
        <w:t>do</w:t>
      </w:r>
      <w:r w:rsidR="00153401" w:rsidRPr="004847D1">
        <w:rPr>
          <w:rFonts w:eastAsia="Times New Roman"/>
          <w:szCs w:val="24"/>
          <w:lang w:eastAsia="sk-SK"/>
        </w:rPr>
        <w:t xml:space="preserve"> </w:t>
      </w:r>
      <w:r w:rsidRPr="004847D1">
        <w:rPr>
          <w:rFonts w:eastAsia="Times New Roman"/>
          <w:szCs w:val="24"/>
          <w:lang w:eastAsia="sk-SK"/>
        </w:rPr>
        <w:t>registra zapísa</w:t>
      </w:r>
      <w:r w:rsidR="00153401" w:rsidRPr="004847D1">
        <w:rPr>
          <w:rFonts w:eastAsia="Times New Roman"/>
          <w:szCs w:val="24"/>
          <w:lang w:eastAsia="sk-SK"/>
        </w:rPr>
        <w:t>né</w:t>
      </w:r>
      <w:r w:rsidRPr="004847D1">
        <w:rPr>
          <w:rFonts w:eastAsia="Times New Roman"/>
          <w:szCs w:val="24"/>
          <w:lang w:eastAsia="sk-SK"/>
        </w:rPr>
        <w:t>,</w:t>
      </w:r>
      <w:r w:rsidR="00AA3BA1" w:rsidRPr="004847D1">
        <w:rPr>
          <w:rFonts w:eastAsia="Times New Roman"/>
          <w:szCs w:val="24"/>
          <w:lang w:eastAsia="sk-SK"/>
        </w:rPr>
        <w:t xml:space="preserve"> a </w:t>
      </w:r>
      <w:r w:rsidRPr="004847D1">
        <w:rPr>
          <w:rFonts w:eastAsia="Times New Roman"/>
          <w:szCs w:val="24"/>
          <w:lang w:eastAsia="sk-SK"/>
        </w:rPr>
        <w:t>prílohy, ktorými sú</w:t>
      </w:r>
    </w:p>
    <w:p w14:paraId="461FFAB3" w14:textId="77777777"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rozhodnutie zhromaždenia,</w:t>
      </w:r>
      <w:r w:rsidR="00AA3BA1" w:rsidRPr="004847D1">
        <w:rPr>
          <w:rFonts w:eastAsia="Times New Roman"/>
          <w:szCs w:val="24"/>
          <w:lang w:eastAsia="sk-SK"/>
        </w:rPr>
        <w:t xml:space="preserve"> ak</w:t>
      </w:r>
      <w:r w:rsidR="00153401" w:rsidRPr="004847D1">
        <w:rPr>
          <w:rFonts w:eastAsia="Times New Roman"/>
          <w:szCs w:val="24"/>
          <w:lang w:eastAsia="sk-SK"/>
        </w:rPr>
        <w:t xml:space="preserve"> </w:t>
      </w:r>
      <w:r w:rsidRPr="004847D1">
        <w:rPr>
          <w:rFonts w:eastAsia="Times New Roman"/>
          <w:szCs w:val="24"/>
          <w:lang w:eastAsia="sk-SK"/>
        </w:rPr>
        <w:t>ide</w:t>
      </w:r>
      <w:r w:rsidR="00AA3BA1" w:rsidRPr="004847D1">
        <w:rPr>
          <w:rFonts w:eastAsia="Times New Roman"/>
          <w:szCs w:val="24"/>
          <w:lang w:eastAsia="sk-SK"/>
        </w:rPr>
        <w:t xml:space="preserve"> o</w:t>
      </w:r>
    </w:p>
    <w:p w14:paraId="53E186A8" w14:textId="031B18DF" w:rsidR="000174DA" w:rsidRPr="004847D1" w:rsidRDefault="000174DA" w:rsidP="000174DA">
      <w:pPr>
        <w:pStyle w:val="Odsekzoznamu"/>
        <w:widowControl w:val="0"/>
        <w:shd w:val="clear" w:color="auto" w:fill="FFFFFF"/>
        <w:spacing w:before="60" w:after="0" w:line="240" w:lineRule="auto"/>
        <w:ind w:left="709" w:hanging="142"/>
        <w:contextualSpacing w:val="0"/>
        <w:jc w:val="both"/>
        <w:rPr>
          <w:rFonts w:eastAsia="Times New Roman"/>
          <w:szCs w:val="24"/>
          <w:lang w:eastAsia="sk-SK"/>
        </w:rPr>
      </w:pPr>
      <w:r w:rsidRPr="004847D1">
        <w:rPr>
          <w:rFonts w:eastAsia="Times New Roman"/>
          <w:szCs w:val="24"/>
          <w:lang w:eastAsia="sk-SK"/>
        </w:rPr>
        <w:t>1. zmeny,</w:t>
      </w:r>
      <w:r w:rsidR="00AA3BA1" w:rsidRPr="004847D1">
        <w:rPr>
          <w:rFonts w:eastAsia="Times New Roman"/>
          <w:szCs w:val="24"/>
          <w:lang w:eastAsia="sk-SK"/>
        </w:rPr>
        <w:t xml:space="preserve"> o </w:t>
      </w:r>
      <w:r w:rsidRPr="004847D1">
        <w:rPr>
          <w:rFonts w:eastAsia="Times New Roman"/>
          <w:szCs w:val="24"/>
          <w:lang w:eastAsia="sk-SK"/>
        </w:rPr>
        <w:t xml:space="preserve">ktorých rozhoduje zhromaždenie podľa § 14 ods. </w:t>
      </w:r>
      <w:r w:rsidR="002F3214" w:rsidRPr="004847D1">
        <w:rPr>
          <w:rFonts w:eastAsia="Times New Roman"/>
          <w:szCs w:val="24"/>
          <w:lang w:eastAsia="sk-SK"/>
        </w:rPr>
        <w:t>7</w:t>
      </w:r>
      <w:r w:rsidRPr="004847D1">
        <w:rPr>
          <w:rFonts w:eastAsia="Times New Roman"/>
          <w:szCs w:val="24"/>
          <w:lang w:eastAsia="sk-SK"/>
        </w:rPr>
        <w:t xml:space="preserve"> písm. a)</w:t>
      </w:r>
      <w:r w:rsidR="00AA3BA1" w:rsidRPr="004847D1">
        <w:rPr>
          <w:rFonts w:eastAsia="Times New Roman"/>
          <w:szCs w:val="24"/>
          <w:lang w:eastAsia="sk-SK"/>
        </w:rPr>
        <w:t xml:space="preserve"> až </w:t>
      </w:r>
      <w:r w:rsidRPr="004847D1">
        <w:rPr>
          <w:rFonts w:eastAsia="Times New Roman"/>
          <w:szCs w:val="24"/>
          <w:lang w:eastAsia="sk-SK"/>
        </w:rPr>
        <w:t>c)</w:t>
      </w:r>
      <w:r w:rsidR="00AA3BA1" w:rsidRPr="004847D1">
        <w:rPr>
          <w:rFonts w:eastAsia="Times New Roman"/>
          <w:szCs w:val="24"/>
          <w:lang w:eastAsia="sk-SK"/>
        </w:rPr>
        <w:t xml:space="preserve"> a </w:t>
      </w:r>
      <w:r w:rsidR="001F4ACC" w:rsidRPr="004847D1">
        <w:rPr>
          <w:rFonts w:eastAsia="Times New Roman"/>
          <w:szCs w:val="24"/>
          <w:lang w:eastAsia="sk-SK"/>
        </w:rPr>
        <w:t>i</w:t>
      </w:r>
      <w:r w:rsidRPr="004847D1">
        <w:rPr>
          <w:rFonts w:eastAsia="Times New Roman"/>
          <w:szCs w:val="24"/>
          <w:lang w:eastAsia="sk-SK"/>
        </w:rPr>
        <w:t>)</w:t>
      </w:r>
      <w:r w:rsidR="00AA3BA1" w:rsidRPr="004847D1">
        <w:rPr>
          <w:rFonts w:eastAsia="Times New Roman"/>
          <w:szCs w:val="24"/>
          <w:lang w:eastAsia="sk-SK"/>
        </w:rPr>
        <w:t xml:space="preserve"> a </w:t>
      </w:r>
      <w:r w:rsidR="001F4ACC" w:rsidRPr="004847D1">
        <w:rPr>
          <w:rFonts w:eastAsia="Times New Roman"/>
          <w:szCs w:val="24"/>
          <w:lang w:eastAsia="sk-SK"/>
        </w:rPr>
        <w:t>j</w:t>
      </w:r>
      <w:r w:rsidRPr="004847D1">
        <w:rPr>
          <w:rFonts w:eastAsia="Times New Roman"/>
          <w:szCs w:val="24"/>
          <w:lang w:eastAsia="sk-SK"/>
        </w:rPr>
        <w:t xml:space="preserve">), </w:t>
      </w:r>
    </w:p>
    <w:p w14:paraId="0DF7CEE0" w14:textId="77777777" w:rsidR="000174DA" w:rsidRPr="004847D1" w:rsidRDefault="000174DA" w:rsidP="000174DA">
      <w:pPr>
        <w:pStyle w:val="Odsekzoznamu"/>
        <w:widowControl w:val="0"/>
        <w:shd w:val="clear" w:color="auto" w:fill="FFFFFF"/>
        <w:spacing w:before="60" w:after="0" w:line="240" w:lineRule="auto"/>
        <w:ind w:left="709" w:hanging="142"/>
        <w:contextualSpacing w:val="0"/>
        <w:jc w:val="both"/>
        <w:rPr>
          <w:rFonts w:eastAsia="Times New Roman"/>
          <w:szCs w:val="24"/>
          <w:lang w:eastAsia="sk-SK"/>
        </w:rPr>
      </w:pPr>
      <w:r w:rsidRPr="004847D1">
        <w:rPr>
          <w:rFonts w:eastAsia="Times New Roman"/>
          <w:szCs w:val="24"/>
          <w:lang w:eastAsia="sk-SK"/>
        </w:rPr>
        <w:t>2. vymenovanie likvidátora,</w:t>
      </w:r>
    </w:p>
    <w:p w14:paraId="76C813CE" w14:textId="77777777" w:rsidR="000174DA" w:rsidRPr="004847D1" w:rsidRDefault="000174DA" w:rsidP="000174DA">
      <w:pPr>
        <w:pStyle w:val="Odsekzoznamu"/>
        <w:widowControl w:val="0"/>
        <w:shd w:val="clear" w:color="auto" w:fill="FFFFFF"/>
        <w:spacing w:before="60" w:after="0" w:line="240" w:lineRule="auto"/>
        <w:ind w:left="709" w:hanging="142"/>
        <w:contextualSpacing w:val="0"/>
        <w:jc w:val="both"/>
        <w:rPr>
          <w:rFonts w:eastAsia="Times New Roman"/>
          <w:szCs w:val="24"/>
          <w:lang w:eastAsia="sk-SK"/>
        </w:rPr>
      </w:pPr>
      <w:r w:rsidRPr="004847D1">
        <w:rPr>
          <w:rFonts w:eastAsia="Times New Roman"/>
          <w:szCs w:val="24"/>
          <w:lang w:eastAsia="sk-SK"/>
        </w:rPr>
        <w:t>3. zrušenie rozhodnutia zhromaždenia</w:t>
      </w:r>
      <w:r w:rsidR="00AA3BA1" w:rsidRPr="004847D1">
        <w:rPr>
          <w:rFonts w:eastAsia="Times New Roman"/>
          <w:szCs w:val="24"/>
          <w:lang w:eastAsia="sk-SK"/>
        </w:rPr>
        <w:t xml:space="preserve"> o </w:t>
      </w:r>
      <w:r w:rsidRPr="004847D1">
        <w:rPr>
          <w:rFonts w:eastAsia="Times New Roman"/>
          <w:szCs w:val="24"/>
          <w:lang w:eastAsia="sk-SK"/>
        </w:rPr>
        <w:t>zrušení spoločenstva podľa § 6 ods. 1 písm. d),</w:t>
      </w:r>
    </w:p>
    <w:p w14:paraId="74ACBB05" w14:textId="77777777"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listina,</w:t>
      </w:r>
      <w:r w:rsidR="00AA3BA1" w:rsidRPr="004847D1">
        <w:rPr>
          <w:rFonts w:eastAsia="Times New Roman"/>
          <w:szCs w:val="24"/>
          <w:lang w:eastAsia="sk-SK"/>
        </w:rPr>
        <w:t xml:space="preserve"> z </w:t>
      </w:r>
      <w:r w:rsidRPr="004847D1">
        <w:rPr>
          <w:rFonts w:eastAsia="Times New Roman"/>
          <w:szCs w:val="24"/>
          <w:lang w:eastAsia="sk-SK"/>
        </w:rPr>
        <w:t>ktorej vyplýva</w:t>
      </w:r>
    </w:p>
    <w:p w14:paraId="218FB251" w14:textId="77777777" w:rsidR="000174DA" w:rsidRPr="004847D1" w:rsidRDefault="000174DA" w:rsidP="000174DA">
      <w:pPr>
        <w:pStyle w:val="Odsekzoznamu"/>
        <w:widowControl w:val="0"/>
        <w:shd w:val="clear" w:color="auto" w:fill="FFFFFF"/>
        <w:spacing w:before="60" w:after="0" w:line="240" w:lineRule="auto"/>
        <w:ind w:left="709" w:hanging="142"/>
        <w:contextualSpacing w:val="0"/>
        <w:jc w:val="both"/>
        <w:rPr>
          <w:rFonts w:eastAsia="Times New Roman"/>
          <w:szCs w:val="24"/>
          <w:lang w:eastAsia="sk-SK"/>
        </w:rPr>
      </w:pPr>
      <w:r w:rsidRPr="004847D1">
        <w:rPr>
          <w:rFonts w:eastAsia="Times New Roman"/>
          <w:szCs w:val="24"/>
          <w:lang w:eastAsia="sk-SK"/>
        </w:rPr>
        <w:t>1. zmena údajov podľa § 23 ods. 1 písm. a), b)</w:t>
      </w:r>
      <w:r w:rsidR="00AA3BA1" w:rsidRPr="004847D1">
        <w:rPr>
          <w:rFonts w:eastAsia="Times New Roman"/>
          <w:szCs w:val="24"/>
          <w:lang w:eastAsia="sk-SK"/>
        </w:rPr>
        <w:t xml:space="preserve"> a </w:t>
      </w:r>
      <w:r w:rsidRPr="004847D1">
        <w:rPr>
          <w:rFonts w:eastAsia="Times New Roman"/>
          <w:szCs w:val="24"/>
          <w:lang w:eastAsia="sk-SK"/>
        </w:rPr>
        <w:t>d)</w:t>
      </w:r>
      <w:r w:rsidR="00AA3BA1" w:rsidRPr="004847D1">
        <w:rPr>
          <w:rFonts w:eastAsia="Times New Roman"/>
          <w:szCs w:val="24"/>
          <w:lang w:eastAsia="sk-SK"/>
        </w:rPr>
        <w:t xml:space="preserve"> až </w:t>
      </w:r>
      <w:r w:rsidRPr="004847D1">
        <w:rPr>
          <w:rFonts w:eastAsia="Times New Roman"/>
          <w:szCs w:val="24"/>
          <w:lang w:eastAsia="sk-SK"/>
        </w:rPr>
        <w:t>h),</w:t>
      </w:r>
    </w:p>
    <w:p w14:paraId="20B89EE0" w14:textId="77777777" w:rsidR="000174DA" w:rsidRPr="004847D1" w:rsidRDefault="000174DA" w:rsidP="000174DA">
      <w:pPr>
        <w:pStyle w:val="Odsekzoznamu"/>
        <w:widowControl w:val="0"/>
        <w:shd w:val="clear" w:color="auto" w:fill="FFFFFF"/>
        <w:spacing w:before="60" w:after="0" w:line="240" w:lineRule="auto"/>
        <w:ind w:left="709" w:hanging="142"/>
        <w:contextualSpacing w:val="0"/>
        <w:jc w:val="both"/>
        <w:rPr>
          <w:rFonts w:eastAsia="Times New Roman"/>
          <w:szCs w:val="24"/>
          <w:lang w:eastAsia="sk-SK"/>
        </w:rPr>
      </w:pPr>
      <w:r w:rsidRPr="004847D1">
        <w:rPr>
          <w:rFonts w:eastAsia="Times New Roman"/>
          <w:szCs w:val="24"/>
          <w:lang w:eastAsia="sk-SK"/>
        </w:rPr>
        <w:t>2. zrušenie spoločenstva podľa § 6 ods. 1 písm. a)</w:t>
      </w:r>
      <w:r w:rsidR="00AA3BA1" w:rsidRPr="004847D1">
        <w:rPr>
          <w:rFonts w:eastAsia="Times New Roman"/>
          <w:szCs w:val="24"/>
          <w:lang w:eastAsia="sk-SK"/>
        </w:rPr>
        <w:t xml:space="preserve"> až </w:t>
      </w:r>
      <w:r w:rsidRPr="004847D1">
        <w:rPr>
          <w:rFonts w:eastAsia="Times New Roman"/>
          <w:szCs w:val="24"/>
          <w:lang w:eastAsia="sk-SK"/>
        </w:rPr>
        <w:t>c),</w:t>
      </w:r>
    </w:p>
    <w:p w14:paraId="65B3BBDC" w14:textId="77777777" w:rsidR="000174DA" w:rsidRPr="004847D1" w:rsidRDefault="000174DA" w:rsidP="000174DA">
      <w:pPr>
        <w:pStyle w:val="Odsekzoznamu"/>
        <w:widowControl w:val="0"/>
        <w:shd w:val="clear" w:color="auto" w:fill="FFFFFF"/>
        <w:spacing w:before="60" w:after="0" w:line="240" w:lineRule="auto"/>
        <w:ind w:left="709" w:hanging="142"/>
        <w:contextualSpacing w:val="0"/>
        <w:jc w:val="both"/>
        <w:rPr>
          <w:rFonts w:eastAsia="Times New Roman"/>
          <w:szCs w:val="24"/>
          <w:lang w:eastAsia="sk-SK"/>
        </w:rPr>
      </w:pPr>
      <w:r w:rsidRPr="004847D1">
        <w:rPr>
          <w:rFonts w:eastAsia="Times New Roman"/>
          <w:szCs w:val="24"/>
          <w:lang w:eastAsia="sk-SK"/>
        </w:rPr>
        <w:t>3. odpadnutie dôvodu zrušenia spoločenstva podľa § 6 ods. 1 písm. a).</w:t>
      </w:r>
    </w:p>
    <w:p w14:paraId="3B3AC183" w14:textId="77777777"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(3) Oznam</w:t>
      </w:r>
      <w:r w:rsidR="00AA3BA1" w:rsidRPr="004847D1">
        <w:rPr>
          <w:rFonts w:eastAsia="Times New Roman"/>
          <w:szCs w:val="24"/>
          <w:lang w:eastAsia="sk-SK"/>
        </w:rPr>
        <w:t xml:space="preserve"> o </w:t>
      </w:r>
      <w:r w:rsidRPr="004847D1">
        <w:rPr>
          <w:rFonts w:eastAsia="Times New Roman"/>
          <w:szCs w:val="24"/>
          <w:lang w:eastAsia="sk-SK"/>
        </w:rPr>
        <w:t>skončení likvidácie musí obsahovať názov spoločenstva, sídlo spoločenstva, identifikačné číslo organizácie spoločenstva</w:t>
      </w:r>
      <w:r w:rsidR="00AA3BA1" w:rsidRPr="004847D1">
        <w:rPr>
          <w:rFonts w:eastAsia="Times New Roman"/>
          <w:szCs w:val="24"/>
          <w:lang w:eastAsia="sk-SK"/>
        </w:rPr>
        <w:t xml:space="preserve"> a </w:t>
      </w:r>
      <w:r w:rsidRPr="004847D1">
        <w:rPr>
          <w:rFonts w:eastAsia="Times New Roman"/>
          <w:szCs w:val="24"/>
          <w:lang w:eastAsia="sk-SK"/>
        </w:rPr>
        <w:t>dátum skončenia likvidácie.</w:t>
      </w:r>
    </w:p>
    <w:p w14:paraId="2682FFE3" w14:textId="4E0655EC" w:rsidR="000174DA" w:rsidRPr="004847D1" w:rsidRDefault="000174DA">
      <w:pPr>
        <w:pStyle w:val="Odsekzoznamu"/>
        <w:widowControl w:val="0"/>
        <w:shd w:val="clear" w:color="auto" w:fill="FFFFFF"/>
        <w:spacing w:before="120" w:after="0" w:line="240" w:lineRule="auto"/>
        <w:ind w:left="425" w:firstLine="284"/>
        <w:contextualSpacing w:val="0"/>
        <w:jc w:val="both"/>
        <w:rPr>
          <w:lang w:eastAsia="sk-SK"/>
        </w:rPr>
      </w:pPr>
      <w:r w:rsidRPr="004847D1">
        <w:rPr>
          <w:rFonts w:eastAsia="Times New Roman"/>
          <w:szCs w:val="24"/>
          <w:lang w:eastAsia="sk-SK"/>
        </w:rPr>
        <w:t xml:space="preserve">(4) </w:t>
      </w:r>
      <w:r w:rsidRPr="004847D1">
        <w:rPr>
          <w:lang w:eastAsia="sk-SK"/>
        </w:rPr>
        <w:t>Predseda spoločenstva</w:t>
      </w:r>
      <w:r w:rsidR="00AA3BA1" w:rsidRPr="004847D1">
        <w:rPr>
          <w:lang w:eastAsia="sk-SK"/>
        </w:rPr>
        <w:t xml:space="preserve"> je</w:t>
      </w:r>
      <w:r w:rsidR="004C2318" w:rsidRPr="004847D1">
        <w:rPr>
          <w:lang w:eastAsia="sk-SK"/>
        </w:rPr>
        <w:t xml:space="preserve"> </w:t>
      </w:r>
      <w:r w:rsidRPr="004847D1">
        <w:rPr>
          <w:lang w:eastAsia="sk-SK"/>
        </w:rPr>
        <w:t>povinný oznámiť okresnému úradu zmenu údajov zapísaných</w:t>
      </w:r>
      <w:r w:rsidR="00AA3BA1" w:rsidRPr="004847D1">
        <w:rPr>
          <w:lang w:eastAsia="sk-SK"/>
        </w:rPr>
        <w:t xml:space="preserve"> v </w:t>
      </w:r>
      <w:r w:rsidRPr="004847D1">
        <w:rPr>
          <w:lang w:eastAsia="sk-SK"/>
        </w:rPr>
        <w:t>registri</w:t>
      </w:r>
      <w:r w:rsidR="00AA3BA1" w:rsidRPr="004847D1">
        <w:rPr>
          <w:lang w:eastAsia="sk-SK"/>
        </w:rPr>
        <w:t xml:space="preserve"> </w:t>
      </w:r>
      <w:r w:rsidR="00B446E8" w:rsidRPr="004847D1">
        <w:rPr>
          <w:lang w:eastAsia="sk-SK"/>
        </w:rPr>
        <w:t>do</w:t>
      </w:r>
      <w:r w:rsidRPr="004847D1">
        <w:rPr>
          <w:lang w:eastAsia="sk-SK"/>
        </w:rPr>
        <w:t xml:space="preserve"> 30 dní odo dňa</w:t>
      </w:r>
    </w:p>
    <w:p w14:paraId="0A9F7971" w14:textId="77777777"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zmeny údajov podľa § 23 ods. 1 písm. a), b)</w:t>
      </w:r>
      <w:r w:rsidR="00AA3BA1" w:rsidRPr="004847D1">
        <w:rPr>
          <w:rFonts w:eastAsia="Times New Roman"/>
          <w:szCs w:val="24"/>
          <w:lang w:eastAsia="sk-SK"/>
        </w:rPr>
        <w:t xml:space="preserve"> a </w:t>
      </w:r>
      <w:r w:rsidRPr="004847D1">
        <w:rPr>
          <w:rFonts w:eastAsia="Times New Roman"/>
          <w:szCs w:val="24"/>
          <w:lang w:eastAsia="sk-SK"/>
        </w:rPr>
        <w:t>d)</w:t>
      </w:r>
      <w:r w:rsidR="00AA3BA1" w:rsidRPr="004847D1">
        <w:rPr>
          <w:rFonts w:eastAsia="Times New Roman"/>
          <w:szCs w:val="24"/>
          <w:lang w:eastAsia="sk-SK"/>
        </w:rPr>
        <w:t xml:space="preserve"> až </w:t>
      </w:r>
      <w:r w:rsidRPr="004847D1">
        <w:rPr>
          <w:rFonts w:eastAsia="Times New Roman"/>
          <w:szCs w:val="24"/>
          <w:lang w:eastAsia="sk-SK"/>
        </w:rPr>
        <w:t>h),</w:t>
      </w:r>
    </w:p>
    <w:p w14:paraId="23028C97" w14:textId="77777777"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vzniku skutočnosti,</w:t>
      </w:r>
      <w:r w:rsidR="00AA3BA1" w:rsidRPr="004847D1">
        <w:rPr>
          <w:rFonts w:eastAsia="Times New Roman"/>
          <w:szCs w:val="24"/>
          <w:lang w:eastAsia="sk-SK"/>
        </w:rPr>
        <w:t xml:space="preserve"> na </w:t>
      </w:r>
      <w:r w:rsidRPr="004847D1">
        <w:rPr>
          <w:rFonts w:eastAsia="Times New Roman"/>
          <w:szCs w:val="24"/>
          <w:lang w:eastAsia="sk-SK"/>
        </w:rPr>
        <w:t>ktorej základe</w:t>
      </w:r>
      <w:r w:rsidR="00AA3BA1" w:rsidRPr="004847D1">
        <w:rPr>
          <w:rFonts w:eastAsia="Times New Roman"/>
          <w:szCs w:val="24"/>
          <w:lang w:eastAsia="sk-SK"/>
        </w:rPr>
        <w:t xml:space="preserve"> sa </w:t>
      </w:r>
      <w:r w:rsidRPr="004847D1">
        <w:rPr>
          <w:rFonts w:eastAsia="Times New Roman"/>
          <w:szCs w:val="24"/>
          <w:lang w:eastAsia="sk-SK"/>
        </w:rPr>
        <w:t>spoločenstvo zrušuje podľa § 6 ods. 1 písm. a)</w:t>
      </w:r>
      <w:r w:rsidR="00AA3BA1" w:rsidRPr="004847D1">
        <w:rPr>
          <w:rFonts w:eastAsia="Times New Roman"/>
          <w:szCs w:val="24"/>
          <w:lang w:eastAsia="sk-SK"/>
        </w:rPr>
        <w:t xml:space="preserve"> až </w:t>
      </w:r>
      <w:r w:rsidRPr="004847D1">
        <w:rPr>
          <w:rFonts w:eastAsia="Times New Roman"/>
          <w:szCs w:val="24"/>
          <w:lang w:eastAsia="sk-SK"/>
        </w:rPr>
        <w:t>c),</w:t>
      </w:r>
    </w:p>
    <w:p w14:paraId="33D83A99" w14:textId="77777777"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c) odpadnutia dôvodu zrušenia spoločenstva podľa § 6 ods. 1 písm. a),</w:t>
      </w:r>
    </w:p>
    <w:p w14:paraId="094CCCD6" w14:textId="77777777"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d) rozhodnutia zhromaždenia, ktorým zrušuje svoje rozhodnutie podľa § 6 ods. 1 písm. d).</w:t>
      </w:r>
    </w:p>
    <w:p w14:paraId="625AEBA2" w14:textId="6DF7D601"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w:t>
      </w:r>
      <w:r w:rsidR="00F75DF0" w:rsidRPr="004847D1">
        <w:rPr>
          <w:rFonts w:eastAsia="Times New Roman"/>
          <w:szCs w:val="24"/>
          <w:lang w:eastAsia="sk-SK"/>
        </w:rPr>
        <w:t>5</w:t>
      </w:r>
      <w:r w:rsidRPr="004847D1">
        <w:rPr>
          <w:rFonts w:eastAsia="Times New Roman"/>
          <w:szCs w:val="24"/>
          <w:lang w:eastAsia="sk-SK"/>
        </w:rPr>
        <w:t>) Likvidátor</w:t>
      </w:r>
      <w:r w:rsidR="00AA3BA1" w:rsidRPr="004847D1">
        <w:rPr>
          <w:rFonts w:eastAsia="Times New Roman"/>
          <w:szCs w:val="24"/>
          <w:lang w:eastAsia="sk-SK"/>
        </w:rPr>
        <w:t xml:space="preserve"> je </w:t>
      </w:r>
      <w:r w:rsidRPr="004847D1">
        <w:rPr>
          <w:rFonts w:eastAsia="Times New Roman"/>
          <w:szCs w:val="24"/>
          <w:lang w:eastAsia="sk-SK"/>
        </w:rPr>
        <w:t>povinný oznámiť okresnému úradu skončenie likvidácie</w:t>
      </w:r>
      <w:r w:rsidR="00AA3BA1" w:rsidRPr="004847D1">
        <w:rPr>
          <w:rFonts w:eastAsia="Times New Roman"/>
          <w:szCs w:val="24"/>
          <w:lang w:eastAsia="sk-SK"/>
        </w:rPr>
        <w:t xml:space="preserve"> </w:t>
      </w:r>
      <w:r w:rsidR="00B446E8" w:rsidRPr="004847D1">
        <w:rPr>
          <w:rFonts w:eastAsia="Times New Roman"/>
          <w:szCs w:val="24"/>
          <w:lang w:eastAsia="sk-SK"/>
        </w:rPr>
        <w:t>do</w:t>
      </w:r>
      <w:r w:rsidRPr="004847D1">
        <w:rPr>
          <w:rFonts w:eastAsia="Times New Roman"/>
          <w:szCs w:val="24"/>
          <w:lang w:eastAsia="sk-SK"/>
        </w:rPr>
        <w:t xml:space="preserve"> 30 dní odo dňa skončenia likvidácie. </w:t>
      </w:r>
    </w:p>
    <w:p w14:paraId="287938A6" w14:textId="77777777" w:rsidR="000174DA" w:rsidRPr="004847D1" w:rsidRDefault="000174DA" w:rsidP="000174DA">
      <w:pPr>
        <w:pStyle w:val="Odsekzoznamu"/>
        <w:widowControl w:val="0"/>
        <w:shd w:val="clear" w:color="auto" w:fill="FFFFFF"/>
        <w:spacing w:before="240" w:after="240" w:line="240" w:lineRule="auto"/>
        <w:ind w:left="425"/>
        <w:contextualSpacing w:val="0"/>
        <w:jc w:val="center"/>
        <w:rPr>
          <w:rFonts w:eastAsia="Times New Roman"/>
          <w:b/>
          <w:szCs w:val="24"/>
          <w:lang w:eastAsia="sk-SK"/>
        </w:rPr>
      </w:pPr>
      <w:r w:rsidRPr="004847D1">
        <w:rPr>
          <w:rFonts w:eastAsia="Times New Roman"/>
          <w:b/>
          <w:szCs w:val="24"/>
          <w:lang w:eastAsia="sk-SK"/>
        </w:rPr>
        <w:t>§ 26</w:t>
      </w:r>
    </w:p>
    <w:p w14:paraId="4D7EEDE1" w14:textId="77777777"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(1) Účastníkom konania</w:t>
      </w:r>
      <w:r w:rsidR="00AA3BA1" w:rsidRPr="004847D1">
        <w:rPr>
          <w:rFonts w:eastAsia="Times New Roman"/>
          <w:szCs w:val="24"/>
          <w:lang w:eastAsia="sk-SK"/>
        </w:rPr>
        <w:t xml:space="preserve"> o </w:t>
      </w:r>
      <w:r w:rsidRPr="004847D1">
        <w:rPr>
          <w:rFonts w:eastAsia="Times New Roman"/>
          <w:szCs w:val="24"/>
          <w:lang w:eastAsia="sk-SK"/>
        </w:rPr>
        <w:t>zápise spoločenstva</w:t>
      </w:r>
      <w:r w:rsidR="00AA3BA1" w:rsidRPr="004847D1">
        <w:rPr>
          <w:rFonts w:eastAsia="Times New Roman"/>
          <w:szCs w:val="24"/>
          <w:lang w:eastAsia="sk-SK"/>
        </w:rPr>
        <w:t xml:space="preserve"> do</w:t>
      </w:r>
      <w:r w:rsidR="004C2318" w:rsidRPr="004847D1">
        <w:rPr>
          <w:rFonts w:eastAsia="Times New Roman"/>
          <w:szCs w:val="24"/>
          <w:lang w:eastAsia="sk-SK"/>
        </w:rPr>
        <w:t xml:space="preserve"> </w:t>
      </w:r>
      <w:r w:rsidRPr="004847D1">
        <w:rPr>
          <w:rFonts w:eastAsia="Times New Roman"/>
          <w:szCs w:val="24"/>
          <w:lang w:eastAsia="sk-SK"/>
        </w:rPr>
        <w:t>registra</w:t>
      </w:r>
      <w:r w:rsidR="00AA3BA1" w:rsidRPr="004847D1">
        <w:rPr>
          <w:rFonts w:eastAsia="Times New Roman"/>
          <w:szCs w:val="24"/>
          <w:lang w:eastAsia="sk-SK"/>
        </w:rPr>
        <w:t xml:space="preserve"> je</w:t>
      </w:r>
      <w:r w:rsidR="004C2318" w:rsidRPr="004847D1">
        <w:rPr>
          <w:rFonts w:eastAsia="Times New Roman"/>
          <w:szCs w:val="24"/>
          <w:lang w:eastAsia="sk-SK"/>
        </w:rPr>
        <w:t xml:space="preserve"> </w:t>
      </w:r>
      <w:r w:rsidRPr="004847D1">
        <w:rPr>
          <w:rFonts w:eastAsia="Times New Roman"/>
          <w:szCs w:val="24"/>
          <w:lang w:eastAsia="sk-SK"/>
        </w:rPr>
        <w:t>navrhovateľ podľa § 24 ods. 1</w:t>
      </w:r>
      <w:r w:rsidR="00AA3BA1" w:rsidRPr="004847D1">
        <w:rPr>
          <w:rFonts w:eastAsia="Times New Roman"/>
          <w:szCs w:val="24"/>
          <w:lang w:eastAsia="sk-SK"/>
        </w:rPr>
        <w:t xml:space="preserve"> a </w:t>
      </w:r>
      <w:r w:rsidRPr="004847D1">
        <w:rPr>
          <w:rFonts w:eastAsia="Times New Roman"/>
          <w:szCs w:val="24"/>
          <w:lang w:eastAsia="sk-SK"/>
        </w:rPr>
        <w:t>členovia spoločenstva. Účastníkom konania</w:t>
      </w:r>
      <w:r w:rsidR="00AA3BA1" w:rsidRPr="004847D1">
        <w:rPr>
          <w:rFonts w:eastAsia="Times New Roman"/>
          <w:szCs w:val="24"/>
          <w:lang w:eastAsia="sk-SK"/>
        </w:rPr>
        <w:t xml:space="preserve"> o </w:t>
      </w:r>
      <w:r w:rsidRPr="004847D1">
        <w:rPr>
          <w:rFonts w:eastAsia="Times New Roman"/>
          <w:szCs w:val="24"/>
          <w:lang w:eastAsia="sk-SK"/>
        </w:rPr>
        <w:t>zápise</w:t>
      </w:r>
      <w:r w:rsidR="00FB3F79" w:rsidRPr="004847D1">
        <w:rPr>
          <w:rFonts w:eastAsia="Times New Roman"/>
          <w:szCs w:val="24"/>
          <w:lang w:eastAsia="sk-SK"/>
        </w:rPr>
        <w:t xml:space="preserve"> </w:t>
      </w:r>
      <w:r w:rsidRPr="004847D1">
        <w:rPr>
          <w:rFonts w:eastAsia="Times New Roman"/>
          <w:szCs w:val="24"/>
          <w:lang w:eastAsia="sk-SK"/>
        </w:rPr>
        <w:t>zrušenia spoločenstva podľa § 24a</w:t>
      </w:r>
      <w:r w:rsidR="00AA3BA1" w:rsidRPr="004847D1">
        <w:rPr>
          <w:rFonts w:eastAsia="Times New Roman"/>
          <w:szCs w:val="24"/>
          <w:lang w:eastAsia="sk-SK"/>
        </w:rPr>
        <w:t xml:space="preserve"> je</w:t>
      </w:r>
      <w:r w:rsidR="004C2318" w:rsidRPr="004847D1">
        <w:rPr>
          <w:rFonts w:eastAsia="Times New Roman"/>
          <w:szCs w:val="24"/>
          <w:lang w:eastAsia="sk-SK"/>
        </w:rPr>
        <w:t xml:space="preserve"> </w:t>
      </w:r>
      <w:r w:rsidRPr="004847D1">
        <w:rPr>
          <w:rFonts w:eastAsia="Times New Roman"/>
          <w:szCs w:val="24"/>
          <w:lang w:eastAsia="sk-SK"/>
        </w:rPr>
        <w:t>spoločenstvo</w:t>
      </w:r>
      <w:r w:rsidR="00AA3BA1" w:rsidRPr="004847D1">
        <w:rPr>
          <w:rFonts w:eastAsia="Times New Roman"/>
          <w:szCs w:val="24"/>
          <w:lang w:eastAsia="sk-SK"/>
        </w:rPr>
        <w:t xml:space="preserve"> a </w:t>
      </w:r>
      <w:r w:rsidRPr="004847D1">
        <w:rPr>
          <w:rFonts w:eastAsia="Times New Roman"/>
          <w:szCs w:val="24"/>
          <w:lang w:eastAsia="sk-SK"/>
        </w:rPr>
        <w:t>členovia spoločenstva.</w:t>
      </w:r>
    </w:p>
    <w:p w14:paraId="1978A5B6" w14:textId="77777777"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(2) Okresný úrad preverí,</w:t>
      </w:r>
      <w:r w:rsidR="004C2318" w:rsidRPr="004847D1">
        <w:rPr>
          <w:rFonts w:eastAsia="Times New Roman"/>
          <w:szCs w:val="24"/>
          <w:lang w:eastAsia="sk-SK"/>
        </w:rPr>
        <w:t xml:space="preserve"> či</w:t>
      </w:r>
    </w:p>
    <w:p w14:paraId="4479E9D8" w14:textId="77777777"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návrh podala oprávnená osoba,</w:t>
      </w:r>
    </w:p>
    <w:p w14:paraId="140CDC30" w14:textId="77777777"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w:t>
      </w:r>
      <w:r w:rsidR="00AA3BA1" w:rsidRPr="004847D1">
        <w:rPr>
          <w:rFonts w:eastAsia="Times New Roman"/>
          <w:szCs w:val="24"/>
          <w:lang w:eastAsia="sk-SK"/>
        </w:rPr>
        <w:t xml:space="preserve"> je </w:t>
      </w:r>
      <w:r w:rsidRPr="004847D1">
        <w:rPr>
          <w:rFonts w:eastAsia="Times New Roman"/>
          <w:szCs w:val="24"/>
          <w:lang w:eastAsia="sk-SK"/>
        </w:rPr>
        <w:t>návrh úplný,</w:t>
      </w:r>
    </w:p>
    <w:p w14:paraId="4C67D34F" w14:textId="77777777"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c) údaje uvedené</w:t>
      </w:r>
      <w:r w:rsidR="00AA3BA1" w:rsidRPr="004847D1">
        <w:rPr>
          <w:rFonts w:eastAsia="Times New Roman"/>
          <w:szCs w:val="24"/>
          <w:lang w:eastAsia="sk-SK"/>
        </w:rPr>
        <w:t xml:space="preserve"> v </w:t>
      </w:r>
      <w:r w:rsidRPr="004847D1">
        <w:rPr>
          <w:rFonts w:eastAsia="Times New Roman"/>
          <w:szCs w:val="24"/>
          <w:lang w:eastAsia="sk-SK"/>
        </w:rPr>
        <w:t>návrhu</w:t>
      </w:r>
      <w:r w:rsidR="00AA3BA1" w:rsidRPr="004847D1">
        <w:rPr>
          <w:rFonts w:eastAsia="Times New Roman"/>
          <w:szCs w:val="24"/>
          <w:lang w:eastAsia="sk-SK"/>
        </w:rPr>
        <w:t xml:space="preserve"> sa </w:t>
      </w:r>
      <w:r w:rsidRPr="004847D1">
        <w:rPr>
          <w:rFonts w:eastAsia="Times New Roman"/>
          <w:szCs w:val="24"/>
          <w:lang w:eastAsia="sk-SK"/>
        </w:rPr>
        <w:t>zhodujú</w:t>
      </w:r>
      <w:r w:rsidR="00AA3BA1" w:rsidRPr="004847D1">
        <w:rPr>
          <w:rFonts w:eastAsia="Times New Roman"/>
          <w:szCs w:val="24"/>
          <w:lang w:eastAsia="sk-SK"/>
        </w:rPr>
        <w:t xml:space="preserve"> s </w:t>
      </w:r>
      <w:r w:rsidRPr="004847D1">
        <w:rPr>
          <w:rFonts w:eastAsia="Times New Roman"/>
          <w:szCs w:val="24"/>
          <w:lang w:eastAsia="sk-SK"/>
        </w:rPr>
        <w:t>údajmi vyplývajúcimi</w:t>
      </w:r>
      <w:r w:rsidR="00AA3BA1" w:rsidRPr="004847D1">
        <w:rPr>
          <w:rFonts w:eastAsia="Times New Roman"/>
          <w:szCs w:val="24"/>
          <w:lang w:eastAsia="sk-SK"/>
        </w:rPr>
        <w:t xml:space="preserve"> z </w:t>
      </w:r>
      <w:r w:rsidRPr="004847D1">
        <w:rPr>
          <w:rFonts w:eastAsia="Times New Roman"/>
          <w:szCs w:val="24"/>
          <w:lang w:eastAsia="sk-SK"/>
        </w:rPr>
        <w:t>príloh návrhu,</w:t>
      </w:r>
    </w:p>
    <w:p w14:paraId="46226E8B" w14:textId="3270098F"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 xml:space="preserve">d) </w:t>
      </w:r>
      <w:r w:rsidR="00663B2C" w:rsidRPr="004847D1">
        <w:rPr>
          <w:rFonts w:eastAsia="Times New Roman"/>
          <w:szCs w:val="24"/>
          <w:lang w:eastAsia="sk-SK"/>
        </w:rPr>
        <w:t>je</w:t>
      </w:r>
      <w:r w:rsidRPr="004847D1">
        <w:rPr>
          <w:rFonts w:eastAsia="Times New Roman"/>
          <w:szCs w:val="24"/>
          <w:lang w:eastAsia="sk-SK"/>
        </w:rPr>
        <w:t xml:space="preserve"> zaplatený správny poplatok.</w:t>
      </w:r>
      <w:r w:rsidRPr="004847D1">
        <w:rPr>
          <w:rFonts w:eastAsia="Times New Roman"/>
          <w:szCs w:val="24"/>
          <w:vertAlign w:val="superscript"/>
          <w:lang w:eastAsia="sk-SK"/>
        </w:rPr>
        <w:t>36</w:t>
      </w:r>
      <w:r w:rsidRPr="004847D1">
        <w:rPr>
          <w:rFonts w:eastAsia="Times New Roman"/>
          <w:szCs w:val="24"/>
          <w:lang w:eastAsia="sk-SK"/>
        </w:rPr>
        <w:t>)</w:t>
      </w:r>
    </w:p>
    <w:p w14:paraId="31F7931A" w14:textId="77777777"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(3)</w:t>
      </w:r>
      <w:r w:rsidR="00D75296" w:rsidRPr="004847D1">
        <w:rPr>
          <w:rFonts w:eastAsia="Times New Roman"/>
          <w:szCs w:val="24"/>
          <w:lang w:eastAsia="sk-SK"/>
        </w:rPr>
        <w:t xml:space="preserve"> A</w:t>
      </w:r>
      <w:r w:rsidR="00AA3BA1" w:rsidRPr="004847D1">
        <w:rPr>
          <w:rFonts w:eastAsia="Times New Roman"/>
          <w:szCs w:val="24"/>
          <w:lang w:eastAsia="sk-SK"/>
        </w:rPr>
        <w:t>k </w:t>
      </w:r>
      <w:r w:rsidRPr="004847D1">
        <w:rPr>
          <w:rFonts w:eastAsia="Times New Roman"/>
          <w:szCs w:val="24"/>
          <w:lang w:eastAsia="sk-SK"/>
        </w:rPr>
        <w:t>sú splnené podmienky podľa odseku 2, okresný úrad rozhodne o</w:t>
      </w:r>
      <w:r w:rsidR="00B446E8" w:rsidRPr="004847D1">
        <w:rPr>
          <w:rFonts w:eastAsia="Times New Roman"/>
          <w:szCs w:val="24"/>
          <w:lang w:eastAsia="sk-SK"/>
        </w:rPr>
        <w:t xml:space="preserve"> zápise</w:t>
      </w:r>
    </w:p>
    <w:p w14:paraId="01D326AA" w14:textId="0F2B8393"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spoločenstva</w:t>
      </w:r>
      <w:r w:rsidR="00AA3BA1" w:rsidRPr="004847D1">
        <w:rPr>
          <w:rFonts w:eastAsia="Times New Roman"/>
          <w:szCs w:val="24"/>
          <w:lang w:eastAsia="sk-SK"/>
        </w:rPr>
        <w:t xml:space="preserve"> do </w:t>
      </w:r>
      <w:r w:rsidRPr="004847D1">
        <w:rPr>
          <w:rFonts w:eastAsia="Times New Roman"/>
          <w:szCs w:val="24"/>
          <w:lang w:eastAsia="sk-SK"/>
        </w:rPr>
        <w:t>registra,</w:t>
      </w:r>
    </w:p>
    <w:p w14:paraId="1C7EEF8C" w14:textId="136362F7" w:rsidR="00D50F39" w:rsidRPr="004847D1" w:rsidRDefault="000174DA" w:rsidP="00D50F39">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zrušenia spoločenstva</w:t>
      </w:r>
      <w:r w:rsidR="00AA3BA1" w:rsidRPr="004847D1">
        <w:rPr>
          <w:rFonts w:eastAsia="Times New Roman"/>
          <w:szCs w:val="24"/>
          <w:lang w:eastAsia="sk-SK"/>
        </w:rPr>
        <w:t xml:space="preserve"> do </w:t>
      </w:r>
      <w:r w:rsidRPr="004847D1">
        <w:rPr>
          <w:rFonts w:eastAsia="Times New Roman"/>
          <w:szCs w:val="24"/>
          <w:lang w:eastAsia="sk-SK"/>
        </w:rPr>
        <w:t>registra</w:t>
      </w:r>
      <w:r w:rsidR="00AA3BA1" w:rsidRPr="004847D1">
        <w:rPr>
          <w:rFonts w:eastAsia="Times New Roman"/>
          <w:szCs w:val="24"/>
          <w:lang w:eastAsia="sk-SK"/>
        </w:rPr>
        <w:t xml:space="preserve"> s </w:t>
      </w:r>
      <w:r w:rsidRPr="004847D1">
        <w:rPr>
          <w:rFonts w:eastAsia="Times New Roman"/>
          <w:szCs w:val="24"/>
          <w:lang w:eastAsia="sk-SK"/>
        </w:rPr>
        <w:t>dodatkom „v likvidácii“</w:t>
      </w:r>
      <w:r w:rsidR="00D50F39" w:rsidRPr="004847D1">
        <w:rPr>
          <w:rFonts w:eastAsia="Times New Roman"/>
          <w:szCs w:val="24"/>
          <w:lang w:eastAsia="sk-SK"/>
        </w:rPr>
        <w:t>, ak sa spoločenstvo zrušuje s likvidáciou,</w:t>
      </w:r>
    </w:p>
    <w:p w14:paraId="4CB892A5" w14:textId="66D858EC" w:rsidR="000174DA" w:rsidRPr="004847D1" w:rsidRDefault="00D50F39" w:rsidP="00D50F39">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c) zrušenia spoločenstva do registra a vyma</w:t>
      </w:r>
      <w:r w:rsidR="006838DF" w:rsidRPr="004847D1">
        <w:rPr>
          <w:rFonts w:eastAsia="Times New Roman"/>
          <w:szCs w:val="24"/>
          <w:lang w:eastAsia="sk-SK"/>
        </w:rPr>
        <w:t>že</w:t>
      </w:r>
      <w:r w:rsidRPr="004847D1">
        <w:rPr>
          <w:rFonts w:eastAsia="Times New Roman"/>
          <w:szCs w:val="24"/>
          <w:lang w:eastAsia="sk-SK"/>
        </w:rPr>
        <w:t xml:space="preserve"> spoločenstv</w:t>
      </w:r>
      <w:r w:rsidR="006838DF" w:rsidRPr="004847D1">
        <w:rPr>
          <w:rFonts w:eastAsia="Times New Roman"/>
          <w:szCs w:val="24"/>
          <w:lang w:eastAsia="sk-SK"/>
        </w:rPr>
        <w:t>o</w:t>
      </w:r>
      <w:r w:rsidRPr="004847D1">
        <w:rPr>
          <w:rFonts w:eastAsia="Times New Roman"/>
          <w:szCs w:val="24"/>
          <w:lang w:eastAsia="sk-SK"/>
        </w:rPr>
        <w:t xml:space="preserve"> z registra, ak sa spoločenstvo zrušuje bez likvidácie</w:t>
      </w:r>
      <w:r w:rsidR="000174DA" w:rsidRPr="004847D1">
        <w:rPr>
          <w:rFonts w:eastAsia="Times New Roman"/>
          <w:szCs w:val="24"/>
          <w:lang w:eastAsia="sk-SK"/>
        </w:rPr>
        <w:t>.</w:t>
      </w:r>
    </w:p>
    <w:p w14:paraId="5FDEAB0B" w14:textId="47800B3A"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(4)</w:t>
      </w:r>
      <w:r w:rsidR="00AA3BA1" w:rsidRPr="004847D1">
        <w:rPr>
          <w:rFonts w:eastAsia="Times New Roman"/>
          <w:szCs w:val="24"/>
          <w:lang w:eastAsia="sk-SK"/>
        </w:rPr>
        <w:t xml:space="preserve"> </w:t>
      </w:r>
      <w:r w:rsidR="00C21B86" w:rsidRPr="004847D1">
        <w:rPr>
          <w:rFonts w:eastAsia="Times New Roman"/>
          <w:szCs w:val="24"/>
          <w:lang w:eastAsia="sk-SK"/>
        </w:rPr>
        <w:t>O</w:t>
      </w:r>
      <w:r w:rsidR="00AA3BA1" w:rsidRPr="004847D1">
        <w:rPr>
          <w:rFonts w:eastAsia="Times New Roman"/>
          <w:szCs w:val="24"/>
          <w:lang w:eastAsia="sk-SK"/>
        </w:rPr>
        <w:t> </w:t>
      </w:r>
      <w:r w:rsidRPr="004847D1">
        <w:rPr>
          <w:rFonts w:eastAsia="Times New Roman"/>
          <w:szCs w:val="24"/>
          <w:lang w:eastAsia="sk-SK"/>
        </w:rPr>
        <w:t>zápise spoločenstva</w:t>
      </w:r>
      <w:r w:rsidR="00AA3BA1" w:rsidRPr="004847D1">
        <w:rPr>
          <w:rFonts w:eastAsia="Times New Roman"/>
          <w:szCs w:val="24"/>
          <w:lang w:eastAsia="sk-SK"/>
        </w:rPr>
        <w:t xml:space="preserve"> do </w:t>
      </w:r>
      <w:r w:rsidRPr="004847D1">
        <w:rPr>
          <w:rFonts w:eastAsia="Times New Roman"/>
          <w:szCs w:val="24"/>
          <w:lang w:eastAsia="sk-SK"/>
        </w:rPr>
        <w:t>registra</w:t>
      </w:r>
      <w:r w:rsidR="00AA3BA1" w:rsidRPr="004847D1">
        <w:rPr>
          <w:rFonts w:eastAsia="Times New Roman"/>
          <w:szCs w:val="24"/>
          <w:lang w:eastAsia="sk-SK"/>
        </w:rPr>
        <w:t xml:space="preserve"> a </w:t>
      </w:r>
      <w:r w:rsidRPr="004847D1">
        <w:rPr>
          <w:rFonts w:eastAsia="Times New Roman"/>
          <w:szCs w:val="24"/>
          <w:lang w:eastAsia="sk-SK"/>
        </w:rPr>
        <w:t>zápise zrušenia spoločenstva</w:t>
      </w:r>
      <w:r w:rsidR="00AA3BA1" w:rsidRPr="004847D1">
        <w:rPr>
          <w:rFonts w:eastAsia="Times New Roman"/>
          <w:szCs w:val="24"/>
          <w:lang w:eastAsia="sk-SK"/>
        </w:rPr>
        <w:t xml:space="preserve"> do </w:t>
      </w:r>
      <w:r w:rsidRPr="004847D1">
        <w:rPr>
          <w:rFonts w:eastAsia="Times New Roman"/>
          <w:szCs w:val="24"/>
          <w:lang w:eastAsia="sk-SK"/>
        </w:rPr>
        <w:t>registra</w:t>
      </w:r>
      <w:r w:rsidR="00AA3BA1" w:rsidRPr="004847D1">
        <w:rPr>
          <w:rFonts w:eastAsia="Times New Roman"/>
          <w:szCs w:val="24"/>
          <w:lang w:eastAsia="sk-SK"/>
        </w:rPr>
        <w:t xml:space="preserve"> </w:t>
      </w:r>
      <w:r w:rsidR="00BD630C" w:rsidRPr="004847D1">
        <w:rPr>
          <w:rFonts w:eastAsia="Times New Roman"/>
          <w:szCs w:val="24"/>
          <w:lang w:eastAsia="sk-SK"/>
        </w:rPr>
        <w:t>okresný úrad </w:t>
      </w:r>
      <w:r w:rsidRPr="004847D1">
        <w:rPr>
          <w:rFonts w:eastAsia="Times New Roman"/>
          <w:szCs w:val="24"/>
          <w:lang w:eastAsia="sk-SK"/>
        </w:rPr>
        <w:t>nevyhotovuje písomné rozhodnutie. Okresný úrad vyznačí zápis</w:t>
      </w:r>
      <w:r w:rsidR="00AA3BA1" w:rsidRPr="004847D1">
        <w:rPr>
          <w:rFonts w:eastAsia="Times New Roman"/>
          <w:szCs w:val="24"/>
          <w:lang w:eastAsia="sk-SK"/>
        </w:rPr>
        <w:t xml:space="preserve"> v </w:t>
      </w:r>
      <w:r w:rsidRPr="004847D1">
        <w:rPr>
          <w:rFonts w:eastAsia="Times New Roman"/>
          <w:szCs w:val="24"/>
          <w:lang w:eastAsia="sk-SK"/>
        </w:rPr>
        <w:t>spise</w:t>
      </w:r>
      <w:r w:rsidR="00AA3BA1" w:rsidRPr="004847D1">
        <w:rPr>
          <w:rFonts w:eastAsia="Times New Roman"/>
          <w:szCs w:val="24"/>
          <w:lang w:eastAsia="sk-SK"/>
        </w:rPr>
        <w:t xml:space="preserve"> a </w:t>
      </w:r>
      <w:r w:rsidRPr="004847D1">
        <w:rPr>
          <w:rFonts w:eastAsia="Times New Roman"/>
          <w:szCs w:val="24"/>
          <w:lang w:eastAsia="sk-SK"/>
        </w:rPr>
        <w:t>navrhovateľovi vydá potvrdenie,</w:t>
      </w:r>
      <w:r w:rsidR="00AA3BA1" w:rsidRPr="004847D1">
        <w:rPr>
          <w:rFonts w:eastAsia="Times New Roman"/>
          <w:szCs w:val="24"/>
          <w:lang w:eastAsia="sk-SK"/>
        </w:rPr>
        <w:t xml:space="preserve"> v </w:t>
      </w:r>
      <w:r w:rsidRPr="004847D1">
        <w:rPr>
          <w:rFonts w:eastAsia="Times New Roman"/>
          <w:szCs w:val="24"/>
          <w:lang w:eastAsia="sk-SK"/>
        </w:rPr>
        <w:t>ktorom uvedie označenie okresného úradu, názov spoločenstva, dátum vydania potvrdenia</w:t>
      </w:r>
      <w:r w:rsidR="00AA3BA1" w:rsidRPr="004847D1">
        <w:rPr>
          <w:rFonts w:eastAsia="Times New Roman"/>
          <w:szCs w:val="24"/>
          <w:lang w:eastAsia="sk-SK"/>
        </w:rPr>
        <w:t xml:space="preserve"> a </w:t>
      </w:r>
      <w:r w:rsidRPr="004847D1">
        <w:rPr>
          <w:rFonts w:eastAsia="Times New Roman"/>
          <w:szCs w:val="24"/>
          <w:lang w:eastAsia="sk-SK"/>
        </w:rPr>
        <w:t>údaje, ktoré zapísal</w:t>
      </w:r>
      <w:r w:rsidR="00AA3BA1" w:rsidRPr="004847D1">
        <w:rPr>
          <w:rFonts w:eastAsia="Times New Roman"/>
          <w:szCs w:val="24"/>
          <w:lang w:eastAsia="sk-SK"/>
        </w:rPr>
        <w:t xml:space="preserve"> do </w:t>
      </w:r>
      <w:r w:rsidRPr="004847D1">
        <w:rPr>
          <w:rFonts w:eastAsia="Times New Roman"/>
          <w:szCs w:val="24"/>
          <w:lang w:eastAsia="sk-SK"/>
        </w:rPr>
        <w:t>registra. Okresný úrad zasiela</w:t>
      </w:r>
      <w:r w:rsidR="00AA3BA1" w:rsidRPr="004847D1">
        <w:rPr>
          <w:rFonts w:eastAsia="Times New Roman"/>
          <w:szCs w:val="24"/>
          <w:lang w:eastAsia="sk-SK"/>
        </w:rPr>
        <w:t xml:space="preserve"> do </w:t>
      </w:r>
      <w:r w:rsidR="00663B2C" w:rsidRPr="004847D1">
        <w:rPr>
          <w:rFonts w:eastAsia="Times New Roman"/>
          <w:szCs w:val="24"/>
          <w:lang w:eastAsia="sk-SK"/>
        </w:rPr>
        <w:t>10</w:t>
      </w:r>
      <w:r w:rsidRPr="004847D1">
        <w:rPr>
          <w:rFonts w:eastAsia="Times New Roman"/>
          <w:szCs w:val="24"/>
          <w:lang w:eastAsia="sk-SK"/>
        </w:rPr>
        <w:t xml:space="preserve"> dní odo dňa zápisu oznam</w:t>
      </w:r>
      <w:r w:rsidR="00AA3BA1" w:rsidRPr="004847D1">
        <w:rPr>
          <w:rFonts w:eastAsia="Times New Roman"/>
          <w:szCs w:val="24"/>
          <w:lang w:eastAsia="sk-SK"/>
        </w:rPr>
        <w:t xml:space="preserve"> o </w:t>
      </w:r>
      <w:r w:rsidRPr="004847D1">
        <w:rPr>
          <w:rFonts w:eastAsia="Times New Roman"/>
          <w:szCs w:val="24"/>
          <w:lang w:eastAsia="sk-SK"/>
        </w:rPr>
        <w:t>zápise</w:t>
      </w:r>
      <w:r w:rsidR="00AA3BA1" w:rsidRPr="004847D1">
        <w:rPr>
          <w:rFonts w:eastAsia="Times New Roman"/>
          <w:szCs w:val="24"/>
          <w:lang w:eastAsia="sk-SK"/>
        </w:rPr>
        <w:t xml:space="preserve"> s </w:t>
      </w:r>
      <w:r w:rsidRPr="004847D1">
        <w:rPr>
          <w:rFonts w:eastAsia="Times New Roman"/>
          <w:szCs w:val="24"/>
          <w:lang w:eastAsia="sk-SK"/>
        </w:rPr>
        <w:t>uvedením údajov, ktoré zapísal</w:t>
      </w:r>
      <w:r w:rsidR="00AA3BA1" w:rsidRPr="004847D1">
        <w:rPr>
          <w:rFonts w:eastAsia="Times New Roman"/>
          <w:szCs w:val="24"/>
          <w:lang w:eastAsia="sk-SK"/>
        </w:rPr>
        <w:t xml:space="preserve"> do </w:t>
      </w:r>
      <w:r w:rsidRPr="004847D1">
        <w:rPr>
          <w:rFonts w:eastAsia="Times New Roman"/>
          <w:szCs w:val="24"/>
          <w:lang w:eastAsia="sk-SK"/>
        </w:rPr>
        <w:t>registra, fondu,</w:t>
      </w:r>
      <w:r w:rsidR="00AA3BA1" w:rsidRPr="004847D1">
        <w:rPr>
          <w:rFonts w:eastAsia="Times New Roman"/>
          <w:szCs w:val="24"/>
          <w:lang w:eastAsia="sk-SK"/>
        </w:rPr>
        <w:t xml:space="preserve"> ak </w:t>
      </w:r>
      <w:r w:rsidRPr="004847D1">
        <w:rPr>
          <w:rFonts w:eastAsia="Times New Roman"/>
          <w:szCs w:val="24"/>
          <w:lang w:eastAsia="sk-SK"/>
        </w:rPr>
        <w:t xml:space="preserve">tento spravuje podiely </w:t>
      </w:r>
      <w:r w:rsidR="008955A0" w:rsidRPr="004847D1">
        <w:rPr>
          <w:rFonts w:eastAsia="Times New Roman"/>
          <w:szCs w:val="24"/>
          <w:lang w:eastAsia="sk-SK"/>
        </w:rPr>
        <w:t xml:space="preserve">na </w:t>
      </w:r>
      <w:r w:rsidRPr="004847D1">
        <w:rPr>
          <w:rFonts w:eastAsia="Times New Roman"/>
          <w:szCs w:val="24"/>
          <w:lang w:eastAsia="sk-SK"/>
        </w:rPr>
        <w:t>spoločnej nehnuteľnosti podľa § 10 ods. 1 alebo</w:t>
      </w:r>
      <w:r w:rsidR="00AA3BA1" w:rsidRPr="004847D1">
        <w:rPr>
          <w:rFonts w:eastAsia="Times New Roman"/>
          <w:szCs w:val="24"/>
          <w:lang w:eastAsia="sk-SK"/>
        </w:rPr>
        <w:t xml:space="preserve"> s </w:t>
      </w:r>
      <w:r w:rsidRPr="004847D1">
        <w:rPr>
          <w:rFonts w:eastAsia="Times New Roman"/>
          <w:szCs w:val="24"/>
          <w:lang w:eastAsia="sk-SK"/>
        </w:rPr>
        <w:t>nimi nakladá podľa § 10 ods. 2, alebo správcovi,</w:t>
      </w:r>
      <w:r w:rsidR="00AA3BA1" w:rsidRPr="004847D1">
        <w:rPr>
          <w:rFonts w:eastAsia="Times New Roman"/>
          <w:szCs w:val="24"/>
          <w:lang w:eastAsia="sk-SK"/>
        </w:rPr>
        <w:t xml:space="preserve"> ak </w:t>
      </w:r>
      <w:r w:rsidRPr="004847D1">
        <w:rPr>
          <w:rFonts w:eastAsia="Times New Roman"/>
          <w:szCs w:val="24"/>
          <w:lang w:eastAsia="sk-SK"/>
        </w:rPr>
        <w:t xml:space="preserve">vykonáva práva vlastníka podielu </w:t>
      </w:r>
      <w:r w:rsidR="008955A0" w:rsidRPr="004847D1">
        <w:rPr>
          <w:rFonts w:eastAsia="Times New Roman"/>
          <w:szCs w:val="24"/>
          <w:lang w:eastAsia="sk-SK"/>
        </w:rPr>
        <w:t xml:space="preserve">na </w:t>
      </w:r>
      <w:r w:rsidRPr="004847D1">
        <w:rPr>
          <w:rFonts w:eastAsia="Times New Roman"/>
          <w:szCs w:val="24"/>
          <w:lang w:eastAsia="sk-SK"/>
        </w:rPr>
        <w:t>spoločne obhospodarovanej nehnuteľnosti.</w:t>
      </w:r>
    </w:p>
    <w:p w14:paraId="7C549C6F" w14:textId="77777777"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(5) Okresný úrad zastaví konanie</w:t>
      </w:r>
      <w:r w:rsidR="00AA3BA1" w:rsidRPr="004847D1">
        <w:rPr>
          <w:rFonts w:eastAsia="Times New Roman"/>
          <w:szCs w:val="24"/>
          <w:lang w:eastAsia="sk-SK"/>
        </w:rPr>
        <w:t xml:space="preserve"> o </w:t>
      </w:r>
      <w:r w:rsidRPr="004847D1">
        <w:rPr>
          <w:rFonts w:eastAsia="Times New Roman"/>
          <w:szCs w:val="24"/>
          <w:lang w:eastAsia="sk-SK"/>
        </w:rPr>
        <w:t>zápise zrušenia spoločenstva</w:t>
      </w:r>
      <w:r w:rsidR="00AA3BA1" w:rsidRPr="004847D1">
        <w:rPr>
          <w:rFonts w:eastAsia="Times New Roman"/>
          <w:szCs w:val="24"/>
          <w:lang w:eastAsia="sk-SK"/>
        </w:rPr>
        <w:t xml:space="preserve"> do </w:t>
      </w:r>
      <w:r w:rsidRPr="004847D1">
        <w:rPr>
          <w:rFonts w:eastAsia="Times New Roman"/>
          <w:szCs w:val="24"/>
          <w:lang w:eastAsia="sk-SK"/>
        </w:rPr>
        <w:t>registra</w:t>
      </w:r>
      <w:r w:rsidR="000E3729" w:rsidRPr="004847D1">
        <w:rPr>
          <w:rFonts w:eastAsia="Times New Roman"/>
          <w:szCs w:val="24"/>
          <w:lang w:eastAsia="sk-SK"/>
        </w:rPr>
        <w:t xml:space="preserve"> </w:t>
      </w:r>
    </w:p>
    <w:p w14:paraId="55024D8D" w14:textId="77777777"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w:t>
      </w:r>
      <w:r w:rsidR="00AA3BA1" w:rsidRPr="004847D1">
        <w:rPr>
          <w:rFonts w:eastAsia="Times New Roman"/>
          <w:szCs w:val="24"/>
          <w:lang w:eastAsia="sk-SK"/>
        </w:rPr>
        <w:t xml:space="preserve"> ak </w:t>
      </w:r>
      <w:r w:rsidRPr="004847D1">
        <w:rPr>
          <w:rFonts w:eastAsia="Times New Roman"/>
          <w:szCs w:val="24"/>
          <w:lang w:eastAsia="sk-SK"/>
        </w:rPr>
        <w:t>zistí, že odpadol dôvod zrušenia spoločenstva podľa § 6 ods. 1 písm. a),</w:t>
      </w:r>
    </w:p>
    <w:p w14:paraId="5466048C" w14:textId="77777777"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w:t>
      </w:r>
      <w:r w:rsidR="00AA3BA1" w:rsidRPr="004847D1">
        <w:rPr>
          <w:rFonts w:eastAsia="Times New Roman"/>
          <w:szCs w:val="24"/>
          <w:lang w:eastAsia="sk-SK"/>
        </w:rPr>
        <w:t xml:space="preserve"> na </w:t>
      </w:r>
      <w:r w:rsidRPr="004847D1">
        <w:rPr>
          <w:rFonts w:eastAsia="Times New Roman"/>
          <w:szCs w:val="24"/>
          <w:lang w:eastAsia="sk-SK"/>
        </w:rPr>
        <w:t>základe oznamu podľa § 25</w:t>
      </w:r>
      <w:r w:rsidR="00AA3BA1" w:rsidRPr="004847D1">
        <w:rPr>
          <w:rFonts w:eastAsia="Times New Roman"/>
          <w:szCs w:val="24"/>
          <w:lang w:eastAsia="sk-SK"/>
        </w:rPr>
        <w:t xml:space="preserve"> o </w:t>
      </w:r>
      <w:r w:rsidRPr="004847D1">
        <w:rPr>
          <w:rFonts w:eastAsia="Times New Roman"/>
          <w:szCs w:val="24"/>
          <w:lang w:eastAsia="sk-SK"/>
        </w:rPr>
        <w:t>rozhodnutí zhromaždenia, ktorým zrušuje svoje rozhodnutie podľa § 6 ods. 1 písm. d).</w:t>
      </w:r>
    </w:p>
    <w:p w14:paraId="68C93F08" w14:textId="77777777"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(6) Okresný úrad použije doručenie verejnou vyhláškou,</w:t>
      </w:r>
      <w:r w:rsidR="00AA3BA1" w:rsidRPr="004847D1">
        <w:rPr>
          <w:rFonts w:eastAsia="Times New Roman"/>
          <w:szCs w:val="24"/>
          <w:lang w:eastAsia="sk-SK"/>
        </w:rPr>
        <w:t xml:space="preserve"> ak je v </w:t>
      </w:r>
      <w:r w:rsidRPr="004847D1">
        <w:rPr>
          <w:rFonts w:eastAsia="Times New Roman"/>
          <w:szCs w:val="24"/>
          <w:lang w:eastAsia="sk-SK"/>
        </w:rPr>
        <w:t>konaniach podľa odseku 1 viac ako 20 účastníkov.“.</w:t>
      </w:r>
    </w:p>
    <w:p w14:paraId="0B83FD63" w14:textId="77777777" w:rsidR="000174DA" w:rsidRPr="004847D1" w:rsidRDefault="007F46BF" w:rsidP="000174DA">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Za § 26</w:t>
      </w:r>
      <w:r w:rsidR="00AA3BA1" w:rsidRPr="004847D1">
        <w:rPr>
          <w:rFonts w:eastAsia="Times New Roman"/>
          <w:szCs w:val="24"/>
          <w:lang w:eastAsia="sk-SK"/>
        </w:rPr>
        <w:t xml:space="preserve"> sa </w:t>
      </w:r>
      <w:r w:rsidRPr="004847D1">
        <w:rPr>
          <w:rFonts w:eastAsia="Times New Roman"/>
          <w:szCs w:val="24"/>
          <w:lang w:eastAsia="sk-SK"/>
        </w:rPr>
        <w:t>vkladajú</w:t>
      </w:r>
      <w:r w:rsidR="000174DA" w:rsidRPr="004847D1">
        <w:rPr>
          <w:rFonts w:eastAsia="Times New Roman"/>
          <w:szCs w:val="24"/>
          <w:lang w:eastAsia="sk-SK"/>
        </w:rPr>
        <w:t xml:space="preserve"> § 26a</w:t>
      </w:r>
      <w:r w:rsidR="00AA3BA1" w:rsidRPr="004847D1">
        <w:rPr>
          <w:rFonts w:eastAsia="Times New Roman"/>
          <w:szCs w:val="24"/>
          <w:lang w:eastAsia="sk-SK"/>
        </w:rPr>
        <w:t xml:space="preserve"> a </w:t>
      </w:r>
      <w:r w:rsidRPr="004847D1">
        <w:rPr>
          <w:rFonts w:eastAsia="Times New Roman"/>
          <w:szCs w:val="24"/>
          <w:lang w:eastAsia="sk-SK"/>
        </w:rPr>
        <w:t>26b</w:t>
      </w:r>
      <w:r w:rsidR="000174DA" w:rsidRPr="004847D1">
        <w:rPr>
          <w:rFonts w:eastAsia="Times New Roman"/>
          <w:szCs w:val="24"/>
          <w:lang w:eastAsia="sk-SK"/>
        </w:rPr>
        <w:t>, ktor</w:t>
      </w:r>
      <w:r w:rsidR="00EF7B29" w:rsidRPr="004847D1">
        <w:rPr>
          <w:rFonts w:eastAsia="Times New Roman"/>
          <w:szCs w:val="24"/>
          <w:lang w:eastAsia="sk-SK"/>
        </w:rPr>
        <w:t>é vrátane nadpisu nad §</w:t>
      </w:r>
      <w:r w:rsidRPr="004847D1">
        <w:rPr>
          <w:rFonts w:eastAsia="Times New Roman"/>
          <w:szCs w:val="24"/>
          <w:lang w:eastAsia="sk-SK"/>
        </w:rPr>
        <w:t xml:space="preserve"> </w:t>
      </w:r>
      <w:r w:rsidR="00EF7B29" w:rsidRPr="004847D1">
        <w:rPr>
          <w:rFonts w:eastAsia="Times New Roman"/>
          <w:szCs w:val="24"/>
          <w:lang w:eastAsia="sk-SK"/>
        </w:rPr>
        <w:t xml:space="preserve">26b </w:t>
      </w:r>
      <w:r w:rsidRPr="004847D1">
        <w:rPr>
          <w:rFonts w:eastAsia="Times New Roman"/>
          <w:szCs w:val="24"/>
          <w:lang w:eastAsia="sk-SK"/>
        </w:rPr>
        <w:t>zn</w:t>
      </w:r>
      <w:r w:rsidR="000174DA" w:rsidRPr="004847D1">
        <w:rPr>
          <w:rFonts w:eastAsia="Times New Roman"/>
          <w:szCs w:val="24"/>
          <w:lang w:eastAsia="sk-SK"/>
        </w:rPr>
        <w:t>e</w:t>
      </w:r>
      <w:r w:rsidRPr="004847D1">
        <w:rPr>
          <w:rFonts w:eastAsia="Times New Roman"/>
          <w:szCs w:val="24"/>
          <w:lang w:eastAsia="sk-SK"/>
        </w:rPr>
        <w:t>jú</w:t>
      </w:r>
      <w:r w:rsidR="000174DA" w:rsidRPr="004847D1">
        <w:rPr>
          <w:rFonts w:eastAsia="Times New Roman"/>
          <w:szCs w:val="24"/>
          <w:lang w:eastAsia="sk-SK"/>
        </w:rPr>
        <w:t>:</w:t>
      </w:r>
    </w:p>
    <w:p w14:paraId="619C6C85" w14:textId="77777777" w:rsidR="000174DA" w:rsidRPr="004847D1" w:rsidRDefault="000174DA" w:rsidP="000174DA">
      <w:pPr>
        <w:pStyle w:val="Odsekzoznamu"/>
        <w:widowControl w:val="0"/>
        <w:shd w:val="clear" w:color="auto" w:fill="FFFFFF"/>
        <w:spacing w:after="240" w:line="240" w:lineRule="auto"/>
        <w:ind w:left="425"/>
        <w:contextualSpacing w:val="0"/>
        <w:jc w:val="center"/>
        <w:rPr>
          <w:rFonts w:eastAsia="Times New Roman"/>
          <w:szCs w:val="24"/>
          <w:lang w:eastAsia="sk-SK"/>
        </w:rPr>
      </w:pPr>
      <w:r w:rsidRPr="004847D1">
        <w:rPr>
          <w:rFonts w:eastAsia="Times New Roman"/>
          <w:szCs w:val="24"/>
          <w:lang w:eastAsia="sk-SK"/>
        </w:rPr>
        <w:t>„</w:t>
      </w:r>
      <w:r w:rsidRPr="004847D1">
        <w:rPr>
          <w:rFonts w:eastAsia="Times New Roman"/>
          <w:b/>
          <w:szCs w:val="24"/>
          <w:lang w:eastAsia="sk-SK"/>
        </w:rPr>
        <w:t>§ 26a</w:t>
      </w:r>
    </w:p>
    <w:p w14:paraId="48FC14F0" w14:textId="77777777"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(1) Okresný úrad</w:t>
      </w:r>
      <w:r w:rsidR="00AA3BA1" w:rsidRPr="004847D1">
        <w:rPr>
          <w:rFonts w:eastAsia="Times New Roman"/>
          <w:szCs w:val="24"/>
          <w:lang w:eastAsia="sk-SK"/>
        </w:rPr>
        <w:t xml:space="preserve"> do </w:t>
      </w:r>
      <w:r w:rsidRPr="004847D1">
        <w:rPr>
          <w:rFonts w:eastAsia="Times New Roman"/>
          <w:szCs w:val="24"/>
          <w:lang w:eastAsia="sk-SK"/>
        </w:rPr>
        <w:t>30 dní odo dňa doručenia oznamu podľa § 25 zapíše</w:t>
      </w:r>
      <w:r w:rsidR="00AA3BA1" w:rsidRPr="004847D1">
        <w:rPr>
          <w:rFonts w:eastAsia="Times New Roman"/>
          <w:szCs w:val="24"/>
          <w:lang w:eastAsia="sk-SK"/>
        </w:rPr>
        <w:t xml:space="preserve"> do </w:t>
      </w:r>
      <w:r w:rsidRPr="004847D1">
        <w:rPr>
          <w:rFonts w:eastAsia="Times New Roman"/>
          <w:szCs w:val="24"/>
          <w:lang w:eastAsia="sk-SK"/>
        </w:rPr>
        <w:t>registra zmeny údajov podľa § 23 ods. 1 písm. a), b)</w:t>
      </w:r>
      <w:r w:rsidR="00AA3BA1" w:rsidRPr="004847D1">
        <w:rPr>
          <w:rFonts w:eastAsia="Times New Roman"/>
          <w:szCs w:val="24"/>
          <w:lang w:eastAsia="sk-SK"/>
        </w:rPr>
        <w:t xml:space="preserve"> a </w:t>
      </w:r>
      <w:r w:rsidRPr="004847D1">
        <w:rPr>
          <w:rFonts w:eastAsia="Times New Roman"/>
          <w:szCs w:val="24"/>
          <w:lang w:eastAsia="sk-SK"/>
        </w:rPr>
        <w:t>d)</w:t>
      </w:r>
      <w:r w:rsidR="00AA3BA1" w:rsidRPr="004847D1">
        <w:rPr>
          <w:rFonts w:eastAsia="Times New Roman"/>
          <w:szCs w:val="24"/>
          <w:lang w:eastAsia="sk-SK"/>
        </w:rPr>
        <w:t xml:space="preserve"> až </w:t>
      </w:r>
      <w:r w:rsidRPr="004847D1">
        <w:rPr>
          <w:rFonts w:eastAsia="Times New Roman"/>
          <w:szCs w:val="24"/>
          <w:lang w:eastAsia="sk-SK"/>
        </w:rPr>
        <w:t>h).</w:t>
      </w:r>
    </w:p>
    <w:p w14:paraId="09BC273D" w14:textId="77777777"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 xml:space="preserve">(2) Okresný úrad </w:t>
      </w:r>
      <w:r w:rsidR="00901D38" w:rsidRPr="004847D1">
        <w:rPr>
          <w:rFonts w:eastAsia="Times New Roman"/>
          <w:szCs w:val="24"/>
          <w:lang w:eastAsia="sk-SK"/>
        </w:rPr>
        <w:t>bezodkladne</w:t>
      </w:r>
    </w:p>
    <w:p w14:paraId="1239FFCB" w14:textId="77777777"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zapíše zrušenie spoločenstva</w:t>
      </w:r>
      <w:r w:rsidR="00AA3BA1" w:rsidRPr="004847D1">
        <w:rPr>
          <w:rFonts w:eastAsia="Times New Roman"/>
          <w:szCs w:val="24"/>
          <w:lang w:eastAsia="sk-SK"/>
        </w:rPr>
        <w:t xml:space="preserve"> do </w:t>
      </w:r>
      <w:r w:rsidRPr="004847D1">
        <w:rPr>
          <w:rFonts w:eastAsia="Times New Roman"/>
          <w:szCs w:val="24"/>
          <w:lang w:eastAsia="sk-SK"/>
        </w:rPr>
        <w:t>registra,</w:t>
      </w:r>
      <w:r w:rsidR="00AA3BA1" w:rsidRPr="004847D1">
        <w:rPr>
          <w:rFonts w:eastAsia="Times New Roman"/>
          <w:szCs w:val="24"/>
          <w:lang w:eastAsia="sk-SK"/>
        </w:rPr>
        <w:t xml:space="preserve"> ak </w:t>
      </w:r>
      <w:r w:rsidRPr="004847D1">
        <w:rPr>
          <w:rFonts w:eastAsia="Times New Roman"/>
          <w:szCs w:val="24"/>
          <w:lang w:eastAsia="sk-SK"/>
        </w:rPr>
        <w:t>zistí, že na</w:t>
      </w:r>
      <w:r w:rsidR="00663B2C" w:rsidRPr="004847D1">
        <w:rPr>
          <w:rFonts w:eastAsia="Times New Roman"/>
          <w:szCs w:val="24"/>
          <w:lang w:eastAsia="sk-SK"/>
        </w:rPr>
        <w:t>stala skutočnosť podľa § 6 ods. </w:t>
      </w:r>
      <w:r w:rsidRPr="004847D1">
        <w:rPr>
          <w:rFonts w:eastAsia="Times New Roman"/>
          <w:szCs w:val="24"/>
          <w:lang w:eastAsia="sk-SK"/>
        </w:rPr>
        <w:t>1 písm. a)</w:t>
      </w:r>
      <w:r w:rsidR="00AA3BA1" w:rsidRPr="004847D1">
        <w:rPr>
          <w:rFonts w:eastAsia="Times New Roman"/>
          <w:szCs w:val="24"/>
          <w:lang w:eastAsia="sk-SK"/>
        </w:rPr>
        <w:t xml:space="preserve"> až </w:t>
      </w:r>
      <w:r w:rsidRPr="004847D1">
        <w:rPr>
          <w:rFonts w:eastAsia="Times New Roman"/>
          <w:szCs w:val="24"/>
          <w:lang w:eastAsia="sk-SK"/>
        </w:rPr>
        <w:t>c),</w:t>
      </w:r>
    </w:p>
    <w:p w14:paraId="5616BDCD" w14:textId="77777777" w:rsidR="000174DA" w:rsidRPr="004847D1" w:rsidRDefault="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vymaže zápis zrušenia spoločenstva,</w:t>
      </w:r>
      <w:r w:rsidR="00AA3BA1" w:rsidRPr="004847D1">
        <w:rPr>
          <w:rFonts w:eastAsia="Times New Roman"/>
          <w:szCs w:val="24"/>
          <w:lang w:eastAsia="sk-SK"/>
        </w:rPr>
        <w:t xml:space="preserve"> ak </w:t>
      </w:r>
      <w:r w:rsidRPr="004847D1">
        <w:rPr>
          <w:rFonts w:eastAsia="Times New Roman"/>
          <w:szCs w:val="24"/>
          <w:lang w:eastAsia="sk-SK"/>
        </w:rPr>
        <w:t>zistí, že odpadol dôvod zrušenia spoločenstva podľa § 6 ods. 1 písm. a),</w:t>
      </w:r>
    </w:p>
    <w:p w14:paraId="417C3E02" w14:textId="376CFA6F" w:rsidR="000174DA" w:rsidRPr="004847D1" w:rsidRDefault="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 xml:space="preserve">c) </w:t>
      </w:r>
      <w:r w:rsidR="002412B5" w:rsidRPr="004847D1">
        <w:rPr>
          <w:rFonts w:eastAsia="Times New Roman"/>
          <w:szCs w:val="24"/>
          <w:lang w:eastAsia="sk-SK"/>
        </w:rPr>
        <w:t>vymaže spoločenstvo z registra</w:t>
      </w:r>
      <w:r w:rsidR="00DF49E4" w:rsidRPr="004847D1">
        <w:rPr>
          <w:rFonts w:eastAsia="Times New Roman"/>
          <w:color w:val="0000FF"/>
          <w:szCs w:val="24"/>
          <w:u w:val="single"/>
          <w:lang w:eastAsia="sk-SK"/>
        </w:rPr>
        <w:t xml:space="preserve"> </w:t>
      </w:r>
      <w:r w:rsidR="00791E17" w:rsidRPr="004847D1">
        <w:rPr>
          <w:rFonts w:eastAsia="Times New Roman"/>
          <w:szCs w:val="24"/>
          <w:lang w:eastAsia="sk-SK"/>
        </w:rPr>
        <w:t xml:space="preserve">na základe oznámenia právnickej osoby podľa § 32 ods. </w:t>
      </w:r>
      <w:r w:rsidR="00DF49E4" w:rsidRPr="004847D1">
        <w:rPr>
          <w:rFonts w:eastAsia="Times New Roman"/>
          <w:szCs w:val="24"/>
          <w:lang w:eastAsia="sk-SK"/>
        </w:rPr>
        <w:t>4 a 5 alebo</w:t>
      </w:r>
      <w:r w:rsidR="00DF49E4" w:rsidRPr="00062A25">
        <w:rPr>
          <w:rFonts w:eastAsia="Times New Roman"/>
          <w:szCs w:val="24"/>
          <w:lang w:eastAsia="sk-SK"/>
        </w:rPr>
        <w:t xml:space="preserve"> ak zistí, že došlo k zmene právnej formy</w:t>
      </w:r>
      <w:r w:rsidRPr="004847D1">
        <w:rPr>
          <w:rFonts w:eastAsia="Times New Roman"/>
          <w:szCs w:val="24"/>
          <w:lang w:eastAsia="sk-SK"/>
        </w:rPr>
        <w:t>.</w:t>
      </w:r>
    </w:p>
    <w:p w14:paraId="5663B914" w14:textId="77777777"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(3)</w:t>
      </w:r>
      <w:r w:rsidR="00AA3BA1" w:rsidRPr="004847D1">
        <w:rPr>
          <w:rFonts w:eastAsia="Times New Roman"/>
          <w:szCs w:val="24"/>
          <w:lang w:eastAsia="sk-SK"/>
        </w:rPr>
        <w:t xml:space="preserve"> </w:t>
      </w:r>
      <w:r w:rsidR="00D75296" w:rsidRPr="004847D1">
        <w:rPr>
          <w:rFonts w:eastAsia="Times New Roman"/>
          <w:szCs w:val="24"/>
          <w:lang w:eastAsia="sk-SK"/>
        </w:rPr>
        <w:t>A</w:t>
      </w:r>
      <w:r w:rsidR="00AA3BA1" w:rsidRPr="004847D1">
        <w:rPr>
          <w:rFonts w:eastAsia="Times New Roman"/>
          <w:szCs w:val="24"/>
          <w:lang w:eastAsia="sk-SK"/>
        </w:rPr>
        <w:t>k </w:t>
      </w:r>
      <w:r w:rsidRPr="004847D1">
        <w:rPr>
          <w:rFonts w:eastAsia="Times New Roman"/>
          <w:szCs w:val="24"/>
          <w:lang w:eastAsia="sk-SK"/>
        </w:rPr>
        <w:t>spoločenstvo, ktoré</w:t>
      </w:r>
      <w:r w:rsidR="00AA3BA1" w:rsidRPr="004847D1">
        <w:rPr>
          <w:rFonts w:eastAsia="Times New Roman"/>
          <w:szCs w:val="24"/>
          <w:lang w:eastAsia="sk-SK"/>
        </w:rPr>
        <w:t xml:space="preserve"> sa </w:t>
      </w:r>
      <w:r w:rsidRPr="004847D1">
        <w:rPr>
          <w:rFonts w:eastAsia="Times New Roman"/>
          <w:szCs w:val="24"/>
          <w:lang w:eastAsia="sk-SK"/>
        </w:rPr>
        <w:t>zrušuje</w:t>
      </w:r>
      <w:r w:rsidR="00AA3BA1" w:rsidRPr="004847D1">
        <w:rPr>
          <w:rFonts w:eastAsia="Times New Roman"/>
          <w:szCs w:val="24"/>
          <w:lang w:eastAsia="sk-SK"/>
        </w:rPr>
        <w:t xml:space="preserve"> s </w:t>
      </w:r>
      <w:r w:rsidRPr="004847D1">
        <w:rPr>
          <w:rFonts w:eastAsia="Times New Roman"/>
          <w:szCs w:val="24"/>
          <w:lang w:eastAsia="sk-SK"/>
        </w:rPr>
        <w:t>likvidáciou, nevymenuje likvidátora, okresný úrad zapíše ako likvidátora výbor zapísaný</w:t>
      </w:r>
      <w:r w:rsidR="00AA3BA1" w:rsidRPr="004847D1">
        <w:rPr>
          <w:rFonts w:eastAsia="Times New Roman"/>
          <w:szCs w:val="24"/>
          <w:lang w:eastAsia="sk-SK"/>
        </w:rPr>
        <w:t xml:space="preserve"> v </w:t>
      </w:r>
      <w:r w:rsidRPr="004847D1">
        <w:rPr>
          <w:rFonts w:eastAsia="Times New Roman"/>
          <w:szCs w:val="24"/>
          <w:lang w:eastAsia="sk-SK"/>
        </w:rPr>
        <w:t>registri alebo prvého</w:t>
      </w:r>
      <w:r w:rsidR="00AA3BA1" w:rsidRPr="004847D1">
        <w:rPr>
          <w:rFonts w:eastAsia="Times New Roman"/>
          <w:szCs w:val="24"/>
          <w:lang w:eastAsia="sk-SK"/>
        </w:rPr>
        <w:t xml:space="preserve"> z </w:t>
      </w:r>
      <w:r w:rsidRPr="004847D1">
        <w:rPr>
          <w:rFonts w:eastAsia="Times New Roman"/>
          <w:szCs w:val="24"/>
          <w:lang w:eastAsia="sk-SK"/>
        </w:rPr>
        <w:t>členov výboru alebo,</w:t>
      </w:r>
      <w:r w:rsidR="00AA3BA1" w:rsidRPr="004847D1">
        <w:rPr>
          <w:rFonts w:eastAsia="Times New Roman"/>
          <w:szCs w:val="24"/>
          <w:lang w:eastAsia="sk-SK"/>
        </w:rPr>
        <w:t xml:space="preserve"> ak </w:t>
      </w:r>
      <w:r w:rsidRPr="004847D1">
        <w:rPr>
          <w:rFonts w:eastAsia="Times New Roman"/>
          <w:szCs w:val="24"/>
          <w:lang w:eastAsia="sk-SK"/>
        </w:rPr>
        <w:t>nie</w:t>
      </w:r>
      <w:r w:rsidR="00AA3BA1" w:rsidRPr="004847D1">
        <w:rPr>
          <w:rFonts w:eastAsia="Times New Roman"/>
          <w:szCs w:val="24"/>
          <w:lang w:eastAsia="sk-SK"/>
        </w:rPr>
        <w:t xml:space="preserve"> je </w:t>
      </w:r>
      <w:r w:rsidRPr="004847D1">
        <w:rPr>
          <w:rFonts w:eastAsia="Times New Roman"/>
          <w:szCs w:val="24"/>
          <w:lang w:eastAsia="sk-SK"/>
        </w:rPr>
        <w:t>známy výbor, osobu, ktorá</w:t>
      </w:r>
      <w:r w:rsidR="00AA3BA1" w:rsidRPr="004847D1">
        <w:rPr>
          <w:rFonts w:eastAsia="Times New Roman"/>
          <w:szCs w:val="24"/>
          <w:lang w:eastAsia="sk-SK"/>
        </w:rPr>
        <w:t xml:space="preserve"> v </w:t>
      </w:r>
      <w:r w:rsidRPr="004847D1">
        <w:rPr>
          <w:rFonts w:eastAsia="Times New Roman"/>
          <w:szCs w:val="24"/>
          <w:lang w:eastAsia="sk-SK"/>
        </w:rPr>
        <w:t>mene spoločenstva vystupovala pred orgánmi štátnej správy.</w:t>
      </w:r>
    </w:p>
    <w:p w14:paraId="4AC012C0" w14:textId="77777777" w:rsidR="000174DA" w:rsidRPr="004847D1" w:rsidRDefault="000174DA" w:rsidP="000174DA">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 xml:space="preserve">(4) Okresný úrad </w:t>
      </w:r>
      <w:r w:rsidR="007D454F" w:rsidRPr="004847D1">
        <w:rPr>
          <w:rFonts w:eastAsia="Times New Roman"/>
          <w:szCs w:val="24"/>
          <w:lang w:eastAsia="sk-SK"/>
        </w:rPr>
        <w:t xml:space="preserve">bezodkladne </w:t>
      </w:r>
      <w:r w:rsidRPr="004847D1">
        <w:rPr>
          <w:rFonts w:eastAsia="Times New Roman"/>
          <w:szCs w:val="24"/>
          <w:lang w:eastAsia="sk-SK"/>
        </w:rPr>
        <w:t>vymaže spoločenstvo</w:t>
      </w:r>
      <w:r w:rsidR="00AA3BA1" w:rsidRPr="004847D1">
        <w:rPr>
          <w:rFonts w:eastAsia="Times New Roman"/>
          <w:szCs w:val="24"/>
          <w:lang w:eastAsia="sk-SK"/>
        </w:rPr>
        <w:t xml:space="preserve"> z </w:t>
      </w:r>
      <w:r w:rsidRPr="004847D1">
        <w:rPr>
          <w:rFonts w:eastAsia="Times New Roman"/>
          <w:szCs w:val="24"/>
          <w:lang w:eastAsia="sk-SK"/>
        </w:rPr>
        <w:t>registra</w:t>
      </w:r>
    </w:p>
    <w:p w14:paraId="459C2B76" w14:textId="77777777" w:rsidR="000174DA" w:rsidRPr="004847D1" w:rsidRDefault="000174DA" w:rsidP="000174DA">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w:t>
      </w:r>
      <w:r w:rsidR="00AA3BA1" w:rsidRPr="004847D1">
        <w:rPr>
          <w:rFonts w:eastAsia="Times New Roman"/>
          <w:szCs w:val="24"/>
          <w:lang w:eastAsia="sk-SK"/>
        </w:rPr>
        <w:t xml:space="preserve"> po </w:t>
      </w:r>
      <w:r w:rsidRPr="004847D1">
        <w:rPr>
          <w:rFonts w:eastAsia="Times New Roman"/>
          <w:szCs w:val="24"/>
          <w:lang w:eastAsia="sk-SK"/>
        </w:rPr>
        <w:t>nadobudnutí právoplatnosti rozhodnutia</w:t>
      </w:r>
      <w:r w:rsidR="00AA3BA1" w:rsidRPr="004847D1">
        <w:rPr>
          <w:rFonts w:eastAsia="Times New Roman"/>
          <w:szCs w:val="24"/>
          <w:lang w:eastAsia="sk-SK"/>
        </w:rPr>
        <w:t xml:space="preserve"> o </w:t>
      </w:r>
      <w:r w:rsidRPr="004847D1">
        <w:rPr>
          <w:rFonts w:eastAsia="Times New Roman"/>
          <w:szCs w:val="24"/>
          <w:lang w:eastAsia="sk-SK"/>
        </w:rPr>
        <w:t>zápise zrušenia spoločenstva</w:t>
      </w:r>
      <w:r w:rsidR="00AA3BA1" w:rsidRPr="004847D1">
        <w:rPr>
          <w:rFonts w:eastAsia="Times New Roman"/>
          <w:szCs w:val="24"/>
          <w:lang w:eastAsia="sk-SK"/>
        </w:rPr>
        <w:t xml:space="preserve"> do </w:t>
      </w:r>
      <w:r w:rsidRPr="004847D1">
        <w:rPr>
          <w:rFonts w:eastAsia="Times New Roman"/>
          <w:szCs w:val="24"/>
          <w:lang w:eastAsia="sk-SK"/>
        </w:rPr>
        <w:t>registra,</w:t>
      </w:r>
      <w:r w:rsidR="00AA3BA1" w:rsidRPr="004847D1">
        <w:rPr>
          <w:rFonts w:eastAsia="Times New Roman"/>
          <w:szCs w:val="24"/>
          <w:lang w:eastAsia="sk-SK"/>
        </w:rPr>
        <w:t xml:space="preserve"> ak sa </w:t>
      </w:r>
      <w:r w:rsidRPr="004847D1">
        <w:rPr>
          <w:rFonts w:eastAsia="Times New Roman"/>
          <w:szCs w:val="24"/>
          <w:lang w:eastAsia="sk-SK"/>
        </w:rPr>
        <w:t>spoločenstvo zrušilo bez likvidácie,</w:t>
      </w:r>
    </w:p>
    <w:p w14:paraId="133C344C" w14:textId="77777777" w:rsidR="007F46BF" w:rsidRPr="004847D1" w:rsidRDefault="000174DA" w:rsidP="007F46BF">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w:t>
      </w:r>
      <w:r w:rsidR="00AA3BA1" w:rsidRPr="004847D1">
        <w:rPr>
          <w:rFonts w:eastAsia="Times New Roman"/>
          <w:szCs w:val="24"/>
          <w:lang w:eastAsia="sk-SK"/>
        </w:rPr>
        <w:t xml:space="preserve"> na </w:t>
      </w:r>
      <w:r w:rsidRPr="004847D1">
        <w:rPr>
          <w:rFonts w:eastAsia="Times New Roman"/>
          <w:szCs w:val="24"/>
          <w:lang w:eastAsia="sk-SK"/>
        </w:rPr>
        <w:t>základe oznamu likvidátora</w:t>
      </w:r>
      <w:r w:rsidR="00AA3BA1" w:rsidRPr="004847D1">
        <w:rPr>
          <w:rFonts w:eastAsia="Times New Roman"/>
          <w:szCs w:val="24"/>
          <w:lang w:eastAsia="sk-SK"/>
        </w:rPr>
        <w:t xml:space="preserve"> o </w:t>
      </w:r>
      <w:r w:rsidRPr="004847D1">
        <w:rPr>
          <w:rFonts w:eastAsia="Times New Roman"/>
          <w:szCs w:val="24"/>
          <w:lang w:eastAsia="sk-SK"/>
        </w:rPr>
        <w:t>skončení likvidácie.</w:t>
      </w:r>
    </w:p>
    <w:p w14:paraId="07AF06B4" w14:textId="77777777" w:rsidR="007F46BF" w:rsidRPr="004847D1" w:rsidRDefault="007F46BF" w:rsidP="007F46BF">
      <w:pPr>
        <w:pStyle w:val="Odsekzoznamu"/>
        <w:widowControl w:val="0"/>
        <w:shd w:val="clear" w:color="auto" w:fill="FFFFFF"/>
        <w:spacing w:before="360" w:after="240" w:line="240" w:lineRule="auto"/>
        <w:ind w:left="425"/>
        <w:contextualSpacing w:val="0"/>
        <w:jc w:val="center"/>
        <w:rPr>
          <w:rFonts w:eastAsia="Times New Roman"/>
          <w:b/>
          <w:szCs w:val="24"/>
          <w:lang w:eastAsia="sk-SK"/>
        </w:rPr>
      </w:pPr>
      <w:r w:rsidRPr="004847D1">
        <w:rPr>
          <w:rFonts w:eastAsia="Times New Roman"/>
          <w:b/>
          <w:szCs w:val="24"/>
          <w:lang w:eastAsia="sk-SK"/>
        </w:rPr>
        <w:t>Štátna správa pozemkových spoločenstiev</w:t>
      </w:r>
      <w:r w:rsidR="00AA3BA1" w:rsidRPr="004847D1">
        <w:rPr>
          <w:rFonts w:eastAsia="Times New Roman"/>
          <w:b/>
          <w:szCs w:val="24"/>
          <w:lang w:eastAsia="sk-SK"/>
        </w:rPr>
        <w:t xml:space="preserve"> a </w:t>
      </w:r>
      <w:r w:rsidRPr="004847D1">
        <w:rPr>
          <w:rFonts w:eastAsia="Times New Roman"/>
          <w:b/>
          <w:szCs w:val="24"/>
          <w:lang w:eastAsia="sk-SK"/>
        </w:rPr>
        <w:t>štátny dozor</w:t>
      </w:r>
    </w:p>
    <w:p w14:paraId="60A0D89E" w14:textId="77777777" w:rsidR="007F46BF" w:rsidRPr="004847D1" w:rsidRDefault="007F46BF" w:rsidP="007F46BF">
      <w:pPr>
        <w:pStyle w:val="Odsekzoznamu"/>
        <w:widowControl w:val="0"/>
        <w:shd w:val="clear" w:color="auto" w:fill="FFFFFF"/>
        <w:spacing w:before="240" w:after="240" w:line="240" w:lineRule="auto"/>
        <w:ind w:left="425"/>
        <w:contextualSpacing w:val="0"/>
        <w:jc w:val="center"/>
        <w:rPr>
          <w:rFonts w:eastAsia="Times New Roman"/>
          <w:b/>
          <w:szCs w:val="24"/>
          <w:lang w:eastAsia="sk-SK"/>
        </w:rPr>
      </w:pPr>
      <w:r w:rsidRPr="004847D1">
        <w:rPr>
          <w:rFonts w:eastAsia="Times New Roman"/>
          <w:b/>
          <w:szCs w:val="24"/>
          <w:lang w:eastAsia="sk-SK"/>
        </w:rPr>
        <w:t>§ 26b</w:t>
      </w:r>
    </w:p>
    <w:p w14:paraId="4E578BDA" w14:textId="66249D36" w:rsidR="000174DA" w:rsidRPr="004847D1" w:rsidRDefault="007F46BF" w:rsidP="00062A25">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Ministerstvo pôdohospodárstva</w:t>
      </w:r>
      <w:r w:rsidR="00AA3BA1" w:rsidRPr="004847D1">
        <w:rPr>
          <w:rFonts w:eastAsia="Times New Roman"/>
          <w:szCs w:val="24"/>
          <w:lang w:eastAsia="sk-SK"/>
        </w:rPr>
        <w:t xml:space="preserve"> a </w:t>
      </w:r>
      <w:r w:rsidRPr="004847D1">
        <w:rPr>
          <w:rFonts w:eastAsia="Times New Roman"/>
          <w:szCs w:val="24"/>
          <w:lang w:eastAsia="sk-SK"/>
        </w:rPr>
        <w:t>rozvoja vidieka Slovenskej republiky</w:t>
      </w:r>
      <w:r w:rsidR="001146C7" w:rsidRPr="004847D1">
        <w:rPr>
          <w:rFonts w:eastAsia="Times New Roman"/>
          <w:szCs w:val="24"/>
          <w:lang w:eastAsia="sk-SK"/>
        </w:rPr>
        <w:t xml:space="preserve"> je ústredným orgánom štátnej správy v oblasti pozemkových spoločenstiev.</w:t>
      </w:r>
      <w:r w:rsidR="000174DA" w:rsidRPr="004847D1">
        <w:rPr>
          <w:rFonts w:eastAsia="Times New Roman"/>
          <w:szCs w:val="24"/>
          <w:lang w:eastAsia="sk-SK"/>
        </w:rPr>
        <w:t>“.</w:t>
      </w:r>
    </w:p>
    <w:p w14:paraId="0F9D12E0" w14:textId="77777777" w:rsidR="00B446E8" w:rsidRPr="004847D1" w:rsidRDefault="00B446E8" w:rsidP="007F46BF">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Nadpis nad § 27 sa vypúšťa.</w:t>
      </w:r>
    </w:p>
    <w:p w14:paraId="17E9C556" w14:textId="77777777" w:rsidR="007F46BF" w:rsidRPr="004847D1" w:rsidRDefault="007F46BF" w:rsidP="007F46BF">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lang w:eastAsia="sk-SK"/>
        </w:rPr>
      </w:pPr>
      <w:r w:rsidRPr="004847D1">
        <w:rPr>
          <w:rFonts w:eastAsia="Times New Roman"/>
          <w:szCs w:val="24"/>
          <w:lang w:eastAsia="sk-SK"/>
        </w:rPr>
        <w:t>§ 27</w:t>
      </w:r>
      <w:r w:rsidR="00AA3BA1" w:rsidRPr="004847D1">
        <w:rPr>
          <w:rFonts w:eastAsia="Times New Roman"/>
          <w:szCs w:val="24"/>
          <w:lang w:eastAsia="sk-SK"/>
        </w:rPr>
        <w:t xml:space="preserve"> a </w:t>
      </w:r>
      <w:r w:rsidRPr="004847D1">
        <w:rPr>
          <w:rFonts w:eastAsia="Times New Roman"/>
          <w:szCs w:val="24"/>
          <w:lang w:eastAsia="sk-SK"/>
        </w:rPr>
        <w:t>28 znejú:</w:t>
      </w:r>
    </w:p>
    <w:p w14:paraId="7E44434A" w14:textId="77777777" w:rsidR="007F46BF" w:rsidRPr="004847D1" w:rsidRDefault="007F46BF" w:rsidP="007F46BF">
      <w:pPr>
        <w:pStyle w:val="Odsekzoznamu"/>
        <w:widowControl w:val="0"/>
        <w:shd w:val="clear" w:color="auto" w:fill="FFFFFF"/>
        <w:spacing w:after="240" w:line="240" w:lineRule="auto"/>
        <w:ind w:left="425"/>
        <w:contextualSpacing w:val="0"/>
        <w:jc w:val="center"/>
        <w:rPr>
          <w:rFonts w:eastAsia="Times New Roman"/>
          <w:szCs w:val="24"/>
          <w:lang w:eastAsia="sk-SK"/>
        </w:rPr>
      </w:pPr>
      <w:r w:rsidRPr="004847D1">
        <w:rPr>
          <w:rFonts w:eastAsia="Times New Roman"/>
          <w:szCs w:val="24"/>
          <w:lang w:eastAsia="sk-SK"/>
        </w:rPr>
        <w:t>„</w:t>
      </w:r>
      <w:r w:rsidRPr="004847D1">
        <w:rPr>
          <w:rFonts w:eastAsia="Times New Roman"/>
          <w:b/>
          <w:szCs w:val="24"/>
          <w:lang w:eastAsia="sk-SK"/>
        </w:rPr>
        <w:t>§ 27</w:t>
      </w:r>
    </w:p>
    <w:p w14:paraId="1BD65FED" w14:textId="0B21386B" w:rsidR="007F46BF" w:rsidRPr="004847D1" w:rsidRDefault="007F46BF" w:rsidP="007F46BF">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(1) Okresný úrad vykonáva štátny dozor nad spoločenstvami. Štátny dozor nad spoločenstvami</w:t>
      </w:r>
      <w:r w:rsidR="00AA3BA1" w:rsidRPr="004847D1">
        <w:rPr>
          <w:rFonts w:eastAsia="Times New Roman"/>
          <w:szCs w:val="24"/>
          <w:lang w:eastAsia="sk-SK"/>
        </w:rPr>
        <w:t xml:space="preserve"> je </w:t>
      </w:r>
      <w:r w:rsidRPr="004847D1">
        <w:rPr>
          <w:rFonts w:eastAsia="Times New Roman"/>
          <w:szCs w:val="24"/>
          <w:lang w:eastAsia="sk-SK"/>
        </w:rPr>
        <w:t>oprávnenie okresného úradu</w:t>
      </w:r>
      <w:r w:rsidR="00AA3BA1" w:rsidRPr="004847D1">
        <w:rPr>
          <w:rFonts w:eastAsia="Times New Roman"/>
          <w:szCs w:val="24"/>
          <w:lang w:eastAsia="sk-SK"/>
        </w:rPr>
        <w:t xml:space="preserve"> na </w:t>
      </w:r>
      <w:r w:rsidRPr="004847D1">
        <w:rPr>
          <w:rFonts w:eastAsia="Times New Roman"/>
          <w:szCs w:val="24"/>
          <w:lang w:eastAsia="sk-SK"/>
        </w:rPr>
        <w:t>základe vlastného podnetu alebo podnetu inej osoby zisťovať</w:t>
      </w:r>
      <w:r w:rsidR="00AA3BA1" w:rsidRPr="004847D1">
        <w:rPr>
          <w:rFonts w:eastAsia="Times New Roman"/>
          <w:szCs w:val="24"/>
          <w:lang w:eastAsia="sk-SK"/>
        </w:rPr>
        <w:t xml:space="preserve"> a </w:t>
      </w:r>
      <w:r w:rsidRPr="004847D1">
        <w:rPr>
          <w:rFonts w:eastAsia="Times New Roman"/>
          <w:szCs w:val="24"/>
          <w:lang w:eastAsia="sk-SK"/>
        </w:rPr>
        <w:t xml:space="preserve">kontrolovať dodržiavanie povinností podľa § 13 ods. </w:t>
      </w:r>
      <w:r w:rsidR="00B446E8" w:rsidRPr="004847D1">
        <w:rPr>
          <w:rFonts w:eastAsia="Times New Roman"/>
          <w:szCs w:val="24"/>
          <w:lang w:eastAsia="sk-SK"/>
        </w:rPr>
        <w:t>4</w:t>
      </w:r>
      <w:r w:rsidRPr="004847D1">
        <w:rPr>
          <w:rFonts w:eastAsia="Times New Roman"/>
          <w:szCs w:val="24"/>
          <w:lang w:eastAsia="sk-SK"/>
        </w:rPr>
        <w:t xml:space="preserve">, § 14 ods. </w:t>
      </w:r>
      <w:r w:rsidR="002F3214" w:rsidRPr="004847D1">
        <w:rPr>
          <w:rFonts w:eastAsia="Times New Roman"/>
          <w:szCs w:val="24"/>
          <w:lang w:eastAsia="sk-SK"/>
        </w:rPr>
        <w:t>2</w:t>
      </w:r>
      <w:r w:rsidRPr="004847D1">
        <w:rPr>
          <w:rFonts w:eastAsia="Times New Roman"/>
          <w:szCs w:val="24"/>
          <w:lang w:eastAsia="sk-SK"/>
        </w:rPr>
        <w:t>, § 18 ods. 1</w:t>
      </w:r>
      <w:r w:rsidR="00AA3BA1" w:rsidRPr="004847D1">
        <w:rPr>
          <w:rFonts w:eastAsia="Times New Roman"/>
          <w:szCs w:val="24"/>
          <w:lang w:eastAsia="sk-SK"/>
        </w:rPr>
        <w:t xml:space="preserve"> až </w:t>
      </w:r>
      <w:r w:rsidRPr="004847D1">
        <w:rPr>
          <w:rFonts w:eastAsia="Times New Roman"/>
          <w:szCs w:val="24"/>
          <w:lang w:eastAsia="sk-SK"/>
        </w:rPr>
        <w:t>3, § 24a ods. 3</w:t>
      </w:r>
      <w:r w:rsidR="00CE5465" w:rsidRPr="004847D1">
        <w:rPr>
          <w:rFonts w:eastAsia="Times New Roman"/>
          <w:szCs w:val="24"/>
          <w:lang w:eastAsia="sk-SK"/>
        </w:rPr>
        <w:t>,</w:t>
      </w:r>
      <w:r w:rsidR="00AA3BA1" w:rsidRPr="004847D1">
        <w:rPr>
          <w:rFonts w:eastAsia="Times New Roman"/>
          <w:szCs w:val="24"/>
          <w:lang w:eastAsia="sk-SK"/>
        </w:rPr>
        <w:t xml:space="preserve"> </w:t>
      </w:r>
      <w:r w:rsidRPr="004847D1">
        <w:rPr>
          <w:rFonts w:eastAsia="Times New Roman"/>
          <w:szCs w:val="24"/>
          <w:lang w:eastAsia="sk-SK"/>
        </w:rPr>
        <w:t>§</w:t>
      </w:r>
      <w:r w:rsidR="00FB3F79" w:rsidRPr="004847D1">
        <w:rPr>
          <w:rFonts w:eastAsia="Times New Roman"/>
          <w:szCs w:val="24"/>
          <w:lang w:eastAsia="sk-SK"/>
        </w:rPr>
        <w:t> </w:t>
      </w:r>
      <w:r w:rsidRPr="004847D1">
        <w:rPr>
          <w:rFonts w:eastAsia="Times New Roman"/>
          <w:szCs w:val="24"/>
          <w:lang w:eastAsia="sk-SK"/>
        </w:rPr>
        <w:t xml:space="preserve">25 ods. </w:t>
      </w:r>
      <w:r w:rsidR="00F75DF0" w:rsidRPr="004847D1">
        <w:rPr>
          <w:rFonts w:eastAsia="Times New Roman"/>
          <w:szCs w:val="24"/>
          <w:lang w:eastAsia="sk-SK"/>
        </w:rPr>
        <w:t>4</w:t>
      </w:r>
      <w:r w:rsidR="00CE5465" w:rsidRPr="004847D1">
        <w:rPr>
          <w:rFonts w:eastAsia="Times New Roman"/>
          <w:szCs w:val="24"/>
          <w:lang w:eastAsia="sk-SK"/>
        </w:rPr>
        <w:t xml:space="preserve"> a § 32a ods. </w:t>
      </w:r>
      <w:r w:rsidR="00DF49E4" w:rsidRPr="004847D1">
        <w:rPr>
          <w:rFonts w:eastAsia="Times New Roman"/>
          <w:szCs w:val="24"/>
          <w:lang w:eastAsia="sk-SK"/>
        </w:rPr>
        <w:t>1</w:t>
      </w:r>
      <w:r w:rsidR="00CE5465" w:rsidRPr="004847D1">
        <w:rPr>
          <w:rFonts w:eastAsia="Times New Roman"/>
          <w:szCs w:val="24"/>
          <w:lang w:eastAsia="sk-SK"/>
        </w:rPr>
        <w:t xml:space="preserve"> a</w:t>
      </w:r>
      <w:r w:rsidR="00DF49E4" w:rsidRPr="004847D1">
        <w:rPr>
          <w:rFonts w:eastAsia="Times New Roman"/>
          <w:szCs w:val="24"/>
          <w:lang w:eastAsia="sk-SK"/>
        </w:rPr>
        <w:t>ž</w:t>
      </w:r>
      <w:r w:rsidR="00CE5465" w:rsidRPr="004847D1">
        <w:rPr>
          <w:rFonts w:eastAsia="Times New Roman"/>
          <w:szCs w:val="24"/>
          <w:lang w:eastAsia="sk-SK"/>
        </w:rPr>
        <w:t xml:space="preserve"> </w:t>
      </w:r>
      <w:r w:rsidR="00DF49E4" w:rsidRPr="004847D1">
        <w:rPr>
          <w:rFonts w:eastAsia="Times New Roman"/>
          <w:szCs w:val="24"/>
          <w:lang w:eastAsia="sk-SK"/>
        </w:rPr>
        <w:t>4</w:t>
      </w:r>
      <w:r w:rsidRPr="004847D1">
        <w:rPr>
          <w:rFonts w:eastAsia="Times New Roman"/>
          <w:szCs w:val="24"/>
          <w:lang w:eastAsia="sk-SK"/>
        </w:rPr>
        <w:t>.</w:t>
      </w:r>
    </w:p>
    <w:p w14:paraId="0A2ACC43" w14:textId="418C66C6" w:rsidR="007F46BF" w:rsidRPr="004847D1" w:rsidRDefault="007F46BF" w:rsidP="007F46BF">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(2) Okresný úrad upozorní spoločenstvo</w:t>
      </w:r>
      <w:r w:rsidR="00AA3BA1" w:rsidRPr="004847D1">
        <w:rPr>
          <w:rFonts w:eastAsia="Times New Roman"/>
          <w:szCs w:val="24"/>
          <w:lang w:eastAsia="sk-SK"/>
        </w:rPr>
        <w:t xml:space="preserve"> na </w:t>
      </w:r>
      <w:r w:rsidRPr="004847D1">
        <w:rPr>
          <w:rFonts w:eastAsia="Times New Roman"/>
          <w:szCs w:val="24"/>
          <w:lang w:eastAsia="sk-SK"/>
        </w:rPr>
        <w:t xml:space="preserve">porušenie povinnosti </w:t>
      </w:r>
      <w:r w:rsidR="00AA3BA1" w:rsidRPr="004847D1">
        <w:rPr>
          <w:rFonts w:eastAsia="Times New Roman"/>
          <w:szCs w:val="24"/>
          <w:lang w:eastAsia="sk-SK"/>
        </w:rPr>
        <w:t>a </w:t>
      </w:r>
      <w:r w:rsidRPr="004847D1">
        <w:rPr>
          <w:rFonts w:eastAsia="Times New Roman"/>
          <w:szCs w:val="24"/>
          <w:lang w:eastAsia="sk-SK"/>
        </w:rPr>
        <w:t>uloží</w:t>
      </w:r>
      <w:r w:rsidR="00AA3BA1" w:rsidRPr="004847D1">
        <w:rPr>
          <w:rFonts w:eastAsia="Times New Roman"/>
          <w:szCs w:val="24"/>
          <w:lang w:eastAsia="sk-SK"/>
        </w:rPr>
        <w:t xml:space="preserve"> mu </w:t>
      </w:r>
      <w:r w:rsidRPr="004847D1">
        <w:rPr>
          <w:rFonts w:eastAsia="Times New Roman"/>
          <w:szCs w:val="24"/>
          <w:lang w:eastAsia="sk-SK"/>
        </w:rPr>
        <w:t>povinnosť odstrániť tieto nedostatky</w:t>
      </w:r>
      <w:r w:rsidR="00AA3BA1" w:rsidRPr="004847D1">
        <w:rPr>
          <w:rFonts w:eastAsia="Times New Roman"/>
          <w:szCs w:val="24"/>
          <w:lang w:eastAsia="sk-SK"/>
        </w:rPr>
        <w:t xml:space="preserve"> v </w:t>
      </w:r>
      <w:r w:rsidRPr="004847D1">
        <w:rPr>
          <w:rFonts w:eastAsia="Times New Roman"/>
          <w:szCs w:val="24"/>
          <w:lang w:eastAsia="sk-SK"/>
        </w:rPr>
        <w:t>primeranej lehote,</w:t>
      </w:r>
      <w:r w:rsidR="00AA3BA1" w:rsidRPr="004847D1">
        <w:rPr>
          <w:rFonts w:eastAsia="Times New Roman"/>
          <w:szCs w:val="24"/>
          <w:lang w:eastAsia="sk-SK"/>
        </w:rPr>
        <w:t xml:space="preserve"> ak </w:t>
      </w:r>
      <w:r w:rsidRPr="004847D1">
        <w:rPr>
          <w:rFonts w:eastAsia="Times New Roman"/>
          <w:szCs w:val="24"/>
          <w:lang w:eastAsia="sk-SK"/>
        </w:rPr>
        <w:t>spoločenstvo</w:t>
      </w:r>
    </w:p>
    <w:p w14:paraId="26EACC8E" w14:textId="77777777" w:rsidR="007F46BF" w:rsidRPr="004847D1" w:rsidRDefault="007F46BF" w:rsidP="007F46BF">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nevedie zoznam členov alebo zoznam nehnuteľností podľa § 18 ods. 1</w:t>
      </w:r>
      <w:r w:rsidR="00AA3BA1" w:rsidRPr="004847D1">
        <w:rPr>
          <w:rFonts w:eastAsia="Times New Roman"/>
          <w:szCs w:val="24"/>
          <w:lang w:eastAsia="sk-SK"/>
        </w:rPr>
        <w:t xml:space="preserve"> až </w:t>
      </w:r>
      <w:r w:rsidRPr="004847D1">
        <w:rPr>
          <w:rFonts w:eastAsia="Times New Roman"/>
          <w:szCs w:val="24"/>
          <w:lang w:eastAsia="sk-SK"/>
        </w:rPr>
        <w:t>3,</w:t>
      </w:r>
    </w:p>
    <w:p w14:paraId="18B62F7E" w14:textId="77777777" w:rsidR="007F46BF" w:rsidRPr="004847D1" w:rsidRDefault="007F46BF" w:rsidP="007F46BF">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nedodrží volebné obdobie orgáno</w:t>
      </w:r>
      <w:r w:rsidR="002E1A96" w:rsidRPr="004847D1">
        <w:rPr>
          <w:rFonts w:eastAsia="Times New Roman"/>
          <w:szCs w:val="24"/>
          <w:lang w:eastAsia="sk-SK"/>
        </w:rPr>
        <w:t>v spoločenstva podľa § 13 ods. 4</w:t>
      </w:r>
      <w:r w:rsidRPr="004847D1">
        <w:rPr>
          <w:rFonts w:eastAsia="Times New Roman"/>
          <w:szCs w:val="24"/>
          <w:lang w:eastAsia="sk-SK"/>
        </w:rPr>
        <w:t xml:space="preserve"> alebo </w:t>
      </w:r>
    </w:p>
    <w:p w14:paraId="2048A854" w14:textId="424F9C63" w:rsidR="007F46BF" w:rsidRPr="004847D1" w:rsidRDefault="007F46BF" w:rsidP="007F46BF">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 xml:space="preserve">c) neuskutoční zhromaždenie najmenej raz za rok podľa § 14 ods. </w:t>
      </w:r>
      <w:r w:rsidR="002F3214" w:rsidRPr="004847D1">
        <w:rPr>
          <w:rFonts w:eastAsia="Times New Roman"/>
          <w:szCs w:val="24"/>
          <w:lang w:eastAsia="sk-SK"/>
        </w:rPr>
        <w:t>2</w:t>
      </w:r>
      <w:r w:rsidRPr="004847D1">
        <w:rPr>
          <w:rFonts w:eastAsia="Times New Roman"/>
          <w:szCs w:val="24"/>
          <w:lang w:eastAsia="sk-SK"/>
        </w:rPr>
        <w:t>.</w:t>
      </w:r>
    </w:p>
    <w:p w14:paraId="1E6E50CB" w14:textId="77777777" w:rsidR="007F46BF" w:rsidRPr="004847D1" w:rsidRDefault="007F46BF" w:rsidP="007F46BF">
      <w:pPr>
        <w:pStyle w:val="Odsekzoznamu"/>
        <w:keepNext/>
        <w:widowControl w:val="0"/>
        <w:shd w:val="clear" w:color="auto" w:fill="FFFFFF"/>
        <w:spacing w:before="240" w:after="240" w:line="240" w:lineRule="auto"/>
        <w:ind w:left="425"/>
        <w:contextualSpacing w:val="0"/>
        <w:jc w:val="center"/>
        <w:rPr>
          <w:rFonts w:eastAsia="Times New Roman"/>
          <w:b/>
          <w:szCs w:val="24"/>
          <w:lang w:eastAsia="sk-SK"/>
        </w:rPr>
      </w:pPr>
      <w:r w:rsidRPr="004847D1">
        <w:rPr>
          <w:rFonts w:eastAsia="Times New Roman"/>
          <w:b/>
          <w:szCs w:val="24"/>
          <w:lang w:eastAsia="sk-SK"/>
        </w:rPr>
        <w:t>§ 28</w:t>
      </w:r>
    </w:p>
    <w:p w14:paraId="091E5105" w14:textId="2FD4F4EC" w:rsidR="007F46BF" w:rsidRPr="004847D1" w:rsidRDefault="007F46BF" w:rsidP="007F46BF">
      <w:pPr>
        <w:pStyle w:val="Odsekzoznamu"/>
        <w:keepNext/>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(1) Okresný úrad uloží spoločenstvu pokutu</w:t>
      </w:r>
      <w:r w:rsidR="00AA3BA1" w:rsidRPr="004847D1">
        <w:rPr>
          <w:rFonts w:eastAsia="Times New Roman"/>
          <w:szCs w:val="24"/>
          <w:lang w:eastAsia="sk-SK"/>
        </w:rPr>
        <w:t xml:space="preserve"> od </w:t>
      </w:r>
      <w:r w:rsidRPr="004847D1">
        <w:rPr>
          <w:rFonts w:eastAsia="Times New Roman"/>
          <w:szCs w:val="24"/>
          <w:lang w:eastAsia="sk-SK"/>
        </w:rPr>
        <w:t>100 eur</w:t>
      </w:r>
      <w:r w:rsidR="00AA3BA1" w:rsidRPr="004847D1">
        <w:rPr>
          <w:rFonts w:eastAsia="Times New Roman"/>
          <w:szCs w:val="24"/>
          <w:lang w:eastAsia="sk-SK"/>
        </w:rPr>
        <w:t xml:space="preserve"> do </w:t>
      </w:r>
      <w:r w:rsidRPr="004847D1">
        <w:rPr>
          <w:rFonts w:eastAsia="Times New Roman"/>
          <w:szCs w:val="24"/>
          <w:lang w:eastAsia="sk-SK"/>
        </w:rPr>
        <w:t>3 000 eur,</w:t>
      </w:r>
      <w:r w:rsidR="00AA3BA1" w:rsidRPr="004847D1">
        <w:rPr>
          <w:rFonts w:eastAsia="Times New Roman"/>
          <w:szCs w:val="24"/>
          <w:lang w:eastAsia="sk-SK"/>
        </w:rPr>
        <w:t xml:space="preserve"> ak </w:t>
      </w:r>
      <w:r w:rsidRPr="004847D1">
        <w:rPr>
          <w:rFonts w:eastAsia="Times New Roman"/>
          <w:szCs w:val="24"/>
          <w:lang w:eastAsia="sk-SK"/>
        </w:rPr>
        <w:t>nepodá návrh</w:t>
      </w:r>
      <w:r w:rsidR="00AA3BA1" w:rsidRPr="004847D1">
        <w:rPr>
          <w:rFonts w:eastAsia="Times New Roman"/>
          <w:szCs w:val="24"/>
          <w:lang w:eastAsia="sk-SK"/>
        </w:rPr>
        <w:t xml:space="preserve"> na </w:t>
      </w:r>
      <w:r w:rsidRPr="004847D1">
        <w:rPr>
          <w:rFonts w:eastAsia="Times New Roman"/>
          <w:szCs w:val="24"/>
          <w:lang w:eastAsia="sk-SK"/>
        </w:rPr>
        <w:t>zápis zrušenia spoločenstva</w:t>
      </w:r>
      <w:r w:rsidR="00AA3BA1" w:rsidRPr="004847D1">
        <w:rPr>
          <w:rFonts w:eastAsia="Times New Roman"/>
          <w:szCs w:val="24"/>
          <w:lang w:eastAsia="sk-SK"/>
        </w:rPr>
        <w:t xml:space="preserve"> v </w:t>
      </w:r>
      <w:r w:rsidRPr="004847D1">
        <w:rPr>
          <w:rFonts w:eastAsia="Times New Roman"/>
          <w:szCs w:val="24"/>
          <w:lang w:eastAsia="sk-SK"/>
        </w:rPr>
        <w:t>lehote podľa § 24a ods. 3</w:t>
      </w:r>
      <w:r w:rsidR="00CE5465" w:rsidRPr="004847D1">
        <w:rPr>
          <w:rFonts w:eastAsia="Times New Roman"/>
          <w:szCs w:val="24"/>
          <w:lang w:eastAsia="sk-SK"/>
        </w:rPr>
        <w:t>,</w:t>
      </w:r>
      <w:r w:rsidRPr="004847D1">
        <w:rPr>
          <w:rFonts w:eastAsia="Times New Roman"/>
          <w:szCs w:val="24"/>
          <w:lang w:eastAsia="sk-SK"/>
        </w:rPr>
        <w:t xml:space="preserve"> neoznámi zmeny údajov</w:t>
      </w:r>
      <w:r w:rsidR="00AA3BA1" w:rsidRPr="004847D1">
        <w:rPr>
          <w:rFonts w:eastAsia="Times New Roman"/>
          <w:szCs w:val="24"/>
          <w:lang w:eastAsia="sk-SK"/>
        </w:rPr>
        <w:t xml:space="preserve"> v </w:t>
      </w:r>
      <w:r w:rsidRPr="004847D1">
        <w:rPr>
          <w:rFonts w:eastAsia="Times New Roman"/>
          <w:szCs w:val="24"/>
          <w:lang w:eastAsia="sk-SK"/>
        </w:rPr>
        <w:t>zapísaných registri</w:t>
      </w:r>
      <w:r w:rsidR="00FB3F79" w:rsidRPr="004847D1">
        <w:rPr>
          <w:rFonts w:eastAsia="Times New Roman"/>
          <w:szCs w:val="24"/>
          <w:lang w:eastAsia="sk-SK"/>
        </w:rPr>
        <w:t xml:space="preserve"> </w:t>
      </w:r>
      <w:r w:rsidR="00AA3BA1" w:rsidRPr="004847D1">
        <w:rPr>
          <w:rFonts w:eastAsia="Times New Roman"/>
          <w:szCs w:val="24"/>
          <w:lang w:eastAsia="sk-SK"/>
        </w:rPr>
        <w:t>v </w:t>
      </w:r>
      <w:r w:rsidRPr="004847D1">
        <w:rPr>
          <w:rFonts w:eastAsia="Times New Roman"/>
          <w:szCs w:val="24"/>
          <w:lang w:eastAsia="sk-SK"/>
        </w:rPr>
        <w:t xml:space="preserve">lehote § 25 ods. </w:t>
      </w:r>
      <w:r w:rsidR="00F75DF0" w:rsidRPr="004847D1">
        <w:rPr>
          <w:rFonts w:eastAsia="Times New Roman"/>
          <w:szCs w:val="24"/>
          <w:lang w:eastAsia="sk-SK"/>
        </w:rPr>
        <w:t>4</w:t>
      </w:r>
      <w:r w:rsidR="00CE5465" w:rsidRPr="004847D1">
        <w:rPr>
          <w:rFonts w:eastAsia="Times New Roman"/>
          <w:szCs w:val="24"/>
          <w:lang w:eastAsia="sk-SK"/>
        </w:rPr>
        <w:t xml:space="preserve"> alebo nesplní povinnos</w:t>
      </w:r>
      <w:r w:rsidR="00DF49E4" w:rsidRPr="004847D1">
        <w:rPr>
          <w:rFonts w:eastAsia="Times New Roman"/>
          <w:szCs w:val="24"/>
          <w:lang w:eastAsia="sk-SK"/>
        </w:rPr>
        <w:t>ti</w:t>
      </w:r>
      <w:r w:rsidR="00CE5465" w:rsidRPr="004847D1">
        <w:rPr>
          <w:rFonts w:eastAsia="Times New Roman"/>
          <w:szCs w:val="24"/>
          <w:lang w:eastAsia="sk-SK"/>
        </w:rPr>
        <w:t xml:space="preserve"> podľa § 32a ods. </w:t>
      </w:r>
      <w:r w:rsidR="00DF49E4" w:rsidRPr="004847D1">
        <w:rPr>
          <w:rFonts w:eastAsia="Times New Roman"/>
          <w:szCs w:val="24"/>
          <w:lang w:eastAsia="sk-SK"/>
        </w:rPr>
        <w:t>1</w:t>
      </w:r>
      <w:r w:rsidR="00791E17" w:rsidRPr="004847D1">
        <w:rPr>
          <w:rFonts w:eastAsia="Times New Roman"/>
          <w:szCs w:val="24"/>
          <w:lang w:eastAsia="sk-SK"/>
        </w:rPr>
        <w:t xml:space="preserve"> a</w:t>
      </w:r>
      <w:r w:rsidR="00DF49E4" w:rsidRPr="004847D1">
        <w:rPr>
          <w:rFonts w:eastAsia="Times New Roman"/>
          <w:szCs w:val="24"/>
          <w:lang w:eastAsia="sk-SK"/>
        </w:rPr>
        <w:t>ž</w:t>
      </w:r>
      <w:r w:rsidR="00791E17" w:rsidRPr="004847D1">
        <w:rPr>
          <w:rFonts w:eastAsia="Times New Roman"/>
          <w:szCs w:val="24"/>
          <w:lang w:eastAsia="sk-SK"/>
        </w:rPr>
        <w:t xml:space="preserve"> </w:t>
      </w:r>
      <w:r w:rsidR="00DF49E4" w:rsidRPr="004847D1">
        <w:rPr>
          <w:rFonts w:eastAsia="Times New Roman"/>
          <w:szCs w:val="24"/>
          <w:lang w:eastAsia="sk-SK"/>
        </w:rPr>
        <w:t>4</w:t>
      </w:r>
      <w:r w:rsidRPr="004847D1">
        <w:rPr>
          <w:rFonts w:eastAsia="Times New Roman"/>
          <w:szCs w:val="24"/>
          <w:lang w:eastAsia="sk-SK"/>
        </w:rPr>
        <w:t>.</w:t>
      </w:r>
    </w:p>
    <w:p w14:paraId="6B16D50D" w14:textId="77777777" w:rsidR="007F46BF" w:rsidRPr="004847D1" w:rsidRDefault="007F46BF" w:rsidP="007F46BF">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(2) Okresný úrad uloží spoločenstvu pokutu</w:t>
      </w:r>
      <w:r w:rsidR="00AA3BA1" w:rsidRPr="004847D1">
        <w:rPr>
          <w:rFonts w:eastAsia="Times New Roman"/>
          <w:szCs w:val="24"/>
          <w:lang w:eastAsia="sk-SK"/>
        </w:rPr>
        <w:t xml:space="preserve"> od </w:t>
      </w:r>
      <w:r w:rsidRPr="004847D1">
        <w:rPr>
          <w:rFonts w:eastAsia="Times New Roman"/>
          <w:szCs w:val="24"/>
          <w:lang w:eastAsia="sk-SK"/>
        </w:rPr>
        <w:t>100 eur</w:t>
      </w:r>
      <w:r w:rsidR="00AA3BA1" w:rsidRPr="004847D1">
        <w:rPr>
          <w:rFonts w:eastAsia="Times New Roman"/>
          <w:szCs w:val="24"/>
          <w:lang w:eastAsia="sk-SK"/>
        </w:rPr>
        <w:t xml:space="preserve"> do </w:t>
      </w:r>
      <w:r w:rsidRPr="004847D1">
        <w:rPr>
          <w:rFonts w:eastAsia="Times New Roman"/>
          <w:szCs w:val="24"/>
          <w:lang w:eastAsia="sk-SK"/>
        </w:rPr>
        <w:t>3 000 eur,</w:t>
      </w:r>
      <w:r w:rsidR="00AA3BA1" w:rsidRPr="004847D1">
        <w:rPr>
          <w:rFonts w:eastAsia="Times New Roman"/>
          <w:szCs w:val="24"/>
          <w:lang w:eastAsia="sk-SK"/>
        </w:rPr>
        <w:t xml:space="preserve"> ak </w:t>
      </w:r>
      <w:r w:rsidRPr="004847D1">
        <w:rPr>
          <w:rFonts w:eastAsia="Times New Roman"/>
          <w:szCs w:val="24"/>
          <w:lang w:eastAsia="sk-SK"/>
        </w:rPr>
        <w:t>spoločenstvo</w:t>
      </w:r>
      <w:r w:rsidR="00AA3BA1" w:rsidRPr="004847D1">
        <w:rPr>
          <w:rFonts w:eastAsia="Times New Roman"/>
          <w:szCs w:val="24"/>
          <w:lang w:eastAsia="sk-SK"/>
        </w:rPr>
        <w:t xml:space="preserve"> v </w:t>
      </w:r>
      <w:r w:rsidRPr="004847D1">
        <w:rPr>
          <w:rFonts w:eastAsia="Times New Roman"/>
          <w:szCs w:val="24"/>
          <w:lang w:eastAsia="sk-SK"/>
        </w:rPr>
        <w:t>lehote podľa § 27 ods. 2</w:t>
      </w:r>
    </w:p>
    <w:p w14:paraId="65F84251" w14:textId="77777777" w:rsidR="007F46BF" w:rsidRPr="004847D1" w:rsidRDefault="007F46BF" w:rsidP="007F46BF">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nezačne viesť zoznam členov alebo zoznam nehnuteľností podľa § 18 ods. 1</w:t>
      </w:r>
      <w:r w:rsidR="00AA3BA1" w:rsidRPr="004847D1">
        <w:rPr>
          <w:rFonts w:eastAsia="Times New Roman"/>
          <w:szCs w:val="24"/>
          <w:lang w:eastAsia="sk-SK"/>
        </w:rPr>
        <w:t xml:space="preserve"> až </w:t>
      </w:r>
      <w:r w:rsidRPr="004847D1">
        <w:rPr>
          <w:rFonts w:eastAsia="Times New Roman"/>
          <w:szCs w:val="24"/>
          <w:lang w:eastAsia="sk-SK"/>
        </w:rPr>
        <w:t>3,</w:t>
      </w:r>
    </w:p>
    <w:p w14:paraId="0014FB2A" w14:textId="77777777" w:rsidR="007F46BF" w:rsidRPr="004847D1" w:rsidRDefault="007F46BF" w:rsidP="007F46BF">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nezvolí nové orgány spoločenstva,</w:t>
      </w:r>
      <w:r w:rsidR="00AA3BA1" w:rsidRPr="004847D1">
        <w:rPr>
          <w:rFonts w:eastAsia="Times New Roman"/>
          <w:szCs w:val="24"/>
          <w:lang w:eastAsia="sk-SK"/>
        </w:rPr>
        <w:t xml:space="preserve"> ak </w:t>
      </w:r>
      <w:r w:rsidRPr="004847D1">
        <w:rPr>
          <w:rFonts w:eastAsia="Times New Roman"/>
          <w:szCs w:val="24"/>
          <w:lang w:eastAsia="sk-SK"/>
        </w:rPr>
        <w:t xml:space="preserve">uplynulo ich volebné obdobie, alebo </w:t>
      </w:r>
    </w:p>
    <w:p w14:paraId="3FF436A6" w14:textId="77777777" w:rsidR="007F46BF" w:rsidRPr="004847D1" w:rsidRDefault="007F46BF" w:rsidP="007F46BF">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c) neuskutoční zasadnutie zhromaždenia.</w:t>
      </w:r>
    </w:p>
    <w:p w14:paraId="16E16795" w14:textId="77777777" w:rsidR="007F46BF" w:rsidRPr="004847D1" w:rsidRDefault="007F46BF" w:rsidP="007F46BF">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(3) Okresný úrad zastaví konanie</w:t>
      </w:r>
      <w:r w:rsidR="00AA3BA1" w:rsidRPr="004847D1">
        <w:rPr>
          <w:rFonts w:eastAsia="Times New Roman"/>
          <w:szCs w:val="24"/>
          <w:lang w:eastAsia="sk-SK"/>
        </w:rPr>
        <w:t xml:space="preserve"> o </w:t>
      </w:r>
      <w:r w:rsidRPr="004847D1">
        <w:rPr>
          <w:rFonts w:eastAsia="Times New Roman"/>
          <w:szCs w:val="24"/>
          <w:lang w:eastAsia="sk-SK"/>
        </w:rPr>
        <w:t>uložení pokuty podľa odseku 2,</w:t>
      </w:r>
      <w:r w:rsidR="00AA3BA1" w:rsidRPr="004847D1">
        <w:rPr>
          <w:rFonts w:eastAsia="Times New Roman"/>
          <w:szCs w:val="24"/>
          <w:lang w:eastAsia="sk-SK"/>
        </w:rPr>
        <w:t xml:space="preserve"> ak </w:t>
      </w:r>
      <w:r w:rsidRPr="004847D1">
        <w:rPr>
          <w:rFonts w:eastAsia="Times New Roman"/>
          <w:szCs w:val="24"/>
          <w:lang w:eastAsia="sk-SK"/>
        </w:rPr>
        <w:t>spoločenstvo</w:t>
      </w:r>
    </w:p>
    <w:p w14:paraId="604F881B" w14:textId="77777777" w:rsidR="007F46BF" w:rsidRPr="004847D1" w:rsidRDefault="007F46BF" w:rsidP="007F46BF">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a) začne viesť zoznam členov alebo zoznam nehnuteľností podľa § 18 ods. 1</w:t>
      </w:r>
      <w:r w:rsidR="00AA3BA1" w:rsidRPr="004847D1">
        <w:rPr>
          <w:rFonts w:eastAsia="Times New Roman"/>
          <w:szCs w:val="24"/>
          <w:lang w:eastAsia="sk-SK"/>
        </w:rPr>
        <w:t xml:space="preserve"> až </w:t>
      </w:r>
      <w:r w:rsidRPr="004847D1">
        <w:rPr>
          <w:rFonts w:eastAsia="Times New Roman"/>
          <w:szCs w:val="24"/>
          <w:lang w:eastAsia="sk-SK"/>
        </w:rPr>
        <w:t>3,</w:t>
      </w:r>
    </w:p>
    <w:p w14:paraId="662570DD" w14:textId="77777777" w:rsidR="007F46BF" w:rsidRPr="004847D1" w:rsidRDefault="007F46BF" w:rsidP="007F46BF">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b) zvolí nové orgány spoločenstva,</w:t>
      </w:r>
      <w:r w:rsidR="00AA3BA1" w:rsidRPr="004847D1">
        <w:rPr>
          <w:rFonts w:eastAsia="Times New Roman"/>
          <w:szCs w:val="24"/>
          <w:lang w:eastAsia="sk-SK"/>
        </w:rPr>
        <w:t xml:space="preserve"> ak </w:t>
      </w:r>
      <w:r w:rsidRPr="004847D1">
        <w:rPr>
          <w:rFonts w:eastAsia="Times New Roman"/>
          <w:szCs w:val="24"/>
          <w:lang w:eastAsia="sk-SK"/>
        </w:rPr>
        <w:t>uplynulo ich volebné obdobie, alebo</w:t>
      </w:r>
    </w:p>
    <w:p w14:paraId="35927AD3" w14:textId="159DE9F2" w:rsidR="007F46BF" w:rsidRPr="00062A25" w:rsidRDefault="007F46BF" w:rsidP="00062A25">
      <w:pPr>
        <w:pStyle w:val="Odsekzoznamu"/>
        <w:widowControl w:val="0"/>
        <w:shd w:val="clear" w:color="auto" w:fill="FFFFFF"/>
        <w:spacing w:before="60" w:after="0" w:line="240" w:lineRule="auto"/>
        <w:ind w:left="567" w:hanging="142"/>
        <w:contextualSpacing w:val="0"/>
        <w:jc w:val="both"/>
        <w:rPr>
          <w:rFonts w:eastAsia="Times New Roman"/>
          <w:szCs w:val="24"/>
          <w:lang w:eastAsia="sk-SK"/>
        </w:rPr>
      </w:pPr>
      <w:r w:rsidRPr="004847D1">
        <w:rPr>
          <w:rFonts w:eastAsia="Times New Roman"/>
          <w:szCs w:val="24"/>
          <w:lang w:eastAsia="sk-SK"/>
        </w:rPr>
        <w:t>c) uskutoční zasadnutie zhromaždenia.“.</w:t>
      </w:r>
    </w:p>
    <w:p w14:paraId="4F7EAF24" w14:textId="77777777" w:rsidR="005E0A9C" w:rsidRPr="004847D1" w:rsidRDefault="005E0A9C" w:rsidP="005E0A9C">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rPr>
      </w:pPr>
      <w:r w:rsidRPr="004847D1">
        <w:rPr>
          <w:rFonts w:eastAsia="Times New Roman"/>
          <w:szCs w:val="24"/>
        </w:rPr>
        <w:t>V § 29 ods. 2</w:t>
      </w:r>
      <w:r w:rsidR="00AA3BA1" w:rsidRPr="004847D1">
        <w:rPr>
          <w:rFonts w:eastAsia="Times New Roman"/>
          <w:szCs w:val="24"/>
        </w:rPr>
        <w:t xml:space="preserve"> sa </w:t>
      </w:r>
      <w:r w:rsidR="00F414EA" w:rsidRPr="004847D1">
        <w:rPr>
          <w:rFonts w:eastAsia="Times New Roman"/>
          <w:szCs w:val="24"/>
        </w:rPr>
        <w:t>slová</w:t>
      </w:r>
      <w:r w:rsidRPr="004847D1">
        <w:rPr>
          <w:rFonts w:eastAsia="Times New Roman"/>
          <w:szCs w:val="24"/>
        </w:rPr>
        <w:t xml:space="preserve"> „Pokutu</w:t>
      </w:r>
      <w:r w:rsidR="00F414EA" w:rsidRPr="004847D1">
        <w:rPr>
          <w:rFonts w:eastAsia="Times New Roman"/>
          <w:szCs w:val="24"/>
        </w:rPr>
        <w:t xml:space="preserve"> možno uložiť</w:t>
      </w:r>
      <w:r w:rsidR="001146C7" w:rsidRPr="004847D1">
        <w:rPr>
          <w:rFonts w:eastAsia="Times New Roman"/>
          <w:szCs w:val="24"/>
        </w:rPr>
        <w:t xml:space="preserve"> do šiestich mesiacov</w:t>
      </w:r>
      <w:r w:rsidRPr="004847D1">
        <w:rPr>
          <w:rFonts w:eastAsia="Times New Roman"/>
          <w:szCs w:val="24"/>
        </w:rPr>
        <w:t>“ nahrádza slovami „Konanie</w:t>
      </w:r>
      <w:r w:rsidR="00AA3BA1" w:rsidRPr="004847D1">
        <w:rPr>
          <w:rFonts w:eastAsia="Times New Roman"/>
          <w:szCs w:val="24"/>
        </w:rPr>
        <w:t xml:space="preserve"> o </w:t>
      </w:r>
      <w:r w:rsidRPr="004847D1">
        <w:rPr>
          <w:rFonts w:eastAsia="Times New Roman"/>
          <w:szCs w:val="24"/>
        </w:rPr>
        <w:t>uložení pokuty</w:t>
      </w:r>
      <w:r w:rsidR="00F414EA" w:rsidRPr="004847D1">
        <w:rPr>
          <w:rFonts w:eastAsia="Times New Roman"/>
          <w:szCs w:val="24"/>
        </w:rPr>
        <w:t xml:space="preserve"> možno začať</w:t>
      </w:r>
      <w:r w:rsidR="001146C7" w:rsidRPr="004847D1">
        <w:rPr>
          <w:rFonts w:eastAsia="Times New Roman"/>
          <w:szCs w:val="24"/>
        </w:rPr>
        <w:t xml:space="preserve"> do dvoch rokov</w:t>
      </w:r>
      <w:r w:rsidRPr="004847D1">
        <w:rPr>
          <w:rFonts w:eastAsia="Times New Roman"/>
          <w:szCs w:val="24"/>
        </w:rPr>
        <w:t>“.</w:t>
      </w:r>
    </w:p>
    <w:p w14:paraId="4A11E4A6" w14:textId="77777777" w:rsidR="005E0A9C" w:rsidRPr="004847D1" w:rsidRDefault="005E0A9C" w:rsidP="005E0A9C">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rPr>
      </w:pPr>
      <w:r w:rsidRPr="004847D1">
        <w:rPr>
          <w:rFonts w:eastAsia="Times New Roman"/>
          <w:szCs w:val="24"/>
        </w:rPr>
        <w:t>V § 30</w:t>
      </w:r>
      <w:r w:rsidR="00AA3BA1" w:rsidRPr="004847D1">
        <w:rPr>
          <w:rFonts w:eastAsia="Times New Roman"/>
          <w:szCs w:val="24"/>
        </w:rPr>
        <w:t xml:space="preserve"> sa </w:t>
      </w:r>
      <w:r w:rsidRPr="004847D1">
        <w:rPr>
          <w:rFonts w:eastAsia="Times New Roman"/>
          <w:szCs w:val="24"/>
        </w:rPr>
        <w:t>slová „tohto zákona“ nahrádzajú slovami „§ 26</w:t>
      </w:r>
      <w:r w:rsidR="00AA3BA1" w:rsidRPr="004847D1">
        <w:rPr>
          <w:rFonts w:eastAsia="Times New Roman"/>
          <w:szCs w:val="24"/>
        </w:rPr>
        <w:t xml:space="preserve"> a </w:t>
      </w:r>
      <w:r w:rsidR="00657C12" w:rsidRPr="004847D1">
        <w:rPr>
          <w:rFonts w:eastAsia="Times New Roman"/>
          <w:szCs w:val="24"/>
        </w:rPr>
        <w:t xml:space="preserve">§ </w:t>
      </w:r>
      <w:r w:rsidRPr="004847D1">
        <w:rPr>
          <w:rFonts w:eastAsia="Times New Roman"/>
          <w:szCs w:val="24"/>
        </w:rPr>
        <w:t>27</w:t>
      </w:r>
      <w:r w:rsidR="00AA3BA1" w:rsidRPr="004847D1">
        <w:rPr>
          <w:rFonts w:eastAsia="Times New Roman"/>
          <w:szCs w:val="24"/>
        </w:rPr>
        <w:t xml:space="preserve"> až </w:t>
      </w:r>
      <w:r w:rsidRPr="004847D1">
        <w:rPr>
          <w:rFonts w:eastAsia="Times New Roman"/>
          <w:szCs w:val="24"/>
        </w:rPr>
        <w:t>29“.</w:t>
      </w:r>
    </w:p>
    <w:p w14:paraId="2B7D95B7" w14:textId="77777777" w:rsidR="005E0A9C" w:rsidRPr="004847D1" w:rsidRDefault="005E0A9C" w:rsidP="005E0A9C">
      <w:pPr>
        <w:pStyle w:val="Odsekzoznamu"/>
        <w:widowControl w:val="0"/>
        <w:numPr>
          <w:ilvl w:val="0"/>
          <w:numId w:val="2"/>
        </w:numPr>
        <w:shd w:val="clear" w:color="auto" w:fill="FFFFFF"/>
        <w:spacing w:before="240" w:after="120" w:line="240" w:lineRule="auto"/>
        <w:ind w:left="426" w:hanging="426"/>
        <w:contextualSpacing w:val="0"/>
        <w:jc w:val="both"/>
        <w:rPr>
          <w:rFonts w:eastAsia="Times New Roman"/>
          <w:szCs w:val="24"/>
        </w:rPr>
      </w:pPr>
      <w:r w:rsidRPr="004847D1">
        <w:rPr>
          <w:rFonts w:eastAsia="Times New Roman"/>
          <w:szCs w:val="24"/>
        </w:rPr>
        <w:t>Za § 32</w:t>
      </w:r>
      <w:r w:rsidR="00AA3BA1" w:rsidRPr="004847D1">
        <w:rPr>
          <w:rFonts w:eastAsia="Times New Roman"/>
          <w:szCs w:val="24"/>
        </w:rPr>
        <w:t xml:space="preserve"> sa </w:t>
      </w:r>
      <w:r w:rsidRPr="004847D1">
        <w:rPr>
          <w:rFonts w:eastAsia="Times New Roman"/>
          <w:szCs w:val="24"/>
        </w:rPr>
        <w:t>vkladá § 32a, ktorý vrátane nadpisu znie:</w:t>
      </w:r>
    </w:p>
    <w:p w14:paraId="0BE5460E" w14:textId="77777777" w:rsidR="005E0A9C" w:rsidRPr="004847D1" w:rsidRDefault="005E0A9C" w:rsidP="005E0A9C">
      <w:pPr>
        <w:pStyle w:val="Odsekzoznamu"/>
        <w:widowControl w:val="0"/>
        <w:shd w:val="clear" w:color="auto" w:fill="FFFFFF"/>
        <w:spacing w:after="120" w:line="240" w:lineRule="auto"/>
        <w:ind w:left="425"/>
        <w:contextualSpacing w:val="0"/>
        <w:jc w:val="center"/>
        <w:rPr>
          <w:rFonts w:eastAsia="Times New Roman"/>
          <w:szCs w:val="24"/>
          <w:lang w:eastAsia="sk-SK"/>
        </w:rPr>
      </w:pPr>
      <w:r w:rsidRPr="004847D1">
        <w:rPr>
          <w:rFonts w:eastAsia="Times New Roman"/>
          <w:szCs w:val="24"/>
          <w:lang w:eastAsia="sk-SK"/>
        </w:rPr>
        <w:t>„</w:t>
      </w:r>
      <w:r w:rsidRPr="004847D1">
        <w:rPr>
          <w:rFonts w:eastAsia="Times New Roman"/>
          <w:b/>
          <w:szCs w:val="24"/>
          <w:lang w:eastAsia="sk-SK"/>
        </w:rPr>
        <w:t>§ 32a</w:t>
      </w:r>
    </w:p>
    <w:p w14:paraId="75BD3FE1" w14:textId="474C8AE4" w:rsidR="005E0A9C" w:rsidRPr="004847D1" w:rsidRDefault="005E0A9C" w:rsidP="005E0A9C">
      <w:pPr>
        <w:pStyle w:val="Odsekzoznamu"/>
        <w:widowControl w:val="0"/>
        <w:shd w:val="clear" w:color="auto" w:fill="FFFFFF"/>
        <w:spacing w:before="120" w:after="240" w:line="240" w:lineRule="auto"/>
        <w:ind w:left="425" w:firstLine="284"/>
        <w:contextualSpacing w:val="0"/>
        <w:jc w:val="center"/>
        <w:rPr>
          <w:rFonts w:eastAsia="Times New Roman"/>
          <w:b/>
          <w:szCs w:val="24"/>
          <w:lang w:eastAsia="sk-SK"/>
        </w:rPr>
      </w:pPr>
      <w:r w:rsidRPr="004847D1">
        <w:rPr>
          <w:rFonts w:eastAsia="Times New Roman"/>
          <w:b/>
          <w:szCs w:val="24"/>
          <w:lang w:eastAsia="sk-SK"/>
        </w:rPr>
        <w:t>Prechodné ustanovenia</w:t>
      </w:r>
      <w:r w:rsidR="00AA3BA1" w:rsidRPr="004847D1">
        <w:rPr>
          <w:rFonts w:eastAsia="Times New Roman"/>
          <w:b/>
          <w:szCs w:val="24"/>
          <w:lang w:eastAsia="sk-SK"/>
        </w:rPr>
        <w:t xml:space="preserve"> k </w:t>
      </w:r>
      <w:r w:rsidRPr="004847D1">
        <w:rPr>
          <w:rFonts w:eastAsia="Times New Roman"/>
          <w:b/>
          <w:szCs w:val="24"/>
          <w:lang w:eastAsia="sk-SK"/>
        </w:rPr>
        <w:t>úpravám účinným</w:t>
      </w:r>
      <w:r w:rsidR="00AA3BA1" w:rsidRPr="004847D1">
        <w:rPr>
          <w:rFonts w:eastAsia="Times New Roman"/>
          <w:b/>
          <w:szCs w:val="24"/>
          <w:lang w:eastAsia="sk-SK"/>
        </w:rPr>
        <w:t xml:space="preserve"> od </w:t>
      </w:r>
      <w:r w:rsidR="00BD630C" w:rsidRPr="004847D1">
        <w:rPr>
          <w:rFonts w:eastAsia="Times New Roman"/>
          <w:b/>
          <w:szCs w:val="24"/>
          <w:lang w:eastAsia="sk-SK"/>
        </w:rPr>
        <w:t xml:space="preserve">1. júla </w:t>
      </w:r>
      <w:r w:rsidRPr="004847D1">
        <w:rPr>
          <w:rFonts w:eastAsia="Times New Roman"/>
          <w:b/>
          <w:szCs w:val="24"/>
          <w:lang w:eastAsia="sk-SK"/>
        </w:rPr>
        <w:t>2018</w:t>
      </w:r>
    </w:p>
    <w:p w14:paraId="129B3640" w14:textId="5136F9C4" w:rsidR="005E0A9C" w:rsidRPr="004847D1" w:rsidRDefault="005E0A9C">
      <w:pPr>
        <w:pStyle w:val="Odsekzoznamu"/>
        <w:widowControl w:val="0"/>
        <w:shd w:val="clear" w:color="auto" w:fill="FFFFFF"/>
        <w:spacing w:before="120" w:after="0" w:line="240" w:lineRule="auto"/>
        <w:ind w:left="425" w:firstLine="284"/>
        <w:contextualSpacing w:val="0"/>
        <w:jc w:val="both"/>
        <w:rPr>
          <w:lang w:eastAsia="sk-SK"/>
        </w:rPr>
      </w:pPr>
      <w:r w:rsidRPr="004847D1">
        <w:rPr>
          <w:rFonts w:eastAsia="Times New Roman"/>
          <w:szCs w:val="24"/>
          <w:lang w:eastAsia="sk-SK"/>
        </w:rPr>
        <w:t xml:space="preserve">(1) </w:t>
      </w:r>
      <w:r w:rsidRPr="004847D1">
        <w:rPr>
          <w:lang w:eastAsia="sk-SK"/>
        </w:rPr>
        <w:t>Spoločenstvo, ktorého názov</w:t>
      </w:r>
      <w:r w:rsidR="00AA3BA1" w:rsidRPr="004847D1">
        <w:rPr>
          <w:lang w:eastAsia="sk-SK"/>
        </w:rPr>
        <w:t xml:space="preserve"> je </w:t>
      </w:r>
      <w:r w:rsidRPr="004847D1">
        <w:rPr>
          <w:lang w:eastAsia="sk-SK"/>
        </w:rPr>
        <w:t>zhodný</w:t>
      </w:r>
      <w:r w:rsidR="00AA3BA1" w:rsidRPr="004847D1">
        <w:rPr>
          <w:lang w:eastAsia="sk-SK"/>
        </w:rPr>
        <w:t xml:space="preserve"> s </w:t>
      </w:r>
      <w:r w:rsidRPr="004847D1">
        <w:rPr>
          <w:lang w:eastAsia="sk-SK"/>
        </w:rPr>
        <w:t>názvom iného spoločenstva, ktoré vzniklo skôr,</w:t>
      </w:r>
      <w:r w:rsidR="00AA3BA1" w:rsidRPr="004847D1">
        <w:rPr>
          <w:lang w:eastAsia="sk-SK"/>
        </w:rPr>
        <w:t xml:space="preserve"> je </w:t>
      </w:r>
      <w:r w:rsidRPr="004847D1">
        <w:rPr>
          <w:lang w:eastAsia="sk-SK"/>
        </w:rPr>
        <w:t>povinné zmeniť svoj názov</w:t>
      </w:r>
      <w:r w:rsidR="00AA3BA1" w:rsidRPr="004847D1">
        <w:rPr>
          <w:lang w:eastAsia="sk-SK"/>
        </w:rPr>
        <w:t xml:space="preserve"> do </w:t>
      </w:r>
      <w:r w:rsidR="004C5B5B" w:rsidRPr="004847D1">
        <w:rPr>
          <w:lang w:eastAsia="sk-SK"/>
        </w:rPr>
        <w:t>30</w:t>
      </w:r>
      <w:r w:rsidR="00BD630C" w:rsidRPr="004847D1">
        <w:rPr>
          <w:lang w:eastAsia="sk-SK"/>
        </w:rPr>
        <w:t xml:space="preserve">. </w:t>
      </w:r>
      <w:r w:rsidR="004C5B5B" w:rsidRPr="004847D1">
        <w:rPr>
          <w:lang w:eastAsia="sk-SK"/>
        </w:rPr>
        <w:t>júna</w:t>
      </w:r>
      <w:r w:rsidR="00BD630C" w:rsidRPr="004847D1">
        <w:rPr>
          <w:lang w:eastAsia="sk-SK"/>
        </w:rPr>
        <w:t xml:space="preserve"> </w:t>
      </w:r>
      <w:r w:rsidRPr="004847D1">
        <w:rPr>
          <w:lang w:eastAsia="sk-SK"/>
        </w:rPr>
        <w:t>2019.</w:t>
      </w:r>
    </w:p>
    <w:p w14:paraId="677CFEC1" w14:textId="3B2DA663" w:rsidR="005E0A9C" w:rsidRPr="004847D1" w:rsidRDefault="005E0A9C" w:rsidP="005E0A9C">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w:t>
      </w:r>
      <w:r w:rsidR="00F56931" w:rsidRPr="004847D1">
        <w:rPr>
          <w:rFonts w:eastAsia="Times New Roman"/>
          <w:szCs w:val="24"/>
          <w:lang w:eastAsia="sk-SK"/>
        </w:rPr>
        <w:t>2</w:t>
      </w:r>
      <w:r w:rsidRPr="004847D1">
        <w:rPr>
          <w:rFonts w:eastAsia="Times New Roman"/>
          <w:szCs w:val="24"/>
          <w:lang w:eastAsia="sk-SK"/>
        </w:rPr>
        <w:t>) Spoločenstv</w:t>
      </w:r>
      <w:r w:rsidR="00F4790E" w:rsidRPr="004847D1">
        <w:rPr>
          <w:rFonts w:eastAsia="Times New Roman"/>
          <w:szCs w:val="24"/>
          <w:lang w:eastAsia="sk-SK"/>
        </w:rPr>
        <w:t>o</w:t>
      </w:r>
      <w:r w:rsidRPr="004847D1">
        <w:rPr>
          <w:rFonts w:eastAsia="Times New Roman"/>
          <w:szCs w:val="24"/>
          <w:lang w:eastAsia="sk-SK"/>
        </w:rPr>
        <w:t xml:space="preserve"> </w:t>
      </w:r>
      <w:r w:rsidR="00F4790E" w:rsidRPr="004847D1">
        <w:rPr>
          <w:rFonts w:eastAsia="Times New Roman"/>
          <w:szCs w:val="24"/>
          <w:lang w:eastAsia="sk-SK"/>
        </w:rPr>
        <w:t>je</w:t>
      </w:r>
      <w:r w:rsidRPr="004847D1">
        <w:rPr>
          <w:rFonts w:eastAsia="Times New Roman"/>
          <w:szCs w:val="24"/>
          <w:lang w:eastAsia="sk-SK"/>
        </w:rPr>
        <w:t xml:space="preserve"> povinné prispôsobiť zmluvu</w:t>
      </w:r>
      <w:r w:rsidR="00AA3BA1" w:rsidRPr="004847D1">
        <w:rPr>
          <w:rFonts w:eastAsia="Times New Roman"/>
          <w:szCs w:val="24"/>
          <w:lang w:eastAsia="sk-SK"/>
        </w:rPr>
        <w:t xml:space="preserve"> o </w:t>
      </w:r>
      <w:r w:rsidRPr="004847D1">
        <w:rPr>
          <w:rFonts w:eastAsia="Times New Roman"/>
          <w:szCs w:val="24"/>
          <w:lang w:eastAsia="sk-SK"/>
        </w:rPr>
        <w:t>spoločenstve alebo stanovy tomuto zákonu</w:t>
      </w:r>
      <w:r w:rsidR="00AA3BA1" w:rsidRPr="004847D1">
        <w:rPr>
          <w:rFonts w:eastAsia="Times New Roman"/>
          <w:szCs w:val="24"/>
          <w:lang w:eastAsia="sk-SK"/>
        </w:rPr>
        <w:t xml:space="preserve"> do </w:t>
      </w:r>
      <w:r w:rsidR="004C5B5B" w:rsidRPr="004847D1">
        <w:rPr>
          <w:rFonts w:eastAsia="Times New Roman"/>
          <w:szCs w:val="24"/>
          <w:lang w:eastAsia="sk-SK"/>
        </w:rPr>
        <w:t>30</w:t>
      </w:r>
      <w:r w:rsidR="00BD630C" w:rsidRPr="004847D1">
        <w:rPr>
          <w:rFonts w:eastAsia="Times New Roman"/>
          <w:szCs w:val="24"/>
          <w:lang w:eastAsia="sk-SK"/>
        </w:rPr>
        <w:t xml:space="preserve">. </w:t>
      </w:r>
      <w:r w:rsidR="004C5B5B" w:rsidRPr="004847D1">
        <w:rPr>
          <w:rFonts w:eastAsia="Times New Roman"/>
          <w:szCs w:val="24"/>
          <w:lang w:eastAsia="sk-SK"/>
        </w:rPr>
        <w:t>júna</w:t>
      </w:r>
      <w:r w:rsidR="00BD630C" w:rsidRPr="004847D1">
        <w:rPr>
          <w:rFonts w:eastAsia="Times New Roman"/>
          <w:szCs w:val="24"/>
          <w:lang w:eastAsia="sk-SK"/>
        </w:rPr>
        <w:t xml:space="preserve"> </w:t>
      </w:r>
      <w:r w:rsidRPr="004847D1">
        <w:rPr>
          <w:rFonts w:eastAsia="Times New Roman"/>
          <w:szCs w:val="24"/>
          <w:lang w:eastAsia="sk-SK"/>
        </w:rPr>
        <w:t>2019</w:t>
      </w:r>
      <w:r w:rsidR="00AA3BA1" w:rsidRPr="004847D1">
        <w:rPr>
          <w:rFonts w:eastAsia="Times New Roman"/>
          <w:szCs w:val="24"/>
          <w:lang w:eastAsia="sk-SK"/>
        </w:rPr>
        <w:t xml:space="preserve"> a </w:t>
      </w:r>
      <w:r w:rsidRPr="004847D1">
        <w:rPr>
          <w:rFonts w:eastAsia="Times New Roman"/>
          <w:szCs w:val="24"/>
          <w:lang w:eastAsia="sk-SK"/>
        </w:rPr>
        <w:t>podať okresnému úradu oznam podľa § 25.</w:t>
      </w:r>
    </w:p>
    <w:p w14:paraId="446132D9" w14:textId="1DCA88FE" w:rsidR="00924224" w:rsidRPr="004847D1" w:rsidRDefault="005E0A9C" w:rsidP="005E0A9C">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w:t>
      </w:r>
      <w:r w:rsidR="00F56931" w:rsidRPr="004847D1">
        <w:rPr>
          <w:rFonts w:eastAsia="Times New Roman"/>
          <w:szCs w:val="24"/>
          <w:lang w:eastAsia="sk-SK"/>
        </w:rPr>
        <w:t>3</w:t>
      </w:r>
      <w:r w:rsidRPr="004847D1">
        <w:rPr>
          <w:rFonts w:eastAsia="Times New Roman"/>
          <w:szCs w:val="24"/>
          <w:lang w:eastAsia="sk-SK"/>
        </w:rPr>
        <w:t xml:space="preserve">) </w:t>
      </w:r>
      <w:r w:rsidR="00BD630C" w:rsidRPr="004847D1">
        <w:rPr>
          <w:lang w:eastAsia="sk-SK"/>
        </w:rPr>
        <w:t>S</w:t>
      </w:r>
      <w:r w:rsidR="0021446E" w:rsidRPr="004847D1">
        <w:rPr>
          <w:lang w:eastAsia="sk-SK"/>
        </w:rPr>
        <w:t>poločenstv</w:t>
      </w:r>
      <w:r w:rsidR="00BD630C" w:rsidRPr="004847D1">
        <w:rPr>
          <w:lang w:eastAsia="sk-SK"/>
        </w:rPr>
        <w:t>o</w:t>
      </w:r>
      <w:r w:rsidR="0021446E" w:rsidRPr="004847D1">
        <w:rPr>
          <w:lang w:eastAsia="sk-SK"/>
        </w:rPr>
        <w:t xml:space="preserve">, ktoré sa zrušilo do </w:t>
      </w:r>
      <w:r w:rsidR="004C5B5B" w:rsidRPr="004847D1">
        <w:rPr>
          <w:lang w:eastAsia="sk-SK"/>
        </w:rPr>
        <w:t>30</w:t>
      </w:r>
      <w:r w:rsidR="00BD630C" w:rsidRPr="004847D1">
        <w:rPr>
          <w:lang w:eastAsia="sk-SK"/>
        </w:rPr>
        <w:t xml:space="preserve">. </w:t>
      </w:r>
      <w:r w:rsidR="004C5B5B" w:rsidRPr="004847D1">
        <w:rPr>
          <w:lang w:eastAsia="sk-SK"/>
        </w:rPr>
        <w:t>júna</w:t>
      </w:r>
      <w:r w:rsidR="00BD630C" w:rsidRPr="004847D1">
        <w:rPr>
          <w:lang w:eastAsia="sk-SK"/>
        </w:rPr>
        <w:t xml:space="preserve"> </w:t>
      </w:r>
      <w:r w:rsidR="0021446E" w:rsidRPr="004847D1">
        <w:rPr>
          <w:lang w:eastAsia="sk-SK"/>
        </w:rPr>
        <w:t xml:space="preserve">2018, je do </w:t>
      </w:r>
      <w:r w:rsidR="004C5B5B" w:rsidRPr="004847D1">
        <w:rPr>
          <w:lang w:eastAsia="sk-SK"/>
        </w:rPr>
        <w:t xml:space="preserve">31. augusta </w:t>
      </w:r>
      <w:r w:rsidR="0021446E" w:rsidRPr="004847D1">
        <w:rPr>
          <w:lang w:eastAsia="sk-SK"/>
        </w:rPr>
        <w:t xml:space="preserve">2018 povinné zabezpečiť starostlivosť o poľnohospodársku </w:t>
      </w:r>
      <w:r w:rsidR="00CE5465" w:rsidRPr="004847D1">
        <w:rPr>
          <w:lang w:eastAsia="sk-SK"/>
        </w:rPr>
        <w:t>pôdu</w:t>
      </w:r>
      <w:r w:rsidR="00CE5465" w:rsidRPr="004847D1">
        <w:rPr>
          <w:vertAlign w:val="superscript"/>
          <w:lang w:eastAsia="sk-SK"/>
        </w:rPr>
        <w:t>7</w:t>
      </w:r>
      <w:r w:rsidR="0021446E" w:rsidRPr="004847D1">
        <w:rPr>
          <w:lang w:eastAsia="sk-SK"/>
        </w:rPr>
        <w:t>) alebo určiť obhospodarovateľa lesa.</w:t>
      </w:r>
      <w:r w:rsidR="00CE5465" w:rsidRPr="004847D1">
        <w:rPr>
          <w:vertAlign w:val="superscript"/>
          <w:lang w:eastAsia="sk-SK"/>
        </w:rPr>
        <w:t>8</w:t>
      </w:r>
      <w:r w:rsidR="0021446E" w:rsidRPr="004847D1">
        <w:rPr>
          <w:lang w:eastAsia="sk-SK"/>
        </w:rPr>
        <w:t>)</w:t>
      </w:r>
      <w:r w:rsidR="00F56931" w:rsidRPr="004847D1" w:rsidDel="00F56931">
        <w:rPr>
          <w:rStyle w:val="Odkaznakomentr"/>
          <w:rFonts w:asciiTheme="minorHAnsi" w:hAnsiTheme="minorHAnsi" w:cstheme="minorBidi"/>
        </w:rPr>
        <w:t xml:space="preserve"> </w:t>
      </w:r>
      <w:r w:rsidR="00F75DF0" w:rsidRPr="004847D1">
        <w:rPr>
          <w:rFonts w:eastAsia="Times New Roman"/>
          <w:szCs w:val="24"/>
          <w:lang w:eastAsia="sk-SK"/>
        </w:rPr>
        <w:t>(</w:t>
      </w:r>
      <w:r w:rsidR="00F56931" w:rsidRPr="004847D1">
        <w:rPr>
          <w:rFonts w:eastAsia="Times New Roman"/>
          <w:szCs w:val="24"/>
          <w:lang w:eastAsia="sk-SK"/>
        </w:rPr>
        <w:t>4</w:t>
      </w:r>
      <w:r w:rsidR="00F75DF0" w:rsidRPr="004847D1">
        <w:rPr>
          <w:rFonts w:eastAsia="Times New Roman"/>
          <w:szCs w:val="24"/>
          <w:lang w:eastAsia="sk-SK"/>
        </w:rPr>
        <w:t>) Ak zhromaždenie do 30. júna 2018 rozhodlo o zmene právnej formy na družstvo</w:t>
      </w:r>
      <w:r w:rsidR="003D16E0" w:rsidRPr="004847D1">
        <w:rPr>
          <w:rFonts w:eastAsia="Times New Roman"/>
          <w:szCs w:val="24"/>
          <w:lang w:eastAsia="sk-SK"/>
        </w:rPr>
        <w:t>,</w:t>
      </w:r>
      <w:r w:rsidR="00F75DF0" w:rsidRPr="004847D1">
        <w:rPr>
          <w:rFonts w:eastAsia="Times New Roman"/>
          <w:szCs w:val="24"/>
          <w:lang w:eastAsia="sk-SK"/>
        </w:rPr>
        <w:t xml:space="preserve"> obchodnú spoločnosť</w:t>
      </w:r>
      <w:r w:rsidR="00924224" w:rsidRPr="004847D1">
        <w:rPr>
          <w:rFonts w:eastAsia="Times New Roman"/>
          <w:szCs w:val="24"/>
          <w:lang w:eastAsia="sk-SK"/>
        </w:rPr>
        <w:t xml:space="preserve"> alebo inú právnickú osobu</w:t>
      </w:r>
      <w:r w:rsidR="00F75DF0" w:rsidRPr="004847D1">
        <w:rPr>
          <w:rFonts w:eastAsia="Times New Roman"/>
          <w:szCs w:val="24"/>
          <w:lang w:eastAsia="sk-SK"/>
        </w:rPr>
        <w:t xml:space="preserve">, </w:t>
      </w:r>
      <w:r w:rsidR="00924224" w:rsidRPr="004847D1">
        <w:rPr>
          <w:rFonts w:eastAsia="Times New Roman"/>
          <w:szCs w:val="24"/>
          <w:lang w:eastAsia="sk-SK"/>
        </w:rPr>
        <w:t>zmena právnej formy sa dokončí podľa doterajšieho zákona. Spoločenstvo je povinné oznámiť rozhodnutie zhromaždenia o zmene právnej formy okresnému úradu do 31. augusta 2018</w:t>
      </w:r>
      <w:r w:rsidR="00D10357" w:rsidRPr="004847D1">
        <w:rPr>
          <w:rFonts w:eastAsia="Times New Roman"/>
          <w:szCs w:val="24"/>
          <w:lang w:eastAsia="sk-SK"/>
        </w:rPr>
        <w:t>; to neplatí, ak spoločenstvo o tejto skutočnosti podalo návrh na zápis zmeny údajov do registra podľa doterajšieho zákona</w:t>
      </w:r>
      <w:r w:rsidR="00924224" w:rsidRPr="004847D1">
        <w:rPr>
          <w:rFonts w:eastAsia="Times New Roman"/>
          <w:szCs w:val="24"/>
          <w:lang w:eastAsia="sk-SK"/>
        </w:rPr>
        <w:t xml:space="preserve">. </w:t>
      </w:r>
      <w:r w:rsidR="00D10357" w:rsidRPr="004847D1">
        <w:rPr>
          <w:rFonts w:eastAsia="Times New Roman"/>
          <w:szCs w:val="24"/>
          <w:lang w:eastAsia="sk-SK"/>
        </w:rPr>
        <w:t>Právnická osoba, na ktorú sa spoločenstvo zmen</w:t>
      </w:r>
      <w:r w:rsidR="00A40ED3" w:rsidRPr="004847D1">
        <w:rPr>
          <w:rFonts w:eastAsia="Times New Roman"/>
          <w:szCs w:val="24"/>
          <w:lang w:eastAsia="sk-SK"/>
        </w:rPr>
        <w:t>ilo</w:t>
      </w:r>
      <w:r w:rsidR="00D10357" w:rsidRPr="004847D1">
        <w:rPr>
          <w:rFonts w:eastAsia="Times New Roman"/>
          <w:szCs w:val="24"/>
          <w:lang w:eastAsia="sk-SK"/>
        </w:rPr>
        <w:t>, je povinná oznámiť okresnému úradu zmenu právnej formy do 30 dní odo dňa zmeny právnej formy.</w:t>
      </w:r>
    </w:p>
    <w:p w14:paraId="5FE87B08" w14:textId="7DF648D1" w:rsidR="00924224" w:rsidRPr="004847D1" w:rsidRDefault="00924224" w:rsidP="005E0A9C">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w:t>
      </w:r>
      <w:r w:rsidR="00F56931" w:rsidRPr="004847D1">
        <w:rPr>
          <w:rFonts w:eastAsia="Times New Roman"/>
          <w:szCs w:val="24"/>
          <w:lang w:eastAsia="sk-SK"/>
        </w:rPr>
        <w:t>5</w:t>
      </w:r>
      <w:r w:rsidRPr="004847D1">
        <w:rPr>
          <w:rFonts w:eastAsia="Times New Roman"/>
          <w:szCs w:val="24"/>
          <w:lang w:eastAsia="sk-SK"/>
        </w:rPr>
        <w:t>) Ak spoločenstvo zmenilo právnu formu na družstvo</w:t>
      </w:r>
      <w:r w:rsidR="003D16E0" w:rsidRPr="004847D1">
        <w:rPr>
          <w:rFonts w:eastAsia="Times New Roman"/>
          <w:szCs w:val="24"/>
          <w:lang w:eastAsia="sk-SK"/>
        </w:rPr>
        <w:t>,</w:t>
      </w:r>
      <w:r w:rsidRPr="004847D1">
        <w:rPr>
          <w:rFonts w:eastAsia="Times New Roman"/>
          <w:szCs w:val="24"/>
          <w:lang w:eastAsia="sk-SK"/>
        </w:rPr>
        <w:t xml:space="preserve"> obchodnú spoločnosť alebo inú právnickú osobu</w:t>
      </w:r>
      <w:r w:rsidR="00A40ED3" w:rsidRPr="004847D1">
        <w:rPr>
          <w:rFonts w:eastAsia="Times New Roman"/>
          <w:szCs w:val="24"/>
          <w:lang w:eastAsia="sk-SK"/>
        </w:rPr>
        <w:t xml:space="preserve"> do 30. júna 2018, právnická osoba, na ktorú sa spoločenstvo zmenilo, je povinná oznámiť okresnému úradu zmenu právnej formy do 31. augusta 2018.</w:t>
      </w:r>
    </w:p>
    <w:p w14:paraId="74C4D7B1" w14:textId="423E6546" w:rsidR="00727B18" w:rsidRPr="004847D1" w:rsidRDefault="00727B18" w:rsidP="005E0A9C">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w:t>
      </w:r>
      <w:r w:rsidR="00F56931" w:rsidRPr="004847D1">
        <w:rPr>
          <w:rFonts w:eastAsia="Times New Roman"/>
          <w:szCs w:val="24"/>
          <w:lang w:eastAsia="sk-SK"/>
        </w:rPr>
        <w:t>6</w:t>
      </w:r>
      <w:r w:rsidRPr="004847D1">
        <w:rPr>
          <w:rFonts w:eastAsia="Times New Roman"/>
          <w:szCs w:val="24"/>
          <w:lang w:eastAsia="sk-SK"/>
        </w:rPr>
        <w:t xml:space="preserve">) Na oznam spoločenstva podľa odseku </w:t>
      </w:r>
      <w:r w:rsidR="00F56931" w:rsidRPr="004847D1">
        <w:rPr>
          <w:rFonts w:eastAsia="Times New Roman"/>
          <w:szCs w:val="24"/>
          <w:lang w:eastAsia="sk-SK"/>
        </w:rPr>
        <w:t>4</w:t>
      </w:r>
      <w:r w:rsidRPr="004847D1">
        <w:rPr>
          <w:rFonts w:eastAsia="Times New Roman"/>
          <w:szCs w:val="24"/>
          <w:lang w:eastAsia="sk-SK"/>
        </w:rPr>
        <w:t xml:space="preserve"> </w:t>
      </w:r>
      <w:r w:rsidR="00924224" w:rsidRPr="004847D1">
        <w:rPr>
          <w:rFonts w:eastAsia="Times New Roman"/>
          <w:szCs w:val="24"/>
          <w:lang w:eastAsia="sk-SK"/>
        </w:rPr>
        <w:t>sa primerane vzťahuje § 25 ods. 1 a 2.</w:t>
      </w:r>
      <w:r w:rsidRPr="004847D1">
        <w:rPr>
          <w:rFonts w:eastAsia="Times New Roman"/>
          <w:szCs w:val="24"/>
          <w:lang w:eastAsia="sk-SK"/>
        </w:rPr>
        <w:t xml:space="preserve"> </w:t>
      </w:r>
      <w:r w:rsidR="002412B5" w:rsidRPr="004847D1">
        <w:rPr>
          <w:rFonts w:eastAsia="Times New Roman"/>
          <w:szCs w:val="24"/>
          <w:lang w:eastAsia="sk-SK"/>
        </w:rPr>
        <w:t xml:space="preserve">Oznam </w:t>
      </w:r>
      <w:r w:rsidRPr="004847D1">
        <w:rPr>
          <w:rFonts w:eastAsia="Times New Roman"/>
          <w:szCs w:val="24"/>
          <w:lang w:eastAsia="sk-SK"/>
        </w:rPr>
        <w:t xml:space="preserve">právnickej osoby podľa odseku </w:t>
      </w:r>
      <w:r w:rsidR="00F56931" w:rsidRPr="004847D1">
        <w:rPr>
          <w:rFonts w:eastAsia="Times New Roman"/>
          <w:szCs w:val="24"/>
          <w:lang w:eastAsia="sk-SK"/>
        </w:rPr>
        <w:t>4</w:t>
      </w:r>
      <w:r w:rsidRPr="004847D1">
        <w:rPr>
          <w:rFonts w:eastAsia="Times New Roman"/>
          <w:szCs w:val="24"/>
          <w:lang w:eastAsia="sk-SK"/>
        </w:rPr>
        <w:t xml:space="preserve"> a </w:t>
      </w:r>
      <w:r w:rsidR="00F56931" w:rsidRPr="004847D1">
        <w:rPr>
          <w:rFonts w:eastAsia="Times New Roman"/>
          <w:szCs w:val="24"/>
          <w:lang w:eastAsia="sk-SK"/>
        </w:rPr>
        <w:t>5</w:t>
      </w:r>
      <w:r w:rsidRPr="004847D1">
        <w:rPr>
          <w:rFonts w:eastAsia="Times New Roman"/>
          <w:szCs w:val="24"/>
          <w:lang w:eastAsia="sk-SK"/>
        </w:rPr>
        <w:t xml:space="preserve"> </w:t>
      </w:r>
      <w:r w:rsidR="002412B5" w:rsidRPr="004847D1">
        <w:rPr>
          <w:rFonts w:eastAsia="Times New Roman"/>
          <w:szCs w:val="24"/>
          <w:lang w:eastAsia="sk-SK"/>
        </w:rPr>
        <w:t xml:space="preserve"> </w:t>
      </w:r>
      <w:r w:rsidRPr="004847D1">
        <w:rPr>
          <w:rFonts w:eastAsia="Times New Roman"/>
          <w:szCs w:val="24"/>
          <w:lang w:eastAsia="sk-SK"/>
        </w:rPr>
        <w:t>o</w:t>
      </w:r>
      <w:r w:rsidR="002412B5" w:rsidRPr="004847D1">
        <w:rPr>
          <w:rFonts w:eastAsia="Times New Roman"/>
          <w:szCs w:val="24"/>
          <w:lang w:eastAsia="sk-SK"/>
        </w:rPr>
        <w:t>bsah</w:t>
      </w:r>
      <w:r w:rsidRPr="004847D1">
        <w:rPr>
          <w:rFonts w:eastAsia="Times New Roman"/>
          <w:szCs w:val="24"/>
          <w:lang w:eastAsia="sk-SK"/>
        </w:rPr>
        <w:t>uje</w:t>
      </w:r>
    </w:p>
    <w:p w14:paraId="3E938FD2" w14:textId="77777777" w:rsidR="002412B5" w:rsidRPr="004847D1" w:rsidRDefault="00727B18" w:rsidP="004847D1">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a)</w:t>
      </w:r>
      <w:r w:rsidR="002412B5" w:rsidRPr="004847D1">
        <w:rPr>
          <w:rFonts w:eastAsia="Times New Roman"/>
          <w:szCs w:val="24"/>
          <w:lang w:eastAsia="sk-SK"/>
        </w:rPr>
        <w:t xml:space="preserve"> názov, sídlo a identifikačné číslo organizácie spoločenstva</w:t>
      </w:r>
      <w:r w:rsidRPr="004847D1">
        <w:rPr>
          <w:rFonts w:eastAsia="Times New Roman"/>
          <w:szCs w:val="24"/>
          <w:lang w:eastAsia="sk-SK"/>
        </w:rPr>
        <w:t>,</w:t>
      </w:r>
    </w:p>
    <w:p w14:paraId="3E014222" w14:textId="77777777" w:rsidR="002412B5" w:rsidRPr="004847D1" w:rsidRDefault="00727B18" w:rsidP="004847D1">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b)</w:t>
      </w:r>
      <w:r w:rsidR="002412B5" w:rsidRPr="004847D1">
        <w:rPr>
          <w:rFonts w:eastAsia="Times New Roman"/>
          <w:szCs w:val="24"/>
          <w:lang w:eastAsia="sk-SK"/>
        </w:rPr>
        <w:t> </w:t>
      </w:r>
      <w:r w:rsidRPr="004847D1">
        <w:rPr>
          <w:rFonts w:eastAsia="Times New Roman"/>
          <w:szCs w:val="24"/>
          <w:lang w:eastAsia="sk-SK"/>
        </w:rPr>
        <w:t xml:space="preserve">názov, sídlo a identifikačné číslo organizácie </w:t>
      </w:r>
      <w:r w:rsidR="002412B5" w:rsidRPr="004847D1">
        <w:rPr>
          <w:rFonts w:eastAsia="Times New Roman"/>
          <w:szCs w:val="24"/>
          <w:lang w:eastAsia="sk-SK"/>
        </w:rPr>
        <w:t>právn</w:t>
      </w:r>
      <w:r w:rsidRPr="004847D1">
        <w:rPr>
          <w:rFonts w:eastAsia="Times New Roman"/>
          <w:szCs w:val="24"/>
          <w:lang w:eastAsia="sk-SK"/>
        </w:rPr>
        <w:t>ick</w:t>
      </w:r>
      <w:r w:rsidR="002412B5" w:rsidRPr="004847D1">
        <w:rPr>
          <w:rFonts w:eastAsia="Times New Roman"/>
          <w:szCs w:val="24"/>
          <w:lang w:eastAsia="sk-SK"/>
        </w:rPr>
        <w:t xml:space="preserve">ej </w:t>
      </w:r>
      <w:r w:rsidRPr="004847D1">
        <w:rPr>
          <w:rFonts w:eastAsia="Times New Roman"/>
          <w:szCs w:val="24"/>
          <w:lang w:eastAsia="sk-SK"/>
        </w:rPr>
        <w:t>osoby, na ktorú sa spoločenstvo zmenilo,</w:t>
      </w:r>
    </w:p>
    <w:p w14:paraId="5152D9D5" w14:textId="77777777" w:rsidR="002412B5" w:rsidRPr="004847D1" w:rsidRDefault="00727B18" w:rsidP="004847D1">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 xml:space="preserve">c) </w:t>
      </w:r>
      <w:r w:rsidR="002412B5" w:rsidRPr="004847D1">
        <w:rPr>
          <w:rFonts w:eastAsia="Times New Roman"/>
          <w:szCs w:val="24"/>
          <w:lang w:eastAsia="sk-SK"/>
        </w:rPr>
        <w:t>dátum zmeny právnej formy</w:t>
      </w:r>
      <w:r w:rsidRPr="004847D1">
        <w:rPr>
          <w:rFonts w:eastAsia="Times New Roman"/>
          <w:szCs w:val="24"/>
          <w:lang w:eastAsia="sk-SK"/>
        </w:rPr>
        <w:t>.</w:t>
      </w:r>
    </w:p>
    <w:p w14:paraId="727BA528" w14:textId="77777777" w:rsidR="002412B5" w:rsidRPr="004847D1" w:rsidRDefault="00F56931" w:rsidP="004847D1">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(7) Nájomná zmluva uzatvorená medzi fondom a spoločenstvom uzatvorená do 30. júna 2018, ktorej predmetom je spoločná nehnuteľnosť alebo spoločne obhospodarovaná nehnuteľnosť, ostáva platná do uplynutia času, na ktorý je nájom dohodnutý, alebo do uplynutia minimálnej doby trvania nájmu alebo do jej ukončenia výpoveďou podľa osobitného predpisu</w:t>
      </w:r>
      <w:r w:rsidRPr="004847D1">
        <w:rPr>
          <w:rFonts w:eastAsia="Times New Roman"/>
          <w:szCs w:val="24"/>
          <w:vertAlign w:val="superscript"/>
          <w:lang w:eastAsia="sk-SK"/>
        </w:rPr>
        <w:t>39</w:t>
      </w:r>
      <w:r w:rsidRPr="004847D1">
        <w:rPr>
          <w:rFonts w:eastAsia="Times New Roman"/>
          <w:szCs w:val="24"/>
          <w:lang w:eastAsia="sk-SK"/>
        </w:rPr>
        <w:t>) alebo do jej ukončenia podľa osobitného predpisu</w:t>
      </w:r>
      <w:r w:rsidRPr="004847D1">
        <w:rPr>
          <w:rFonts w:eastAsia="Times New Roman"/>
          <w:szCs w:val="24"/>
          <w:vertAlign w:val="superscript"/>
          <w:lang w:eastAsia="sk-SK"/>
        </w:rPr>
        <w:t>40</w:t>
      </w:r>
      <w:r w:rsidRPr="004847D1">
        <w:rPr>
          <w:rFonts w:eastAsia="Times New Roman"/>
          <w:szCs w:val="24"/>
          <w:lang w:eastAsia="sk-SK"/>
        </w:rPr>
        <w:t>) alebo ak nenastane iná skutočnosť spôsobujúca zánik nájomnej zmluvy.</w:t>
      </w:r>
    </w:p>
    <w:p w14:paraId="0C7BD523" w14:textId="54E3C50D" w:rsidR="002412B5" w:rsidRPr="004847D1" w:rsidRDefault="00487DC7" w:rsidP="004847D1">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w:t>
      </w:r>
      <w:r w:rsidR="00F56931" w:rsidRPr="004847D1">
        <w:rPr>
          <w:rFonts w:eastAsia="Times New Roman"/>
          <w:szCs w:val="24"/>
          <w:lang w:eastAsia="sk-SK"/>
        </w:rPr>
        <w:t>8</w:t>
      </w:r>
      <w:r w:rsidRPr="004847D1">
        <w:rPr>
          <w:rFonts w:eastAsia="Times New Roman"/>
          <w:szCs w:val="24"/>
          <w:lang w:eastAsia="sk-SK"/>
        </w:rPr>
        <w:t>) Na právo v</w:t>
      </w:r>
      <w:r w:rsidR="002412B5" w:rsidRPr="004847D1">
        <w:rPr>
          <w:rFonts w:eastAsia="Times New Roman"/>
          <w:szCs w:val="24"/>
          <w:lang w:eastAsia="sk-SK"/>
        </w:rPr>
        <w:t>lastníka podielov oddelenej časti spoločnej nehnuteľnosti, s ktorými fond nakladá, alebo jeho právneho nástupcu uplatniť u fondu svoje právo na vydanie výnosu z predaja podielov oddelenej časti spoločnej nehnuteľnosti, ku ktorému došlo do 30. júna 2018, sa vzťahuje doterajší zákon</w:t>
      </w:r>
      <w:r w:rsidRPr="004847D1">
        <w:rPr>
          <w:rFonts w:eastAsia="Times New Roman"/>
          <w:szCs w:val="24"/>
          <w:lang w:eastAsia="sk-SK"/>
        </w:rPr>
        <w:t>.</w:t>
      </w:r>
    </w:p>
    <w:p w14:paraId="05AC5EE2" w14:textId="77777777" w:rsidR="00F56931" w:rsidRPr="004847D1" w:rsidRDefault="00F56931">
      <w:pPr>
        <w:pStyle w:val="Odsekzoznamu"/>
        <w:widowControl w:val="0"/>
        <w:shd w:val="clear" w:color="auto" w:fill="FFFFFF"/>
        <w:spacing w:before="120" w:after="0" w:line="240" w:lineRule="auto"/>
        <w:ind w:left="425" w:firstLine="284"/>
        <w:contextualSpacing w:val="0"/>
        <w:jc w:val="both"/>
        <w:rPr>
          <w:rFonts w:eastAsia="Times New Roman"/>
          <w:szCs w:val="24"/>
          <w:lang w:eastAsia="sk-SK"/>
        </w:rPr>
      </w:pPr>
      <w:r w:rsidRPr="004847D1">
        <w:rPr>
          <w:rFonts w:eastAsia="Times New Roman"/>
          <w:szCs w:val="24"/>
          <w:lang w:eastAsia="sk-SK"/>
        </w:rPr>
        <w:t>(9) Orgány spoločenstva podľa § 13 ods. 1 písm. b) až d) dokončia svoje funkčné obdobie podľa doterajšieho zákona.</w:t>
      </w:r>
    </w:p>
    <w:p w14:paraId="40C0BC4C" w14:textId="77777777" w:rsidR="002412B5" w:rsidRPr="004847D1" w:rsidRDefault="00F56931" w:rsidP="004847D1">
      <w:pPr>
        <w:pStyle w:val="Odsekzoznamu"/>
        <w:widowControl w:val="0"/>
        <w:shd w:val="clear" w:color="auto" w:fill="FFFFFF"/>
        <w:spacing w:before="60" w:after="0" w:line="240" w:lineRule="auto"/>
        <w:ind w:left="425" w:firstLine="284"/>
        <w:contextualSpacing w:val="0"/>
        <w:jc w:val="both"/>
        <w:rPr>
          <w:rFonts w:eastAsia="Times New Roman"/>
          <w:szCs w:val="24"/>
          <w:lang w:eastAsia="sk-SK"/>
        </w:rPr>
      </w:pPr>
      <w:r w:rsidRPr="004847D1">
        <w:rPr>
          <w:rFonts w:eastAsia="Times New Roman"/>
          <w:szCs w:val="24"/>
          <w:lang w:eastAsia="sk-SK"/>
        </w:rPr>
        <w:t>(10) Konanie o zápise spoločenstva do registra a konanie o zápise zmeny údajov v registri začaté a právoplatne neskončené do 30. júna 2018 sa dokončí podľa doterajšieho zákona.“.</w:t>
      </w:r>
    </w:p>
    <w:p w14:paraId="3D04924A" w14:textId="77777777" w:rsidR="00641205" w:rsidRPr="004847D1" w:rsidRDefault="00641205" w:rsidP="00641205">
      <w:pPr>
        <w:pStyle w:val="Odsekzoznamu"/>
        <w:widowControl w:val="0"/>
        <w:shd w:val="clear" w:color="auto" w:fill="FFFFFF"/>
        <w:spacing w:before="120" w:after="60" w:line="240" w:lineRule="auto"/>
        <w:ind w:left="425"/>
        <w:contextualSpacing w:val="0"/>
        <w:jc w:val="both"/>
        <w:rPr>
          <w:rFonts w:eastAsia="Times New Roman"/>
          <w:szCs w:val="24"/>
        </w:rPr>
      </w:pPr>
      <w:r w:rsidRPr="004847D1">
        <w:rPr>
          <w:rFonts w:eastAsia="Times New Roman"/>
          <w:szCs w:val="24"/>
          <w:lang w:eastAsia="sk-SK"/>
        </w:rPr>
        <w:t>Poznámk</w:t>
      </w:r>
      <w:r w:rsidR="00E76111" w:rsidRPr="004847D1">
        <w:rPr>
          <w:rFonts w:eastAsia="Times New Roman"/>
          <w:szCs w:val="24"/>
          <w:lang w:eastAsia="sk-SK"/>
        </w:rPr>
        <w:t>y</w:t>
      </w:r>
      <w:r w:rsidRPr="004847D1">
        <w:rPr>
          <w:rFonts w:eastAsia="Times New Roman"/>
          <w:szCs w:val="24"/>
        </w:rPr>
        <w:t xml:space="preserve"> pod čiarou</w:t>
      </w:r>
      <w:r w:rsidR="00AA3BA1" w:rsidRPr="004847D1">
        <w:rPr>
          <w:rFonts w:eastAsia="Times New Roman"/>
          <w:szCs w:val="24"/>
        </w:rPr>
        <w:t xml:space="preserve"> k </w:t>
      </w:r>
      <w:r w:rsidRPr="004847D1">
        <w:rPr>
          <w:rFonts w:eastAsia="Times New Roman"/>
          <w:szCs w:val="24"/>
        </w:rPr>
        <w:t>odkaz</w:t>
      </w:r>
      <w:r w:rsidR="00E76111" w:rsidRPr="004847D1">
        <w:rPr>
          <w:rFonts w:eastAsia="Times New Roman"/>
          <w:szCs w:val="24"/>
        </w:rPr>
        <w:t>om</w:t>
      </w:r>
      <w:r w:rsidRPr="004847D1">
        <w:rPr>
          <w:rFonts w:eastAsia="Times New Roman"/>
          <w:szCs w:val="24"/>
        </w:rPr>
        <w:t xml:space="preserve"> 39</w:t>
      </w:r>
      <w:r w:rsidR="00E76111" w:rsidRPr="004847D1">
        <w:rPr>
          <w:rFonts w:eastAsia="Times New Roman"/>
          <w:szCs w:val="24"/>
        </w:rPr>
        <w:t xml:space="preserve"> a 40</w:t>
      </w:r>
      <w:r w:rsidRPr="004847D1">
        <w:rPr>
          <w:rFonts w:eastAsia="Times New Roman"/>
          <w:szCs w:val="24"/>
        </w:rPr>
        <w:t xml:space="preserve"> zne</w:t>
      </w:r>
      <w:r w:rsidR="00E76111" w:rsidRPr="004847D1">
        <w:rPr>
          <w:rFonts w:eastAsia="Times New Roman"/>
          <w:szCs w:val="24"/>
        </w:rPr>
        <w:t>jú</w:t>
      </w:r>
      <w:r w:rsidRPr="004847D1">
        <w:rPr>
          <w:rFonts w:eastAsia="Times New Roman"/>
          <w:szCs w:val="24"/>
        </w:rPr>
        <w:t>:</w:t>
      </w:r>
    </w:p>
    <w:p w14:paraId="736D0330" w14:textId="410B65A7" w:rsidR="00E834FD" w:rsidRPr="004847D1" w:rsidRDefault="00641205" w:rsidP="00E834FD">
      <w:pPr>
        <w:pStyle w:val="Odsekzoznamu"/>
        <w:widowControl w:val="0"/>
        <w:shd w:val="clear" w:color="auto" w:fill="FFFFFF"/>
        <w:spacing w:before="60" w:after="60" w:line="240" w:lineRule="auto"/>
        <w:ind w:left="850" w:hanging="425"/>
        <w:contextualSpacing w:val="0"/>
        <w:jc w:val="both"/>
        <w:rPr>
          <w:rFonts w:eastAsia="Times New Roman"/>
          <w:szCs w:val="24"/>
          <w:lang w:eastAsia="sk-SK"/>
        </w:rPr>
      </w:pPr>
      <w:r w:rsidRPr="004847D1">
        <w:rPr>
          <w:rFonts w:eastAsia="Times New Roman"/>
          <w:szCs w:val="24"/>
          <w:lang w:eastAsia="sk-SK"/>
        </w:rPr>
        <w:t>„</w:t>
      </w:r>
      <w:r w:rsidRPr="004847D1">
        <w:rPr>
          <w:rFonts w:eastAsia="Times New Roman"/>
          <w:szCs w:val="24"/>
          <w:vertAlign w:val="superscript"/>
          <w:lang w:eastAsia="sk-SK"/>
        </w:rPr>
        <w:t>39</w:t>
      </w:r>
      <w:r w:rsidRPr="004847D1">
        <w:rPr>
          <w:rFonts w:eastAsia="Times New Roman"/>
          <w:szCs w:val="24"/>
          <w:lang w:eastAsia="sk-SK"/>
        </w:rPr>
        <w:t xml:space="preserve">) </w:t>
      </w:r>
      <w:r w:rsidR="002412B5" w:rsidRPr="004847D1">
        <w:rPr>
          <w:rFonts w:eastAsia="Times New Roman"/>
          <w:szCs w:val="24"/>
          <w:lang w:eastAsia="sk-SK"/>
        </w:rPr>
        <w:t xml:space="preserve">§ 12 ods. 2 zákona č. 504/2003 Z. z. o nájme poľnohospodárskych pozemkov, poľnohospodárskeho podniku a lesných pozemkov a o zmene niektorých zákonov v znení </w:t>
      </w:r>
      <w:r w:rsidR="004F49C3" w:rsidRPr="004847D1">
        <w:rPr>
          <w:rFonts w:eastAsia="Times New Roman"/>
          <w:szCs w:val="24"/>
          <w:lang w:eastAsia="sk-SK"/>
        </w:rPr>
        <w:t>zákona č. 571/2007 Z. z</w:t>
      </w:r>
      <w:r w:rsidRPr="004847D1">
        <w:rPr>
          <w:rFonts w:eastAsia="Times New Roman"/>
          <w:szCs w:val="24"/>
          <w:lang w:eastAsia="sk-SK"/>
        </w:rPr>
        <w:t>.</w:t>
      </w:r>
    </w:p>
    <w:p w14:paraId="38202E44" w14:textId="77777777" w:rsidR="00641205" w:rsidRPr="004847D1" w:rsidRDefault="00E834FD" w:rsidP="00E834FD">
      <w:pPr>
        <w:pStyle w:val="Odsekzoznamu"/>
        <w:widowControl w:val="0"/>
        <w:shd w:val="clear" w:color="auto" w:fill="FFFFFF"/>
        <w:spacing w:before="60" w:after="60" w:line="240" w:lineRule="auto"/>
        <w:ind w:left="850" w:hanging="283"/>
        <w:contextualSpacing w:val="0"/>
        <w:jc w:val="both"/>
        <w:rPr>
          <w:rFonts w:eastAsia="Times New Roman"/>
          <w:szCs w:val="24"/>
          <w:lang w:eastAsia="sk-SK"/>
        </w:rPr>
      </w:pPr>
      <w:r w:rsidRPr="004847D1">
        <w:rPr>
          <w:rFonts w:eastAsia="Times New Roman"/>
          <w:szCs w:val="24"/>
          <w:vertAlign w:val="superscript"/>
          <w:lang w:eastAsia="sk-SK"/>
        </w:rPr>
        <w:t>40</w:t>
      </w:r>
      <w:r w:rsidRPr="004847D1">
        <w:rPr>
          <w:rFonts w:eastAsia="Times New Roman"/>
          <w:szCs w:val="24"/>
          <w:lang w:eastAsia="sk-SK"/>
        </w:rPr>
        <w:t>) §</w:t>
      </w:r>
      <w:r w:rsidR="00641205" w:rsidRPr="004847D1">
        <w:rPr>
          <w:rFonts w:eastAsia="Times New Roman"/>
          <w:szCs w:val="24"/>
          <w:lang w:eastAsia="sk-SK"/>
        </w:rPr>
        <w:t xml:space="preserve"> 14 ods. 8 zákona</w:t>
      </w:r>
      <w:r w:rsidR="00AA3BA1" w:rsidRPr="004847D1">
        <w:rPr>
          <w:rFonts w:eastAsia="Times New Roman"/>
          <w:szCs w:val="24"/>
          <w:lang w:eastAsia="sk-SK"/>
        </w:rPr>
        <w:t xml:space="preserve"> č. </w:t>
      </w:r>
      <w:r w:rsidR="00641205" w:rsidRPr="004847D1">
        <w:rPr>
          <w:rFonts w:eastAsia="Times New Roman"/>
          <w:szCs w:val="24"/>
          <w:lang w:eastAsia="sk-SK"/>
        </w:rPr>
        <w:t>330/1991 Zb.</w:t>
      </w:r>
      <w:r w:rsidR="00AA3BA1" w:rsidRPr="004847D1">
        <w:rPr>
          <w:rFonts w:eastAsia="Times New Roman"/>
          <w:szCs w:val="24"/>
          <w:lang w:eastAsia="sk-SK"/>
        </w:rPr>
        <w:t xml:space="preserve"> v </w:t>
      </w:r>
      <w:r w:rsidR="00641205" w:rsidRPr="004847D1">
        <w:rPr>
          <w:rFonts w:eastAsia="Times New Roman"/>
          <w:szCs w:val="24"/>
          <w:lang w:eastAsia="sk-SK"/>
        </w:rPr>
        <w:t>znení neskorších predpisov.“.</w:t>
      </w:r>
    </w:p>
    <w:p w14:paraId="04F8B685" w14:textId="0A9A0701" w:rsidR="00F511A9" w:rsidRPr="004847D1" w:rsidRDefault="00EF6A79" w:rsidP="00F511A9">
      <w:pPr>
        <w:pStyle w:val="Odsekzoznamu"/>
        <w:keepNext/>
        <w:widowControl w:val="0"/>
        <w:numPr>
          <w:ilvl w:val="0"/>
          <w:numId w:val="1"/>
        </w:numPr>
        <w:shd w:val="clear" w:color="auto" w:fill="FFFFFF"/>
        <w:spacing w:before="480" w:after="240" w:line="240" w:lineRule="auto"/>
        <w:ind w:left="425" w:hanging="357"/>
        <w:contextualSpacing w:val="0"/>
        <w:jc w:val="center"/>
        <w:rPr>
          <w:rFonts w:eastAsia="Times New Roman"/>
          <w:szCs w:val="24"/>
          <w:lang w:eastAsia="sk-SK"/>
        </w:rPr>
      </w:pPr>
      <w:r w:rsidRPr="004847D1">
        <w:rPr>
          <w:rFonts w:eastAsia="Times New Roman"/>
          <w:szCs w:val="24"/>
          <w:lang w:eastAsia="sk-SK"/>
        </w:rPr>
        <w:t xml:space="preserve"> </w:t>
      </w:r>
    </w:p>
    <w:p w14:paraId="547EB5E7" w14:textId="77777777" w:rsidR="00F511A9" w:rsidRPr="004847D1" w:rsidRDefault="00F511A9" w:rsidP="00F511A9">
      <w:pPr>
        <w:keepNext/>
        <w:widowControl w:val="0"/>
        <w:shd w:val="clear" w:color="auto" w:fill="FFFFFF"/>
        <w:spacing w:before="240" w:after="0" w:line="240" w:lineRule="auto"/>
        <w:ind w:firstLine="567"/>
        <w:jc w:val="both"/>
        <w:rPr>
          <w:rFonts w:eastAsia="Times New Roman"/>
          <w:szCs w:val="24"/>
          <w:lang w:eastAsia="sk-SK"/>
        </w:rPr>
      </w:pPr>
      <w:r w:rsidRPr="004847D1">
        <w:rPr>
          <w:rFonts w:eastAsia="Times New Roman"/>
          <w:szCs w:val="24"/>
          <w:lang w:eastAsia="sk-SK"/>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a zákona č. 51/2017 Z. z. sa mení a dopĺňa takto:</w:t>
      </w:r>
    </w:p>
    <w:p w14:paraId="1C15317E" w14:textId="520B56E7" w:rsidR="00F511A9" w:rsidRPr="004847D1" w:rsidRDefault="00F511A9" w:rsidP="00F511A9">
      <w:pPr>
        <w:pStyle w:val="Odsekzoznamu"/>
        <w:keepNext/>
        <w:widowControl w:val="0"/>
        <w:numPr>
          <w:ilvl w:val="0"/>
          <w:numId w:val="5"/>
        </w:numPr>
        <w:shd w:val="clear" w:color="auto" w:fill="FFFFFF"/>
        <w:spacing w:before="240" w:after="120" w:line="240" w:lineRule="auto"/>
        <w:ind w:left="425" w:hanging="425"/>
        <w:contextualSpacing w:val="0"/>
        <w:jc w:val="both"/>
        <w:rPr>
          <w:rFonts w:eastAsia="Times New Roman"/>
          <w:szCs w:val="24"/>
          <w:lang w:eastAsia="sk-SK"/>
        </w:rPr>
      </w:pPr>
      <w:r w:rsidRPr="004847D1">
        <w:rPr>
          <w:rFonts w:eastAsia="Times New Roman"/>
          <w:szCs w:val="24"/>
          <w:lang w:eastAsia="sk-SK"/>
        </w:rPr>
        <w:t>V </w:t>
      </w:r>
      <w:r w:rsidR="00835403" w:rsidRPr="004847D1">
        <w:rPr>
          <w:rFonts w:eastAsia="Times New Roman"/>
          <w:szCs w:val="24"/>
          <w:lang w:eastAsia="sk-SK"/>
        </w:rPr>
        <w:t>sadzobníku správnych poplatkov</w:t>
      </w:r>
      <w:r w:rsidRPr="004847D1">
        <w:rPr>
          <w:rFonts w:eastAsia="Times New Roman"/>
          <w:szCs w:val="24"/>
          <w:lang w:eastAsia="sk-SK"/>
        </w:rPr>
        <w:t xml:space="preserve"> položke 34 písm. b) piatom bode sa suma „65 eur“ nahrádza sumou „16 eur“.</w:t>
      </w:r>
    </w:p>
    <w:p w14:paraId="741868B1" w14:textId="0EB7A8BF" w:rsidR="00F511A9" w:rsidRPr="004847D1" w:rsidRDefault="00F511A9" w:rsidP="00F511A9">
      <w:pPr>
        <w:pStyle w:val="Odsekzoznamu"/>
        <w:keepNext/>
        <w:widowControl w:val="0"/>
        <w:numPr>
          <w:ilvl w:val="0"/>
          <w:numId w:val="5"/>
        </w:numPr>
        <w:shd w:val="clear" w:color="auto" w:fill="FFFFFF"/>
        <w:spacing w:before="240" w:after="0" w:line="240" w:lineRule="auto"/>
        <w:ind w:left="426" w:hanging="426"/>
        <w:jc w:val="both"/>
        <w:rPr>
          <w:rFonts w:eastAsia="Times New Roman"/>
          <w:szCs w:val="24"/>
          <w:lang w:eastAsia="sk-SK"/>
        </w:rPr>
      </w:pPr>
      <w:r w:rsidRPr="004847D1">
        <w:rPr>
          <w:rFonts w:eastAsia="Times New Roman"/>
          <w:szCs w:val="24"/>
          <w:lang w:eastAsia="sk-SK"/>
        </w:rPr>
        <w:t>V </w:t>
      </w:r>
      <w:r w:rsidR="00835403" w:rsidRPr="004847D1">
        <w:rPr>
          <w:rFonts w:eastAsia="Times New Roman"/>
          <w:szCs w:val="24"/>
          <w:lang w:eastAsia="sk-SK"/>
        </w:rPr>
        <w:t>sadzobníku správnych poplatkov sa</w:t>
      </w:r>
      <w:r w:rsidRPr="004847D1">
        <w:rPr>
          <w:rFonts w:eastAsia="Times New Roman"/>
          <w:szCs w:val="24"/>
          <w:lang w:eastAsia="sk-SK"/>
        </w:rPr>
        <w:t xml:space="preserve"> položk</w:t>
      </w:r>
      <w:r w:rsidR="00835403" w:rsidRPr="004847D1">
        <w:rPr>
          <w:rFonts w:eastAsia="Times New Roman"/>
          <w:szCs w:val="24"/>
          <w:lang w:eastAsia="sk-SK"/>
        </w:rPr>
        <w:t>a</w:t>
      </w:r>
      <w:r w:rsidRPr="004847D1">
        <w:rPr>
          <w:rFonts w:eastAsia="Times New Roman"/>
          <w:szCs w:val="24"/>
          <w:lang w:eastAsia="sk-SK"/>
        </w:rPr>
        <w:t xml:space="preserve"> 34 </w:t>
      </w:r>
      <w:r w:rsidR="00835403" w:rsidRPr="004847D1">
        <w:rPr>
          <w:rFonts w:eastAsia="Times New Roman"/>
          <w:szCs w:val="24"/>
          <w:lang w:eastAsia="sk-SK"/>
        </w:rPr>
        <w:t>dopĺňa poznámkou, ktorá znie</w:t>
      </w:r>
      <w:r w:rsidRPr="004847D1">
        <w:rPr>
          <w:rFonts w:eastAsia="Times New Roman"/>
          <w:szCs w:val="24"/>
          <w:lang w:eastAsia="sk-SK"/>
        </w:rPr>
        <w:t>:</w:t>
      </w:r>
    </w:p>
    <w:p w14:paraId="677537CC" w14:textId="77777777" w:rsidR="00F511A9" w:rsidRPr="004847D1" w:rsidRDefault="00F511A9" w:rsidP="00F511A9">
      <w:pPr>
        <w:pStyle w:val="Odsekzoznamu"/>
        <w:keepNext/>
        <w:widowControl w:val="0"/>
        <w:shd w:val="clear" w:color="auto" w:fill="FFFFFF"/>
        <w:spacing w:before="240" w:after="0" w:line="240" w:lineRule="auto"/>
        <w:ind w:left="426"/>
        <w:jc w:val="both"/>
        <w:rPr>
          <w:rFonts w:eastAsia="Times New Roman"/>
          <w:szCs w:val="24"/>
          <w:lang w:eastAsia="sk-SK"/>
        </w:rPr>
      </w:pPr>
      <w:r w:rsidRPr="004847D1">
        <w:rPr>
          <w:rFonts w:eastAsia="Times New Roman"/>
          <w:szCs w:val="24"/>
          <w:lang w:eastAsia="sk-SK"/>
        </w:rPr>
        <w:t>„Poznámka</w:t>
      </w:r>
    </w:p>
    <w:p w14:paraId="16EA83B9" w14:textId="77777777" w:rsidR="00F511A9" w:rsidRPr="004847D1" w:rsidRDefault="00F511A9" w:rsidP="00F511A9">
      <w:pPr>
        <w:pStyle w:val="Odsekzoznamu"/>
        <w:keepNext/>
        <w:widowControl w:val="0"/>
        <w:shd w:val="clear" w:color="auto" w:fill="FFFFFF"/>
        <w:spacing w:before="240" w:after="0" w:line="240" w:lineRule="auto"/>
        <w:ind w:left="426"/>
        <w:jc w:val="both"/>
        <w:rPr>
          <w:rFonts w:eastAsia="Times New Roman"/>
          <w:szCs w:val="24"/>
          <w:lang w:eastAsia="sk-SK"/>
        </w:rPr>
      </w:pPr>
      <w:r w:rsidRPr="004847D1">
        <w:rPr>
          <w:rFonts w:eastAsia="Times New Roman"/>
          <w:szCs w:val="24"/>
          <w:lang w:eastAsia="sk-SK"/>
        </w:rPr>
        <w:t>Poplat</w:t>
      </w:r>
      <w:r w:rsidR="00E76111" w:rsidRPr="004847D1">
        <w:rPr>
          <w:rFonts w:eastAsia="Times New Roman"/>
          <w:szCs w:val="24"/>
          <w:lang w:eastAsia="sk-SK"/>
        </w:rPr>
        <w:t>o</w:t>
      </w:r>
      <w:r w:rsidRPr="004847D1">
        <w:rPr>
          <w:rFonts w:eastAsia="Times New Roman"/>
          <w:szCs w:val="24"/>
          <w:lang w:eastAsia="sk-SK"/>
        </w:rPr>
        <w:t>k podľa písmena b) piateho bodu tejto položky sa nevyberie, ak ide o zmenu informatívneho údaju o listoch vlastníctva podľa zoznamu nehnuteľností, ktorá nastala v dôsledku prechodu práv a povinností alebo v dôsledku zápisu rozhodnutia o schválení projektu pozemkových úpravy do katastra nehnuteľností.“.</w:t>
      </w:r>
    </w:p>
    <w:p w14:paraId="3DCC184A" w14:textId="77777777" w:rsidR="005108A3" w:rsidRPr="004847D1" w:rsidRDefault="005108A3" w:rsidP="005108A3">
      <w:pPr>
        <w:pStyle w:val="Odsekzoznamu"/>
        <w:widowControl w:val="0"/>
        <w:numPr>
          <w:ilvl w:val="0"/>
          <w:numId w:val="1"/>
        </w:numPr>
        <w:shd w:val="clear" w:color="auto" w:fill="FFFFFF"/>
        <w:spacing w:before="480" w:after="240" w:line="240" w:lineRule="auto"/>
        <w:ind w:left="425" w:hanging="357"/>
        <w:contextualSpacing w:val="0"/>
        <w:jc w:val="center"/>
        <w:rPr>
          <w:rFonts w:eastAsia="Times New Roman"/>
          <w:szCs w:val="24"/>
          <w:lang w:eastAsia="sk-SK"/>
        </w:rPr>
      </w:pPr>
    </w:p>
    <w:p w14:paraId="59CC9EAE" w14:textId="36D15731" w:rsidR="007C541A" w:rsidRPr="004847D1" w:rsidRDefault="005108A3" w:rsidP="004847D1">
      <w:pPr>
        <w:keepNext/>
        <w:widowControl w:val="0"/>
        <w:shd w:val="clear" w:color="auto" w:fill="FFFFFF"/>
        <w:spacing w:before="240" w:after="0" w:line="240" w:lineRule="auto"/>
        <w:ind w:firstLine="567"/>
        <w:jc w:val="both"/>
        <w:rPr>
          <w:rFonts w:eastAsia="Times New Roman"/>
          <w:szCs w:val="24"/>
          <w:lang w:eastAsia="sk-SK"/>
        </w:rPr>
      </w:pPr>
      <w:r w:rsidRPr="004847D1">
        <w:rPr>
          <w:rFonts w:eastAsia="Times New Roman"/>
          <w:szCs w:val="24"/>
          <w:lang w:eastAsia="sk-SK"/>
        </w:rPr>
        <w:t>Zákon Národnej rady Slovenskej republiky č. </w:t>
      </w:r>
      <w:hyperlink r:id="rId9" w:tooltip="Odkaz na predpis alebo ustanovenie" w:history="1">
        <w:r w:rsidRPr="004847D1">
          <w:rPr>
            <w:rFonts w:eastAsia="Times New Roman"/>
            <w:szCs w:val="24"/>
            <w:lang w:eastAsia="sk-SK"/>
          </w:rPr>
          <w:t>162/1995 Z. z.</w:t>
        </w:r>
      </w:hyperlink>
      <w:r w:rsidRPr="004847D1">
        <w:rPr>
          <w:rFonts w:eastAsia="Times New Roman"/>
          <w:szCs w:val="24"/>
          <w:lang w:eastAsia="sk-SK"/>
        </w:rPr>
        <w:t> o katastri nehnuteľností a o zápise vlastníckych a iných práv k nehnuteľnostiam (katastrálny zákon) v znení zákona Národnej rady Slovenskej republiky č. 222/1996 Z. z., zákona č. 255/2001 Z. z., zákona č. 419/2002 Z. z., zákona č. 173/2004 Z. z., zákona č. 669/2007 Z. z., zákona č. 568/2007 Z. z., zákona č. 384/2008 Z. z., zákona č. 304/2009 Z. z., zákona č. 103/2010 Z. z., zákona č. 345/2012 Z. z., zákona č. 180/2013 Z. z. a zákona č. 125/2016 Z. z. sa dopĺňa takto:</w:t>
      </w:r>
      <w:r w:rsidRPr="004847D1">
        <w:rPr>
          <w:rFonts w:ascii="Segoe UI" w:hAnsi="Segoe UI" w:cs="Segoe UI"/>
          <w:color w:val="494949"/>
          <w:sz w:val="21"/>
          <w:szCs w:val="21"/>
          <w:shd w:val="clear" w:color="auto" w:fill="FFFFFF"/>
        </w:rPr>
        <w:t xml:space="preserve"> </w:t>
      </w:r>
    </w:p>
    <w:p w14:paraId="19F06436" w14:textId="77777777" w:rsidR="005108A3" w:rsidRPr="004847D1" w:rsidRDefault="005108A3" w:rsidP="005108A3">
      <w:pPr>
        <w:pStyle w:val="Odsekzoznamu"/>
        <w:widowControl w:val="0"/>
        <w:numPr>
          <w:ilvl w:val="0"/>
          <w:numId w:val="9"/>
        </w:numPr>
        <w:shd w:val="clear" w:color="auto" w:fill="FFFFFF"/>
        <w:spacing w:before="240" w:after="0" w:line="240" w:lineRule="auto"/>
        <w:ind w:left="426" w:hanging="426"/>
        <w:jc w:val="both"/>
        <w:rPr>
          <w:rFonts w:eastAsia="Times New Roman"/>
          <w:szCs w:val="24"/>
          <w:lang w:eastAsia="sk-SK"/>
        </w:rPr>
      </w:pPr>
      <w:r w:rsidRPr="004847D1">
        <w:rPr>
          <w:rFonts w:eastAsia="Times New Roman"/>
          <w:szCs w:val="24"/>
          <w:lang w:eastAsia="sk-SK"/>
        </w:rPr>
        <w:t>V § 1 ods. 1 sa za slovo „rokov“ vkladá čiarka a slová „a o právach k spoločným nehnuteľnostiam a spoločne obhospodarovaným nehnuteľnostiam vyplývajúcich zo zmlúv o pozemkovom spoločenstve.“.</w:t>
      </w:r>
    </w:p>
    <w:p w14:paraId="36412DC8" w14:textId="77777777" w:rsidR="005108A3" w:rsidRPr="004847D1" w:rsidRDefault="005108A3" w:rsidP="005108A3">
      <w:pPr>
        <w:pStyle w:val="Odsekzoznamu"/>
        <w:widowControl w:val="0"/>
        <w:numPr>
          <w:ilvl w:val="0"/>
          <w:numId w:val="9"/>
        </w:numPr>
        <w:shd w:val="clear" w:color="auto" w:fill="FFFFFF"/>
        <w:spacing w:before="240" w:after="0" w:line="240" w:lineRule="auto"/>
        <w:ind w:left="426" w:hanging="426"/>
        <w:jc w:val="both"/>
        <w:rPr>
          <w:rFonts w:eastAsia="Times New Roman"/>
          <w:szCs w:val="24"/>
          <w:lang w:eastAsia="sk-SK"/>
        </w:rPr>
      </w:pPr>
      <w:r w:rsidRPr="004847D1">
        <w:rPr>
          <w:rFonts w:eastAsia="Times New Roman"/>
          <w:szCs w:val="24"/>
          <w:lang w:eastAsia="sk-SK"/>
        </w:rPr>
        <w:t>V § 7 písm. b) sa za slovo „obce,</w:t>
      </w:r>
      <w:r w:rsidRPr="004847D1">
        <w:rPr>
          <w:rFonts w:eastAsia="Times New Roman"/>
          <w:szCs w:val="24"/>
          <w:vertAlign w:val="superscript"/>
          <w:lang w:eastAsia="sk-SK"/>
        </w:rPr>
        <w:t>2</w:t>
      </w:r>
      <w:r w:rsidRPr="004847D1">
        <w:rPr>
          <w:rFonts w:eastAsia="Times New Roman"/>
          <w:szCs w:val="24"/>
          <w:lang w:eastAsia="sk-SK"/>
        </w:rPr>
        <w:t>)“ vkladajú slová „údaje o príslušnosti pozemkov k spoločným nehnuteľnostiam, údaj, že pozemok je spoločne obhospodarovanou nehnuteľnosťou,“.</w:t>
      </w:r>
    </w:p>
    <w:p w14:paraId="7D86140A" w14:textId="77777777" w:rsidR="005108A3" w:rsidRPr="004847D1" w:rsidRDefault="005108A3" w:rsidP="005108A3">
      <w:pPr>
        <w:pStyle w:val="Odsekzoznamu"/>
        <w:widowControl w:val="0"/>
        <w:numPr>
          <w:ilvl w:val="0"/>
          <w:numId w:val="9"/>
        </w:numPr>
        <w:shd w:val="clear" w:color="auto" w:fill="FFFFFF"/>
        <w:spacing w:before="240" w:after="0" w:line="240" w:lineRule="auto"/>
        <w:ind w:left="426" w:hanging="426"/>
        <w:jc w:val="both"/>
        <w:rPr>
          <w:rFonts w:eastAsia="Times New Roman"/>
          <w:szCs w:val="24"/>
          <w:lang w:eastAsia="sk-SK"/>
        </w:rPr>
      </w:pPr>
      <w:r w:rsidRPr="004847D1">
        <w:rPr>
          <w:rFonts w:eastAsia="Times New Roman"/>
          <w:szCs w:val="24"/>
          <w:lang w:eastAsia="sk-SK"/>
        </w:rPr>
        <w:t xml:space="preserve">V § 8 ods. 1 písm. b) druhom bode sa za slovo „pozemkom“ vkladajú slová „užívacie práva k spoločne obhospodarovanej nehnuteľnosti,“. </w:t>
      </w:r>
    </w:p>
    <w:p w14:paraId="1BBBC14A" w14:textId="77777777" w:rsidR="005108A3" w:rsidRPr="004847D1" w:rsidRDefault="005108A3" w:rsidP="005108A3">
      <w:pPr>
        <w:pStyle w:val="Odsekzoznamu"/>
        <w:widowControl w:val="0"/>
        <w:numPr>
          <w:ilvl w:val="0"/>
          <w:numId w:val="9"/>
        </w:numPr>
        <w:shd w:val="clear" w:color="auto" w:fill="FFFFFF"/>
        <w:spacing w:before="240" w:after="0" w:line="240" w:lineRule="auto"/>
        <w:ind w:left="426" w:hanging="426"/>
        <w:jc w:val="both"/>
        <w:rPr>
          <w:rFonts w:eastAsia="Times New Roman"/>
          <w:szCs w:val="24"/>
          <w:lang w:eastAsia="sk-SK"/>
        </w:rPr>
      </w:pPr>
      <w:r w:rsidRPr="004847D1">
        <w:rPr>
          <w:rFonts w:eastAsia="Times New Roman"/>
          <w:szCs w:val="24"/>
          <w:lang w:eastAsia="sk-SK"/>
        </w:rPr>
        <w:t>V 38 sa na konci pripája táto veta: „Poznámka obsahuje aj údaje o ďalších pozemkoch, s ktorými pozemok tvorí spoločnú nehnuteľnosť.“.</w:t>
      </w:r>
    </w:p>
    <w:p w14:paraId="0CF2FEE4" w14:textId="77777777" w:rsidR="00F511A9" w:rsidRPr="004847D1" w:rsidRDefault="00F511A9" w:rsidP="00F511A9">
      <w:pPr>
        <w:pStyle w:val="Odsekzoznamu"/>
        <w:keepNext/>
        <w:widowControl w:val="0"/>
        <w:numPr>
          <w:ilvl w:val="0"/>
          <w:numId w:val="1"/>
        </w:numPr>
        <w:shd w:val="clear" w:color="auto" w:fill="FFFFFF"/>
        <w:spacing w:before="480" w:after="240" w:line="240" w:lineRule="auto"/>
        <w:ind w:left="425" w:hanging="357"/>
        <w:contextualSpacing w:val="0"/>
        <w:jc w:val="center"/>
        <w:rPr>
          <w:rFonts w:eastAsia="Times New Roman"/>
          <w:szCs w:val="24"/>
          <w:lang w:eastAsia="sk-SK"/>
        </w:rPr>
      </w:pPr>
    </w:p>
    <w:p w14:paraId="61291D7C" w14:textId="15CC4FFC" w:rsidR="00F511A9" w:rsidRPr="004847D1" w:rsidRDefault="00F511A9" w:rsidP="00F511A9">
      <w:pPr>
        <w:keepNext/>
        <w:widowControl w:val="0"/>
        <w:shd w:val="clear" w:color="auto" w:fill="FFFFFF"/>
        <w:spacing w:before="240" w:after="0" w:line="240" w:lineRule="auto"/>
        <w:ind w:firstLine="567"/>
        <w:jc w:val="both"/>
        <w:rPr>
          <w:rFonts w:eastAsia="Times New Roman"/>
          <w:szCs w:val="24"/>
          <w:lang w:eastAsia="sk-SK"/>
        </w:rPr>
      </w:pPr>
      <w:r w:rsidRPr="004847D1">
        <w:rPr>
          <w:rFonts w:eastAsia="Times New Roman"/>
          <w:szCs w:val="24"/>
          <w:lang w:eastAsia="sk-SK"/>
        </w:rPr>
        <w:t xml:space="preserve">Zákon Národnej rady Slovenskej republiky č. 180/1995 Zb. o niektorých opatreniach na usporiadanie vlastníctva k pozemkom v znení nálezu Ústavného súdu Slovenskej republiky č. 131/1996 Z. z., zákona č. 80/1998 Z. z., zákona č. 219/2000 Z. z., zákona č. 193/2001 Z. z., zákona č. 419/2002 Z. z., zákona č. 503/2003 Z. z., zákona č. 549/2004 Z. z., , </w:t>
      </w:r>
      <w:r w:rsidR="002C6A92" w:rsidRPr="004847D1">
        <w:rPr>
          <w:rFonts w:eastAsia="Times New Roman"/>
          <w:szCs w:val="24"/>
          <w:lang w:eastAsia="sk-SK"/>
        </w:rPr>
        <w:t xml:space="preserve">nálezu Ústavného súdu Slovenskej republiky </w:t>
      </w:r>
      <w:r w:rsidRPr="004847D1">
        <w:rPr>
          <w:rFonts w:eastAsia="Times New Roman"/>
          <w:szCs w:val="24"/>
          <w:lang w:eastAsia="sk-SK"/>
        </w:rPr>
        <w:t>č. 537/2006 Z. z., zákona č. 396/2009 Z. z., zákona č. 139/2010 Z. z., zákona č. 241/2012 Z. z., zákona č. 57/2013 Z. z., zákona č. 180/2013 Z. z., zákona č. 34/2014 Z. z., zákona č. 115/2014 Z. z., zákona č. 24/2015 Z. z., zákona č. 122/2015 Z. z., zákona č. 125/2016 Z. z. a zákona č. </w:t>
      </w:r>
      <w:r w:rsidR="002C6A92" w:rsidRPr="004847D1">
        <w:rPr>
          <w:rFonts w:eastAsia="Times New Roman"/>
          <w:szCs w:val="24"/>
          <w:lang w:eastAsia="sk-SK"/>
        </w:rPr>
        <w:t>153</w:t>
      </w:r>
      <w:r w:rsidRPr="004847D1">
        <w:rPr>
          <w:rFonts w:eastAsia="Times New Roman"/>
          <w:szCs w:val="24"/>
          <w:lang w:eastAsia="sk-SK"/>
        </w:rPr>
        <w:t>/2017 Z. z. sa dopĺňa takto:</w:t>
      </w:r>
    </w:p>
    <w:p w14:paraId="015D01C8" w14:textId="77777777" w:rsidR="00F511A9" w:rsidRPr="004847D1" w:rsidRDefault="00F511A9" w:rsidP="00F511A9">
      <w:pPr>
        <w:widowControl w:val="0"/>
        <w:shd w:val="clear" w:color="auto" w:fill="FFFFFF"/>
        <w:spacing w:before="240" w:after="0" w:line="240" w:lineRule="auto"/>
        <w:ind w:firstLine="567"/>
        <w:jc w:val="both"/>
        <w:rPr>
          <w:rFonts w:eastAsia="Times New Roman"/>
          <w:szCs w:val="24"/>
          <w:lang w:eastAsia="sk-SK"/>
        </w:rPr>
      </w:pPr>
      <w:r w:rsidRPr="004847D1">
        <w:rPr>
          <w:rFonts w:eastAsia="Times New Roman"/>
          <w:szCs w:val="24"/>
          <w:lang w:eastAsia="sk-SK"/>
        </w:rPr>
        <w:t xml:space="preserve"> V § 18 ods. 1 sa na konci vkladá bodkočiarka a pripájajú sa tieto slová: „povinnosť fondu prenajímať pozemky uvedené v § 16 ods. 1 sa nevzťahuje na podiely </w:t>
      </w:r>
      <w:r w:rsidR="008955A0" w:rsidRPr="004847D1">
        <w:rPr>
          <w:rFonts w:eastAsia="Times New Roman"/>
          <w:szCs w:val="24"/>
          <w:lang w:eastAsia="sk-SK"/>
        </w:rPr>
        <w:t xml:space="preserve">na </w:t>
      </w:r>
      <w:r w:rsidRPr="004847D1">
        <w:rPr>
          <w:rFonts w:eastAsia="Times New Roman"/>
          <w:szCs w:val="24"/>
          <w:lang w:eastAsia="sk-SK"/>
        </w:rPr>
        <w:t>spoločnej nehnuteľnosti, ktorej vlastníci sú členmi pozemkového spoločenstva“.</w:t>
      </w:r>
    </w:p>
    <w:p w14:paraId="2619D144" w14:textId="77777777" w:rsidR="00F511A9" w:rsidRPr="004847D1" w:rsidRDefault="00F511A9" w:rsidP="00F511A9">
      <w:pPr>
        <w:pStyle w:val="Odsekzoznamu"/>
        <w:widowControl w:val="0"/>
        <w:numPr>
          <w:ilvl w:val="0"/>
          <w:numId w:val="1"/>
        </w:numPr>
        <w:shd w:val="clear" w:color="auto" w:fill="FFFFFF"/>
        <w:spacing w:before="480" w:after="240" w:line="240" w:lineRule="auto"/>
        <w:ind w:left="425" w:hanging="357"/>
        <w:contextualSpacing w:val="0"/>
        <w:jc w:val="center"/>
        <w:rPr>
          <w:rFonts w:eastAsia="Times New Roman"/>
          <w:szCs w:val="24"/>
          <w:lang w:eastAsia="sk-SK"/>
        </w:rPr>
      </w:pPr>
    </w:p>
    <w:p w14:paraId="477DDCF1" w14:textId="5A252F1E" w:rsidR="00F511A9" w:rsidRPr="00951B06" w:rsidRDefault="00F511A9" w:rsidP="00F511A9">
      <w:pPr>
        <w:keepNext/>
        <w:widowControl w:val="0"/>
        <w:shd w:val="clear" w:color="auto" w:fill="FFFFFF"/>
        <w:spacing w:before="240" w:after="0" w:line="240" w:lineRule="auto"/>
        <w:ind w:firstLine="567"/>
        <w:jc w:val="both"/>
        <w:rPr>
          <w:rFonts w:eastAsia="Times New Roman"/>
          <w:szCs w:val="24"/>
          <w:lang w:eastAsia="sk-SK"/>
        </w:rPr>
      </w:pPr>
      <w:r w:rsidRPr="004847D1">
        <w:rPr>
          <w:rFonts w:eastAsia="Times New Roman"/>
          <w:szCs w:val="24"/>
          <w:lang w:eastAsia="sk-SK"/>
        </w:rPr>
        <w:t xml:space="preserve">Tento zákon nadobúda účinnosť </w:t>
      </w:r>
      <w:r w:rsidR="00BD630C" w:rsidRPr="004847D1">
        <w:rPr>
          <w:rFonts w:eastAsia="Times New Roman"/>
          <w:szCs w:val="24"/>
          <w:lang w:eastAsia="sk-SK"/>
        </w:rPr>
        <w:t xml:space="preserve">1. júla </w:t>
      </w:r>
      <w:r w:rsidRPr="004847D1">
        <w:rPr>
          <w:rFonts w:eastAsia="Times New Roman"/>
          <w:szCs w:val="24"/>
          <w:lang w:eastAsia="sk-SK"/>
        </w:rPr>
        <w:t>2018</w:t>
      </w:r>
      <w:r w:rsidR="00A525EC" w:rsidRPr="004847D1">
        <w:rPr>
          <w:rFonts w:eastAsia="Times New Roman"/>
          <w:szCs w:val="24"/>
          <w:lang w:eastAsia="sk-SK"/>
        </w:rPr>
        <w:t xml:space="preserve"> okrem čl. I bodu 47 a bodu </w:t>
      </w:r>
      <w:r w:rsidR="0036675E" w:rsidRPr="004847D1">
        <w:rPr>
          <w:rFonts w:eastAsia="Times New Roman"/>
          <w:szCs w:val="24"/>
          <w:lang w:eastAsia="sk-SK"/>
        </w:rPr>
        <w:t>49 § 23 ods. </w:t>
      </w:r>
      <w:r w:rsidR="00A525EC" w:rsidRPr="004847D1">
        <w:rPr>
          <w:rFonts w:eastAsia="Times New Roman"/>
          <w:szCs w:val="24"/>
          <w:lang w:eastAsia="sk-SK"/>
        </w:rPr>
        <w:t>3, ktoré nadobúdajú účinnosť 1. októbra 2018</w:t>
      </w:r>
      <w:r w:rsidRPr="004847D1">
        <w:rPr>
          <w:rFonts w:eastAsia="Times New Roman"/>
          <w:szCs w:val="24"/>
          <w:lang w:eastAsia="sk-SK"/>
        </w:rPr>
        <w:t>.</w:t>
      </w:r>
    </w:p>
    <w:p w14:paraId="4291EF14" w14:textId="77777777" w:rsidR="00F511A9" w:rsidRPr="00072315" w:rsidRDefault="00F511A9" w:rsidP="00F511A9">
      <w:pPr>
        <w:pStyle w:val="Odsekzoznamu"/>
        <w:widowControl w:val="0"/>
        <w:shd w:val="clear" w:color="auto" w:fill="FFFFFF"/>
        <w:spacing w:before="480" w:after="360" w:line="240" w:lineRule="auto"/>
        <w:ind w:left="425"/>
        <w:contextualSpacing w:val="0"/>
        <w:rPr>
          <w:rFonts w:eastAsia="Times New Roman"/>
          <w:szCs w:val="24"/>
          <w:lang w:eastAsia="sk-SK"/>
        </w:rPr>
      </w:pPr>
    </w:p>
    <w:p w14:paraId="738DB0D3" w14:textId="77777777" w:rsidR="00F511A9" w:rsidRDefault="00F511A9" w:rsidP="00F511A9">
      <w:pPr>
        <w:jc w:val="center"/>
      </w:pPr>
    </w:p>
    <w:p w14:paraId="1DC57156" w14:textId="77777777" w:rsidR="00072315" w:rsidRDefault="00072315" w:rsidP="00072315">
      <w:pPr>
        <w:jc w:val="center"/>
      </w:pPr>
    </w:p>
    <w:sectPr w:rsidR="00072315" w:rsidSect="002419A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53EFA" w14:textId="77777777" w:rsidR="000D7DCE" w:rsidRDefault="000D7DCE" w:rsidP="00030862">
      <w:pPr>
        <w:spacing w:after="0" w:line="240" w:lineRule="auto"/>
      </w:pPr>
      <w:r>
        <w:separator/>
      </w:r>
    </w:p>
  </w:endnote>
  <w:endnote w:type="continuationSeparator" w:id="0">
    <w:p w14:paraId="7F7B84BE" w14:textId="77777777" w:rsidR="000D7DCE" w:rsidRDefault="000D7DCE" w:rsidP="0003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 Times"/>
    <w:panose1 w:val="02020603050405020304"/>
    <w:charset w:val="EE"/>
    <w:family w:val="roman"/>
    <w:pitch w:val="variable"/>
    <w:sig w:usb0="E0002AFF" w:usb1="C0007841"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Segoe UI">
    <w:altName w:val="Arial"/>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600438"/>
      <w:docPartObj>
        <w:docPartGallery w:val="Page Numbers (Bottom of Page)"/>
        <w:docPartUnique/>
      </w:docPartObj>
    </w:sdtPr>
    <w:sdtEndPr>
      <w:rPr>
        <w:szCs w:val="24"/>
      </w:rPr>
    </w:sdtEndPr>
    <w:sdtContent>
      <w:p w14:paraId="67C16243" w14:textId="77777777" w:rsidR="009875C2" w:rsidRPr="00030862" w:rsidRDefault="009875C2">
        <w:pPr>
          <w:pStyle w:val="Pta"/>
          <w:jc w:val="center"/>
          <w:rPr>
            <w:szCs w:val="24"/>
          </w:rPr>
        </w:pPr>
        <w:r w:rsidRPr="00030862">
          <w:rPr>
            <w:szCs w:val="24"/>
          </w:rPr>
          <w:fldChar w:fldCharType="begin"/>
        </w:r>
        <w:r w:rsidRPr="00030862">
          <w:rPr>
            <w:szCs w:val="24"/>
          </w:rPr>
          <w:instrText>PAGE   \* MERGEFORMAT</w:instrText>
        </w:r>
        <w:r w:rsidRPr="00030862">
          <w:rPr>
            <w:szCs w:val="24"/>
          </w:rPr>
          <w:fldChar w:fldCharType="separate"/>
        </w:r>
        <w:r w:rsidR="00062A25">
          <w:rPr>
            <w:noProof/>
            <w:szCs w:val="24"/>
          </w:rPr>
          <w:t>1</w:t>
        </w:r>
        <w:r w:rsidRPr="00030862">
          <w:rPr>
            <w:szCs w:val="24"/>
          </w:rPr>
          <w:fldChar w:fldCharType="end"/>
        </w:r>
      </w:p>
    </w:sdtContent>
  </w:sdt>
  <w:p w14:paraId="00E39DE1" w14:textId="77777777" w:rsidR="009875C2" w:rsidRDefault="009875C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45018" w14:textId="77777777" w:rsidR="000D7DCE" w:rsidRDefault="000D7DCE" w:rsidP="00030862">
      <w:pPr>
        <w:spacing w:after="0" w:line="240" w:lineRule="auto"/>
      </w:pPr>
      <w:r>
        <w:separator/>
      </w:r>
    </w:p>
  </w:footnote>
  <w:footnote w:type="continuationSeparator" w:id="0">
    <w:p w14:paraId="6E2CBC01" w14:textId="77777777" w:rsidR="000D7DCE" w:rsidRDefault="000D7DCE" w:rsidP="000308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7B5"/>
    <w:multiLevelType w:val="hybridMultilevel"/>
    <w:tmpl w:val="D222237A"/>
    <w:lvl w:ilvl="0" w:tplc="75F816D4">
      <w:start w:val="1"/>
      <w:numFmt w:val="upperRoman"/>
      <w:lvlText w:val="Čl. %1"/>
      <w:lvlJc w:val="left"/>
      <w:pPr>
        <w:ind w:left="5180" w:hanging="360"/>
      </w:pPr>
      <w:rPr>
        <w:rFonts w:hint="default"/>
        <w:b/>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8AE2910"/>
    <w:multiLevelType w:val="hybridMultilevel"/>
    <w:tmpl w:val="CB4820C6"/>
    <w:lvl w:ilvl="0" w:tplc="D67A852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nsid w:val="240D516B"/>
    <w:multiLevelType w:val="hybridMultilevel"/>
    <w:tmpl w:val="124E8A60"/>
    <w:lvl w:ilvl="0" w:tplc="C9764AA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FAB6AC9"/>
    <w:multiLevelType w:val="hybridMultilevel"/>
    <w:tmpl w:val="7424E2FE"/>
    <w:lvl w:ilvl="0" w:tplc="2DD81A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3E4924FF"/>
    <w:multiLevelType w:val="hybridMultilevel"/>
    <w:tmpl w:val="DF626B5E"/>
    <w:lvl w:ilvl="0" w:tplc="EFE02AF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46E61604"/>
    <w:multiLevelType w:val="hybridMultilevel"/>
    <w:tmpl w:val="3FDA1A32"/>
    <w:lvl w:ilvl="0" w:tplc="96C217E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nsid w:val="51697808"/>
    <w:multiLevelType w:val="hybridMultilevel"/>
    <w:tmpl w:val="124E8A60"/>
    <w:lvl w:ilvl="0" w:tplc="C9764AA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6C4529E"/>
    <w:multiLevelType w:val="hybridMultilevel"/>
    <w:tmpl w:val="2AFA2D8A"/>
    <w:lvl w:ilvl="0" w:tplc="96EC830E">
      <w:start w:val="1"/>
      <w:numFmt w:val="decimal"/>
      <w:lvlText w:val="(%1)"/>
      <w:lvlJc w:val="left"/>
      <w:pPr>
        <w:ind w:left="1459" w:hanging="75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nsid w:val="6AB32A89"/>
    <w:multiLevelType w:val="hybridMultilevel"/>
    <w:tmpl w:val="08EE01F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4"/>
  </w:num>
  <w:num w:numId="6">
    <w:abstractNumId w:val="7"/>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2315"/>
    <w:rsid w:val="00005243"/>
    <w:rsid w:val="0001047E"/>
    <w:rsid w:val="000174DA"/>
    <w:rsid w:val="00023B8F"/>
    <w:rsid w:val="00030862"/>
    <w:rsid w:val="00062A25"/>
    <w:rsid w:val="00064A65"/>
    <w:rsid w:val="00072315"/>
    <w:rsid w:val="00074B58"/>
    <w:rsid w:val="00084DE4"/>
    <w:rsid w:val="000D7DCE"/>
    <w:rsid w:val="000E3729"/>
    <w:rsid w:val="000E5A05"/>
    <w:rsid w:val="000F1266"/>
    <w:rsid w:val="000F4576"/>
    <w:rsid w:val="00100359"/>
    <w:rsid w:val="00112394"/>
    <w:rsid w:val="001146C7"/>
    <w:rsid w:val="00115FE7"/>
    <w:rsid w:val="00132134"/>
    <w:rsid w:val="00153401"/>
    <w:rsid w:val="001B593F"/>
    <w:rsid w:val="001E4DDB"/>
    <w:rsid w:val="001F4ACC"/>
    <w:rsid w:val="001F6582"/>
    <w:rsid w:val="00213060"/>
    <w:rsid w:val="0021446E"/>
    <w:rsid w:val="00216DA4"/>
    <w:rsid w:val="00217DA2"/>
    <w:rsid w:val="002412B5"/>
    <w:rsid w:val="002419AF"/>
    <w:rsid w:val="00274437"/>
    <w:rsid w:val="00276677"/>
    <w:rsid w:val="002A02B1"/>
    <w:rsid w:val="002B24F4"/>
    <w:rsid w:val="002C225A"/>
    <w:rsid w:val="002C6A92"/>
    <w:rsid w:val="002D0080"/>
    <w:rsid w:val="002D3A52"/>
    <w:rsid w:val="002D4332"/>
    <w:rsid w:val="002E0415"/>
    <w:rsid w:val="002E1A96"/>
    <w:rsid w:val="002E7CB0"/>
    <w:rsid w:val="002F3214"/>
    <w:rsid w:val="00300122"/>
    <w:rsid w:val="003002D5"/>
    <w:rsid w:val="003065FC"/>
    <w:rsid w:val="00313F24"/>
    <w:rsid w:val="00326704"/>
    <w:rsid w:val="003335A0"/>
    <w:rsid w:val="00335BAF"/>
    <w:rsid w:val="0036124D"/>
    <w:rsid w:val="0036675E"/>
    <w:rsid w:val="00374DB7"/>
    <w:rsid w:val="003825CC"/>
    <w:rsid w:val="00386809"/>
    <w:rsid w:val="003A2D79"/>
    <w:rsid w:val="003B6F60"/>
    <w:rsid w:val="003B7388"/>
    <w:rsid w:val="003D16E0"/>
    <w:rsid w:val="003D433D"/>
    <w:rsid w:val="003D5347"/>
    <w:rsid w:val="003E2F84"/>
    <w:rsid w:val="003F50D9"/>
    <w:rsid w:val="003F7479"/>
    <w:rsid w:val="00421818"/>
    <w:rsid w:val="0042289B"/>
    <w:rsid w:val="00460A4B"/>
    <w:rsid w:val="00461226"/>
    <w:rsid w:val="0046732D"/>
    <w:rsid w:val="00482638"/>
    <w:rsid w:val="004847D1"/>
    <w:rsid w:val="00487DC7"/>
    <w:rsid w:val="0049662E"/>
    <w:rsid w:val="004A0AF8"/>
    <w:rsid w:val="004B6140"/>
    <w:rsid w:val="004C2318"/>
    <w:rsid w:val="004C34F7"/>
    <w:rsid w:val="004C5B5B"/>
    <w:rsid w:val="004D79E0"/>
    <w:rsid w:val="004E5FAF"/>
    <w:rsid w:val="004E6C92"/>
    <w:rsid w:val="004F49C3"/>
    <w:rsid w:val="00505F3A"/>
    <w:rsid w:val="005108A3"/>
    <w:rsid w:val="00512821"/>
    <w:rsid w:val="00521AEA"/>
    <w:rsid w:val="00532D57"/>
    <w:rsid w:val="005370E1"/>
    <w:rsid w:val="00575430"/>
    <w:rsid w:val="00581ADC"/>
    <w:rsid w:val="005959D4"/>
    <w:rsid w:val="005A3972"/>
    <w:rsid w:val="005C14ED"/>
    <w:rsid w:val="005C5250"/>
    <w:rsid w:val="005D5D83"/>
    <w:rsid w:val="005E0A9C"/>
    <w:rsid w:val="00630A95"/>
    <w:rsid w:val="00630C6E"/>
    <w:rsid w:val="00634ADA"/>
    <w:rsid w:val="00641205"/>
    <w:rsid w:val="00657C12"/>
    <w:rsid w:val="00663B2C"/>
    <w:rsid w:val="00665B85"/>
    <w:rsid w:val="00671A76"/>
    <w:rsid w:val="006838DF"/>
    <w:rsid w:val="00695948"/>
    <w:rsid w:val="00697BFB"/>
    <w:rsid w:val="006A4A20"/>
    <w:rsid w:val="006C3ECA"/>
    <w:rsid w:val="006C58CE"/>
    <w:rsid w:val="006E29DC"/>
    <w:rsid w:val="006E4271"/>
    <w:rsid w:val="006E6E36"/>
    <w:rsid w:val="006F7EB2"/>
    <w:rsid w:val="007115D1"/>
    <w:rsid w:val="00713667"/>
    <w:rsid w:val="00724489"/>
    <w:rsid w:val="007275BD"/>
    <w:rsid w:val="00727B18"/>
    <w:rsid w:val="00732D77"/>
    <w:rsid w:val="00755ECF"/>
    <w:rsid w:val="007640A4"/>
    <w:rsid w:val="00771D62"/>
    <w:rsid w:val="00773234"/>
    <w:rsid w:val="00791E17"/>
    <w:rsid w:val="007C541A"/>
    <w:rsid w:val="007D454F"/>
    <w:rsid w:val="007D603A"/>
    <w:rsid w:val="007D61D3"/>
    <w:rsid w:val="007E7B17"/>
    <w:rsid w:val="007F0741"/>
    <w:rsid w:val="007F46BF"/>
    <w:rsid w:val="007F6315"/>
    <w:rsid w:val="00803F51"/>
    <w:rsid w:val="00835403"/>
    <w:rsid w:val="008630DE"/>
    <w:rsid w:val="00863EDE"/>
    <w:rsid w:val="00877C19"/>
    <w:rsid w:val="00877F47"/>
    <w:rsid w:val="008815FF"/>
    <w:rsid w:val="008955A0"/>
    <w:rsid w:val="008B35E6"/>
    <w:rsid w:val="008B447A"/>
    <w:rsid w:val="008C2EE5"/>
    <w:rsid w:val="008F13A6"/>
    <w:rsid w:val="00901D38"/>
    <w:rsid w:val="00920234"/>
    <w:rsid w:val="00920B6A"/>
    <w:rsid w:val="00924224"/>
    <w:rsid w:val="0095005C"/>
    <w:rsid w:val="00951B06"/>
    <w:rsid w:val="00952D05"/>
    <w:rsid w:val="009678E2"/>
    <w:rsid w:val="00984865"/>
    <w:rsid w:val="0098558E"/>
    <w:rsid w:val="009875C2"/>
    <w:rsid w:val="00997101"/>
    <w:rsid w:val="009A0497"/>
    <w:rsid w:val="009A514B"/>
    <w:rsid w:val="009B76F0"/>
    <w:rsid w:val="00A0372E"/>
    <w:rsid w:val="00A15622"/>
    <w:rsid w:val="00A35D97"/>
    <w:rsid w:val="00A360E7"/>
    <w:rsid w:val="00A361CC"/>
    <w:rsid w:val="00A40ED3"/>
    <w:rsid w:val="00A525EC"/>
    <w:rsid w:val="00A877B5"/>
    <w:rsid w:val="00A87A2D"/>
    <w:rsid w:val="00A90C32"/>
    <w:rsid w:val="00AA2B71"/>
    <w:rsid w:val="00AA3BA1"/>
    <w:rsid w:val="00B0011F"/>
    <w:rsid w:val="00B032C8"/>
    <w:rsid w:val="00B22C00"/>
    <w:rsid w:val="00B232C9"/>
    <w:rsid w:val="00B32891"/>
    <w:rsid w:val="00B37EC4"/>
    <w:rsid w:val="00B42567"/>
    <w:rsid w:val="00B43A92"/>
    <w:rsid w:val="00B446E8"/>
    <w:rsid w:val="00B57F0B"/>
    <w:rsid w:val="00B73102"/>
    <w:rsid w:val="00B910ED"/>
    <w:rsid w:val="00B91956"/>
    <w:rsid w:val="00BA080E"/>
    <w:rsid w:val="00BA5D1A"/>
    <w:rsid w:val="00BC0CA0"/>
    <w:rsid w:val="00BD630C"/>
    <w:rsid w:val="00BE1C7A"/>
    <w:rsid w:val="00BE2EA8"/>
    <w:rsid w:val="00BF7132"/>
    <w:rsid w:val="00C0372D"/>
    <w:rsid w:val="00C21B86"/>
    <w:rsid w:val="00C22C41"/>
    <w:rsid w:val="00C370EF"/>
    <w:rsid w:val="00C530B2"/>
    <w:rsid w:val="00C8417B"/>
    <w:rsid w:val="00C8580C"/>
    <w:rsid w:val="00C8783F"/>
    <w:rsid w:val="00C91547"/>
    <w:rsid w:val="00CA1F84"/>
    <w:rsid w:val="00CB3867"/>
    <w:rsid w:val="00CB4EEC"/>
    <w:rsid w:val="00CD0EC7"/>
    <w:rsid w:val="00CD4E3E"/>
    <w:rsid w:val="00CE5465"/>
    <w:rsid w:val="00CF5E01"/>
    <w:rsid w:val="00D00618"/>
    <w:rsid w:val="00D01C04"/>
    <w:rsid w:val="00D10357"/>
    <w:rsid w:val="00D11938"/>
    <w:rsid w:val="00D131EC"/>
    <w:rsid w:val="00D1689C"/>
    <w:rsid w:val="00D24EDD"/>
    <w:rsid w:val="00D469FA"/>
    <w:rsid w:val="00D50F39"/>
    <w:rsid w:val="00D75296"/>
    <w:rsid w:val="00D84655"/>
    <w:rsid w:val="00DB54D0"/>
    <w:rsid w:val="00DB6786"/>
    <w:rsid w:val="00DC102D"/>
    <w:rsid w:val="00DC5DA1"/>
    <w:rsid w:val="00DC708B"/>
    <w:rsid w:val="00DF0034"/>
    <w:rsid w:val="00DF49E4"/>
    <w:rsid w:val="00DF56FA"/>
    <w:rsid w:val="00E1005B"/>
    <w:rsid w:val="00E107E5"/>
    <w:rsid w:val="00E45631"/>
    <w:rsid w:val="00E47AC1"/>
    <w:rsid w:val="00E54415"/>
    <w:rsid w:val="00E76111"/>
    <w:rsid w:val="00E834FD"/>
    <w:rsid w:val="00E96785"/>
    <w:rsid w:val="00E9787B"/>
    <w:rsid w:val="00EB2A21"/>
    <w:rsid w:val="00EB369A"/>
    <w:rsid w:val="00ED20F3"/>
    <w:rsid w:val="00EF6A79"/>
    <w:rsid w:val="00EF7B29"/>
    <w:rsid w:val="00F108D7"/>
    <w:rsid w:val="00F22976"/>
    <w:rsid w:val="00F414EA"/>
    <w:rsid w:val="00F4790E"/>
    <w:rsid w:val="00F511A9"/>
    <w:rsid w:val="00F56931"/>
    <w:rsid w:val="00F6414E"/>
    <w:rsid w:val="00F7266F"/>
    <w:rsid w:val="00F75CAC"/>
    <w:rsid w:val="00F75DF0"/>
    <w:rsid w:val="00F765AF"/>
    <w:rsid w:val="00F933F8"/>
    <w:rsid w:val="00F96F70"/>
    <w:rsid w:val="00FB3F79"/>
    <w:rsid w:val="00FB5D0F"/>
    <w:rsid w:val="00FD563A"/>
    <w:rsid w:val="00FE186F"/>
    <w:rsid w:val="00FF6A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7D8E"/>
  <w15:docId w15:val="{330898AA-89B1-403F-BD62-598A5346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19A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2315"/>
    <w:pPr>
      <w:ind w:left="720"/>
      <w:contextualSpacing/>
    </w:pPr>
  </w:style>
  <w:style w:type="paragraph" w:styleId="Hlavika">
    <w:name w:val="header"/>
    <w:basedOn w:val="Normlny"/>
    <w:link w:val="HlavikaChar"/>
    <w:uiPriority w:val="99"/>
    <w:unhideWhenUsed/>
    <w:rsid w:val="00300122"/>
    <w:pPr>
      <w:widowControl w:val="0"/>
      <w:tabs>
        <w:tab w:val="center" w:pos="4536"/>
        <w:tab w:val="right" w:pos="9072"/>
      </w:tabs>
      <w:spacing w:after="0" w:line="240" w:lineRule="auto"/>
    </w:pPr>
    <w:rPr>
      <w:rFonts w:asciiTheme="minorHAnsi" w:hAnsiTheme="minorHAnsi" w:cstheme="minorBidi"/>
      <w:sz w:val="22"/>
    </w:rPr>
  </w:style>
  <w:style w:type="character" w:customStyle="1" w:styleId="HlavikaChar">
    <w:name w:val="Hlavička Char"/>
    <w:basedOn w:val="Predvolenpsmoodseku"/>
    <w:link w:val="Hlavika"/>
    <w:uiPriority w:val="99"/>
    <w:rsid w:val="00300122"/>
    <w:rPr>
      <w:rFonts w:asciiTheme="minorHAnsi" w:hAnsiTheme="minorHAnsi" w:cstheme="minorBidi"/>
      <w:sz w:val="22"/>
    </w:rPr>
  </w:style>
  <w:style w:type="character" w:customStyle="1" w:styleId="apple-converted-space">
    <w:name w:val="apple-converted-space"/>
    <w:basedOn w:val="Predvolenpsmoodseku"/>
    <w:rsid w:val="005C14ED"/>
  </w:style>
  <w:style w:type="character" w:styleId="Odkaznakomentr">
    <w:name w:val="annotation reference"/>
    <w:basedOn w:val="Predvolenpsmoodseku"/>
    <w:uiPriority w:val="99"/>
    <w:semiHidden/>
    <w:unhideWhenUsed/>
    <w:rsid w:val="005C14ED"/>
    <w:rPr>
      <w:sz w:val="16"/>
      <w:szCs w:val="16"/>
    </w:rPr>
  </w:style>
  <w:style w:type="paragraph" w:styleId="Textkomentra">
    <w:name w:val="annotation text"/>
    <w:basedOn w:val="Normlny"/>
    <w:link w:val="TextkomentraChar"/>
    <w:uiPriority w:val="99"/>
    <w:semiHidden/>
    <w:unhideWhenUsed/>
    <w:rsid w:val="005C14ED"/>
    <w:pPr>
      <w:widowControl w:val="0"/>
      <w:spacing w:after="200" w:line="240" w:lineRule="auto"/>
    </w:pPr>
    <w:rPr>
      <w:rFonts w:asciiTheme="minorHAnsi" w:hAnsiTheme="minorHAnsi" w:cstheme="minorBidi"/>
      <w:sz w:val="20"/>
      <w:szCs w:val="20"/>
    </w:rPr>
  </w:style>
  <w:style w:type="character" w:customStyle="1" w:styleId="TextkomentraChar">
    <w:name w:val="Text komentára Char"/>
    <w:basedOn w:val="Predvolenpsmoodseku"/>
    <w:link w:val="Textkomentra"/>
    <w:uiPriority w:val="99"/>
    <w:semiHidden/>
    <w:rsid w:val="005C14ED"/>
    <w:rPr>
      <w:rFonts w:asciiTheme="minorHAnsi" w:hAnsiTheme="minorHAnsi" w:cstheme="minorBidi"/>
      <w:sz w:val="20"/>
      <w:szCs w:val="20"/>
    </w:rPr>
  </w:style>
  <w:style w:type="paragraph" w:styleId="Textbubliny">
    <w:name w:val="Balloon Text"/>
    <w:basedOn w:val="Normlny"/>
    <w:link w:val="TextbublinyChar"/>
    <w:uiPriority w:val="99"/>
    <w:semiHidden/>
    <w:unhideWhenUsed/>
    <w:rsid w:val="005C14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14E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FD563A"/>
    <w:pPr>
      <w:widowControl/>
      <w:spacing w:after="160"/>
    </w:pPr>
    <w:rPr>
      <w:rFonts w:ascii="Times New Roman" w:hAnsi="Times New Roman" w:cs="Times New Roman"/>
      <w:b/>
      <w:bCs/>
    </w:rPr>
  </w:style>
  <w:style w:type="character" w:customStyle="1" w:styleId="PredmetkomentraChar">
    <w:name w:val="Predmet komentára Char"/>
    <w:basedOn w:val="TextkomentraChar"/>
    <w:link w:val="Predmetkomentra"/>
    <w:uiPriority w:val="99"/>
    <w:semiHidden/>
    <w:rsid w:val="00FD563A"/>
    <w:rPr>
      <w:rFonts w:asciiTheme="minorHAnsi" w:hAnsiTheme="minorHAnsi" w:cstheme="minorBidi"/>
      <w:b/>
      <w:bCs/>
      <w:sz w:val="20"/>
      <w:szCs w:val="20"/>
    </w:rPr>
  </w:style>
  <w:style w:type="paragraph" w:styleId="Pta">
    <w:name w:val="footer"/>
    <w:basedOn w:val="Normlny"/>
    <w:link w:val="PtaChar"/>
    <w:uiPriority w:val="99"/>
    <w:unhideWhenUsed/>
    <w:rsid w:val="00030862"/>
    <w:pPr>
      <w:tabs>
        <w:tab w:val="center" w:pos="4536"/>
        <w:tab w:val="right" w:pos="9072"/>
      </w:tabs>
      <w:spacing w:after="0" w:line="240" w:lineRule="auto"/>
    </w:pPr>
  </w:style>
  <w:style w:type="character" w:customStyle="1" w:styleId="PtaChar">
    <w:name w:val="Päta Char"/>
    <w:basedOn w:val="Predvolenpsmoodseku"/>
    <w:link w:val="Pta"/>
    <w:uiPriority w:val="99"/>
    <w:rsid w:val="00030862"/>
  </w:style>
  <w:style w:type="paragraph" w:styleId="Revzia">
    <w:name w:val="Revision"/>
    <w:hidden/>
    <w:uiPriority w:val="99"/>
    <w:semiHidden/>
    <w:rsid w:val="00695948"/>
    <w:pPr>
      <w:spacing w:after="0" w:line="240" w:lineRule="auto"/>
    </w:pPr>
  </w:style>
  <w:style w:type="character" w:styleId="Hypertextovprepojenie">
    <w:name w:val="Hyperlink"/>
    <w:basedOn w:val="Predvolenpsmoodseku"/>
    <w:uiPriority w:val="99"/>
    <w:semiHidden/>
    <w:unhideWhenUsed/>
    <w:rsid w:val="00711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0/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5/16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mat"/>
    <f:field ref="objsubject" par="" edit="true" text=""/>
    <f:field ref="objcreatedby" par="" text="Illáš, Martin, Mgr."/>
    <f:field ref="objcreatedat" par="" text="15.8.2017 19:45:23"/>
    <f:field ref="objchangedby" par="" text="Administrator, System"/>
    <f:field ref="objmodifiedat" par="" text="15.8.2017 19:45:2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17</Pages>
  <Words>6700</Words>
  <Characters>38196</Characters>
  <Application>Microsoft Office Word</Application>
  <DocSecurity>0</DocSecurity>
  <Lines>318</Lines>
  <Paragraphs>89</Paragraphs>
  <ScaleCrop>false</ScaleCrop>
  <HeadingPairs>
    <vt:vector size="2" baseType="variant">
      <vt:variant>
        <vt:lpstr>Názov</vt:lpstr>
      </vt:variant>
      <vt:variant>
        <vt:i4>1</vt:i4>
      </vt:variant>
    </vt:vector>
  </HeadingPairs>
  <TitlesOfParts>
    <vt:vector size="1" baseType="lpstr">
      <vt:lpstr/>
    </vt:vector>
  </TitlesOfParts>
  <Company>MPRVSR</Company>
  <LinksUpToDate>false</LinksUpToDate>
  <CharactersWithSpaces>44807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Illáš Martin</dc:creator>
  <cp:lastModifiedBy>Illáš Martin</cp:lastModifiedBy>
  <cp:revision>59</cp:revision>
  <dcterms:created xsi:type="dcterms:W3CDTF">2017-08-24T11:45:00Z</dcterms:created>
  <dcterms:modified xsi:type="dcterms:W3CDTF">2017-10-23T13:23:00Z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border="0" cellpadding="0" cellspacing="0" style="width:100.0%;" width="100%"&gt;	&lt;tbody&gt;		&lt;tr&gt;			&lt;td colspan="5" style="width:100.0%;height:27px;"&gt;			&lt;h2&gt;Správa o účasti verejnosti na tvorbe právneho predpisu&lt;/h2&gt;			&lt;p align="center"&gt;&lt;st</vt:lpwstr>
  </property>
  <property fmtid="{D5CDD505-2E9C-101B-9397-08002B2CF9AE}" pid="3" name="FSC#SKEDITIONSLOVLEX@103.510:typpredpis">
    <vt:lpwstr>Zákon</vt:lpwstr>
  </property>
  <property fmtid="{D5CDD505-2E9C-101B-9397-08002B2CF9AE}" pid="4" name="FSC#SKEDITIONSLOVLEX@103.510:aktualnyrok">
    <vt:lpwstr>2017</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Nehnuteľnosti_x000d_
Vecné práva_x000d_
Lesy a lesné hospodárstvo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Martin Illáš</vt:lpwstr>
  </property>
  <property fmtid="{D5CDD505-2E9C-101B-9397-08002B2CF9AE}" pid="12" name="FSC#SKEDITIONSLOVLEX@103.510:zodppredkladatel">
    <vt:lpwstr>Gabriela Matečná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97/2013 Z. z. o pozemkových spoločenstvách v znení zákona č. 34/2014 Z. z.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č. 3 na mesiac október z PLÚ VSR na rok 2017_x000d_
</vt:lpwstr>
  </property>
  <property fmtid="{D5CDD505-2E9C-101B-9397-08002B2CF9AE}" pid="23" name="FSC#SKEDITIONSLOVLEX@103.510:plnynazovpredpis">
    <vt:lpwstr> Zákon, ktorým sa mení a dopĺňa zákon č. 97/2013 Z. z. o pozemkových spoločenstvách v znení zákona č. 34/2014 Z. z.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2829/2017-410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LP/2017/614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upravená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pôdohospodárstva a rozvoja vidieka Slovenskej republiky</vt:lpwstr>
  </property>
  <property fmtid="{D5CDD505-2E9C-101B-9397-08002B2CF9AE}" pid="58" name="FSC#SKEDITIONSLOVLEX@103.510:AttrDateDocPropZaciatokPKK">
    <vt:lpwstr>27. 7. 2017</vt:lpwstr>
  </property>
  <property fmtid="{D5CDD505-2E9C-101B-9397-08002B2CF9AE}" pid="59" name="FSC#SKEDITIONSLOVLEX@103.510:AttrDateDocPropUkonceniePKK">
    <vt:lpwstr>9. 8. 2017</vt:lpwstr>
  </property>
  <property fmtid="{D5CDD505-2E9C-101B-9397-08002B2CF9AE}" pid="60" name="FSC#SKEDITIONSLOVLEX@103.510:AttrStrDocPropVplyvRozpocetVS">
    <vt:lpwstr>Pozitívne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nie</vt:lpwstr>
  </property>
  <property fmtid="{D5CDD505-2E9C-101B-9397-08002B2CF9AE}" pid="67" name="FSC#SKEDITIONSLOVLEX@103.510:AttrStrListDocPropStanoviskoGest">
    <vt:lpwstr>I. Úvod: Ministerstvo pôdohospodárstva a rozvoja vidieka Slovenskej republiky dňa 26. júla 2017 predložilo Stálej pracovnej komisii na posudzovanie vybraných vplyvov (ďalej len „Komisia“) na predbežné pripomienkové konanie materiál „Zákon, ktorým sa mení </vt:lpwstr>
  </property>
  <property fmtid="{D5CDD505-2E9C-101B-9397-08002B2CF9AE}" pid="68" name="FSC#SKEDITIONSLOVLEX@103.510:AttrStrListDocPropTextKomunike">
    <vt:lpwstr>Vláda Slovenskej republiky na svojom rokovaní dňa ....................... prerokovala a schválila návrh zákona, ktorým sa mení a dopĺňa zákon č. 97/2013 Z. z. o pozemkových spoločenstvách v znení zákona č. 34/2014 Z. z. a o zmene a doplnení niektorých zák</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pôdohospodárstva a rozvoja vidieka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pôdohospodárstva a rozvoja vidieka Slovenskej republiky</vt:lpwstr>
  </property>
  <property fmtid="{D5CDD505-2E9C-101B-9397-08002B2CF9AE}" pid="142" name="FSC#SKEDITIONSLOVLEX@103.510:funkciaZodpPredAkuzativ">
    <vt:lpwstr>ministerka pôdohospodárstva a rozvoja vidieka Slovenskej republiky</vt:lpwstr>
  </property>
  <property fmtid="{D5CDD505-2E9C-101B-9397-08002B2CF9AE}" pid="143" name="FSC#SKEDITIONSLOVLEX@103.510:funkciaZodpPredDativ">
    <vt:lpwstr>ministerka pôdohospodárstva a rozvoja vidieka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Gabriela Matečná_x000d_
ministerka pôdohospodárstva a rozvoja vidieka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pôdohospodárstva a&amp;nbsp;rozvoja vidieka Slovenskej republiky predkladá návrh zákona, ktorým sa mení a&amp;nbsp;dopĺňa zákon č. 97/2013 Z. z. o&amp;nbsp;pozemkových spoločenstvách v&amp;nbsp;znení zákona č. 34/2014 Z. z. a&amp;</vt:lpwstr>
  </property>
  <property fmtid="{D5CDD505-2E9C-101B-9397-08002B2CF9AE}" pid="150" name="FSC#SKEDITIONSLOVLEX@103.510:vytvorenedna">
    <vt:lpwstr>15. 8. 2017</vt:lpwstr>
  </property>
  <property fmtid="{D5CDD505-2E9C-101B-9397-08002B2CF9AE}" pid="151" name="FSC#COOSYSTEM@1.1:Container">
    <vt:lpwstr>COO.2145.1000.3.2124671</vt:lpwstr>
  </property>
  <property fmtid="{D5CDD505-2E9C-101B-9397-08002B2CF9AE}" pid="152" name="FSC#FSCFOLIO@1.1001:docpropproject">
    <vt:lpwstr/>
  </property>
</Properties>
</file>