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6B" w:rsidRDefault="009A276B" w:rsidP="00A1603C">
      <w:pPr>
        <w:autoSpaceDE w:val="0"/>
        <w:autoSpaceDN w:val="0"/>
        <w:adjustRightInd w:val="0"/>
        <w:spacing w:after="120"/>
        <w:jc w:val="center"/>
        <w:rPr>
          <w:b/>
          <w:bCs/>
          <w:szCs w:val="24"/>
          <w:lang w:eastAsia="sk-SK"/>
        </w:rPr>
      </w:pPr>
    </w:p>
    <w:p w:rsidR="004C56C1" w:rsidRPr="00075E66" w:rsidRDefault="004C56C1" w:rsidP="00A1603C">
      <w:pPr>
        <w:autoSpaceDE w:val="0"/>
        <w:autoSpaceDN w:val="0"/>
        <w:adjustRightInd w:val="0"/>
        <w:spacing w:after="120"/>
        <w:jc w:val="center"/>
        <w:rPr>
          <w:b/>
          <w:bCs/>
          <w:szCs w:val="24"/>
          <w:lang w:eastAsia="sk-SK"/>
        </w:rPr>
      </w:pPr>
      <w:r w:rsidRPr="00075E66">
        <w:rPr>
          <w:b/>
          <w:bCs/>
          <w:szCs w:val="24"/>
          <w:lang w:eastAsia="sk-SK"/>
        </w:rPr>
        <w:t xml:space="preserve">Správa o účasti verejnosti na tvorbe právneho predpisu </w:t>
      </w:r>
    </w:p>
    <w:p w:rsidR="004C56C1" w:rsidRPr="00075E66" w:rsidRDefault="004C56C1" w:rsidP="00D02467">
      <w:pPr>
        <w:autoSpaceDE w:val="0"/>
        <w:autoSpaceDN w:val="0"/>
        <w:adjustRightInd w:val="0"/>
        <w:jc w:val="center"/>
        <w:rPr>
          <w:szCs w:val="24"/>
          <w:lang w:eastAsia="sk-SK"/>
        </w:rPr>
      </w:pPr>
    </w:p>
    <w:p w:rsidR="004C56C1" w:rsidRDefault="004C56C1" w:rsidP="00D02467">
      <w:pPr>
        <w:pStyle w:val="Normlnywebov"/>
        <w:spacing w:before="0" w:beforeAutospacing="0" w:after="0" w:afterAutospacing="0"/>
        <w:ind w:firstLine="709"/>
        <w:jc w:val="both"/>
        <w:rPr>
          <w:rFonts w:ascii="Times" w:hAnsi="Times" w:cs="Times"/>
        </w:rPr>
      </w:pPr>
      <w:r w:rsidRPr="00075E66">
        <w:rPr>
          <w:rFonts w:ascii="Times" w:hAnsi="Times" w:cs="Times"/>
        </w:rPr>
        <w:t>Verejnosť bola informovaná</w:t>
      </w:r>
      <w:r w:rsidR="00C20834" w:rsidRPr="00075E66">
        <w:rPr>
          <w:rFonts w:ascii="Times" w:hAnsi="Times" w:cs="Times"/>
        </w:rPr>
        <w:t xml:space="preserve"> </w:t>
      </w:r>
      <w:r w:rsidRPr="00075E66">
        <w:rPr>
          <w:rFonts w:ascii="Times" w:hAnsi="Times" w:cs="Times"/>
        </w:rPr>
        <w:t xml:space="preserve">o príprave </w:t>
      </w:r>
      <w:r w:rsidR="005F5A41" w:rsidRPr="00075E66">
        <w:rPr>
          <w:rFonts w:ascii="Times" w:hAnsi="Times" w:cs="Times"/>
        </w:rPr>
        <w:t xml:space="preserve"> návrhu </w:t>
      </w:r>
      <w:r w:rsidR="005B4A45">
        <w:rPr>
          <w:rFonts w:ascii="Times" w:hAnsi="Times" w:cs="Times"/>
        </w:rPr>
        <w:t xml:space="preserve">zákona, </w:t>
      </w:r>
      <w:r w:rsidR="005B4A45" w:rsidRPr="005B4A45">
        <w:rPr>
          <w:rFonts w:eastAsia="Calibri"/>
        </w:rPr>
        <w:t>ktorým sa mení a dopĺňa zákon č. 364/2004 Z. z. o vodách a o zmene zákona Slovenskej národnej rady č. 372/1990 Zb. o priestupkoch v znení neskorších predpisov (vodný zákon) v znení neskorších predpisov a ktorým sa mení a dopĺňa zákon č. 442/2002 Z. z. o verejných vodovodoch a verejných kanalizáciách a o zmene a doplnení zákona č. 276/2001 Z. z. o regulácii v sieťových odvetviach v znení neskorších predpisov</w:t>
      </w:r>
      <w:r w:rsidRPr="00075E66">
        <w:rPr>
          <w:rFonts w:ascii="Times" w:hAnsi="Times" w:cs="Times"/>
        </w:rPr>
        <w:t xml:space="preserve"> a to prostredníctvom portálu Slov-Lex formou Predbežnej informácie </w:t>
      </w:r>
      <w:r w:rsidR="00075E66" w:rsidRPr="00075E66">
        <w:t>( </w:t>
      </w:r>
      <w:r w:rsidR="00C20834" w:rsidRPr="00075E66">
        <w:t>PI/201</w:t>
      </w:r>
      <w:r w:rsidR="005B4A45">
        <w:t>7</w:t>
      </w:r>
      <w:r w:rsidR="00C20834" w:rsidRPr="00075E66">
        <w:t>/</w:t>
      </w:r>
      <w:r w:rsidR="005B4A45">
        <w:t>50</w:t>
      </w:r>
      <w:r w:rsidR="00C20834" w:rsidRPr="00075E66">
        <w:t xml:space="preserve"> zo dňa </w:t>
      </w:r>
      <w:r w:rsidR="005B4A45">
        <w:t>01</w:t>
      </w:r>
      <w:r w:rsidR="00C20834" w:rsidRPr="00075E66">
        <w:t xml:space="preserve">. </w:t>
      </w:r>
      <w:r w:rsidR="005B4A45">
        <w:t>03</w:t>
      </w:r>
      <w:r w:rsidR="00C20834" w:rsidRPr="00075E66">
        <w:t>. 201</w:t>
      </w:r>
      <w:r w:rsidR="005B4A45">
        <w:t>7</w:t>
      </w:r>
      <w:r w:rsidR="00C20834" w:rsidRPr="00075E66">
        <w:t>)  </w:t>
      </w:r>
      <w:r w:rsidRPr="00075E66">
        <w:rPr>
          <w:rFonts w:ascii="Times" w:hAnsi="Times" w:cs="Times"/>
        </w:rPr>
        <w:t xml:space="preserve">s možnosťou zapojiť sa do </w:t>
      </w:r>
      <w:r w:rsidR="005F5A41" w:rsidRPr="00075E66">
        <w:rPr>
          <w:rFonts w:ascii="Times" w:hAnsi="Times" w:cs="Times"/>
        </w:rPr>
        <w:t xml:space="preserve">jeho </w:t>
      </w:r>
      <w:r w:rsidRPr="00075E66">
        <w:rPr>
          <w:rFonts w:ascii="Times" w:hAnsi="Times" w:cs="Times"/>
        </w:rPr>
        <w:t>prípravy formou zasielania podnetov alebo návrhov v intenciách vecného zamerania navrhovaného právneho predpisu.</w:t>
      </w:r>
    </w:p>
    <w:p w:rsidR="00D02467" w:rsidRPr="00075E66" w:rsidRDefault="00D02467" w:rsidP="00D02467">
      <w:pPr>
        <w:pStyle w:val="Normlnywebov"/>
        <w:spacing w:before="0" w:beforeAutospacing="0" w:after="0" w:afterAutospacing="0"/>
        <w:ind w:firstLine="709"/>
        <w:jc w:val="both"/>
        <w:rPr>
          <w:rFonts w:ascii="Times" w:hAnsi="Times" w:cs="Times"/>
        </w:rPr>
      </w:pPr>
      <w:bookmarkStart w:id="0" w:name="_GoBack"/>
      <w:bookmarkEnd w:id="0"/>
    </w:p>
    <w:p w:rsidR="00A1603C" w:rsidRPr="005B4A45" w:rsidRDefault="00D15901" w:rsidP="00D02467">
      <w:pPr>
        <w:pStyle w:val="Odsekzoznamu"/>
        <w:ind w:left="0" w:firstLine="709"/>
        <w:jc w:val="both"/>
      </w:pPr>
      <w:r w:rsidRPr="00075E66">
        <w:t>Ministerstvo životného prostredia Slovenskej republiky v</w:t>
      </w:r>
      <w:r w:rsidR="00C20834" w:rsidRPr="00075E66">
        <w:t xml:space="preserve"> zmysle Jednotnej metodiky na posudzovanie vybraných vplyvov </w:t>
      </w:r>
      <w:r w:rsidR="005B4A45">
        <w:t>dňom uverejnenia predbežnej informácie začalo</w:t>
      </w:r>
      <w:r w:rsidR="00075E66" w:rsidRPr="00075E66">
        <w:t xml:space="preserve"> proces konzultácií s </w:t>
      </w:r>
      <w:r w:rsidR="00C20834" w:rsidRPr="00075E66">
        <w:t xml:space="preserve">dotknutými podnikateľskými subjektmi v súvislosti s prípravou návrhu </w:t>
      </w:r>
      <w:r w:rsidR="005B4A45">
        <w:t xml:space="preserve">zákona, </w:t>
      </w:r>
      <w:r w:rsidR="005B4A45" w:rsidRPr="005B4A45">
        <w:rPr>
          <w:rFonts w:eastAsia="Calibri"/>
          <w:lang w:eastAsia="sk-SK"/>
        </w:rPr>
        <w:t xml:space="preserve">ktorým sa mení a dopĺňa zákon č. 364/2004 Z. z. o vodách a o zmene zákona Slovenskej národnej rady č. 372/1990 Zb. o priestupkoch v znení neskorších predpisov (vodný zákon) v znení neskorších predpisov a ktorým sa mení a dopĺňa zákon č. 442/2002 Z. z. </w:t>
      </w:r>
      <w:r w:rsidR="005B4A45" w:rsidRPr="005B4A45">
        <w:t xml:space="preserve"> </w:t>
      </w:r>
      <w:r w:rsidR="005B4A45" w:rsidRPr="005B4A45">
        <w:rPr>
          <w:rFonts w:eastAsia="Calibri"/>
          <w:lang w:eastAsia="sk-SK"/>
        </w:rPr>
        <w:t>o verejných vodovodoch a verejných kanalizáciách a o zmene a doplnení zákona č. 276/2001 Z. z. o</w:t>
      </w:r>
      <w:r w:rsidR="005B4A45">
        <w:rPr>
          <w:rFonts w:eastAsia="Calibri"/>
          <w:lang w:eastAsia="sk-SK"/>
        </w:rPr>
        <w:t> </w:t>
      </w:r>
      <w:r w:rsidR="005B4A45" w:rsidRPr="005B4A45">
        <w:rPr>
          <w:rFonts w:eastAsia="Calibri"/>
          <w:lang w:eastAsia="sk-SK"/>
        </w:rPr>
        <w:t>regulácii v sieťových odvetviach v znení neskorších predpisov</w:t>
      </w:r>
      <w:r w:rsidR="00896D94">
        <w:rPr>
          <w:rFonts w:eastAsia="Calibri"/>
          <w:lang w:eastAsia="sk-SK"/>
        </w:rPr>
        <w:t>.</w:t>
      </w:r>
    </w:p>
    <w:p w:rsidR="0058120F" w:rsidRPr="00075E66" w:rsidRDefault="0058120F" w:rsidP="00D02467">
      <w:pPr>
        <w:pStyle w:val="Odsekzoznamu"/>
        <w:ind w:left="0" w:firstLine="709"/>
        <w:jc w:val="both"/>
      </w:pPr>
    </w:p>
    <w:p w:rsidR="00A1603C" w:rsidRPr="00075E66" w:rsidRDefault="00C20834" w:rsidP="00D02467">
      <w:pPr>
        <w:pStyle w:val="Odsekzoznamu"/>
        <w:ind w:left="0" w:firstLine="709"/>
        <w:jc w:val="both"/>
      </w:pPr>
      <w:r w:rsidRPr="00075E66">
        <w:t xml:space="preserve">Do konzultácií </w:t>
      </w:r>
      <w:r w:rsidR="00D15901" w:rsidRPr="00075E66">
        <w:t xml:space="preserve">sa mohli zapojiť dotknuté subjekty </w:t>
      </w:r>
      <w:r w:rsidRPr="00075E66">
        <w:t xml:space="preserve">zaslaním pripomienok, návrhov </w:t>
      </w:r>
      <w:r w:rsidR="0058120F" w:rsidRPr="00075E66">
        <w:t xml:space="preserve">alebo </w:t>
      </w:r>
      <w:r w:rsidRPr="00075E66">
        <w:t xml:space="preserve">vyjadrení k predmetnému materiálu. Termín ukončenia konzultácií bol </w:t>
      </w:r>
      <w:r w:rsidR="005B4A45">
        <w:rPr>
          <w:bCs/>
        </w:rPr>
        <w:t>8</w:t>
      </w:r>
      <w:r w:rsidR="00075E66" w:rsidRPr="00075E66">
        <w:rPr>
          <w:bCs/>
        </w:rPr>
        <w:t>. </w:t>
      </w:r>
      <w:r w:rsidR="005B4A45">
        <w:rPr>
          <w:bCs/>
        </w:rPr>
        <w:t>marca</w:t>
      </w:r>
      <w:r w:rsidR="00075E66" w:rsidRPr="00075E66">
        <w:rPr>
          <w:bCs/>
        </w:rPr>
        <w:t> </w:t>
      </w:r>
      <w:r w:rsidRPr="00075E66">
        <w:rPr>
          <w:bCs/>
        </w:rPr>
        <w:t>201</w:t>
      </w:r>
      <w:r w:rsidR="005B4A45">
        <w:rPr>
          <w:bCs/>
        </w:rPr>
        <w:t>7</w:t>
      </w:r>
      <w:r w:rsidRPr="00075E66">
        <w:t>.</w:t>
      </w:r>
    </w:p>
    <w:p w:rsidR="0058120F" w:rsidRPr="00075E66" w:rsidRDefault="0058120F" w:rsidP="00D02467">
      <w:pPr>
        <w:pStyle w:val="Odsekzoznamu"/>
        <w:ind w:left="0" w:firstLine="709"/>
        <w:jc w:val="both"/>
      </w:pPr>
    </w:p>
    <w:sectPr w:rsidR="0058120F" w:rsidRPr="00075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379B8"/>
    <w:multiLevelType w:val="hybridMultilevel"/>
    <w:tmpl w:val="42EE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6C1"/>
    <w:rsid w:val="00022319"/>
    <w:rsid w:val="00075E66"/>
    <w:rsid w:val="00217877"/>
    <w:rsid w:val="0029503C"/>
    <w:rsid w:val="003B2406"/>
    <w:rsid w:val="004C56C1"/>
    <w:rsid w:val="0058120F"/>
    <w:rsid w:val="005B4A45"/>
    <w:rsid w:val="005F5A41"/>
    <w:rsid w:val="0060138A"/>
    <w:rsid w:val="00896D94"/>
    <w:rsid w:val="008D0FAD"/>
    <w:rsid w:val="00975E6E"/>
    <w:rsid w:val="009A276B"/>
    <w:rsid w:val="00A1603C"/>
    <w:rsid w:val="00AF586D"/>
    <w:rsid w:val="00C20834"/>
    <w:rsid w:val="00C903DA"/>
    <w:rsid w:val="00D02467"/>
    <w:rsid w:val="00D15901"/>
    <w:rsid w:val="00FD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56C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4C56C1"/>
    <w:pPr>
      <w:spacing w:before="100" w:beforeAutospacing="1" w:after="100" w:afterAutospacing="1"/>
    </w:pPr>
    <w:rPr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2083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208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56C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4C56C1"/>
    <w:pPr>
      <w:spacing w:before="100" w:beforeAutospacing="1" w:after="100" w:afterAutospacing="1"/>
    </w:pPr>
    <w:rPr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2083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20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Strelková Ľudmila</dc:creator>
  <cp:lastModifiedBy>Lichnerová Oľga</cp:lastModifiedBy>
  <cp:revision>4</cp:revision>
  <cp:lastPrinted>2017-08-03T11:45:00Z</cp:lastPrinted>
  <dcterms:created xsi:type="dcterms:W3CDTF">2017-08-03T11:45:00Z</dcterms:created>
  <dcterms:modified xsi:type="dcterms:W3CDTF">2017-08-03T11:46:00Z</dcterms:modified>
</cp:coreProperties>
</file>