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EA006A" w:rsidRDefault="00EA006A">
      <w:pPr>
        <w:pStyle w:val="Normlnywebov"/>
        <w:jc w:val="both"/>
        <w:divId w:val="1938975263"/>
      </w:pPr>
      <w:r>
        <w:t>Ministerstvo školstva, vedy, výskumu a športu Slovenskej republiky predkladá na základe Plánu legislatívnych úloh vlády SR na rok 2017 návrh nariadenia vlády Slovenskej republiky, ktorým sa mení a dopĺňa nariadenie vlády Slovenskej republiky č. 630/2008 Z. z., ktorým sa ustanovujú podrobnosti rozpisu finančných prostriedkov zo štátneho rozpočtu pre školy a školské zariadenia v znení neskorších predpisov (ďalej len „návrh nariadenia“).</w:t>
      </w:r>
    </w:p>
    <w:p w:rsidR="00EA006A" w:rsidRDefault="00EA006A">
      <w:pPr>
        <w:pStyle w:val="Normlnywebov"/>
        <w:jc w:val="both"/>
        <w:divId w:val="1938975263"/>
      </w:pPr>
      <w:r>
        <w:t>Cieľom návrhu nariadenia je skvalitnenie prideľovania normatívnych príspevkov zriaďovateľom škôl a štátnych školských zariadení určených na účely osobných nákladov i prevádzkových nákladov. Navrhuje sa upraviť prideľovanie finančných prostriedkov zriaďovateľom</w:t>
      </w:r>
    </w:p>
    <w:p w:rsidR="00EA006A" w:rsidRDefault="00EA006A">
      <w:pPr>
        <w:pStyle w:val="Normlnywebov"/>
        <w:numPr>
          <w:ilvl w:val="0"/>
          <w:numId w:val="1"/>
        </w:numPr>
        <w:jc w:val="both"/>
        <w:divId w:val="1938975263"/>
      </w:pPr>
      <w:r>
        <w:t>základných škôl, v ktorých sa žiaci učia jazyk národnostnej menšiny podľa schváleného rámcového učebného plánu,</w:t>
      </w:r>
    </w:p>
    <w:p w:rsidR="00EA006A" w:rsidRDefault="00EA006A">
      <w:pPr>
        <w:pStyle w:val="Normlnywebov"/>
        <w:numPr>
          <w:ilvl w:val="0"/>
          <w:numId w:val="1"/>
        </w:numPr>
        <w:jc w:val="both"/>
        <w:divId w:val="1938975263"/>
      </w:pPr>
      <w:r>
        <w:t>základných škôl, v ktorých sa žiaci vzdelávajú v jazyku národnostnej menšiny,</w:t>
      </w:r>
    </w:p>
    <w:p w:rsidR="00EA006A" w:rsidRDefault="00EA006A">
      <w:pPr>
        <w:pStyle w:val="Normlnywebov"/>
        <w:numPr>
          <w:ilvl w:val="0"/>
          <w:numId w:val="1"/>
        </w:numPr>
        <w:jc w:val="both"/>
        <w:divId w:val="1938975263"/>
      </w:pPr>
      <w:r>
        <w:t>stredných odborných škôl pre žiakov v skrátenom štúdiu a</w:t>
      </w:r>
    </w:p>
    <w:p w:rsidR="00EA006A" w:rsidRDefault="00EA006A">
      <w:pPr>
        <w:pStyle w:val="Normlnywebov"/>
        <w:numPr>
          <w:ilvl w:val="0"/>
          <w:numId w:val="1"/>
        </w:numPr>
        <w:jc w:val="both"/>
        <w:divId w:val="1938975263"/>
      </w:pPr>
      <w:r>
        <w:t>štátnych poradenských zariadení na ich činnosť.</w:t>
      </w:r>
    </w:p>
    <w:p w:rsidR="00EA006A" w:rsidRDefault="00EA006A">
      <w:pPr>
        <w:pStyle w:val="Normlnywebov"/>
        <w:jc w:val="both"/>
        <w:divId w:val="1938975263"/>
      </w:pPr>
      <w:r>
        <w:t>Materiál má negatívny vplyv na rozpočet verejnej správy, nemá vplyv na podnikateľské prostredie, sociálne vplyvy, vplyvy na životné prostredie, vplyvy na informatizáciu spoločnosti a ani vplyvy na služby verejnej správy pre občana.  </w:t>
      </w:r>
    </w:p>
    <w:p w:rsidR="00EA006A" w:rsidRDefault="00EA006A">
      <w:pPr>
        <w:pStyle w:val="Normlnywebov"/>
        <w:jc w:val="both"/>
        <w:divId w:val="1938975263"/>
      </w:pPr>
      <w:r>
        <w:t>Návrh nariadenia je v súlade s Ústavou Slovenskej republiky, ústavnými zákonmi a inými právnymi predpismi, právne záväznými aktmi Európskej únie a medzinárodnými zmluvami, ktorými je Slovenská republika viazaná, s právom Európskej únie, ako aj v súlade s nálezmi Ústavného súdu Slovenskej republiky.</w:t>
      </w:r>
    </w:p>
    <w:p w:rsidR="00EA006A" w:rsidRDefault="00EA006A">
      <w:pPr>
        <w:pStyle w:val="Normlnywebov"/>
        <w:jc w:val="both"/>
        <w:divId w:val="1938975263"/>
      </w:pPr>
      <w:r>
        <w:t>Návrh nariadenia nie je predmetom vnútrokomunitárneho pripomienkového konania.</w:t>
      </w:r>
    </w:p>
    <w:p w:rsidR="00EA006A" w:rsidRDefault="00EA006A">
      <w:pPr>
        <w:pStyle w:val="Normlnywebov"/>
        <w:jc w:val="both"/>
        <w:divId w:val="1938975263"/>
      </w:pPr>
      <w:r>
        <w:t>Návrh nariadenia sa predkladá na rokovanie bez rozporov.</w:t>
      </w:r>
    </w:p>
    <w:p w:rsidR="00E14E7F" w:rsidRDefault="00EA006A"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A332B"/>
    <w:multiLevelType w:val="multilevel"/>
    <w:tmpl w:val="72AA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006A"/>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9389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5.12.2017 13:19:12"/>
    <f:field ref="objchangedby" par="" text="Administrator, System"/>
    <f:field ref="objmodifiedat" par="" text="5.12.2017 13:19:14"/>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E4721C0-9C63-4621-9C99-09B1B6C6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Office Word</Application>
  <DocSecurity>4</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2017-12-05T12:19:00Z</dcterms:created>
  <dcterms:modified xsi:type="dcterms:W3CDTF">2017-12-05T12:19:00Z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Nariadenie vlády Slovenskej republiky</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Finančné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Marek Gilányi</vt:lpwstr>
  </property>
  <property name="FSC#SKEDITIONSLOVLEX@103.510:zodppredkladatel" pid="9" fmtid="{D5CDD505-2E9C-101B-9397-08002B2CF9AE}">
    <vt:lpwstr>Martina Lubyová</vt:lpwstr>
  </property>
  <property name="FSC#SKEDITIONSLOVLEX@103.510:nazovpredpis" pid="10" fmtid="{D5CDD505-2E9C-101B-9397-08002B2CF9AE}">
    <vt:lpwstr>, ktorým sa mení a dopĺňa nariadenie vlády Slovenskej republiky č. 630/2008 Z. z., ktorým sa ustanovujú podrobnosti rozpisu finančných prostriedkov zo štátneho rozpočtu pre školy a školské zariadenia v znení neskorších predpisov</vt:lpwstr>
  </property>
  <property name="FSC#SKEDITIONSLOVLEX@103.510:cislopredpis" pid="11" fmtid="{D5CDD505-2E9C-101B-9397-08002B2CF9AE}">
    <vt:lpwstr/>
  </property>
  <property name="FSC#SKEDITIONSLOVLEX@103.510:zodpinstitucia" pid="12" fmtid="{D5CDD505-2E9C-101B-9397-08002B2CF9AE}">
    <vt:lpwstr>Ministerstvo školstva, vedy, výskumu a športu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Plán legislatívnych úloh vlády SR na rok 2017</vt:lpwstr>
  </property>
  <property name="FSC#SKEDITIONSLOVLEX@103.510:plnynazovpredpis" pid="16" fmtid="{D5CDD505-2E9C-101B-9397-08002B2CF9AE}">
    <vt:lpwstr> Nariadenie vlády  Slovenskej republiky, ktorým sa mení a dopĺňa nariadenie vlády Slovenskej republiky č. 630/2008 Z. z., ktorým sa ustanovujú podrobnosti rozpisu finančných prostriedkov zo štátneho rozpočtu pre školy a školské zariadenia v znení neskorší</vt:lpwstr>
  </property>
  <property name="FSC#SKEDITIONSLOVLEX@103.510:rezortcislopredpis" pid="17" fmtid="{D5CDD505-2E9C-101B-9397-08002B2CF9AE}">
    <vt:lpwstr>spis č. 2017-15189-56AA</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LP/2017/775</vt:lpwstr>
  </property>
  <property name="FSC#SKEDITIONSLOVLEX@103.510:typsprievdok" pid="27" fmtid="{D5CDD505-2E9C-101B-9397-08002B2CF9AE}">
    <vt:lpwstr>Predkladacia správa</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upravená v práve Európskej únie</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Ministerstvo školstva, vedy, výskumu a športu Slovenskej republiky</vt:lpwstr>
  </property>
  <property name="FSC#SKEDITIONSLOVLEX@103.510:AttrDateDocPropZaciatokPKK" pid="48" fmtid="{D5CDD505-2E9C-101B-9397-08002B2CF9AE}">
    <vt:lpwstr>15. 11. 2017</vt:lpwstr>
  </property>
  <property name="FSC#SKEDITIONSLOVLEX@103.510:AttrDateDocPropUkonceniePKK" pid="49" fmtid="{D5CDD505-2E9C-101B-9397-08002B2CF9AE}">
    <vt:lpwstr>21. 11. 2017</vt:lpwstr>
  </property>
  <property name="FSC#SKEDITIONSLOVLEX@103.510:AttrStrDocPropVplyvRozpocetVS" pid="50" fmtid="{D5CDD505-2E9C-101B-9397-08002B2CF9AE}">
    <vt:lpwstr>Negatívne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
  </property>
  <property name="FSC#SKEDITIONSLOVLEX@103.510:AttrStrListDocPropAltRiesenia" pid="56" fmtid="{D5CDD505-2E9C-101B-9397-08002B2CF9AE}">
    <vt:lpwstr>Bezpredmetné</vt:lpwstr>
  </property>
  <property name="FSC#SKEDITIONSLOVLEX@103.510:AttrStrListDocPropStanoviskoGest" pid="57" fmtid="{D5CDD505-2E9C-101B-9397-08002B2CF9AE}">
    <vt:lpwstr>I. Úvod: Ministerstvo školstva, vedy, výskumu a športu Slovenskej republiky dňa 14.novembra 2017 predložilo Stálej pracovnej komisii na posudzovanie vybraných vplyvov (ďalej len „Komisia“) na predbežné pripomienkové konanie materiál: „Návrh nariadenia vlády Slovenskej republiky, ktorým sa mení a dopĺňa nariadenie vlády Slovenskej republiky č. 630/2008 Z. z., ktorým sa ustanovujú podrobnosti rozpisu finančných prostriedkov zo štátneho rozpočtu pre školy a školské zariadenia v znení neskorších predpisov“ spolu so žiadosťou o skrátenie lehoty PPK. Komisia tejto žiadosti vyhovela. Materiál predpokladá negatívne vplyvy na rozpočet verejnej správy, ktoré sú čiastočne rozpočtovo zabezpečené. II. Pripomienky a návrhy zmien: Komisia uplatňuje k materiálu nasledovné pripomienky a odporúčania:K doložke vybraných vplyvov a analýze vplyvov na rozpočet verejnej správyV analýze vplyvov na rozpočet verejnej správy je kvantifikovaný rozpočtovo nezabezpečený vplyv na výdavky kapitol MŠVVŠ SR a MV SR v rokoch 2018 až 2020 v celkovej sume 2,2 mil. eur každoročne.   S rozpočtovo nekrytým vplyvom Komisia zásadne nesúhlasí a v zmysle § 33 zákona č. 523/2004 Z. z. o rozpočtových pravidlách verejnej správy Komisia žiada do materiálu doplniť návrhy na úhradu zvýšených výdavkov. Komisia podotýka, že návrh rozpočtu verejnej správy na roky 2018 až 2020 bol schválený vládou SR 11. októbra 2017.Zároveň Komisia upozorňuje, že v doložke vybraných vplyvov v bode 9. je označený čiastočne zabezpečený vplyv na rozpočet verejnej správy, avšak v analýze vplyvov je celkový vplyv na rozpočet uvedený ako rozpočtovo nekrytý. Doložku vybraných vplyvov a analýzu vplyvov na rozpočet verejnej správy Komisia žiada prepracovať tak, aby z nich nevyplýval rozpočtovo nekrytý vplyv. III. Záver: Stála pracovná komisia na posudzovanie vybraných vplyvov vyjadruje nesúhlasné stanoviskos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vt:lpwstr>
  </property>
  <property name="FSC#SKEDITIONSLOVLEX@103.510:AttrStrListDocPropTextKomunike" pid="58" fmtid="{D5CDD505-2E9C-101B-9397-08002B2CF9AE}">
    <vt:lpwstr>Vláda Slovenskej republiky na svojom rokovaní dňa ....................... prerokovala a schválila návrh nariadenia vlády Slovenskej republiky, ktorým sa mení a dopĺňa nariadenie vlády Slovenskej republiky č. 630/2008 Z. z., ktorým sa ustanovujú podrobnosti rozpisu finančných prostriedkov zo štátneho rozpočtu pre školy a školské zariadenia v znení neskorších predpisov.</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vt:lpwstr>
  </property>
  <property name="FSC#SKEDITIONSLOVLEX@103.510:AttrStrListDocPropUznesenieNaVedomie" pid="127" fmtid="{D5CDD505-2E9C-101B-9397-08002B2CF9AE}">
    <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justify;"&gt;Ministerstvo školstva, vedy, výskumu a športu Slovenskej republiky predkladá na základe Plánu legislatívnych úloh vlády SR na rok 2017 návrh nariadenia vlády Slovenskej republiky, ktorým sa mení a dopĺňa nariadenie vlády Slovenskej republiky č. 630/2008 Z. z., ktorým sa ustanovujú podrobnosti rozpisu finančných prostriedkov zo štátneho rozpočtu pre školy a školské zariadenia v&amp;nbsp;znení neskorších predpisov (ďalej len „návrh nariadenia“).&lt;/p&gt;&lt;p style="text-align: justify;"&gt;Cieľom návrhu nariadenia je skvalitnenie prideľovania normatívnych príspevkov zriaďovateľom škôl a štátnych školských zariadení určených na účely osobných nákladov i prevádzkových nákladov. Navrhuje sa upraviť prideľovanie finančných prostriedkov zriaďovateľom&lt;/p&gt;&lt;ul&gt;_x0009_&lt;li&gt;_x0009_&lt;p style="text-align: justify;"&gt;základných škôl, v&amp;nbsp;ktorých sa žiaci učia jazyk národnostnej menšiny podľa schváleného rámcového učebného plánu,&lt;/p&gt;_x0009_&lt;/li&gt;_x0009_&lt;li&gt;_x0009_&lt;p style="text-align: justify;"&gt;základných škôl, v&amp;nbsp;ktorých sa žiaci&amp;nbsp;vzdelávajú v&amp;nbsp;jazyku národnostnej menšiny,&lt;/p&gt;_x0009_&lt;/li&gt;_x0009_&lt;li&gt;_x0009_&lt;p style="text-align: justify;"&gt;stredných odborných škôl pre žiakov v&amp;nbsp;skrátenom štúdiu a&lt;/p&gt;_x0009_&lt;/li&gt;_x0009_&lt;li&gt;_x0009_&lt;p style="text-align: justify;"&gt;štátnych poradenských zariadení na ich činnosť.&lt;/p&gt;_x0009_&lt;/li&gt;&lt;/ul&gt;&lt;p style="text-align: justify;"&gt;Materiál&amp;nbsp;má negatívny vplyv na rozpočet verejnej správy, nemá vplyv na podnikateľské prostredie, sociálne vplyvy, vplyvy na životné prostredie, vplyvy na informatizáciu spoločnosti a&amp;nbsp;ani vplyvy na služby verejnej správy pre občana.&amp;nbsp;&amp;nbsp;&lt;/p&gt;&lt;p style="text-align: justify;"&gt;Návrh nariadenia je v&amp;nbsp;súlade s&amp;nbsp;Ústavou Slovenskej republiky, ústavnými zákonmi a&amp;nbsp;inými právnymi predpismi, právne záväznými aktmi Európskej únie a medzinárodnými zmluvami, ktorými je Slovenská republika viazaná, s právom Európskej únie, ako aj v&amp;nbsp;súlade s&amp;nbsp;nálezmi Ústavného súdu Slovenskej republiky.&lt;/p&gt;&lt;p style="text-align: justify;"&gt;Návrh nariadenia nie je predmetom vnútrokomunitárneho pripomienkového konania.&lt;/p&gt;&lt;p style="text-align: justify;"&gt;Návrh nariadenia sa predkladá na rokovanie bez rozporov.&lt;/p&gt;</vt:lpwstr>
  </property>
  <property name="FSC#COOSYSTEM@1.1:Container" pid="130" fmtid="{D5CDD505-2E9C-101B-9397-08002B2CF9AE}">
    <vt:lpwstr>COO.2145.1000.3.2306201</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&lt;span style="font-family: &amp;quot;Times New Roman&amp;quot;,&amp;quot;serif&amp;quot;; font-size: 12pt; mso-fareast-font-family: &amp;quot;Times New Roman&amp;quot;; mso-ansi-language: SK; mso-fareast-language: SK; mso-bidi-language: AR-SA;"&gt;Verejnosť bola o&amp;nbsp;príprave návrhu&amp;nbsp;nariadenia&amp;nbsp;vlády Slovenskej republiky, ktorým sa mení a dopĺňa nariadenie vlády Slovenskej republiky č. 630/2008 Z. z., ktorým sa ustanovujú podrobnosti rozpisu finančných prostriedkov zo štátneho rozpočtu pre školy a školské zariadenia v znení neskorších predpisov&amp;nbsp;informovaná prostredníctvom činnosti pracovnej skupiny.&lt;/span&gt;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ch predpisov</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ministerka školstva, vedy, výskumu a športu Slovenskej republiky</vt:lpwstr>
  </property>
  <property name="FSC#SKEDITIONSLOVLEX@103.510:funkciaZodpPredAkuzativ" pid="145" fmtid="{D5CDD505-2E9C-101B-9397-08002B2CF9AE}">
    <vt:lpwstr>ministerke školstva, vedy, výskumu a športu Slovenskej republiky</vt:lpwstr>
  </property>
  <property name="FSC#SKEDITIONSLOVLEX@103.510:funkciaZodpPredDativ" pid="146" fmtid="{D5CDD505-2E9C-101B-9397-08002B2CF9AE}">
    <vt:lpwstr>ministerky školstva, vedy, výskumu a športu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Martina Lubyová_x000d__x000a_ministerka školstva, vedy, výskumu a športu Slovenskej republiky</vt:lpwstr>
  </property>
  <property name="FSC#SKEDITIONSLOVLEX@103.510:aktualnyrok" pid="151" fmtid="{D5CDD505-2E9C-101B-9397-08002B2CF9AE}">
    <vt:lpwstr>2017</vt:lpwstr>
  </property>
  <property name="FSC#SKEDITIONSLOVLEX@103.510:vytvorenedna" pid="152" fmtid="{D5CDD505-2E9C-101B-9397-08002B2CF9AE}">
    <vt:lpwstr>5. 12. 2017</vt:lpwstr>
  </property>
</Properties>
</file>