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5733140" w:rsidR="000C2162" w:rsidRDefault="00EF3EA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7DA5F24F" w14:textId="7EEF1372" w:rsidR="00946CED" w:rsidRPr="008E4F14" w:rsidRDefault="00D76D94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Číslo: 572</w:t>
            </w:r>
            <w:r w:rsidR="00330B69" w:rsidRPr="00330B69">
              <w:rPr>
                <w:sz w:val="25"/>
                <w:szCs w:val="25"/>
              </w:rPr>
              <w:t>/201</w:t>
            </w:r>
            <w:r w:rsidR="005B6038">
              <w:rPr>
                <w:sz w:val="25"/>
                <w:szCs w:val="25"/>
              </w:rPr>
              <w:t>7</w:t>
            </w:r>
            <w:r w:rsidR="00330B69" w:rsidRPr="00330B69">
              <w:rPr>
                <w:sz w:val="25"/>
                <w:szCs w:val="25"/>
              </w:rPr>
              <w:t>-100</w:t>
            </w:r>
            <w:r w:rsidR="00946CED" w:rsidRPr="008E4F14">
              <w:rPr>
                <w:sz w:val="25"/>
                <w:szCs w:val="25"/>
              </w:rPr>
              <w:fldChar w:fldCharType="begin"/>
            </w:r>
            <w:r w:rsidR="00946CED"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946CED"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5B5DB33C" w14:textId="77777777"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34B1F424" w14:textId="77777777"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5A17CBB9" w:rsidR="0012409A" w:rsidRPr="007805DC" w:rsidRDefault="00EF3EA1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265751">
        <w:rPr>
          <w:rFonts w:ascii="Times" w:hAnsi="Times" w:cs="Times"/>
          <w:b/>
          <w:bCs/>
          <w:sz w:val="25"/>
          <w:szCs w:val="25"/>
        </w:rPr>
        <w:t xml:space="preserve">Nariadenie </w:t>
      </w:r>
      <w:r w:rsidR="00EB50C7">
        <w:rPr>
          <w:rFonts w:ascii="Times" w:hAnsi="Times" w:cs="Times"/>
          <w:b/>
          <w:bCs/>
          <w:sz w:val="25"/>
          <w:szCs w:val="25"/>
        </w:rPr>
        <w:t>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242D2E">
        <w:rPr>
          <w:rFonts w:ascii="Times" w:hAnsi="Times" w:cs="Times"/>
          <w:b/>
          <w:bCs/>
          <w:sz w:val="25"/>
          <w:szCs w:val="25"/>
        </w:rPr>
        <w:t>8</w:t>
      </w:r>
      <w:r w:rsidR="006D2DC6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 w:rsidRPr="007805DC">
        <w:rPr>
          <w:b/>
          <w:bCs/>
          <w:sz w:val="28"/>
          <w:szCs w:val="28"/>
        </w:rPr>
        <w:br/>
      </w:r>
      <w:r w:rsidR="007805DC" w:rsidRPr="007805DC">
        <w:rPr>
          <w:b/>
          <w:color w:val="000000"/>
          <w:sz w:val="25"/>
          <w:szCs w:val="25"/>
        </w:rPr>
        <w:t>ktorým sa dopĺňa nariadenie vlády Slovenskej republiky č. 237/2010 Z. z., ktorým sa ustanovujú podrobnosti o postupe Slovenského pozemkového fondu pri poskytovaní náhradných pozemkov v znení neskorších predpisov</w:t>
      </w:r>
    </w:p>
    <w:p w14:paraId="142FD55E" w14:textId="77777777" w:rsidR="001E0CFD" w:rsidRPr="007805DC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7805DC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2BCC66F" w:rsidR="00A56B40" w:rsidRPr="008E4F14" w:rsidRDefault="00242D2E" w:rsidP="00EF3EA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p w14:paraId="284350DB" w14:textId="66A9C4F4" w:rsidR="00EF3EA1" w:rsidRDefault="00EF3EA1" w:rsidP="00EF3EA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3"/>
            </w:tblGrid>
            <w:tr w:rsidR="00EF3EA1" w14:paraId="6847EA74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644F6E" w14:textId="35B0E06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3F4FD8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EF3EA1" w14:paraId="0170491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FA4686" w14:textId="623F6493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3F4FD8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EF3EA1" w14:paraId="7A59409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B1AD7C" w14:textId="0ADF604F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7C6725">
                    <w:rPr>
                      <w:sz w:val="25"/>
                      <w:szCs w:val="25"/>
                    </w:rPr>
                    <w:t>Návrh nariadenia vlády</w:t>
                  </w:r>
                  <w:bookmarkStart w:id="0" w:name="_GoBack"/>
                  <w:bookmarkEnd w:id="0"/>
                </w:p>
              </w:tc>
            </w:tr>
            <w:tr w:rsidR="00EF3EA1" w14:paraId="1A674213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10D925" w14:textId="587560C0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EF3EA1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F3EA1" w14:paraId="773B7C08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5EA062" w14:textId="4969CEC7" w:rsidR="00EF3EA1" w:rsidRDefault="00EF3EA1" w:rsidP="00125DC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3F4FD8">
                    <w:rPr>
                      <w:sz w:val="25"/>
                      <w:szCs w:val="25"/>
                    </w:rPr>
                    <w:t xml:space="preserve">Doložka </w:t>
                  </w:r>
                  <w:r w:rsidR="00A73493">
                    <w:rPr>
                      <w:sz w:val="25"/>
                      <w:szCs w:val="25"/>
                    </w:rPr>
                    <w:t>vybraných vplyvov</w:t>
                  </w:r>
                </w:p>
              </w:tc>
            </w:tr>
            <w:tr w:rsidR="00EF3EA1" w14:paraId="156559DC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123418" w14:textId="68E08BBB" w:rsidR="00EF3EA1" w:rsidRDefault="003F4FD8" w:rsidP="00125DC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EF3EA1">
                    <w:rPr>
                      <w:sz w:val="25"/>
                      <w:szCs w:val="25"/>
                    </w:rPr>
                    <w:t>oložka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 w:rsidR="00125DC3">
                    <w:rPr>
                      <w:sz w:val="25"/>
                      <w:szCs w:val="25"/>
                    </w:rPr>
                    <w:t>zlučiteľnosti</w:t>
                  </w:r>
                </w:p>
              </w:tc>
            </w:tr>
            <w:tr w:rsidR="00EF3EA1" w14:paraId="02EB668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26D65" w14:textId="3C1E137C" w:rsidR="00EF3EA1" w:rsidRDefault="007805DC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EF3EA1">
                    <w:rPr>
                      <w:sz w:val="25"/>
                      <w:szCs w:val="25"/>
                    </w:rPr>
                    <w:t xml:space="preserve">. </w:t>
                  </w:r>
                  <w:r w:rsidR="003F4FD8">
                    <w:rPr>
                      <w:sz w:val="25"/>
                      <w:szCs w:val="25"/>
                    </w:rPr>
                    <w:t xml:space="preserve">Dôvodová správa - osobitná časť </w:t>
                  </w:r>
                </w:p>
              </w:tc>
            </w:tr>
            <w:tr w:rsidR="00EF3EA1" w14:paraId="30350337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CA052B" w14:textId="350791D6" w:rsidR="00EF3EA1" w:rsidRDefault="007805D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3F4FD8">
                    <w:rPr>
                      <w:sz w:val="25"/>
                      <w:szCs w:val="25"/>
                    </w:rPr>
                    <w:t>. S</w:t>
                  </w:r>
                  <w:r w:rsidR="00EF3EA1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EF3EA1" w14:paraId="485616AA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C90F1F" w14:textId="538D1518" w:rsidR="00EF3EA1" w:rsidRDefault="007805DC" w:rsidP="00125DC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EF3EA1">
                    <w:rPr>
                      <w:sz w:val="25"/>
                      <w:szCs w:val="25"/>
                    </w:rPr>
                    <w:t xml:space="preserve">. </w:t>
                  </w:r>
                  <w:r w:rsidR="003F4FD8">
                    <w:rPr>
                      <w:sz w:val="25"/>
                      <w:szCs w:val="25"/>
                    </w:rPr>
                    <w:t xml:space="preserve">Vyhodnotenie </w:t>
                  </w:r>
                  <w:r w:rsidR="00125DC3">
                    <w:rPr>
                      <w:sz w:val="25"/>
                      <w:szCs w:val="25"/>
                    </w:rPr>
                    <w:t xml:space="preserve">medzirezortného </w:t>
                  </w:r>
                  <w:r w:rsidR="003F4FD8">
                    <w:rPr>
                      <w:sz w:val="25"/>
                      <w:szCs w:val="25"/>
                    </w:rPr>
                    <w:t xml:space="preserve">konania </w:t>
                  </w:r>
                </w:p>
              </w:tc>
            </w:tr>
            <w:tr w:rsidR="00EF3EA1" w14:paraId="6EAF8FCD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06215" w14:textId="55F1C331" w:rsidR="00EF3EA1" w:rsidRDefault="00EF3EA1" w:rsidP="007805D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7805DC">
                    <w:rPr>
                      <w:sz w:val="25"/>
                      <w:szCs w:val="25"/>
                    </w:rPr>
                    <w:t>0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3F4FD8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EF3EA1" w14:paraId="290E4846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2C92F2" w14:textId="5437DB1B" w:rsidR="00EF3EA1" w:rsidRDefault="00EF3EA1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9F5C25F" w:rsidR="00A56B40" w:rsidRPr="008073E3" w:rsidRDefault="00A56B40" w:rsidP="00EF3EA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2582808" w14:textId="77777777"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Gabriela Matečná</w:t>
      </w: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end"/>
      </w:r>
    </w:p>
    <w:p w14:paraId="4B049173" w14:textId="5DEF6EAB" w:rsidR="003F4FD8" w:rsidRDefault="00460834" w:rsidP="003F4FD8">
      <w:pPr>
        <w:rPr>
          <w:sz w:val="25"/>
          <w:szCs w:val="25"/>
        </w:rPr>
      </w:pPr>
      <w:r>
        <w:rPr>
          <w:sz w:val="25"/>
          <w:szCs w:val="25"/>
        </w:rPr>
        <w:t>podpredsedníčka vlády</w:t>
      </w:r>
      <w:r w:rsidR="00265751">
        <w:rPr>
          <w:sz w:val="25"/>
          <w:szCs w:val="25"/>
        </w:rPr>
        <w:t xml:space="preserve"> Slovenskej republiky</w:t>
      </w:r>
      <w:r>
        <w:rPr>
          <w:sz w:val="25"/>
          <w:szCs w:val="25"/>
        </w:rPr>
        <w:t xml:space="preserve"> </w:t>
      </w:r>
    </w:p>
    <w:p w14:paraId="3C9D6EDC" w14:textId="0DFECD51" w:rsidR="00460834" w:rsidRDefault="00460834" w:rsidP="003F4FD8">
      <w:pPr>
        <w:rPr>
          <w:sz w:val="25"/>
          <w:szCs w:val="25"/>
        </w:rPr>
      </w:pPr>
      <w:r>
        <w:rPr>
          <w:sz w:val="25"/>
          <w:szCs w:val="25"/>
        </w:rPr>
        <w:t>a ministerka pôdohospodárstva</w:t>
      </w:r>
    </w:p>
    <w:p w14:paraId="0943ED99" w14:textId="658EC2D2" w:rsidR="00460834" w:rsidRPr="008E4F14" w:rsidRDefault="00460834" w:rsidP="003F4FD8">
      <w:pPr>
        <w:rPr>
          <w:sz w:val="25"/>
          <w:szCs w:val="25"/>
        </w:rPr>
      </w:pPr>
      <w:r>
        <w:rPr>
          <w:sz w:val="25"/>
          <w:szCs w:val="25"/>
        </w:rPr>
        <w:t>a rozvoja vidieka</w:t>
      </w:r>
      <w:r w:rsidR="00531CD1">
        <w:rPr>
          <w:sz w:val="25"/>
          <w:szCs w:val="25"/>
        </w:rPr>
        <w:t xml:space="preserve"> Slovenskej republiky</w:t>
      </w:r>
    </w:p>
    <w:p w14:paraId="284604DA" w14:textId="4CF6DBA3" w:rsidR="009D7004" w:rsidRPr="008E4F1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4E72A" w14:textId="77777777" w:rsidR="00AE70BC" w:rsidRDefault="00AE70BC" w:rsidP="00AF1D48">
      <w:r>
        <w:separator/>
      </w:r>
    </w:p>
  </w:endnote>
  <w:endnote w:type="continuationSeparator" w:id="0">
    <w:p w14:paraId="10EA0050" w14:textId="77777777" w:rsidR="00AE70BC" w:rsidRDefault="00AE70B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0B6E4" w14:textId="77777777" w:rsidR="0002562E" w:rsidRDefault="0002562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2559417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5B6038">
      <w:t xml:space="preserve"> </w:t>
    </w:r>
    <w:r w:rsidR="0002562E">
      <w:t>20</w:t>
    </w:r>
    <w:r w:rsidR="002625B7">
      <w:t xml:space="preserve">. </w:t>
    </w:r>
    <w:r w:rsidR="003F4FD8">
      <w:t>decembra 201</w:t>
    </w:r>
    <w:r w:rsidR="007805DC">
      <w:t>7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D3666" w14:textId="77777777" w:rsidR="0002562E" w:rsidRDefault="000256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1F3EC" w14:textId="77777777" w:rsidR="00AE70BC" w:rsidRDefault="00AE70BC" w:rsidP="00AF1D48">
      <w:r>
        <w:separator/>
      </w:r>
    </w:p>
  </w:footnote>
  <w:footnote w:type="continuationSeparator" w:id="0">
    <w:p w14:paraId="3EBEB6DF" w14:textId="77777777" w:rsidR="00AE70BC" w:rsidRDefault="00AE70BC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D021" w14:textId="77777777" w:rsidR="0002562E" w:rsidRDefault="0002562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B4436" w14:textId="77777777" w:rsidR="0002562E" w:rsidRDefault="0002562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5285" w14:textId="77777777" w:rsidR="0002562E" w:rsidRDefault="0002562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2562E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25DC3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2D2E"/>
    <w:rsid w:val="002625B7"/>
    <w:rsid w:val="00265751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A9F"/>
    <w:rsid w:val="00330B69"/>
    <w:rsid w:val="0033171B"/>
    <w:rsid w:val="00372637"/>
    <w:rsid w:val="003B2E79"/>
    <w:rsid w:val="003D115D"/>
    <w:rsid w:val="003F0EB1"/>
    <w:rsid w:val="003F4FD8"/>
    <w:rsid w:val="00414C1D"/>
    <w:rsid w:val="00424324"/>
    <w:rsid w:val="00427B3B"/>
    <w:rsid w:val="00432107"/>
    <w:rsid w:val="0044273A"/>
    <w:rsid w:val="00460834"/>
    <w:rsid w:val="00466CAB"/>
    <w:rsid w:val="00482015"/>
    <w:rsid w:val="004A0CFC"/>
    <w:rsid w:val="004A1369"/>
    <w:rsid w:val="004D3726"/>
    <w:rsid w:val="004F70D0"/>
    <w:rsid w:val="00531CD1"/>
    <w:rsid w:val="0055330D"/>
    <w:rsid w:val="0056032D"/>
    <w:rsid w:val="0057706E"/>
    <w:rsid w:val="00584196"/>
    <w:rsid w:val="005A2E35"/>
    <w:rsid w:val="005A45F1"/>
    <w:rsid w:val="005B1217"/>
    <w:rsid w:val="005B6038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2DC6"/>
    <w:rsid w:val="006D4EE2"/>
    <w:rsid w:val="006E7967"/>
    <w:rsid w:val="00714FA1"/>
    <w:rsid w:val="00747349"/>
    <w:rsid w:val="00747BC1"/>
    <w:rsid w:val="0075754B"/>
    <w:rsid w:val="007805DC"/>
    <w:rsid w:val="0078171E"/>
    <w:rsid w:val="007C6725"/>
    <w:rsid w:val="008073E3"/>
    <w:rsid w:val="00821793"/>
    <w:rsid w:val="00855D5A"/>
    <w:rsid w:val="00861CC6"/>
    <w:rsid w:val="008D28D0"/>
    <w:rsid w:val="008E4F14"/>
    <w:rsid w:val="008F4028"/>
    <w:rsid w:val="008F57D0"/>
    <w:rsid w:val="009058F8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73493"/>
    <w:rsid w:val="00AA0C58"/>
    <w:rsid w:val="00AE70BC"/>
    <w:rsid w:val="00AF1D48"/>
    <w:rsid w:val="00B17B60"/>
    <w:rsid w:val="00B42E84"/>
    <w:rsid w:val="00B61867"/>
    <w:rsid w:val="00BC2EE5"/>
    <w:rsid w:val="00BE174E"/>
    <w:rsid w:val="00BE43B4"/>
    <w:rsid w:val="00BF79FA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76D94"/>
    <w:rsid w:val="00DA1D25"/>
    <w:rsid w:val="00DA48B3"/>
    <w:rsid w:val="00DA4C98"/>
    <w:rsid w:val="00DE2184"/>
    <w:rsid w:val="00E047F9"/>
    <w:rsid w:val="00E11820"/>
    <w:rsid w:val="00E335AA"/>
    <w:rsid w:val="00E37D9C"/>
    <w:rsid w:val="00E74698"/>
    <w:rsid w:val="00EA53FB"/>
    <w:rsid w:val="00EA7A62"/>
    <w:rsid w:val="00EB50C7"/>
    <w:rsid w:val="00EC6B42"/>
    <w:rsid w:val="00EE4DDD"/>
    <w:rsid w:val="00EF3EA1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4</cp:revision>
  <cp:lastPrinted>2001-08-01T11:42:00Z</cp:lastPrinted>
  <dcterms:created xsi:type="dcterms:W3CDTF">2017-12-12T12:20:00Z</dcterms:created>
  <dcterms:modified xsi:type="dcterms:W3CDTF">2017-12-19T14:21:00Z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