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291" w:rsidRDefault="00342291" w:rsidP="008B7443">
      <w:pPr>
        <w:widowControl w:val="0"/>
        <w:autoSpaceDN w:val="0"/>
        <w:adjustRightInd w:val="0"/>
        <w:spacing w:after="0" w:line="240" w:lineRule="auto"/>
        <w:jc w:val="center"/>
        <w:rPr>
          <w:rFonts w:ascii="Times New Roman" w:eastAsia="Times New Roman" w:hAnsi="Times New Roman" w:cs="Times New Roman"/>
          <w:b/>
          <w:sz w:val="24"/>
          <w:szCs w:val="24"/>
          <w:lang w:eastAsia="cs-CZ"/>
        </w:rPr>
      </w:pPr>
    </w:p>
    <w:p w:rsidR="009E213E" w:rsidRPr="009E213E" w:rsidRDefault="009E213E" w:rsidP="008B7443">
      <w:pPr>
        <w:widowControl w:val="0"/>
        <w:autoSpaceDN w:val="0"/>
        <w:adjustRightInd w:val="0"/>
        <w:spacing w:after="0" w:line="240" w:lineRule="auto"/>
        <w:jc w:val="center"/>
        <w:rPr>
          <w:rFonts w:ascii="Times New Roman" w:eastAsia="Times New Roman" w:hAnsi="Times New Roman" w:cs="Times New Roman"/>
          <w:i/>
          <w:sz w:val="24"/>
          <w:szCs w:val="24"/>
          <w:u w:val="single"/>
          <w:lang w:eastAsia="cs-CZ"/>
        </w:rPr>
      </w:pPr>
      <w:r w:rsidRPr="009E213E">
        <w:rPr>
          <w:rFonts w:ascii="Times New Roman" w:eastAsia="Times New Roman" w:hAnsi="Times New Roman" w:cs="Times New Roman"/>
          <w:b/>
          <w:sz w:val="24"/>
          <w:szCs w:val="24"/>
          <w:lang w:eastAsia="cs-CZ"/>
        </w:rPr>
        <w:t>Návrh</w:t>
      </w:r>
    </w:p>
    <w:p w:rsidR="009E213E" w:rsidRDefault="009E213E" w:rsidP="009E213E">
      <w:pPr>
        <w:widowControl w:val="0"/>
        <w:autoSpaceDN w:val="0"/>
        <w:adjustRightInd w:val="0"/>
        <w:spacing w:after="0" w:line="240" w:lineRule="auto"/>
        <w:jc w:val="center"/>
        <w:rPr>
          <w:rFonts w:ascii="Times New Roman" w:eastAsia="Times New Roman" w:hAnsi="Times New Roman" w:cs="Times New Roman"/>
          <w:i/>
          <w:sz w:val="24"/>
          <w:szCs w:val="24"/>
          <w:u w:val="single"/>
          <w:lang w:eastAsia="cs-CZ"/>
        </w:rPr>
      </w:pPr>
    </w:p>
    <w:p w:rsidR="00342291" w:rsidRPr="009E213E" w:rsidRDefault="00342291" w:rsidP="009E213E">
      <w:pPr>
        <w:widowControl w:val="0"/>
        <w:autoSpaceDN w:val="0"/>
        <w:adjustRightInd w:val="0"/>
        <w:spacing w:after="0" w:line="240" w:lineRule="auto"/>
        <w:jc w:val="center"/>
        <w:rPr>
          <w:rFonts w:ascii="Times New Roman" w:eastAsia="Times New Roman" w:hAnsi="Times New Roman" w:cs="Times New Roman"/>
          <w:i/>
          <w:sz w:val="24"/>
          <w:szCs w:val="24"/>
          <w:u w:val="single"/>
          <w:lang w:eastAsia="cs-CZ"/>
        </w:rPr>
      </w:pPr>
    </w:p>
    <w:p w:rsidR="009E213E" w:rsidRPr="009E213E" w:rsidRDefault="009E213E" w:rsidP="009E213E">
      <w:pPr>
        <w:widowControl w:val="0"/>
        <w:autoSpaceDN w:val="0"/>
        <w:adjustRightInd w:val="0"/>
        <w:spacing w:after="0" w:line="240" w:lineRule="auto"/>
        <w:jc w:val="center"/>
        <w:rPr>
          <w:rFonts w:ascii="Times New Roman" w:eastAsia="Times New Roman" w:hAnsi="Times New Roman" w:cs="Times New Roman"/>
          <w:i/>
          <w:sz w:val="24"/>
          <w:szCs w:val="24"/>
          <w:u w:val="single"/>
          <w:lang w:eastAsia="cs-CZ"/>
        </w:rPr>
      </w:pPr>
      <w:r w:rsidRPr="009E213E">
        <w:rPr>
          <w:rFonts w:ascii="Times New Roman" w:eastAsia="Times New Roman" w:hAnsi="Times New Roman" w:cs="Times New Roman"/>
          <w:b/>
          <w:sz w:val="24"/>
          <w:szCs w:val="24"/>
          <w:lang w:eastAsia="cs-CZ"/>
        </w:rPr>
        <w:t>Zákon</w:t>
      </w:r>
    </w:p>
    <w:p w:rsidR="009E213E" w:rsidRPr="009E213E" w:rsidRDefault="009E213E" w:rsidP="009E213E">
      <w:pPr>
        <w:widowControl w:val="0"/>
        <w:autoSpaceDN w:val="0"/>
        <w:adjustRightInd w:val="0"/>
        <w:spacing w:after="0" w:line="240" w:lineRule="auto"/>
        <w:jc w:val="center"/>
        <w:rPr>
          <w:rFonts w:ascii="Times New Roman" w:eastAsia="Times New Roman" w:hAnsi="Times New Roman" w:cs="Times New Roman"/>
          <w:i/>
          <w:sz w:val="24"/>
          <w:szCs w:val="24"/>
          <w:u w:val="single"/>
          <w:lang w:eastAsia="cs-CZ"/>
        </w:rPr>
      </w:pPr>
    </w:p>
    <w:p w:rsidR="009E213E" w:rsidRPr="009E213E" w:rsidRDefault="009E213E" w:rsidP="009E213E">
      <w:pPr>
        <w:widowControl w:val="0"/>
        <w:autoSpaceDN w:val="0"/>
        <w:adjustRightInd w:val="0"/>
        <w:spacing w:after="0" w:line="240" w:lineRule="auto"/>
        <w:jc w:val="center"/>
        <w:rPr>
          <w:rFonts w:ascii="Times New Roman" w:eastAsia="Times New Roman" w:hAnsi="Times New Roman" w:cs="Times New Roman"/>
          <w:i/>
          <w:sz w:val="24"/>
          <w:szCs w:val="24"/>
          <w:u w:val="single"/>
          <w:lang w:eastAsia="cs-CZ"/>
        </w:rPr>
      </w:pPr>
      <w:r w:rsidRPr="009E213E">
        <w:rPr>
          <w:rFonts w:ascii="Times New Roman" w:eastAsia="Times New Roman" w:hAnsi="Times New Roman" w:cs="Times New Roman"/>
          <w:b/>
          <w:sz w:val="24"/>
          <w:szCs w:val="24"/>
          <w:lang w:eastAsia="cs-CZ"/>
        </w:rPr>
        <w:t>z ..... 2018,</w:t>
      </w:r>
    </w:p>
    <w:p w:rsidR="009E213E" w:rsidRPr="009E213E" w:rsidRDefault="009E213E" w:rsidP="009E213E">
      <w:pPr>
        <w:widowControl w:val="0"/>
        <w:autoSpaceDN w:val="0"/>
        <w:adjustRightInd w:val="0"/>
        <w:spacing w:after="0" w:line="240" w:lineRule="auto"/>
        <w:jc w:val="both"/>
        <w:rPr>
          <w:rFonts w:ascii="Times New Roman" w:eastAsia="Times New Roman" w:hAnsi="Times New Roman" w:cs="Times New Roman"/>
          <w:kern w:val="1"/>
          <w:sz w:val="24"/>
          <w:szCs w:val="24"/>
          <w:lang w:eastAsia="cs-CZ"/>
        </w:rPr>
      </w:pPr>
    </w:p>
    <w:p w:rsidR="009E213E" w:rsidRPr="009E213E" w:rsidRDefault="009E213E" w:rsidP="009E213E">
      <w:pPr>
        <w:widowControl w:val="0"/>
        <w:autoSpaceDN w:val="0"/>
        <w:adjustRightInd w:val="0"/>
        <w:spacing w:after="0" w:line="240" w:lineRule="auto"/>
        <w:jc w:val="both"/>
        <w:rPr>
          <w:rFonts w:ascii="Times New Roman" w:eastAsia="Times New Roman" w:hAnsi="Times New Roman" w:cs="Times New Roman"/>
          <w:i/>
          <w:sz w:val="24"/>
          <w:szCs w:val="24"/>
          <w:lang w:eastAsia="cs-CZ"/>
        </w:rPr>
      </w:pPr>
      <w:r w:rsidRPr="009E213E">
        <w:rPr>
          <w:rFonts w:ascii="Times New Roman" w:eastAsia="Times New Roman" w:hAnsi="Times New Roman" w:cs="Times New Roman"/>
          <w:b/>
          <w:sz w:val="24"/>
          <w:szCs w:val="24"/>
          <w:lang w:eastAsia="cs-CZ"/>
        </w:rPr>
        <w:t>ktorým sa mení a dopĺňa zákon č. 207/2009 Z. z. o podmienkach vývozu a dovozu predmetu kultúrnej hodnoty a o doplnení zákona č. 652/2004 Z. z. o orgánoch štátnej správy v colníctve a o zmene a doplnení niektorých zákonov v znení neskorších predpisov v znení zákona č. 38/2014 Z. z. a ktorým sa menia a dopĺňajú niektoré zákony</w:t>
      </w:r>
    </w:p>
    <w:p w:rsidR="009E213E" w:rsidRDefault="009E213E" w:rsidP="009E213E">
      <w:pPr>
        <w:widowControl w:val="0"/>
        <w:autoSpaceDN w:val="0"/>
        <w:adjustRightInd w:val="0"/>
        <w:spacing w:after="0" w:line="240" w:lineRule="auto"/>
        <w:jc w:val="center"/>
        <w:rPr>
          <w:rFonts w:ascii="Times New Roman" w:eastAsia="Times New Roman" w:hAnsi="Times New Roman" w:cs="Times New Roman"/>
          <w:i/>
          <w:sz w:val="24"/>
          <w:szCs w:val="24"/>
          <w:lang w:eastAsia="cs-CZ"/>
        </w:rPr>
      </w:pPr>
    </w:p>
    <w:p w:rsidR="00342291" w:rsidRPr="009E213E" w:rsidRDefault="00342291" w:rsidP="009E213E">
      <w:pPr>
        <w:widowControl w:val="0"/>
        <w:autoSpaceDN w:val="0"/>
        <w:adjustRightInd w:val="0"/>
        <w:spacing w:after="0" w:line="240" w:lineRule="auto"/>
        <w:jc w:val="center"/>
        <w:rPr>
          <w:rFonts w:ascii="Times New Roman" w:eastAsia="Times New Roman" w:hAnsi="Times New Roman" w:cs="Times New Roman"/>
          <w:i/>
          <w:sz w:val="24"/>
          <w:szCs w:val="24"/>
          <w:lang w:eastAsia="cs-CZ"/>
        </w:rPr>
      </w:pPr>
    </w:p>
    <w:p w:rsidR="009E213E" w:rsidRPr="009E213E" w:rsidRDefault="009E213E" w:rsidP="009E213E">
      <w:pPr>
        <w:widowControl w:val="0"/>
        <w:autoSpaceDN w:val="0"/>
        <w:adjustRightInd w:val="0"/>
        <w:spacing w:after="0" w:line="240" w:lineRule="auto"/>
        <w:ind w:firstLine="709"/>
        <w:jc w:val="both"/>
        <w:rPr>
          <w:rFonts w:ascii="Times New Roman" w:eastAsia="Times New Roman" w:hAnsi="Times New Roman" w:cs="Times New Roman"/>
          <w:i/>
          <w:sz w:val="24"/>
          <w:szCs w:val="24"/>
          <w:lang w:eastAsia="cs-CZ"/>
        </w:rPr>
      </w:pPr>
      <w:r w:rsidRPr="009E213E">
        <w:rPr>
          <w:rFonts w:ascii="Times New Roman" w:eastAsia="Times New Roman" w:hAnsi="Times New Roman" w:cs="Times New Roman"/>
          <w:sz w:val="24"/>
          <w:szCs w:val="24"/>
          <w:lang w:eastAsia="cs-CZ"/>
        </w:rPr>
        <w:t>Národná rada Slovenskej republiky sa uzniesla na tomto zákone:</w:t>
      </w:r>
    </w:p>
    <w:p w:rsidR="009E213E" w:rsidRDefault="009E213E" w:rsidP="009E213E">
      <w:pPr>
        <w:widowControl w:val="0"/>
        <w:autoSpaceDN w:val="0"/>
        <w:adjustRightInd w:val="0"/>
        <w:spacing w:after="0" w:line="240" w:lineRule="auto"/>
        <w:rPr>
          <w:rFonts w:ascii="Times New Roman" w:eastAsia="Times New Roman" w:hAnsi="Times New Roman" w:cs="Times New Roman"/>
          <w:i/>
          <w:sz w:val="24"/>
          <w:szCs w:val="24"/>
          <w:lang w:eastAsia="cs-CZ"/>
        </w:rPr>
      </w:pPr>
    </w:p>
    <w:p w:rsidR="00342291" w:rsidRPr="009E213E" w:rsidRDefault="00342291" w:rsidP="009E213E">
      <w:pPr>
        <w:widowControl w:val="0"/>
        <w:autoSpaceDN w:val="0"/>
        <w:adjustRightInd w:val="0"/>
        <w:spacing w:after="0" w:line="240" w:lineRule="auto"/>
        <w:rPr>
          <w:rFonts w:ascii="Times New Roman" w:eastAsia="Times New Roman" w:hAnsi="Times New Roman" w:cs="Times New Roman"/>
          <w:i/>
          <w:sz w:val="24"/>
          <w:szCs w:val="24"/>
          <w:lang w:eastAsia="cs-CZ"/>
        </w:rPr>
      </w:pPr>
    </w:p>
    <w:p w:rsidR="009E213E" w:rsidRPr="009E213E" w:rsidRDefault="009E213E" w:rsidP="009E213E">
      <w:pPr>
        <w:widowControl w:val="0"/>
        <w:autoSpaceDN w:val="0"/>
        <w:adjustRightInd w:val="0"/>
        <w:spacing w:after="0" w:line="240" w:lineRule="auto"/>
        <w:jc w:val="center"/>
        <w:rPr>
          <w:rFonts w:ascii="Times New Roman" w:eastAsia="Times New Roman" w:hAnsi="Times New Roman" w:cs="Times New Roman"/>
          <w:i/>
          <w:sz w:val="24"/>
          <w:szCs w:val="24"/>
          <w:lang w:eastAsia="cs-CZ"/>
        </w:rPr>
      </w:pPr>
      <w:r w:rsidRPr="009E213E">
        <w:rPr>
          <w:rFonts w:ascii="Times New Roman" w:eastAsia="Times New Roman" w:hAnsi="Times New Roman" w:cs="Times New Roman"/>
          <w:b/>
          <w:sz w:val="24"/>
          <w:szCs w:val="24"/>
          <w:lang w:eastAsia="cs-CZ"/>
        </w:rPr>
        <w:t>Čl. I</w:t>
      </w:r>
    </w:p>
    <w:p w:rsidR="009E213E" w:rsidRPr="009E213E" w:rsidRDefault="009E213E" w:rsidP="009E213E">
      <w:pPr>
        <w:widowControl w:val="0"/>
        <w:autoSpaceDN w:val="0"/>
        <w:adjustRightInd w:val="0"/>
        <w:spacing w:after="0" w:line="240" w:lineRule="auto"/>
        <w:rPr>
          <w:rFonts w:ascii="Times New Roman" w:eastAsia="Times New Roman" w:hAnsi="Times New Roman" w:cs="Times New Roman"/>
          <w:i/>
          <w:sz w:val="24"/>
          <w:szCs w:val="24"/>
          <w:lang w:eastAsia="cs-CZ"/>
        </w:rPr>
      </w:pPr>
    </w:p>
    <w:p w:rsidR="009E213E" w:rsidRPr="009E213E" w:rsidRDefault="009E213E" w:rsidP="000C5AD0">
      <w:pPr>
        <w:keepNext/>
        <w:widowControl w:val="0"/>
        <w:numPr>
          <w:ilvl w:val="2"/>
          <w:numId w:val="0"/>
        </w:numPr>
        <w:autoSpaceDN w:val="0"/>
        <w:adjustRightInd w:val="0"/>
        <w:spacing w:after="0" w:line="240" w:lineRule="auto"/>
        <w:ind w:firstLine="708"/>
        <w:jc w:val="both"/>
        <w:outlineLvl w:val="2"/>
        <w:rPr>
          <w:rFonts w:ascii="Times New Roman" w:eastAsia="Times New Roman" w:hAnsi="Times New Roman" w:cs="Times New Roman"/>
          <w:i/>
          <w:noProof/>
          <w:szCs w:val="24"/>
          <w:lang w:eastAsia="sk-SK"/>
        </w:rPr>
      </w:pPr>
      <w:r w:rsidRPr="009E213E">
        <w:rPr>
          <w:rFonts w:ascii="Times New Roman" w:eastAsia="Times New Roman" w:hAnsi="Times New Roman" w:cs="Times New Roman"/>
          <w:noProof/>
          <w:sz w:val="24"/>
          <w:szCs w:val="24"/>
          <w:lang w:eastAsia="sk-SK"/>
        </w:rPr>
        <w:t xml:space="preserve">Zákon č. 207/2009 Z. z. o podmienkach vývozu a dovozu predmetu kultúrnej hodnoty </w:t>
      </w:r>
      <w:r w:rsidR="00980EF5">
        <w:rPr>
          <w:rFonts w:ascii="Times New Roman" w:eastAsia="Times New Roman" w:hAnsi="Times New Roman" w:cs="Times New Roman"/>
          <w:noProof/>
          <w:sz w:val="24"/>
          <w:szCs w:val="24"/>
          <w:lang w:eastAsia="sk-SK"/>
        </w:rPr>
        <w:t xml:space="preserve">             </w:t>
      </w:r>
      <w:r w:rsidRPr="009E213E">
        <w:rPr>
          <w:rFonts w:ascii="Times New Roman" w:eastAsia="Times New Roman" w:hAnsi="Times New Roman" w:cs="Times New Roman"/>
          <w:noProof/>
          <w:sz w:val="24"/>
          <w:szCs w:val="24"/>
          <w:lang w:eastAsia="sk-SK"/>
        </w:rPr>
        <w:t>a o doplnení zákona č. 652/2004 Z. z. o orgánoch štátnej správy v colníctve a o zmene a doplnení niektorých zákonov v znení neskorších predpisov v znení zákona č. 38/2014 Z. z. sa mení a dopĺňa takto:</w:t>
      </w:r>
    </w:p>
    <w:p w:rsidR="009E213E" w:rsidRPr="009E213E" w:rsidRDefault="009E213E" w:rsidP="009E213E">
      <w:pPr>
        <w:widowControl w:val="0"/>
        <w:autoSpaceDN w:val="0"/>
        <w:adjustRightInd w:val="0"/>
        <w:spacing w:after="0" w:line="240" w:lineRule="auto"/>
        <w:rPr>
          <w:rFonts w:ascii="Times New Roman" w:eastAsia="Times New Roman" w:hAnsi="Times New Roman" w:cs="Times New Roman"/>
          <w:kern w:val="1"/>
          <w:sz w:val="24"/>
          <w:szCs w:val="24"/>
          <w:lang w:eastAsia="cs-CZ"/>
        </w:rPr>
      </w:pPr>
    </w:p>
    <w:p w:rsidR="009E213E" w:rsidRPr="009E213E" w:rsidRDefault="009E213E" w:rsidP="009E213E">
      <w:pPr>
        <w:widowControl w:val="0"/>
        <w:tabs>
          <w:tab w:val="left" w:pos="720"/>
        </w:tabs>
        <w:autoSpaceDN w:val="0"/>
        <w:adjustRightInd w:val="0"/>
        <w:spacing w:after="0" w:line="240" w:lineRule="auto"/>
        <w:jc w:val="both"/>
        <w:rPr>
          <w:rFonts w:ascii="Times New Roman" w:eastAsia="Times New Roman" w:hAnsi="Times New Roman" w:cs="Times New Roman"/>
          <w:kern w:val="1"/>
          <w:sz w:val="24"/>
          <w:szCs w:val="24"/>
          <w:lang w:eastAsia="cs-CZ"/>
        </w:rPr>
      </w:pPr>
      <w:r w:rsidRPr="009E213E">
        <w:rPr>
          <w:rFonts w:ascii="Times New Roman" w:eastAsia="Times New Roman" w:hAnsi="Times New Roman" w:cs="Times New Roman"/>
          <w:kern w:val="1"/>
          <w:sz w:val="24"/>
          <w:szCs w:val="24"/>
          <w:lang w:eastAsia="sk-SK"/>
        </w:rPr>
        <w:t>1. V  § 1 ods. 1 písmeno a) znie:</w:t>
      </w:r>
    </w:p>
    <w:p w:rsidR="009E213E" w:rsidRPr="009E213E" w:rsidRDefault="009E213E" w:rsidP="009E213E">
      <w:pPr>
        <w:widowControl w:val="0"/>
        <w:tabs>
          <w:tab w:val="left" w:pos="720"/>
        </w:tabs>
        <w:autoSpaceDN w:val="0"/>
        <w:adjustRightInd w:val="0"/>
        <w:spacing w:after="0" w:line="240" w:lineRule="auto"/>
        <w:jc w:val="both"/>
        <w:rPr>
          <w:rFonts w:ascii="Times New Roman" w:eastAsia="Times New Roman" w:hAnsi="Times New Roman" w:cs="Times New Roman"/>
          <w:kern w:val="1"/>
          <w:sz w:val="24"/>
          <w:szCs w:val="24"/>
          <w:lang w:eastAsia="sk-SK"/>
        </w:rPr>
      </w:pPr>
      <w:r w:rsidRPr="009E213E">
        <w:rPr>
          <w:rFonts w:ascii="Times New Roman" w:eastAsia="Times New Roman" w:hAnsi="Times New Roman" w:cs="Times New Roman"/>
          <w:kern w:val="1"/>
          <w:sz w:val="24"/>
          <w:szCs w:val="24"/>
          <w:lang w:eastAsia="sk-SK"/>
        </w:rPr>
        <w:t>„a) podmienky trvalého vývozu a dočasného vývozu predmetu kultúrnej hodnoty</w:t>
      </w:r>
      <w:r w:rsidRPr="009E213E">
        <w:rPr>
          <w:rFonts w:ascii="Times New Roman" w:eastAsia="Times New Roman" w:hAnsi="Times New Roman" w:cs="Times New Roman"/>
          <w:kern w:val="1"/>
          <w:sz w:val="24"/>
          <w:szCs w:val="24"/>
          <w:vertAlign w:val="superscript"/>
          <w:lang w:eastAsia="sk-SK"/>
        </w:rPr>
        <w:t>1</w:t>
      </w:r>
      <w:r w:rsidR="00947ABD">
        <w:rPr>
          <w:rFonts w:ascii="Times New Roman" w:eastAsia="Times New Roman" w:hAnsi="Times New Roman" w:cs="Times New Roman"/>
          <w:kern w:val="1"/>
          <w:sz w:val="24"/>
          <w:szCs w:val="24"/>
          <w:lang w:eastAsia="sk-SK"/>
        </w:rPr>
        <w:t>)</w:t>
      </w:r>
      <w:r w:rsidRPr="009E213E">
        <w:rPr>
          <w:rFonts w:ascii="Times New Roman" w:eastAsia="Times New Roman" w:hAnsi="Times New Roman" w:cs="Times New Roman"/>
          <w:kern w:val="1"/>
          <w:sz w:val="24"/>
          <w:szCs w:val="24"/>
          <w:lang w:eastAsia="sk-SK"/>
        </w:rPr>
        <w:t xml:space="preserve"> z územia Slovenskej republiky, na ktorý sa nevzťahuje osobitný predpis,</w:t>
      </w:r>
      <w:r w:rsidRPr="009E213E">
        <w:rPr>
          <w:rFonts w:ascii="Times New Roman" w:eastAsia="Times New Roman" w:hAnsi="Times New Roman" w:cs="Times New Roman"/>
          <w:kern w:val="1"/>
          <w:sz w:val="24"/>
          <w:szCs w:val="24"/>
          <w:vertAlign w:val="superscript"/>
          <w:lang w:eastAsia="sk-SK"/>
        </w:rPr>
        <w:t>2</w:t>
      </w:r>
      <w:r w:rsidRPr="000C5AD0">
        <w:rPr>
          <w:rFonts w:ascii="Times New Roman" w:eastAsia="Times New Roman" w:hAnsi="Times New Roman" w:cs="Times New Roman"/>
          <w:kern w:val="1"/>
          <w:sz w:val="24"/>
          <w:szCs w:val="24"/>
          <w:lang w:eastAsia="sk-SK"/>
        </w:rPr>
        <w:t>)</w:t>
      </w:r>
      <w:r w:rsidRPr="009E213E">
        <w:rPr>
          <w:rFonts w:ascii="Times New Roman" w:eastAsia="Times New Roman" w:hAnsi="Times New Roman" w:cs="Times New Roman"/>
          <w:kern w:val="1"/>
          <w:sz w:val="24"/>
          <w:szCs w:val="24"/>
          <w:lang w:eastAsia="sk-SK"/>
        </w:rPr>
        <w:t>“.</w:t>
      </w:r>
    </w:p>
    <w:p w:rsidR="009E213E" w:rsidRPr="009E213E" w:rsidRDefault="009E213E" w:rsidP="009E213E">
      <w:pPr>
        <w:widowControl w:val="0"/>
        <w:tabs>
          <w:tab w:val="left" w:pos="720"/>
        </w:tabs>
        <w:autoSpaceDN w:val="0"/>
        <w:adjustRightInd w:val="0"/>
        <w:spacing w:after="0" w:line="240" w:lineRule="auto"/>
        <w:jc w:val="both"/>
        <w:rPr>
          <w:rFonts w:ascii="Times New Roman" w:eastAsia="Times New Roman" w:hAnsi="Times New Roman" w:cs="Times New Roman"/>
          <w:kern w:val="1"/>
          <w:sz w:val="24"/>
          <w:szCs w:val="24"/>
          <w:lang w:eastAsia="sk-SK"/>
        </w:rPr>
      </w:pPr>
    </w:p>
    <w:p w:rsidR="009E213E" w:rsidRPr="009E213E" w:rsidRDefault="009E213E" w:rsidP="009E213E">
      <w:pPr>
        <w:widowControl w:val="0"/>
        <w:tabs>
          <w:tab w:val="left" w:pos="720"/>
        </w:tabs>
        <w:autoSpaceDN w:val="0"/>
        <w:adjustRightInd w:val="0"/>
        <w:spacing w:after="0" w:line="240" w:lineRule="auto"/>
        <w:jc w:val="both"/>
        <w:rPr>
          <w:rFonts w:ascii="Times New Roman" w:eastAsia="Times New Roman" w:hAnsi="Times New Roman" w:cs="Times New Roman"/>
          <w:kern w:val="1"/>
          <w:sz w:val="24"/>
          <w:szCs w:val="24"/>
          <w:lang w:eastAsia="sk-SK"/>
        </w:rPr>
      </w:pPr>
      <w:r w:rsidRPr="009E213E">
        <w:rPr>
          <w:rFonts w:ascii="Times New Roman" w:eastAsia="Times New Roman" w:hAnsi="Times New Roman" w:cs="Times New Roman"/>
          <w:kern w:val="1"/>
          <w:sz w:val="24"/>
          <w:szCs w:val="24"/>
          <w:lang w:eastAsia="sk-SK"/>
        </w:rPr>
        <w:t>2. Poznámka pod čiarou k odkazu 6 znie:</w:t>
      </w:r>
    </w:p>
    <w:p w:rsidR="009E213E" w:rsidRPr="009E213E" w:rsidRDefault="009E213E" w:rsidP="009E213E">
      <w:pPr>
        <w:widowControl w:val="0"/>
        <w:tabs>
          <w:tab w:val="left" w:pos="720"/>
        </w:tabs>
        <w:autoSpaceDN w:val="0"/>
        <w:adjustRightInd w:val="0"/>
        <w:spacing w:after="0" w:line="240" w:lineRule="auto"/>
        <w:jc w:val="both"/>
        <w:rPr>
          <w:rFonts w:ascii="Times New Roman" w:eastAsia="Times New Roman" w:hAnsi="Times New Roman" w:cs="Times New Roman"/>
          <w:i/>
          <w:color w:val="FF0000"/>
          <w:kern w:val="1"/>
          <w:sz w:val="24"/>
          <w:szCs w:val="24"/>
          <w:lang w:eastAsia="sk-SK"/>
        </w:rPr>
      </w:pPr>
      <w:r w:rsidRPr="009E213E">
        <w:rPr>
          <w:rFonts w:ascii="Times New Roman" w:eastAsia="Times New Roman" w:hAnsi="Times New Roman" w:cs="Times New Roman"/>
          <w:kern w:val="1"/>
          <w:sz w:val="24"/>
          <w:szCs w:val="24"/>
          <w:lang w:eastAsia="sk-SK"/>
        </w:rPr>
        <w:t>,,</w:t>
      </w:r>
      <w:r w:rsidRPr="000C5AD0">
        <w:rPr>
          <w:rFonts w:ascii="Times New Roman" w:eastAsia="Times New Roman" w:hAnsi="Times New Roman" w:cs="Times New Roman"/>
          <w:kern w:val="1"/>
          <w:sz w:val="24"/>
          <w:szCs w:val="24"/>
          <w:vertAlign w:val="superscript"/>
          <w:lang w:eastAsia="sk-SK"/>
        </w:rPr>
        <w:t>6</w:t>
      </w:r>
      <w:r w:rsidRPr="009E213E">
        <w:rPr>
          <w:rFonts w:ascii="Times New Roman" w:eastAsia="Times New Roman" w:hAnsi="Times New Roman" w:cs="Times New Roman"/>
          <w:kern w:val="1"/>
          <w:sz w:val="24"/>
          <w:szCs w:val="24"/>
          <w:lang w:eastAsia="sk-SK"/>
        </w:rPr>
        <w:t>) § 24 zákona č. 126/2015 Z. z. o knižniciach a o zmene a doplnení zákona č. 206/2009 Z. z. o múzeách a o galériách a o ochrane predmetov kultúrnej hodnoty a o zmene zákona Slovenskej národnej rady č. 372/1990 Zb. o priestupkoch v znení neskorších predpisov v znení zákona č. 38/2014 Z. z.“.</w:t>
      </w:r>
    </w:p>
    <w:p w:rsidR="009E213E" w:rsidRDefault="009E213E" w:rsidP="009E213E">
      <w:pPr>
        <w:widowControl w:val="0"/>
        <w:tabs>
          <w:tab w:val="left" w:pos="720"/>
        </w:tabs>
        <w:autoSpaceDN w:val="0"/>
        <w:adjustRightInd w:val="0"/>
        <w:spacing w:after="0" w:line="240" w:lineRule="auto"/>
        <w:jc w:val="both"/>
        <w:rPr>
          <w:rFonts w:ascii="Times New Roman" w:eastAsia="Times New Roman" w:hAnsi="Times New Roman" w:cs="Times New Roman"/>
          <w:kern w:val="1"/>
          <w:sz w:val="24"/>
          <w:szCs w:val="24"/>
          <w:lang w:eastAsia="sk-SK"/>
        </w:rPr>
      </w:pPr>
    </w:p>
    <w:p w:rsidR="00A26420" w:rsidRPr="00A26420" w:rsidRDefault="00A26420" w:rsidP="00A26420">
      <w:pPr>
        <w:widowControl w:val="0"/>
        <w:tabs>
          <w:tab w:val="left" w:pos="720"/>
        </w:tabs>
        <w:autoSpaceDN w:val="0"/>
        <w:adjustRightInd w:val="0"/>
        <w:spacing w:after="0" w:line="240" w:lineRule="auto"/>
        <w:jc w:val="both"/>
        <w:rPr>
          <w:rFonts w:ascii="Times New Roman" w:eastAsia="Times New Roman" w:hAnsi="Times New Roman" w:cs="Times New Roman"/>
          <w:kern w:val="1"/>
          <w:sz w:val="24"/>
          <w:szCs w:val="24"/>
          <w:lang w:eastAsia="sk-SK"/>
        </w:rPr>
      </w:pPr>
      <w:r>
        <w:rPr>
          <w:rFonts w:ascii="Times New Roman" w:eastAsia="Times New Roman" w:hAnsi="Times New Roman" w:cs="Times New Roman"/>
          <w:kern w:val="1"/>
          <w:sz w:val="24"/>
          <w:szCs w:val="24"/>
          <w:lang w:eastAsia="sk-SK"/>
        </w:rPr>
        <w:t xml:space="preserve">3. </w:t>
      </w:r>
      <w:r w:rsidRPr="00A26420">
        <w:rPr>
          <w:rFonts w:ascii="Times New Roman" w:eastAsia="Times New Roman" w:hAnsi="Times New Roman" w:cs="Times New Roman"/>
          <w:kern w:val="1"/>
          <w:sz w:val="24"/>
          <w:szCs w:val="24"/>
          <w:lang w:eastAsia="sk-SK"/>
        </w:rPr>
        <w:t xml:space="preserve"> V § 1 ods. 2 písmeno e) znie: </w:t>
      </w:r>
    </w:p>
    <w:p w:rsidR="00A26420" w:rsidRDefault="00A26420" w:rsidP="00A26420">
      <w:pPr>
        <w:widowControl w:val="0"/>
        <w:tabs>
          <w:tab w:val="left" w:pos="720"/>
        </w:tabs>
        <w:autoSpaceDN w:val="0"/>
        <w:adjustRightInd w:val="0"/>
        <w:spacing w:after="0" w:line="240" w:lineRule="auto"/>
        <w:jc w:val="both"/>
        <w:rPr>
          <w:rFonts w:ascii="Times New Roman" w:eastAsia="Times New Roman" w:hAnsi="Times New Roman" w:cs="Times New Roman"/>
          <w:kern w:val="1"/>
          <w:sz w:val="24"/>
          <w:szCs w:val="24"/>
          <w:lang w:eastAsia="sk-SK"/>
        </w:rPr>
      </w:pPr>
      <w:r>
        <w:rPr>
          <w:rFonts w:ascii="Times New Roman" w:eastAsia="Times New Roman" w:hAnsi="Times New Roman" w:cs="Times New Roman"/>
          <w:kern w:val="1"/>
          <w:sz w:val="24"/>
          <w:szCs w:val="24"/>
          <w:lang w:eastAsia="sk-SK"/>
        </w:rPr>
        <w:t>„</w:t>
      </w:r>
      <w:r w:rsidRPr="00A26420">
        <w:rPr>
          <w:rFonts w:ascii="Times New Roman" w:eastAsia="Times New Roman" w:hAnsi="Times New Roman" w:cs="Times New Roman"/>
          <w:kern w:val="1"/>
          <w:sz w:val="24"/>
          <w:szCs w:val="24"/>
          <w:lang w:eastAsia="sk-SK"/>
        </w:rPr>
        <w:t xml:space="preserve">e) originály predmetov kultúrnej hodnoty, ktoré sú vo </w:t>
      </w:r>
      <w:r>
        <w:rPr>
          <w:rFonts w:ascii="Times New Roman" w:eastAsia="Times New Roman" w:hAnsi="Times New Roman" w:cs="Times New Roman"/>
          <w:kern w:val="1"/>
          <w:sz w:val="24"/>
          <w:szCs w:val="24"/>
          <w:lang w:eastAsia="sk-SK"/>
        </w:rPr>
        <w:t>vlastníctve ich žijúceho autora,“</w:t>
      </w:r>
      <w:r w:rsidR="00EC470D">
        <w:rPr>
          <w:rFonts w:ascii="Times New Roman" w:eastAsia="Times New Roman" w:hAnsi="Times New Roman" w:cs="Times New Roman"/>
          <w:kern w:val="1"/>
          <w:sz w:val="24"/>
          <w:szCs w:val="24"/>
          <w:lang w:eastAsia="sk-SK"/>
        </w:rPr>
        <w:t>.</w:t>
      </w:r>
    </w:p>
    <w:p w:rsidR="00A26420" w:rsidRPr="009E213E" w:rsidRDefault="00A26420" w:rsidP="009E213E">
      <w:pPr>
        <w:widowControl w:val="0"/>
        <w:tabs>
          <w:tab w:val="left" w:pos="720"/>
        </w:tabs>
        <w:autoSpaceDN w:val="0"/>
        <w:adjustRightInd w:val="0"/>
        <w:spacing w:after="0" w:line="240" w:lineRule="auto"/>
        <w:jc w:val="both"/>
        <w:rPr>
          <w:rFonts w:ascii="Times New Roman" w:eastAsia="Times New Roman" w:hAnsi="Times New Roman" w:cs="Times New Roman"/>
          <w:kern w:val="1"/>
          <w:sz w:val="24"/>
          <w:szCs w:val="24"/>
          <w:lang w:eastAsia="sk-SK"/>
        </w:rPr>
      </w:pPr>
    </w:p>
    <w:p w:rsidR="009E213E" w:rsidRPr="009E213E" w:rsidRDefault="00A26420" w:rsidP="009E213E">
      <w:pPr>
        <w:widowControl w:val="0"/>
        <w:tabs>
          <w:tab w:val="left" w:pos="720"/>
        </w:tabs>
        <w:autoSpaceDN w:val="0"/>
        <w:adjustRightInd w:val="0"/>
        <w:spacing w:after="0" w:line="240" w:lineRule="auto"/>
        <w:jc w:val="both"/>
        <w:rPr>
          <w:rFonts w:ascii="Times New Roman" w:eastAsia="Times New Roman" w:hAnsi="Times New Roman" w:cs="Times New Roman"/>
          <w:kern w:val="1"/>
          <w:sz w:val="24"/>
          <w:szCs w:val="24"/>
          <w:lang w:eastAsia="cs-CZ"/>
        </w:rPr>
      </w:pPr>
      <w:r>
        <w:rPr>
          <w:rFonts w:ascii="Times New Roman" w:eastAsia="Times New Roman" w:hAnsi="Times New Roman" w:cs="Times New Roman"/>
          <w:kern w:val="1"/>
          <w:sz w:val="24"/>
          <w:szCs w:val="24"/>
          <w:lang w:eastAsia="sk-SK"/>
        </w:rPr>
        <w:t>4</w:t>
      </w:r>
      <w:r w:rsidR="009E213E" w:rsidRPr="009E213E">
        <w:rPr>
          <w:rFonts w:ascii="Times New Roman" w:eastAsia="Times New Roman" w:hAnsi="Times New Roman" w:cs="Times New Roman"/>
          <w:kern w:val="1"/>
          <w:sz w:val="24"/>
          <w:szCs w:val="24"/>
          <w:lang w:eastAsia="sk-SK"/>
        </w:rPr>
        <w:t>. V § 1 sa odsek 2 dopĺňa písmenom f), ktoré znie:</w:t>
      </w:r>
    </w:p>
    <w:p w:rsidR="009E213E" w:rsidRDefault="009E213E" w:rsidP="009E213E">
      <w:pPr>
        <w:spacing w:after="0" w:line="259" w:lineRule="auto"/>
        <w:jc w:val="both"/>
        <w:rPr>
          <w:rFonts w:ascii="Times New Roman" w:eastAsia="Times New Roman" w:hAnsi="Times New Roman" w:cs="Times New Roman"/>
          <w:lang w:eastAsia="sk-SK"/>
        </w:rPr>
      </w:pPr>
      <w:r w:rsidRPr="000C5AD0">
        <w:rPr>
          <w:rFonts w:ascii="Times New Roman" w:eastAsia="Times New Roman" w:hAnsi="Times New Roman" w:cs="Times New Roman"/>
          <w:lang w:eastAsia="sk-SK"/>
        </w:rPr>
        <w:t>„</w:t>
      </w:r>
      <w:r w:rsidRPr="00947ABD">
        <w:rPr>
          <w:rFonts w:ascii="Times New Roman" w:eastAsia="Times New Roman" w:hAnsi="Times New Roman" w:cs="Times New Roman"/>
          <w:sz w:val="24"/>
          <w:szCs w:val="24"/>
          <w:lang w:eastAsia="sk-SK"/>
        </w:rPr>
        <w:t>f) predmety dovezené na územie Slovenskej republiky, ktoré boli prepustené do colného režimu</w:t>
      </w:r>
      <w:r w:rsidR="008B7443" w:rsidRPr="006A225F">
        <w:rPr>
          <w:rFonts w:ascii="Times New Roman" w:eastAsia="Times New Roman" w:hAnsi="Times New Roman" w:cs="Times New Roman"/>
          <w:sz w:val="24"/>
          <w:szCs w:val="24"/>
          <w:lang w:eastAsia="sk-SK"/>
        </w:rPr>
        <w:t xml:space="preserve"> </w:t>
      </w:r>
      <w:r w:rsidRPr="009D65CB">
        <w:rPr>
          <w:rFonts w:ascii="Times New Roman" w:eastAsia="Times New Roman" w:hAnsi="Times New Roman" w:cs="Times New Roman"/>
          <w:sz w:val="24"/>
          <w:szCs w:val="24"/>
          <w:lang w:eastAsia="sk-SK"/>
        </w:rPr>
        <w:t>dočasné použitie.</w:t>
      </w:r>
      <w:r w:rsidR="009F5FE4">
        <w:rPr>
          <w:rFonts w:ascii="Times New Roman" w:eastAsia="Times New Roman" w:hAnsi="Times New Roman" w:cs="Times New Roman"/>
          <w:sz w:val="24"/>
          <w:szCs w:val="24"/>
          <w:vertAlign w:val="superscript"/>
          <w:lang w:eastAsia="sk-SK"/>
        </w:rPr>
        <w:t>6a</w:t>
      </w:r>
      <w:r w:rsidR="009F5FE4">
        <w:rPr>
          <w:rFonts w:ascii="Times New Roman" w:eastAsia="Times New Roman" w:hAnsi="Times New Roman" w:cs="Times New Roman"/>
          <w:sz w:val="24"/>
          <w:szCs w:val="24"/>
          <w:lang w:eastAsia="sk-SK"/>
        </w:rPr>
        <w:t>)</w:t>
      </w:r>
      <w:r w:rsidRPr="000C5AD0">
        <w:rPr>
          <w:rFonts w:ascii="Times New Roman" w:eastAsia="Times New Roman" w:hAnsi="Times New Roman" w:cs="Times New Roman"/>
          <w:lang w:eastAsia="sk-SK"/>
        </w:rPr>
        <w:t>“.</w:t>
      </w:r>
    </w:p>
    <w:p w:rsidR="009F5FE4" w:rsidRDefault="009F5FE4" w:rsidP="009E213E">
      <w:pPr>
        <w:spacing w:after="0" w:line="259" w:lineRule="auto"/>
        <w:jc w:val="both"/>
        <w:rPr>
          <w:rFonts w:ascii="Times New Roman" w:eastAsia="Times New Roman" w:hAnsi="Times New Roman" w:cs="Times New Roman"/>
          <w:lang w:eastAsia="sk-SK"/>
        </w:rPr>
      </w:pPr>
    </w:p>
    <w:p w:rsidR="009F5FE4" w:rsidRPr="009F5FE4" w:rsidRDefault="009F5FE4" w:rsidP="009F5FE4">
      <w:pPr>
        <w:spacing w:after="0" w:line="259" w:lineRule="auto"/>
        <w:jc w:val="both"/>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Poznámka pod čiarou k odkazu 6a</w:t>
      </w:r>
      <w:r w:rsidRPr="009F5FE4">
        <w:rPr>
          <w:rFonts w:ascii="Times New Roman" w:eastAsia="Times New Roman" w:hAnsi="Times New Roman" w:cs="Times New Roman"/>
          <w:sz w:val="24"/>
          <w:lang w:eastAsia="sk-SK"/>
        </w:rPr>
        <w:t xml:space="preserve"> znie:</w:t>
      </w:r>
    </w:p>
    <w:p w:rsidR="009F5FE4" w:rsidRPr="009F5FE4" w:rsidRDefault="009F5FE4" w:rsidP="009F5FE4">
      <w:pPr>
        <w:spacing w:after="0" w:line="259" w:lineRule="auto"/>
        <w:jc w:val="both"/>
        <w:rPr>
          <w:rFonts w:ascii="Times New Roman" w:eastAsia="Times New Roman" w:hAnsi="Times New Roman" w:cs="Times New Roman"/>
          <w:sz w:val="24"/>
          <w:lang w:eastAsia="sk-SK"/>
        </w:rPr>
      </w:pPr>
      <w:r>
        <w:rPr>
          <w:rFonts w:ascii="Times New Roman" w:eastAsia="Times New Roman" w:hAnsi="Times New Roman" w:cs="Times New Roman"/>
          <w:sz w:val="24"/>
          <w:lang w:eastAsia="sk-SK"/>
        </w:rPr>
        <w:t>„</w:t>
      </w:r>
      <w:r w:rsidRPr="009F5FE4">
        <w:rPr>
          <w:rFonts w:ascii="Times New Roman" w:eastAsia="Times New Roman" w:hAnsi="Times New Roman" w:cs="Times New Roman"/>
          <w:sz w:val="24"/>
          <w:vertAlign w:val="superscript"/>
          <w:lang w:eastAsia="sk-SK"/>
        </w:rPr>
        <w:t>6a</w:t>
      </w:r>
      <w:r w:rsidRPr="009F5FE4">
        <w:rPr>
          <w:rFonts w:ascii="Times New Roman" w:eastAsia="Times New Roman" w:hAnsi="Times New Roman" w:cs="Times New Roman"/>
          <w:sz w:val="24"/>
          <w:lang w:eastAsia="sk-SK"/>
        </w:rPr>
        <w:t xml:space="preserve">) </w:t>
      </w:r>
      <w:r w:rsidR="0028266B">
        <w:rPr>
          <w:rFonts w:ascii="Times New Roman" w:eastAsia="Times New Roman" w:hAnsi="Times New Roman" w:cs="Times New Roman"/>
          <w:sz w:val="24"/>
          <w:lang w:eastAsia="sk-SK"/>
        </w:rPr>
        <w:t>Čl. 250 n</w:t>
      </w:r>
      <w:r>
        <w:rPr>
          <w:rFonts w:ascii="Times New Roman" w:eastAsia="Times New Roman" w:hAnsi="Times New Roman" w:cs="Times New Roman"/>
          <w:sz w:val="24"/>
          <w:lang w:eastAsia="sk-SK"/>
        </w:rPr>
        <w:t xml:space="preserve">ariadenia Európskeho parlamentu a Rady (EÚ) č. 952/2013 z 9. októbra 2013, </w:t>
      </w:r>
      <w:r w:rsidRPr="009F5FE4">
        <w:rPr>
          <w:rFonts w:ascii="Times New Roman" w:eastAsia="Times New Roman" w:hAnsi="Times New Roman" w:cs="Times New Roman"/>
          <w:sz w:val="24"/>
          <w:lang w:eastAsia="sk-SK"/>
        </w:rPr>
        <w:t>ktorým sa ustanovuje Colný kódex Únie</w:t>
      </w:r>
      <w:r>
        <w:rPr>
          <w:rFonts w:ascii="Times New Roman" w:eastAsia="Times New Roman" w:hAnsi="Times New Roman" w:cs="Times New Roman"/>
          <w:sz w:val="24"/>
          <w:lang w:eastAsia="sk-SK"/>
        </w:rPr>
        <w:t xml:space="preserve"> (prepracované znenie) (Ú. v. EÚ L 269, 10. 10. 2013)</w:t>
      </w:r>
      <w:r w:rsidR="0028266B">
        <w:rPr>
          <w:rFonts w:ascii="Times New Roman" w:eastAsia="Times New Roman" w:hAnsi="Times New Roman" w:cs="Times New Roman"/>
          <w:sz w:val="24"/>
          <w:lang w:eastAsia="sk-SK"/>
        </w:rPr>
        <w:t xml:space="preserve"> v platnom znení</w:t>
      </w:r>
      <w:r>
        <w:rPr>
          <w:rFonts w:ascii="Times New Roman" w:eastAsia="Times New Roman" w:hAnsi="Times New Roman" w:cs="Times New Roman"/>
          <w:sz w:val="24"/>
          <w:lang w:eastAsia="sk-SK"/>
        </w:rPr>
        <w:t>.“.</w:t>
      </w:r>
    </w:p>
    <w:p w:rsidR="00342291" w:rsidRPr="009E213E" w:rsidRDefault="00342291" w:rsidP="009E213E">
      <w:pPr>
        <w:spacing w:after="0" w:line="259" w:lineRule="auto"/>
        <w:jc w:val="both"/>
        <w:rPr>
          <w:rFonts w:ascii="Times New Roman" w:eastAsia="Times New Roman" w:hAnsi="Times New Roman" w:cs="Times New Roman"/>
          <w:sz w:val="24"/>
          <w:szCs w:val="24"/>
          <w:lang w:eastAsia="sk-SK"/>
        </w:rPr>
      </w:pPr>
    </w:p>
    <w:p w:rsidR="009E213E" w:rsidRDefault="00A26420" w:rsidP="009E213E">
      <w:pPr>
        <w:spacing w:after="0" w:line="259"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w:t>
      </w:r>
      <w:r w:rsidR="009E213E" w:rsidRPr="009E213E">
        <w:rPr>
          <w:rFonts w:ascii="Times New Roman" w:eastAsia="Times New Roman" w:hAnsi="Times New Roman" w:cs="Times New Roman"/>
          <w:sz w:val="24"/>
          <w:szCs w:val="24"/>
          <w:lang w:eastAsia="sk-SK"/>
        </w:rPr>
        <w:t xml:space="preserve">. § 2 vrátane nadpisu znie: </w:t>
      </w:r>
    </w:p>
    <w:p w:rsidR="00342291" w:rsidRDefault="00342291" w:rsidP="009E213E">
      <w:pPr>
        <w:spacing w:after="0" w:line="259" w:lineRule="auto"/>
        <w:jc w:val="both"/>
        <w:rPr>
          <w:rFonts w:ascii="Times New Roman" w:eastAsia="Times New Roman" w:hAnsi="Times New Roman" w:cs="Times New Roman"/>
          <w:sz w:val="24"/>
          <w:szCs w:val="24"/>
          <w:lang w:eastAsia="sk-SK"/>
        </w:rPr>
      </w:pPr>
    </w:p>
    <w:p w:rsidR="00342291" w:rsidRPr="009E213E" w:rsidRDefault="00342291" w:rsidP="009E213E">
      <w:pPr>
        <w:spacing w:after="0" w:line="259" w:lineRule="auto"/>
        <w:jc w:val="both"/>
        <w:rPr>
          <w:rFonts w:ascii="Times New Roman" w:eastAsia="Times New Roman" w:hAnsi="Times New Roman" w:cs="Times New Roman"/>
          <w:sz w:val="24"/>
          <w:szCs w:val="24"/>
          <w:lang w:eastAsia="sk-SK"/>
        </w:rPr>
      </w:pPr>
    </w:p>
    <w:p w:rsidR="009E213E" w:rsidRPr="009E213E" w:rsidRDefault="009E213E" w:rsidP="009E213E">
      <w:pPr>
        <w:spacing w:after="0" w:line="259" w:lineRule="auto"/>
        <w:jc w:val="center"/>
        <w:rPr>
          <w:rFonts w:ascii="Times New Roman" w:eastAsia="Times New Roman" w:hAnsi="Times New Roman" w:cs="Times New Roman"/>
          <w:sz w:val="24"/>
          <w:szCs w:val="24"/>
          <w:lang w:eastAsia="sk-SK"/>
        </w:rPr>
      </w:pPr>
      <w:r w:rsidRPr="009E213E">
        <w:rPr>
          <w:rFonts w:ascii="Times New Roman" w:eastAsia="Times New Roman" w:hAnsi="Times New Roman" w:cs="Times New Roman"/>
          <w:sz w:val="24"/>
          <w:szCs w:val="24"/>
          <w:lang w:eastAsia="sk-SK"/>
        </w:rPr>
        <w:lastRenderedPageBreak/>
        <w:t>,,§ 2</w:t>
      </w:r>
    </w:p>
    <w:p w:rsidR="009E213E" w:rsidRPr="009E213E" w:rsidRDefault="009E213E" w:rsidP="009E213E">
      <w:pPr>
        <w:spacing w:after="0" w:line="259" w:lineRule="auto"/>
        <w:jc w:val="center"/>
        <w:rPr>
          <w:rFonts w:ascii="Times New Roman" w:eastAsia="Times New Roman" w:hAnsi="Times New Roman" w:cs="Times New Roman"/>
          <w:sz w:val="24"/>
          <w:szCs w:val="24"/>
          <w:lang w:eastAsia="sk-SK"/>
        </w:rPr>
      </w:pPr>
      <w:r w:rsidRPr="009E213E">
        <w:rPr>
          <w:rFonts w:ascii="Times New Roman" w:eastAsia="Times New Roman" w:hAnsi="Times New Roman" w:cs="Times New Roman"/>
          <w:b/>
          <w:sz w:val="24"/>
          <w:szCs w:val="24"/>
          <w:lang w:eastAsia="sk-SK"/>
        </w:rPr>
        <w:t>Vývoz predmetu kultúrnej hodnoty z územia Slovenskej republiky</w:t>
      </w:r>
    </w:p>
    <w:p w:rsidR="009E213E" w:rsidRPr="009E213E" w:rsidRDefault="009E213E" w:rsidP="009E213E">
      <w:pPr>
        <w:spacing w:after="0" w:line="259" w:lineRule="auto"/>
        <w:jc w:val="center"/>
        <w:rPr>
          <w:rFonts w:ascii="Times New Roman" w:eastAsia="Times New Roman" w:hAnsi="Times New Roman" w:cs="Times New Roman"/>
          <w:sz w:val="24"/>
          <w:szCs w:val="24"/>
          <w:lang w:eastAsia="sk-SK"/>
        </w:rPr>
      </w:pPr>
    </w:p>
    <w:p w:rsidR="009E213E" w:rsidRDefault="009E213E" w:rsidP="004766DB">
      <w:pPr>
        <w:numPr>
          <w:ilvl w:val="0"/>
          <w:numId w:val="20"/>
        </w:numPr>
        <w:spacing w:after="0" w:line="259" w:lineRule="auto"/>
        <w:contextualSpacing/>
        <w:jc w:val="both"/>
        <w:rPr>
          <w:rFonts w:ascii="Times New Roman" w:eastAsia="Times New Roman" w:hAnsi="Times New Roman" w:cs="Times New Roman"/>
          <w:sz w:val="24"/>
          <w:szCs w:val="24"/>
          <w:lang w:eastAsia="cs-CZ"/>
        </w:rPr>
      </w:pPr>
      <w:r w:rsidRPr="009E213E">
        <w:rPr>
          <w:rFonts w:ascii="Times New Roman" w:eastAsia="Times New Roman" w:hAnsi="Times New Roman" w:cs="Times New Roman"/>
          <w:sz w:val="24"/>
          <w:szCs w:val="24"/>
          <w:lang w:eastAsia="cs-CZ"/>
        </w:rPr>
        <w:t>Predmet kultúrnej hodnoty, ktorý patrí do kategórií uvedených v prílohe č. 1, možno z územia Slovenskej republiky vyviezť len s predchádzajúcim povolením na vývoz predmetu kultúrnej hodnoty z územia Slovenskej republiky (ďalej len „povolenie“).</w:t>
      </w:r>
      <w:r w:rsidR="00AB2089" w:rsidRPr="00AB2089">
        <w:rPr>
          <w:rFonts w:ascii="Times New Roman" w:eastAsia="Times New Roman" w:hAnsi="Times New Roman" w:cs="Times New Roman"/>
          <w:sz w:val="24"/>
          <w:szCs w:val="24"/>
          <w:lang w:eastAsia="cs-CZ"/>
        </w:rPr>
        <w:t xml:space="preserve"> </w:t>
      </w:r>
      <w:r w:rsidR="00AB2089">
        <w:rPr>
          <w:rFonts w:ascii="Times New Roman" w:eastAsia="Times New Roman" w:hAnsi="Times New Roman" w:cs="Times New Roman"/>
          <w:sz w:val="24"/>
          <w:szCs w:val="24"/>
          <w:lang w:eastAsia="cs-CZ"/>
        </w:rPr>
        <w:t>Vývozom predmetu kultúrnej hodnoty z územia Slovenskej republiky sa na účely tohto zákona rozumie vývoz predmetu kultúrnej hodnoty</w:t>
      </w:r>
    </w:p>
    <w:p w:rsidR="00AB2089" w:rsidRDefault="00AB2089" w:rsidP="00AB2089">
      <w:pPr>
        <w:pStyle w:val="Odsekzoznamu"/>
        <w:numPr>
          <w:ilvl w:val="0"/>
          <w:numId w:val="39"/>
        </w:numPr>
        <w:spacing w:after="0" w:line="259"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mimo colného územia Európskej únie,</w:t>
      </w:r>
    </w:p>
    <w:p w:rsidR="00AB2089" w:rsidRPr="00AB2089" w:rsidRDefault="00AB2089" w:rsidP="00AB2089">
      <w:pPr>
        <w:pStyle w:val="Odsekzoznamu"/>
        <w:numPr>
          <w:ilvl w:val="0"/>
          <w:numId w:val="39"/>
        </w:numPr>
        <w:spacing w:after="0" w:line="259"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rámci colného územia Európskej únie.</w:t>
      </w:r>
    </w:p>
    <w:p w:rsidR="009E213E" w:rsidRPr="009E213E" w:rsidRDefault="009E213E" w:rsidP="009E213E">
      <w:pPr>
        <w:spacing w:after="0" w:line="259" w:lineRule="auto"/>
        <w:ind w:left="360"/>
        <w:jc w:val="both"/>
        <w:rPr>
          <w:rFonts w:ascii="Times New Roman" w:eastAsia="Times New Roman" w:hAnsi="Times New Roman" w:cs="Times New Roman"/>
          <w:sz w:val="24"/>
          <w:szCs w:val="24"/>
          <w:lang w:eastAsia="sk-SK"/>
        </w:rPr>
      </w:pPr>
    </w:p>
    <w:p w:rsidR="009E213E" w:rsidRPr="009E213E" w:rsidRDefault="009E213E" w:rsidP="004766DB">
      <w:pPr>
        <w:numPr>
          <w:ilvl w:val="0"/>
          <w:numId w:val="20"/>
        </w:numPr>
        <w:spacing w:after="0" w:line="259" w:lineRule="auto"/>
        <w:contextualSpacing/>
        <w:jc w:val="both"/>
        <w:rPr>
          <w:rFonts w:ascii="Times New Roman" w:eastAsia="Times New Roman" w:hAnsi="Times New Roman" w:cs="Times New Roman"/>
          <w:sz w:val="24"/>
          <w:szCs w:val="24"/>
          <w:lang w:eastAsia="cs-CZ"/>
        </w:rPr>
      </w:pPr>
      <w:r w:rsidRPr="009E213E">
        <w:rPr>
          <w:rFonts w:ascii="Times New Roman" w:eastAsia="Times New Roman" w:hAnsi="Times New Roman" w:cs="Times New Roman"/>
          <w:sz w:val="24"/>
          <w:szCs w:val="24"/>
          <w:lang w:eastAsia="cs-CZ"/>
        </w:rPr>
        <w:t>Povolenie vydáva Ministerstvo kultúry Slovenskej republiky (ďalej len „ministerstvo kultúry“) na základe žiadosti vlastníka predmetu kultúrnej hodnoty alebo ním splnomocnenej osoby (ďalej len „vlastník“).</w:t>
      </w:r>
      <w:r w:rsidR="00AB2089">
        <w:rPr>
          <w:rFonts w:ascii="Times New Roman" w:eastAsia="Times New Roman" w:hAnsi="Times New Roman" w:cs="Times New Roman"/>
          <w:sz w:val="24"/>
          <w:szCs w:val="24"/>
          <w:lang w:eastAsia="cs-CZ"/>
        </w:rPr>
        <w:t xml:space="preserve"> </w:t>
      </w:r>
    </w:p>
    <w:p w:rsidR="009E213E" w:rsidRPr="009E213E" w:rsidRDefault="009E213E" w:rsidP="009E213E">
      <w:pPr>
        <w:spacing w:after="0"/>
        <w:contextualSpacing/>
        <w:jc w:val="both"/>
        <w:rPr>
          <w:rFonts w:ascii="Times New Roman" w:eastAsia="Times New Roman" w:hAnsi="Times New Roman" w:cs="Times New Roman"/>
          <w:sz w:val="24"/>
          <w:szCs w:val="24"/>
          <w:lang w:eastAsia="cs-CZ"/>
        </w:rPr>
      </w:pPr>
    </w:p>
    <w:p w:rsidR="008B7443" w:rsidRDefault="009E213E" w:rsidP="00141B14">
      <w:pPr>
        <w:numPr>
          <w:ilvl w:val="0"/>
          <w:numId w:val="20"/>
        </w:numPr>
        <w:spacing w:after="0" w:line="259" w:lineRule="auto"/>
        <w:contextualSpacing/>
        <w:jc w:val="both"/>
        <w:rPr>
          <w:rFonts w:ascii="Times New Roman" w:eastAsia="Times New Roman" w:hAnsi="Times New Roman" w:cs="Times New Roman"/>
          <w:sz w:val="24"/>
          <w:szCs w:val="24"/>
          <w:lang w:eastAsia="cs-CZ"/>
        </w:rPr>
      </w:pPr>
      <w:r w:rsidRPr="009E213E">
        <w:rPr>
          <w:rFonts w:ascii="Times New Roman" w:eastAsia="Times New Roman" w:hAnsi="Times New Roman" w:cs="Times New Roman"/>
          <w:sz w:val="24"/>
          <w:szCs w:val="24"/>
          <w:lang w:eastAsia="cs-CZ"/>
        </w:rPr>
        <w:t xml:space="preserve">Vlastník podáva ministerstvu kultúry žiadosť </w:t>
      </w:r>
      <w:r w:rsidR="00EC56E0">
        <w:rPr>
          <w:rFonts w:ascii="Times New Roman" w:eastAsia="Times New Roman" w:hAnsi="Times New Roman" w:cs="Times New Roman"/>
          <w:sz w:val="24"/>
          <w:szCs w:val="24"/>
          <w:lang w:eastAsia="cs-CZ"/>
        </w:rPr>
        <w:t xml:space="preserve">písomne </w:t>
      </w:r>
      <w:r w:rsidR="00DB0A97">
        <w:rPr>
          <w:rFonts w:ascii="Times New Roman" w:eastAsia="Times New Roman" w:hAnsi="Times New Roman" w:cs="Times New Roman"/>
          <w:sz w:val="24"/>
          <w:szCs w:val="24"/>
          <w:lang w:eastAsia="cs-CZ"/>
        </w:rPr>
        <w:t xml:space="preserve">v troch vyhotoveniach </w:t>
      </w:r>
      <w:r w:rsidR="00EC56E0">
        <w:rPr>
          <w:rFonts w:ascii="Times New Roman" w:eastAsia="Times New Roman" w:hAnsi="Times New Roman" w:cs="Times New Roman"/>
          <w:sz w:val="24"/>
          <w:szCs w:val="24"/>
          <w:lang w:eastAsia="cs-CZ"/>
        </w:rPr>
        <w:t xml:space="preserve">na </w:t>
      </w:r>
      <w:r w:rsidR="00DB0A97">
        <w:rPr>
          <w:rFonts w:ascii="Times New Roman" w:eastAsia="Times New Roman" w:hAnsi="Times New Roman" w:cs="Times New Roman"/>
          <w:sz w:val="24"/>
          <w:szCs w:val="24"/>
          <w:lang w:eastAsia="cs-CZ"/>
        </w:rPr>
        <w:t>t</w:t>
      </w:r>
      <w:r w:rsidR="00EC56E0">
        <w:rPr>
          <w:rFonts w:ascii="Times New Roman" w:eastAsia="Times New Roman" w:hAnsi="Times New Roman" w:cs="Times New Roman"/>
          <w:sz w:val="24"/>
          <w:szCs w:val="24"/>
          <w:lang w:eastAsia="cs-CZ"/>
        </w:rPr>
        <w:t>lačive, ktoré</w:t>
      </w:r>
      <w:r w:rsidR="00DB0A97">
        <w:rPr>
          <w:rFonts w:ascii="Times New Roman" w:eastAsia="Times New Roman" w:hAnsi="Times New Roman" w:cs="Times New Roman"/>
          <w:sz w:val="24"/>
          <w:szCs w:val="24"/>
          <w:lang w:eastAsia="cs-CZ"/>
        </w:rPr>
        <w:t>ho</w:t>
      </w:r>
      <w:r w:rsidR="00EC56E0">
        <w:rPr>
          <w:rFonts w:ascii="Times New Roman" w:eastAsia="Times New Roman" w:hAnsi="Times New Roman" w:cs="Times New Roman"/>
          <w:sz w:val="24"/>
          <w:szCs w:val="24"/>
          <w:lang w:eastAsia="cs-CZ"/>
        </w:rPr>
        <w:t xml:space="preserve"> vzor je uvedený v prílohe č. 2</w:t>
      </w:r>
      <w:r w:rsidR="00834717">
        <w:rPr>
          <w:rFonts w:ascii="Times New Roman" w:eastAsia="Times New Roman" w:hAnsi="Times New Roman" w:cs="Times New Roman"/>
          <w:sz w:val="24"/>
          <w:szCs w:val="24"/>
          <w:lang w:eastAsia="cs-CZ"/>
        </w:rPr>
        <w:t>,</w:t>
      </w:r>
      <w:r w:rsidR="009D17FF">
        <w:rPr>
          <w:rFonts w:ascii="Times New Roman" w:eastAsia="Times New Roman" w:hAnsi="Times New Roman" w:cs="Times New Roman"/>
          <w:sz w:val="24"/>
          <w:szCs w:val="24"/>
          <w:lang w:eastAsia="cs-CZ"/>
        </w:rPr>
        <w:t xml:space="preserve"> na každý predmet kultúrnej hodnoty jednotlivo</w:t>
      </w:r>
      <w:r w:rsidRPr="009E213E">
        <w:rPr>
          <w:rFonts w:ascii="Times New Roman" w:eastAsia="Times New Roman" w:hAnsi="Times New Roman" w:cs="Times New Roman"/>
          <w:sz w:val="24"/>
          <w:szCs w:val="24"/>
          <w:lang w:eastAsia="cs-CZ"/>
        </w:rPr>
        <w:t>. Vlastník môže podať ministerstvu kultúry žiadosť podľa prvej vety aj na súbor predmetov kultúrnej hodnoty patriacich do kategórií predmetov kultúrnej hodnoty, ktoré sú v prílohe č. 1 označené znakom „(+)“. Vlastník je povinný k žiadosti o povolenie pripojiť znalecký posudok podľa osobitného predpisu</w:t>
      </w:r>
      <w:r w:rsidR="00EC56E0">
        <w:rPr>
          <w:rFonts w:ascii="Times New Roman" w:eastAsia="Times New Roman" w:hAnsi="Times New Roman" w:cs="Times New Roman"/>
          <w:sz w:val="24"/>
          <w:szCs w:val="24"/>
          <w:lang w:eastAsia="cs-CZ"/>
        </w:rPr>
        <w:t>,</w:t>
      </w:r>
      <w:r w:rsidRPr="009E213E">
        <w:rPr>
          <w:rFonts w:ascii="Times New Roman" w:eastAsia="Times New Roman" w:hAnsi="Times New Roman" w:cs="Times New Roman"/>
          <w:sz w:val="24"/>
          <w:szCs w:val="24"/>
          <w:vertAlign w:val="superscript"/>
          <w:lang w:eastAsia="cs-CZ"/>
        </w:rPr>
        <w:t>7</w:t>
      </w:r>
      <w:r w:rsidRPr="000C5AD0">
        <w:rPr>
          <w:rFonts w:ascii="Times New Roman" w:eastAsia="Times New Roman" w:hAnsi="Times New Roman" w:cs="Times New Roman"/>
          <w:sz w:val="24"/>
          <w:szCs w:val="24"/>
          <w:lang w:eastAsia="cs-CZ"/>
        </w:rPr>
        <w:t>)</w:t>
      </w:r>
      <w:r w:rsidR="00C1568E">
        <w:rPr>
          <w:rFonts w:ascii="Times New Roman" w:eastAsia="Times New Roman" w:hAnsi="Times New Roman" w:cs="Times New Roman"/>
          <w:sz w:val="24"/>
          <w:szCs w:val="24"/>
          <w:lang w:eastAsia="cs-CZ"/>
        </w:rPr>
        <w:t xml:space="preserve"> ktorým sa preukazuje hodnota predmetu kultúrnej hodnoty</w:t>
      </w:r>
      <w:r w:rsidR="00C56510">
        <w:rPr>
          <w:rFonts w:ascii="Times New Roman" w:eastAsia="Times New Roman" w:hAnsi="Times New Roman" w:cs="Times New Roman"/>
          <w:sz w:val="24"/>
          <w:szCs w:val="24"/>
          <w:lang w:eastAsia="cs-CZ"/>
        </w:rPr>
        <w:t xml:space="preserve"> alebo</w:t>
      </w:r>
      <w:r w:rsidRPr="009E213E">
        <w:rPr>
          <w:rFonts w:ascii="Times New Roman" w:eastAsia="Times New Roman" w:hAnsi="Times New Roman" w:cs="Times New Roman"/>
          <w:sz w:val="24"/>
          <w:szCs w:val="24"/>
          <w:lang w:eastAsia="cs-CZ"/>
        </w:rPr>
        <w:t xml:space="preserve"> iný odborný posud</w:t>
      </w:r>
      <w:r w:rsidR="00C56510">
        <w:rPr>
          <w:rFonts w:ascii="Times New Roman" w:eastAsia="Times New Roman" w:hAnsi="Times New Roman" w:cs="Times New Roman"/>
          <w:sz w:val="24"/>
          <w:szCs w:val="24"/>
          <w:lang w:eastAsia="cs-CZ"/>
        </w:rPr>
        <w:t>ok</w:t>
      </w:r>
      <w:r w:rsidRPr="009E213E">
        <w:rPr>
          <w:rFonts w:ascii="Times New Roman" w:eastAsia="Times New Roman" w:hAnsi="Times New Roman" w:cs="Times New Roman"/>
          <w:sz w:val="24"/>
          <w:szCs w:val="24"/>
          <w:lang w:eastAsia="cs-CZ"/>
        </w:rPr>
        <w:t xml:space="preserve"> uznávaného odborníka na určovanie hodnoty predmetov kultúrnej hodnoty pochádzajúceho z iného členského štátu Európskej únie.</w:t>
      </w:r>
      <w:r w:rsidR="00141B14" w:rsidRPr="00141B14">
        <w:t xml:space="preserve"> </w:t>
      </w:r>
      <w:r w:rsidR="00141B14" w:rsidRPr="00141B14">
        <w:rPr>
          <w:rFonts w:ascii="Times New Roman" w:eastAsia="Times New Roman" w:hAnsi="Times New Roman" w:cs="Times New Roman"/>
          <w:sz w:val="24"/>
          <w:szCs w:val="24"/>
          <w:lang w:eastAsia="cs-CZ"/>
        </w:rPr>
        <w:t>Vlastník je povinný k žiadosti o povolenie pripojiť a</w:t>
      </w:r>
      <w:r w:rsidR="00522F41">
        <w:rPr>
          <w:rFonts w:ascii="Times New Roman" w:eastAsia="Times New Roman" w:hAnsi="Times New Roman" w:cs="Times New Roman"/>
          <w:sz w:val="24"/>
          <w:szCs w:val="24"/>
          <w:lang w:eastAsia="cs-CZ"/>
        </w:rPr>
        <w:t>j fotografie</w:t>
      </w:r>
      <w:r w:rsidR="00F37A66">
        <w:rPr>
          <w:rFonts w:ascii="Times New Roman" w:eastAsia="Times New Roman" w:hAnsi="Times New Roman" w:cs="Times New Roman"/>
          <w:sz w:val="24"/>
          <w:szCs w:val="24"/>
          <w:lang w:eastAsia="cs-CZ"/>
        </w:rPr>
        <w:t>, ktoré umožnia</w:t>
      </w:r>
      <w:r w:rsidR="00141B14" w:rsidRPr="00141B14">
        <w:rPr>
          <w:rFonts w:ascii="Times New Roman" w:eastAsia="Times New Roman" w:hAnsi="Times New Roman" w:cs="Times New Roman"/>
          <w:sz w:val="24"/>
          <w:szCs w:val="24"/>
          <w:lang w:eastAsia="cs-CZ"/>
        </w:rPr>
        <w:t xml:space="preserve"> identifikovať jednotlivé predmety kultúrnej hodnoty a zoznam predmetov kultúrnej hodnoty tvoriacich súbor s uvedením príslušných identifikačných údajov v r</w:t>
      </w:r>
      <w:r w:rsidR="00553DB0">
        <w:rPr>
          <w:rFonts w:ascii="Times New Roman" w:eastAsia="Times New Roman" w:hAnsi="Times New Roman" w:cs="Times New Roman"/>
          <w:sz w:val="24"/>
          <w:szCs w:val="24"/>
          <w:lang w:eastAsia="cs-CZ"/>
        </w:rPr>
        <w:t>ozsahu položiek 14 až</w:t>
      </w:r>
      <w:r w:rsidR="00E61462">
        <w:rPr>
          <w:rFonts w:ascii="Times New Roman" w:eastAsia="Times New Roman" w:hAnsi="Times New Roman" w:cs="Times New Roman"/>
          <w:sz w:val="24"/>
          <w:szCs w:val="24"/>
          <w:lang w:eastAsia="cs-CZ"/>
        </w:rPr>
        <w:t xml:space="preserve"> 20 tlačiva podľa prvej vety</w:t>
      </w:r>
      <w:r w:rsidR="00141B14" w:rsidRPr="00141B14">
        <w:rPr>
          <w:rFonts w:ascii="Times New Roman" w:eastAsia="Times New Roman" w:hAnsi="Times New Roman" w:cs="Times New Roman"/>
          <w:sz w:val="24"/>
          <w:szCs w:val="24"/>
          <w:lang w:eastAsia="cs-CZ"/>
        </w:rPr>
        <w:t>.</w:t>
      </w:r>
    </w:p>
    <w:p w:rsidR="008B7443" w:rsidRDefault="008B7443" w:rsidP="00F37A66">
      <w:pPr>
        <w:pStyle w:val="Odsekzoznamu"/>
        <w:spacing w:after="0"/>
        <w:rPr>
          <w:rFonts w:ascii="Times New Roman" w:eastAsia="Times New Roman" w:hAnsi="Times New Roman" w:cs="Times New Roman"/>
          <w:sz w:val="24"/>
          <w:szCs w:val="24"/>
          <w:lang w:eastAsia="cs-CZ"/>
        </w:rPr>
      </w:pPr>
    </w:p>
    <w:p w:rsidR="008B7443" w:rsidRDefault="009E213E" w:rsidP="004766DB">
      <w:pPr>
        <w:numPr>
          <w:ilvl w:val="0"/>
          <w:numId w:val="20"/>
        </w:numPr>
        <w:spacing w:after="0" w:line="259" w:lineRule="auto"/>
        <w:contextualSpacing/>
        <w:jc w:val="both"/>
        <w:rPr>
          <w:rFonts w:ascii="Times New Roman" w:eastAsia="Times New Roman" w:hAnsi="Times New Roman" w:cs="Times New Roman"/>
          <w:sz w:val="24"/>
          <w:szCs w:val="24"/>
          <w:lang w:eastAsia="cs-CZ"/>
        </w:rPr>
      </w:pPr>
      <w:r w:rsidRPr="008B7443">
        <w:rPr>
          <w:rFonts w:ascii="Times New Roman" w:eastAsia="Times New Roman" w:hAnsi="Times New Roman" w:cs="Times New Roman"/>
          <w:sz w:val="24"/>
          <w:szCs w:val="24"/>
          <w:lang w:eastAsia="cs-CZ"/>
        </w:rPr>
        <w:t xml:space="preserve">Ministerstvo kultúry si pred vydaním povolenia vyžiada odborné stanovisko Pamiatkového úradu Slovenskej republiky (ďalej len „pamiatkový úrad“) </w:t>
      </w:r>
      <w:r w:rsidR="00C1568E" w:rsidRPr="008B7443">
        <w:rPr>
          <w:rFonts w:ascii="Times New Roman" w:eastAsia="Times New Roman" w:hAnsi="Times New Roman" w:cs="Times New Roman"/>
          <w:sz w:val="24"/>
          <w:szCs w:val="24"/>
          <w:lang w:eastAsia="cs-CZ"/>
        </w:rPr>
        <w:t>o </w:t>
      </w:r>
      <w:r w:rsidRPr="008B7443">
        <w:rPr>
          <w:rFonts w:ascii="Times New Roman" w:eastAsia="Times New Roman" w:hAnsi="Times New Roman" w:cs="Times New Roman"/>
          <w:sz w:val="24"/>
          <w:szCs w:val="24"/>
          <w:lang w:eastAsia="cs-CZ"/>
        </w:rPr>
        <w:t>pamiatkovej hodnote predmetu kultúrnej hodnoty.</w:t>
      </w:r>
      <w:r w:rsidRPr="008B7443">
        <w:rPr>
          <w:rFonts w:ascii="Times New Roman" w:eastAsia="Times New Roman" w:hAnsi="Times New Roman" w:cs="Times New Roman"/>
          <w:sz w:val="24"/>
          <w:szCs w:val="24"/>
          <w:vertAlign w:val="superscript"/>
          <w:lang w:eastAsia="cs-CZ"/>
        </w:rPr>
        <w:t>7a</w:t>
      </w:r>
      <w:r w:rsidRPr="000C5AD0">
        <w:rPr>
          <w:rFonts w:ascii="Times New Roman" w:eastAsia="Times New Roman" w:hAnsi="Times New Roman" w:cs="Times New Roman"/>
          <w:sz w:val="24"/>
          <w:szCs w:val="24"/>
          <w:lang w:eastAsia="cs-CZ"/>
        </w:rPr>
        <w:t>)</w:t>
      </w:r>
      <w:r w:rsidRPr="008B7443">
        <w:rPr>
          <w:rFonts w:ascii="Times New Roman" w:eastAsia="Times New Roman" w:hAnsi="Times New Roman" w:cs="Times New Roman"/>
          <w:sz w:val="24"/>
          <w:szCs w:val="24"/>
          <w:vertAlign w:val="superscript"/>
          <w:lang w:eastAsia="cs-CZ"/>
        </w:rPr>
        <w:t xml:space="preserve"> </w:t>
      </w:r>
      <w:r w:rsidRPr="008B7443">
        <w:rPr>
          <w:rFonts w:ascii="Times New Roman" w:eastAsia="Times New Roman" w:hAnsi="Times New Roman" w:cs="Times New Roman"/>
          <w:sz w:val="24"/>
          <w:szCs w:val="24"/>
          <w:lang w:eastAsia="cs-CZ"/>
        </w:rPr>
        <w:t>Ak</w:t>
      </w:r>
      <w:r w:rsidR="00C1568E" w:rsidRPr="008B7443">
        <w:rPr>
          <w:rFonts w:ascii="Times New Roman" w:eastAsia="Times New Roman" w:hAnsi="Times New Roman" w:cs="Times New Roman"/>
          <w:sz w:val="24"/>
          <w:szCs w:val="24"/>
          <w:lang w:eastAsia="cs-CZ"/>
        </w:rPr>
        <w:t xml:space="preserve"> je dôvodný predpoklad, </w:t>
      </w:r>
      <w:r w:rsidR="00980EF5">
        <w:rPr>
          <w:rFonts w:ascii="Times New Roman" w:eastAsia="Times New Roman" w:hAnsi="Times New Roman" w:cs="Times New Roman"/>
          <w:sz w:val="24"/>
          <w:szCs w:val="24"/>
          <w:lang w:eastAsia="cs-CZ"/>
        </w:rPr>
        <w:t xml:space="preserve">     </w:t>
      </w:r>
      <w:r w:rsidR="00C1568E" w:rsidRPr="008B7443">
        <w:rPr>
          <w:rFonts w:ascii="Times New Roman" w:eastAsia="Times New Roman" w:hAnsi="Times New Roman" w:cs="Times New Roman"/>
          <w:sz w:val="24"/>
          <w:szCs w:val="24"/>
          <w:lang w:eastAsia="cs-CZ"/>
        </w:rPr>
        <w:t>že</w:t>
      </w:r>
      <w:r w:rsidRPr="008B7443">
        <w:rPr>
          <w:rFonts w:ascii="Times New Roman" w:eastAsia="Times New Roman" w:hAnsi="Times New Roman" w:cs="Times New Roman"/>
          <w:sz w:val="24"/>
          <w:szCs w:val="24"/>
          <w:lang w:eastAsia="cs-CZ"/>
        </w:rPr>
        <w:t xml:space="preserve"> predmet kultúrnej hodnoty </w:t>
      </w:r>
      <w:r w:rsidR="00C1568E" w:rsidRPr="008B7443">
        <w:rPr>
          <w:rFonts w:ascii="Times New Roman" w:eastAsia="Times New Roman" w:hAnsi="Times New Roman" w:cs="Times New Roman"/>
          <w:sz w:val="24"/>
          <w:szCs w:val="24"/>
          <w:lang w:eastAsia="cs-CZ"/>
        </w:rPr>
        <w:t>by mohol byť vyhlásený za</w:t>
      </w:r>
      <w:r w:rsidRPr="008B7443">
        <w:rPr>
          <w:rFonts w:ascii="Times New Roman" w:eastAsia="Times New Roman" w:hAnsi="Times New Roman" w:cs="Times New Roman"/>
          <w:sz w:val="24"/>
          <w:szCs w:val="24"/>
          <w:lang w:eastAsia="cs-CZ"/>
        </w:rPr>
        <w:t xml:space="preserve"> historick</w:t>
      </w:r>
      <w:r w:rsidR="00C1568E" w:rsidRPr="008B7443">
        <w:rPr>
          <w:rFonts w:ascii="Times New Roman" w:eastAsia="Times New Roman" w:hAnsi="Times New Roman" w:cs="Times New Roman"/>
          <w:sz w:val="24"/>
          <w:szCs w:val="24"/>
          <w:lang w:eastAsia="cs-CZ"/>
        </w:rPr>
        <w:t>ý</w:t>
      </w:r>
      <w:r w:rsidRPr="008B7443">
        <w:rPr>
          <w:rFonts w:ascii="Times New Roman" w:eastAsia="Times New Roman" w:hAnsi="Times New Roman" w:cs="Times New Roman"/>
          <w:sz w:val="24"/>
          <w:szCs w:val="24"/>
          <w:lang w:eastAsia="cs-CZ"/>
        </w:rPr>
        <w:t xml:space="preserve"> knižničn</w:t>
      </w:r>
      <w:r w:rsidR="00C1568E" w:rsidRPr="008B7443">
        <w:rPr>
          <w:rFonts w:ascii="Times New Roman" w:eastAsia="Times New Roman" w:hAnsi="Times New Roman" w:cs="Times New Roman"/>
          <w:sz w:val="24"/>
          <w:szCs w:val="24"/>
          <w:lang w:eastAsia="cs-CZ"/>
        </w:rPr>
        <w:t>ý</w:t>
      </w:r>
      <w:r w:rsidRPr="008B7443">
        <w:rPr>
          <w:rFonts w:ascii="Times New Roman" w:eastAsia="Times New Roman" w:hAnsi="Times New Roman" w:cs="Times New Roman"/>
          <w:sz w:val="24"/>
          <w:szCs w:val="24"/>
          <w:lang w:eastAsia="cs-CZ"/>
        </w:rPr>
        <w:t xml:space="preserve"> dokument alebo </w:t>
      </w:r>
      <w:r w:rsidR="00C1568E" w:rsidRPr="008B7443">
        <w:rPr>
          <w:rFonts w:ascii="Times New Roman" w:eastAsia="Times New Roman" w:hAnsi="Times New Roman" w:cs="Times New Roman"/>
          <w:sz w:val="24"/>
          <w:szCs w:val="24"/>
          <w:lang w:eastAsia="cs-CZ"/>
        </w:rPr>
        <w:t xml:space="preserve">historický </w:t>
      </w:r>
      <w:r w:rsidRPr="008B7443">
        <w:rPr>
          <w:rFonts w:ascii="Times New Roman" w:eastAsia="Times New Roman" w:hAnsi="Times New Roman" w:cs="Times New Roman"/>
          <w:sz w:val="24"/>
          <w:szCs w:val="24"/>
          <w:lang w:eastAsia="cs-CZ"/>
        </w:rPr>
        <w:t>knižničn</w:t>
      </w:r>
      <w:r w:rsidR="00C1568E" w:rsidRPr="008B7443">
        <w:rPr>
          <w:rFonts w:ascii="Times New Roman" w:eastAsia="Times New Roman" w:hAnsi="Times New Roman" w:cs="Times New Roman"/>
          <w:sz w:val="24"/>
          <w:szCs w:val="24"/>
          <w:lang w:eastAsia="cs-CZ"/>
        </w:rPr>
        <w:t>ý</w:t>
      </w:r>
      <w:r w:rsidRPr="008B7443">
        <w:rPr>
          <w:rFonts w:ascii="Times New Roman" w:eastAsia="Times New Roman" w:hAnsi="Times New Roman" w:cs="Times New Roman"/>
          <w:sz w:val="24"/>
          <w:szCs w:val="24"/>
          <w:lang w:eastAsia="cs-CZ"/>
        </w:rPr>
        <w:t xml:space="preserve"> fond,</w:t>
      </w:r>
      <w:r w:rsidRPr="008B7443">
        <w:rPr>
          <w:rFonts w:ascii="Times New Roman" w:eastAsia="Times New Roman" w:hAnsi="Times New Roman" w:cs="Times New Roman"/>
          <w:sz w:val="24"/>
          <w:szCs w:val="24"/>
          <w:vertAlign w:val="superscript"/>
          <w:lang w:eastAsia="cs-CZ"/>
        </w:rPr>
        <w:t xml:space="preserve"> </w:t>
      </w:r>
      <w:r w:rsidRPr="008B7443">
        <w:rPr>
          <w:rFonts w:ascii="Times New Roman" w:eastAsia="Times New Roman" w:hAnsi="Times New Roman" w:cs="Times New Roman"/>
          <w:sz w:val="24"/>
          <w:szCs w:val="24"/>
          <w:lang w:eastAsia="cs-CZ"/>
        </w:rPr>
        <w:t xml:space="preserve">ministerstvo kultúry si vyžiada aj odborné stanovisko Slovenskej národnej knižnice </w:t>
      </w:r>
      <w:r w:rsidR="007B6A19" w:rsidRPr="008B7443">
        <w:rPr>
          <w:rFonts w:ascii="Times New Roman" w:eastAsia="Times New Roman" w:hAnsi="Times New Roman" w:cs="Times New Roman"/>
          <w:sz w:val="24"/>
          <w:szCs w:val="24"/>
          <w:lang w:eastAsia="cs-CZ"/>
        </w:rPr>
        <w:t>o </w:t>
      </w:r>
      <w:r w:rsidRPr="008B7443">
        <w:rPr>
          <w:rFonts w:ascii="Times New Roman" w:eastAsia="Times New Roman" w:hAnsi="Times New Roman" w:cs="Times New Roman"/>
          <w:sz w:val="24"/>
          <w:szCs w:val="24"/>
          <w:lang w:eastAsia="cs-CZ"/>
        </w:rPr>
        <w:t>hodnote predmetu kultúrnej hodnoty.</w:t>
      </w:r>
      <w:r w:rsidR="007459B4">
        <w:rPr>
          <w:rFonts w:ascii="Times New Roman" w:eastAsia="Times New Roman" w:hAnsi="Times New Roman" w:cs="Times New Roman"/>
          <w:sz w:val="24"/>
          <w:szCs w:val="24"/>
          <w:vertAlign w:val="superscript"/>
          <w:lang w:eastAsia="cs-CZ"/>
        </w:rPr>
        <w:t>7</w:t>
      </w:r>
      <w:r w:rsidR="00F716D8">
        <w:rPr>
          <w:rFonts w:ascii="Times New Roman" w:eastAsia="Times New Roman" w:hAnsi="Times New Roman" w:cs="Times New Roman"/>
          <w:sz w:val="24"/>
          <w:szCs w:val="24"/>
          <w:vertAlign w:val="superscript"/>
          <w:lang w:eastAsia="cs-CZ"/>
        </w:rPr>
        <w:t>b</w:t>
      </w:r>
      <w:r w:rsidR="007459B4" w:rsidRPr="000C5AD0">
        <w:rPr>
          <w:rFonts w:ascii="Times New Roman" w:eastAsia="Times New Roman" w:hAnsi="Times New Roman" w:cs="Times New Roman"/>
          <w:sz w:val="24"/>
          <w:szCs w:val="24"/>
          <w:lang w:eastAsia="cs-CZ"/>
        </w:rPr>
        <w:t>)</w:t>
      </w:r>
    </w:p>
    <w:p w:rsidR="008B7443" w:rsidRDefault="008B7443" w:rsidP="008B7443">
      <w:pPr>
        <w:pStyle w:val="Odsekzoznamu"/>
        <w:rPr>
          <w:rFonts w:ascii="Times New Roman" w:eastAsia="Times New Roman" w:hAnsi="Times New Roman" w:cs="Times New Roman"/>
          <w:sz w:val="24"/>
          <w:szCs w:val="24"/>
          <w:lang w:eastAsia="cs-CZ"/>
        </w:rPr>
      </w:pPr>
    </w:p>
    <w:p w:rsidR="00980EF5" w:rsidRPr="00980EF5" w:rsidRDefault="00980EF5" w:rsidP="004766DB">
      <w:pPr>
        <w:pStyle w:val="Odsekzoznamu"/>
        <w:numPr>
          <w:ilvl w:val="0"/>
          <w:numId w:val="20"/>
        </w:numPr>
        <w:spacing w:after="0"/>
        <w:jc w:val="both"/>
        <w:rPr>
          <w:rFonts w:ascii="Times New Roman" w:eastAsia="Times New Roman" w:hAnsi="Times New Roman" w:cs="Times New Roman"/>
          <w:sz w:val="24"/>
          <w:szCs w:val="24"/>
          <w:lang w:eastAsia="cs-CZ"/>
        </w:rPr>
      </w:pPr>
      <w:r w:rsidRPr="00980EF5">
        <w:rPr>
          <w:rFonts w:ascii="Times New Roman" w:eastAsia="Times New Roman" w:hAnsi="Times New Roman" w:cs="Times New Roman"/>
          <w:sz w:val="24"/>
          <w:szCs w:val="24"/>
          <w:lang w:eastAsia="cs-CZ"/>
        </w:rPr>
        <w:t>Ministerstvo kultúry si pred vydaním povolenia vyžiada</w:t>
      </w:r>
      <w:r w:rsidR="001E18BB">
        <w:rPr>
          <w:rFonts w:ascii="Times New Roman" w:eastAsia="Times New Roman" w:hAnsi="Times New Roman" w:cs="Times New Roman"/>
          <w:sz w:val="24"/>
          <w:szCs w:val="24"/>
          <w:lang w:eastAsia="cs-CZ"/>
        </w:rPr>
        <w:t>, s prihliadnutím na kategóriu predmetu kultúrnej hodnoty,</w:t>
      </w:r>
      <w:r w:rsidR="001E18BB" w:rsidRPr="00980EF5">
        <w:rPr>
          <w:rFonts w:ascii="Times New Roman" w:eastAsia="Times New Roman" w:hAnsi="Times New Roman" w:cs="Times New Roman"/>
          <w:sz w:val="24"/>
          <w:szCs w:val="24"/>
          <w:lang w:eastAsia="cs-CZ"/>
        </w:rPr>
        <w:t xml:space="preserve"> </w:t>
      </w:r>
      <w:r w:rsidRPr="00980EF5">
        <w:rPr>
          <w:rFonts w:ascii="Times New Roman" w:eastAsia="Times New Roman" w:hAnsi="Times New Roman" w:cs="Times New Roman"/>
          <w:sz w:val="24"/>
          <w:szCs w:val="24"/>
          <w:lang w:eastAsia="cs-CZ"/>
        </w:rPr>
        <w:t>aj odborné stanovisko</w:t>
      </w:r>
    </w:p>
    <w:p w:rsidR="00980EF5" w:rsidRPr="009E213E" w:rsidRDefault="00980EF5" w:rsidP="004766DB">
      <w:pPr>
        <w:numPr>
          <w:ilvl w:val="0"/>
          <w:numId w:val="21"/>
        </w:numPr>
        <w:spacing w:after="0" w:line="259" w:lineRule="auto"/>
        <w:contextualSpacing/>
        <w:jc w:val="both"/>
        <w:rPr>
          <w:rFonts w:ascii="Times New Roman" w:eastAsia="Times New Roman" w:hAnsi="Times New Roman" w:cs="Times New Roman"/>
          <w:sz w:val="24"/>
          <w:szCs w:val="24"/>
          <w:lang w:eastAsia="cs-CZ"/>
        </w:rPr>
      </w:pPr>
      <w:r w:rsidRPr="009E213E">
        <w:rPr>
          <w:rFonts w:ascii="Times New Roman" w:eastAsia="Times New Roman" w:hAnsi="Times New Roman" w:cs="Times New Roman"/>
          <w:sz w:val="24"/>
          <w:szCs w:val="24"/>
          <w:lang w:eastAsia="cs-CZ"/>
        </w:rPr>
        <w:t>Slovenského národného múzea</w:t>
      </w:r>
      <w:r w:rsidR="004A4052">
        <w:rPr>
          <w:rFonts w:ascii="Times New Roman" w:eastAsia="Times New Roman" w:hAnsi="Times New Roman" w:cs="Times New Roman"/>
          <w:sz w:val="24"/>
          <w:szCs w:val="24"/>
          <w:lang w:eastAsia="cs-CZ"/>
        </w:rPr>
        <w:t xml:space="preserve"> k vhodnosti nadobudnutia predmetu kultúrnej hodnoty</w:t>
      </w:r>
      <w:r>
        <w:rPr>
          <w:rFonts w:ascii="Times New Roman" w:eastAsia="Times New Roman" w:hAnsi="Times New Roman" w:cs="Times New Roman"/>
          <w:sz w:val="24"/>
          <w:szCs w:val="24"/>
          <w:lang w:eastAsia="cs-CZ"/>
        </w:rPr>
        <w:t xml:space="preserve">  </w:t>
      </w:r>
      <w:r w:rsidRPr="009E213E">
        <w:rPr>
          <w:rFonts w:ascii="Times New Roman" w:eastAsia="Times New Roman" w:hAnsi="Times New Roman" w:cs="Times New Roman"/>
          <w:sz w:val="24"/>
          <w:szCs w:val="24"/>
          <w:lang w:eastAsia="cs-CZ"/>
        </w:rPr>
        <w:t>do zbierkového fondu Slovenského národného múzea,</w:t>
      </w:r>
      <w:r>
        <w:rPr>
          <w:rFonts w:ascii="Times New Roman" w:eastAsia="Times New Roman" w:hAnsi="Times New Roman" w:cs="Times New Roman"/>
          <w:sz w:val="24"/>
          <w:szCs w:val="24"/>
          <w:vertAlign w:val="superscript"/>
          <w:lang w:eastAsia="cs-CZ"/>
        </w:rPr>
        <w:t>7</w:t>
      </w:r>
      <w:r w:rsidR="00F716D8">
        <w:rPr>
          <w:rFonts w:ascii="Times New Roman" w:eastAsia="Times New Roman" w:hAnsi="Times New Roman" w:cs="Times New Roman"/>
          <w:sz w:val="24"/>
          <w:szCs w:val="24"/>
          <w:vertAlign w:val="superscript"/>
          <w:lang w:eastAsia="cs-CZ"/>
        </w:rPr>
        <w:t>c</w:t>
      </w:r>
      <w:r w:rsidRPr="000C5AD0">
        <w:rPr>
          <w:rFonts w:ascii="Times New Roman" w:eastAsia="Times New Roman" w:hAnsi="Times New Roman" w:cs="Times New Roman"/>
          <w:sz w:val="24"/>
          <w:szCs w:val="24"/>
          <w:lang w:eastAsia="cs-CZ"/>
        </w:rPr>
        <w:t>)</w:t>
      </w:r>
    </w:p>
    <w:p w:rsidR="00980EF5" w:rsidRPr="009E213E" w:rsidRDefault="00980EF5" w:rsidP="004766DB">
      <w:pPr>
        <w:numPr>
          <w:ilvl w:val="0"/>
          <w:numId w:val="21"/>
        </w:numPr>
        <w:spacing w:after="0" w:line="259" w:lineRule="auto"/>
        <w:contextualSpacing/>
        <w:jc w:val="both"/>
        <w:rPr>
          <w:rFonts w:ascii="Times New Roman" w:eastAsia="Times New Roman" w:hAnsi="Times New Roman" w:cs="Times New Roman"/>
          <w:sz w:val="24"/>
          <w:szCs w:val="24"/>
          <w:lang w:eastAsia="cs-CZ"/>
        </w:rPr>
      </w:pPr>
      <w:r w:rsidRPr="009E213E">
        <w:rPr>
          <w:rFonts w:ascii="Times New Roman" w:eastAsia="Times New Roman" w:hAnsi="Times New Roman" w:cs="Times New Roman"/>
          <w:sz w:val="24"/>
          <w:szCs w:val="24"/>
          <w:lang w:eastAsia="cs-CZ"/>
        </w:rPr>
        <w:t xml:space="preserve">Slovenskej národnej galérie </w:t>
      </w:r>
      <w:r w:rsidR="004A4052">
        <w:rPr>
          <w:rFonts w:ascii="Times New Roman" w:eastAsia="Times New Roman" w:hAnsi="Times New Roman" w:cs="Times New Roman"/>
          <w:sz w:val="24"/>
          <w:szCs w:val="24"/>
          <w:lang w:eastAsia="cs-CZ"/>
        </w:rPr>
        <w:t>k vhodnosti nadobudnutia predmetu kultúrnej</w:t>
      </w:r>
      <w:r w:rsidR="00090C6F">
        <w:rPr>
          <w:rFonts w:ascii="Times New Roman" w:eastAsia="Times New Roman" w:hAnsi="Times New Roman" w:cs="Times New Roman"/>
          <w:sz w:val="24"/>
          <w:szCs w:val="24"/>
          <w:lang w:eastAsia="cs-CZ"/>
        </w:rPr>
        <w:t xml:space="preserve"> hodnoty</w:t>
      </w:r>
      <w:r w:rsidR="004A4052">
        <w:rPr>
          <w:rFonts w:ascii="Times New Roman" w:eastAsia="Times New Roman" w:hAnsi="Times New Roman" w:cs="Times New Roman"/>
          <w:sz w:val="24"/>
          <w:szCs w:val="24"/>
          <w:lang w:eastAsia="cs-CZ"/>
        </w:rPr>
        <w:t xml:space="preserve"> </w:t>
      </w:r>
      <w:r w:rsidRPr="009E213E">
        <w:rPr>
          <w:rFonts w:ascii="Times New Roman" w:eastAsia="Times New Roman" w:hAnsi="Times New Roman" w:cs="Times New Roman"/>
          <w:sz w:val="24"/>
          <w:szCs w:val="24"/>
          <w:lang w:eastAsia="cs-CZ"/>
        </w:rPr>
        <w:t>do zbierkového fondu Slovenskej národnej galérie,</w:t>
      </w:r>
      <w:r>
        <w:rPr>
          <w:rFonts w:ascii="Times New Roman" w:eastAsia="Times New Roman" w:hAnsi="Times New Roman" w:cs="Times New Roman"/>
          <w:sz w:val="24"/>
          <w:szCs w:val="24"/>
          <w:vertAlign w:val="superscript"/>
          <w:lang w:eastAsia="cs-CZ"/>
        </w:rPr>
        <w:t>7</w:t>
      </w:r>
      <w:r w:rsidR="00F716D8">
        <w:rPr>
          <w:rFonts w:ascii="Times New Roman" w:eastAsia="Times New Roman" w:hAnsi="Times New Roman" w:cs="Times New Roman"/>
          <w:sz w:val="24"/>
          <w:szCs w:val="24"/>
          <w:vertAlign w:val="superscript"/>
          <w:lang w:eastAsia="cs-CZ"/>
        </w:rPr>
        <w:t>d</w:t>
      </w:r>
      <w:r w:rsidRPr="000C5AD0">
        <w:rPr>
          <w:rFonts w:ascii="Times New Roman" w:eastAsia="Times New Roman" w:hAnsi="Times New Roman" w:cs="Times New Roman"/>
          <w:sz w:val="24"/>
          <w:szCs w:val="24"/>
          <w:lang w:eastAsia="cs-CZ"/>
        </w:rPr>
        <w:t>)</w:t>
      </w:r>
    </w:p>
    <w:p w:rsidR="00980EF5" w:rsidRPr="009E213E" w:rsidRDefault="00980EF5" w:rsidP="004766DB">
      <w:pPr>
        <w:numPr>
          <w:ilvl w:val="0"/>
          <w:numId w:val="21"/>
        </w:numPr>
        <w:spacing w:after="0" w:line="259" w:lineRule="auto"/>
        <w:contextualSpacing/>
        <w:jc w:val="both"/>
        <w:rPr>
          <w:rFonts w:ascii="Times New Roman" w:eastAsia="Times New Roman" w:hAnsi="Times New Roman" w:cs="Times New Roman"/>
          <w:sz w:val="24"/>
          <w:szCs w:val="24"/>
          <w:lang w:eastAsia="cs-CZ"/>
        </w:rPr>
      </w:pPr>
      <w:r w:rsidRPr="009E213E">
        <w:rPr>
          <w:rFonts w:ascii="Times New Roman" w:eastAsia="Times New Roman" w:hAnsi="Times New Roman" w:cs="Times New Roman"/>
          <w:sz w:val="24"/>
          <w:szCs w:val="24"/>
          <w:lang w:eastAsia="cs-CZ"/>
        </w:rPr>
        <w:t>Slovenského technického múzea</w:t>
      </w:r>
      <w:r>
        <w:rPr>
          <w:rFonts w:ascii="Times New Roman" w:eastAsia="Times New Roman" w:hAnsi="Times New Roman" w:cs="Times New Roman"/>
          <w:sz w:val="24"/>
          <w:szCs w:val="24"/>
          <w:lang w:eastAsia="cs-CZ"/>
        </w:rPr>
        <w:t xml:space="preserve"> </w:t>
      </w:r>
      <w:r w:rsidR="004A4052">
        <w:rPr>
          <w:rFonts w:ascii="Times New Roman" w:eastAsia="Times New Roman" w:hAnsi="Times New Roman" w:cs="Times New Roman"/>
          <w:sz w:val="24"/>
          <w:szCs w:val="24"/>
          <w:lang w:eastAsia="cs-CZ"/>
        </w:rPr>
        <w:t>k vhodnosti nadobudnutia predmetu kultúrnej</w:t>
      </w:r>
      <w:r w:rsidR="00090C6F">
        <w:rPr>
          <w:rFonts w:ascii="Times New Roman" w:eastAsia="Times New Roman" w:hAnsi="Times New Roman" w:cs="Times New Roman"/>
          <w:sz w:val="24"/>
          <w:szCs w:val="24"/>
          <w:lang w:eastAsia="cs-CZ"/>
        </w:rPr>
        <w:t xml:space="preserve"> hodnoty</w:t>
      </w:r>
      <w:r w:rsidR="004A4052">
        <w:rPr>
          <w:rFonts w:ascii="Times New Roman" w:eastAsia="Times New Roman" w:hAnsi="Times New Roman" w:cs="Times New Roman"/>
          <w:sz w:val="24"/>
          <w:szCs w:val="24"/>
          <w:lang w:eastAsia="cs-CZ"/>
        </w:rPr>
        <w:t xml:space="preserve"> </w:t>
      </w:r>
      <w:r w:rsidRPr="009E213E">
        <w:rPr>
          <w:rFonts w:ascii="Times New Roman" w:eastAsia="Times New Roman" w:hAnsi="Times New Roman" w:cs="Times New Roman"/>
          <w:sz w:val="24"/>
          <w:szCs w:val="24"/>
          <w:lang w:eastAsia="cs-CZ"/>
        </w:rPr>
        <w:t>do zbierkového fondu Slovenského technického múzea</w:t>
      </w:r>
      <w:r w:rsidR="001D79D0">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vertAlign w:val="superscript"/>
          <w:lang w:eastAsia="cs-CZ"/>
        </w:rPr>
        <w:t>7</w:t>
      </w:r>
      <w:r w:rsidR="00F716D8">
        <w:rPr>
          <w:rFonts w:ascii="Times New Roman" w:eastAsia="Times New Roman" w:hAnsi="Times New Roman" w:cs="Times New Roman"/>
          <w:sz w:val="24"/>
          <w:szCs w:val="24"/>
          <w:vertAlign w:val="superscript"/>
          <w:lang w:eastAsia="cs-CZ"/>
        </w:rPr>
        <w:t>e</w:t>
      </w:r>
      <w:r w:rsidRPr="000C5AD0">
        <w:rPr>
          <w:rFonts w:ascii="Times New Roman" w:eastAsia="Times New Roman" w:hAnsi="Times New Roman" w:cs="Times New Roman"/>
          <w:sz w:val="24"/>
          <w:szCs w:val="24"/>
          <w:lang w:eastAsia="cs-CZ"/>
        </w:rPr>
        <w:t>)</w:t>
      </w:r>
      <w:r w:rsidRPr="009E213E">
        <w:rPr>
          <w:rFonts w:ascii="Times New Roman" w:eastAsia="Times New Roman" w:hAnsi="Times New Roman" w:cs="Times New Roman"/>
          <w:sz w:val="24"/>
          <w:szCs w:val="24"/>
          <w:lang w:eastAsia="cs-CZ"/>
        </w:rPr>
        <w:t xml:space="preserve"> </w:t>
      </w:r>
    </w:p>
    <w:p w:rsidR="00980EF5" w:rsidRDefault="00980EF5" w:rsidP="004766DB">
      <w:pPr>
        <w:numPr>
          <w:ilvl w:val="0"/>
          <w:numId w:val="21"/>
        </w:numPr>
        <w:spacing w:after="0" w:line="259" w:lineRule="auto"/>
        <w:contextualSpacing/>
        <w:jc w:val="both"/>
        <w:rPr>
          <w:rFonts w:ascii="Times New Roman" w:eastAsia="Times New Roman" w:hAnsi="Times New Roman" w:cs="Times New Roman"/>
          <w:sz w:val="24"/>
          <w:szCs w:val="24"/>
          <w:lang w:eastAsia="cs-CZ"/>
        </w:rPr>
      </w:pPr>
      <w:r w:rsidRPr="009E213E">
        <w:rPr>
          <w:rFonts w:ascii="Times New Roman" w:eastAsia="Times New Roman" w:hAnsi="Times New Roman" w:cs="Times New Roman"/>
          <w:sz w:val="24"/>
          <w:szCs w:val="24"/>
          <w:lang w:eastAsia="cs-CZ"/>
        </w:rPr>
        <w:lastRenderedPageBreak/>
        <w:t>Múzea Slovenského národného povstania</w:t>
      </w:r>
      <w:r w:rsidR="004A4052">
        <w:rPr>
          <w:rFonts w:ascii="Times New Roman" w:eastAsia="Times New Roman" w:hAnsi="Times New Roman" w:cs="Times New Roman"/>
          <w:sz w:val="24"/>
          <w:szCs w:val="24"/>
          <w:lang w:eastAsia="cs-CZ"/>
        </w:rPr>
        <w:t xml:space="preserve"> k vhodnosti nadobudnutia predmetu kultúrnej</w:t>
      </w:r>
      <w:r>
        <w:rPr>
          <w:rFonts w:ascii="Times New Roman" w:eastAsia="Times New Roman" w:hAnsi="Times New Roman" w:cs="Times New Roman"/>
          <w:sz w:val="24"/>
          <w:szCs w:val="24"/>
          <w:lang w:eastAsia="cs-CZ"/>
        </w:rPr>
        <w:t xml:space="preserve"> </w:t>
      </w:r>
      <w:r w:rsidR="00090C6F">
        <w:rPr>
          <w:rFonts w:ascii="Times New Roman" w:eastAsia="Times New Roman" w:hAnsi="Times New Roman" w:cs="Times New Roman"/>
          <w:sz w:val="24"/>
          <w:szCs w:val="24"/>
          <w:lang w:eastAsia="cs-CZ"/>
        </w:rPr>
        <w:t>hodnoty</w:t>
      </w:r>
      <w:r>
        <w:rPr>
          <w:rFonts w:ascii="Times New Roman" w:eastAsia="Times New Roman" w:hAnsi="Times New Roman" w:cs="Times New Roman"/>
          <w:sz w:val="24"/>
          <w:szCs w:val="24"/>
          <w:lang w:eastAsia="cs-CZ"/>
        </w:rPr>
        <w:t xml:space="preserve"> </w:t>
      </w:r>
      <w:r w:rsidRPr="009E213E">
        <w:rPr>
          <w:rFonts w:ascii="Times New Roman" w:eastAsia="Times New Roman" w:hAnsi="Times New Roman" w:cs="Times New Roman"/>
          <w:sz w:val="24"/>
          <w:szCs w:val="24"/>
          <w:lang w:eastAsia="cs-CZ"/>
        </w:rPr>
        <w:t>do zbierkového fondu Múzea Slovenské</w:t>
      </w:r>
      <w:r w:rsidR="001D79D0">
        <w:rPr>
          <w:rFonts w:ascii="Times New Roman" w:eastAsia="Times New Roman" w:hAnsi="Times New Roman" w:cs="Times New Roman"/>
          <w:sz w:val="24"/>
          <w:szCs w:val="24"/>
          <w:lang w:eastAsia="cs-CZ"/>
        </w:rPr>
        <w:t>ho národného povstania</w:t>
      </w:r>
      <w:r w:rsidRPr="009E213E">
        <w:rPr>
          <w:rFonts w:ascii="Times New Roman" w:eastAsia="Times New Roman" w:hAnsi="Times New Roman" w:cs="Times New Roman"/>
          <w:sz w:val="24"/>
          <w:szCs w:val="24"/>
          <w:vertAlign w:val="superscript"/>
          <w:lang w:eastAsia="cs-CZ"/>
        </w:rPr>
        <w:t>7</w:t>
      </w:r>
      <w:r w:rsidR="00F716D8">
        <w:rPr>
          <w:rFonts w:ascii="Times New Roman" w:eastAsia="Times New Roman" w:hAnsi="Times New Roman" w:cs="Times New Roman"/>
          <w:sz w:val="24"/>
          <w:szCs w:val="24"/>
          <w:vertAlign w:val="superscript"/>
          <w:lang w:eastAsia="cs-CZ"/>
        </w:rPr>
        <w:t>e</w:t>
      </w:r>
      <w:r w:rsidRPr="000C5AD0">
        <w:rPr>
          <w:rFonts w:ascii="Times New Roman" w:eastAsia="Times New Roman" w:hAnsi="Times New Roman" w:cs="Times New Roman"/>
          <w:sz w:val="24"/>
          <w:szCs w:val="24"/>
          <w:lang w:eastAsia="cs-CZ"/>
        </w:rPr>
        <w:t>)</w:t>
      </w:r>
      <w:r w:rsidR="001D79D0">
        <w:rPr>
          <w:rFonts w:ascii="Times New Roman" w:eastAsia="Times New Roman" w:hAnsi="Times New Roman" w:cs="Times New Roman"/>
          <w:sz w:val="24"/>
          <w:szCs w:val="24"/>
          <w:lang w:eastAsia="cs-CZ"/>
        </w:rPr>
        <w:t xml:space="preserve"> alebo</w:t>
      </w:r>
    </w:p>
    <w:p w:rsidR="00803F70" w:rsidRPr="009E213E" w:rsidRDefault="00803F70" w:rsidP="004766DB">
      <w:pPr>
        <w:numPr>
          <w:ilvl w:val="0"/>
          <w:numId w:val="21"/>
        </w:numPr>
        <w:spacing w:after="0" w:line="259" w:lineRule="auto"/>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Vojenského historického múzea k vhodnosti nadobudnutia predmetu kultúrnej hodnoty do zbierkového fondu Vojenského historického múzea.</w:t>
      </w:r>
      <w:r>
        <w:rPr>
          <w:rFonts w:ascii="Times New Roman" w:eastAsia="Times New Roman" w:hAnsi="Times New Roman" w:cs="Times New Roman"/>
          <w:sz w:val="24"/>
          <w:szCs w:val="24"/>
          <w:vertAlign w:val="superscript"/>
          <w:lang w:eastAsia="cs-CZ"/>
        </w:rPr>
        <w:t>7f</w:t>
      </w:r>
      <w:r>
        <w:rPr>
          <w:rFonts w:ascii="Times New Roman" w:eastAsia="Times New Roman" w:hAnsi="Times New Roman" w:cs="Times New Roman"/>
          <w:sz w:val="24"/>
          <w:szCs w:val="24"/>
          <w:lang w:eastAsia="cs-CZ"/>
        </w:rPr>
        <w:t>)</w:t>
      </w:r>
    </w:p>
    <w:p w:rsidR="008B7443" w:rsidRDefault="008B7443" w:rsidP="008B7443">
      <w:pPr>
        <w:spacing w:after="0" w:line="259" w:lineRule="auto"/>
        <w:contextualSpacing/>
        <w:jc w:val="both"/>
        <w:rPr>
          <w:rFonts w:ascii="Times New Roman" w:eastAsia="Times New Roman" w:hAnsi="Times New Roman" w:cs="Times New Roman"/>
          <w:sz w:val="24"/>
          <w:szCs w:val="24"/>
          <w:lang w:eastAsia="cs-CZ"/>
        </w:rPr>
      </w:pPr>
    </w:p>
    <w:p w:rsidR="008B7443" w:rsidRDefault="009E213E" w:rsidP="004766DB">
      <w:pPr>
        <w:pStyle w:val="Odsekzoznamu"/>
        <w:numPr>
          <w:ilvl w:val="0"/>
          <w:numId w:val="20"/>
        </w:numPr>
        <w:spacing w:after="0" w:line="259" w:lineRule="auto"/>
        <w:jc w:val="both"/>
        <w:rPr>
          <w:rFonts w:ascii="Times New Roman" w:eastAsia="Times New Roman" w:hAnsi="Times New Roman" w:cs="Times New Roman"/>
          <w:sz w:val="24"/>
          <w:szCs w:val="24"/>
          <w:lang w:eastAsia="cs-CZ"/>
        </w:rPr>
      </w:pPr>
      <w:r w:rsidRPr="008B7443">
        <w:rPr>
          <w:rFonts w:ascii="Times New Roman" w:eastAsia="Times New Roman" w:hAnsi="Times New Roman" w:cs="Times New Roman"/>
          <w:sz w:val="24"/>
          <w:szCs w:val="24"/>
          <w:lang w:eastAsia="cs-CZ"/>
        </w:rPr>
        <w:t xml:space="preserve">Pamiatkový úrad a právnické osoby uvedené v odsekoch 4 a 5 sú povinné poskytnúť odborné stanovisko ministerstvu kultúry najneskôr </w:t>
      </w:r>
      <w:r w:rsidR="007B6A19" w:rsidRPr="008B7443">
        <w:rPr>
          <w:rFonts w:ascii="Times New Roman" w:eastAsia="Times New Roman" w:hAnsi="Times New Roman" w:cs="Times New Roman"/>
          <w:sz w:val="24"/>
          <w:szCs w:val="24"/>
          <w:lang w:eastAsia="cs-CZ"/>
        </w:rPr>
        <w:t>do</w:t>
      </w:r>
      <w:r w:rsidRPr="008B7443">
        <w:rPr>
          <w:rFonts w:ascii="Times New Roman" w:eastAsia="Times New Roman" w:hAnsi="Times New Roman" w:cs="Times New Roman"/>
          <w:sz w:val="24"/>
          <w:szCs w:val="24"/>
          <w:lang w:eastAsia="cs-CZ"/>
        </w:rPr>
        <w:t xml:space="preserve"> 15 dní odo dňa doručenia žiadosti ministerstva kultúry o odborné stanovisko.</w:t>
      </w:r>
    </w:p>
    <w:p w:rsidR="008B7443" w:rsidRDefault="008B7443" w:rsidP="008B7443">
      <w:pPr>
        <w:pStyle w:val="Odsekzoznamu"/>
        <w:spacing w:after="0" w:line="259" w:lineRule="auto"/>
        <w:jc w:val="both"/>
        <w:rPr>
          <w:rFonts w:ascii="Times New Roman" w:eastAsia="Times New Roman" w:hAnsi="Times New Roman" w:cs="Times New Roman"/>
          <w:sz w:val="24"/>
          <w:szCs w:val="24"/>
          <w:lang w:eastAsia="cs-CZ"/>
        </w:rPr>
      </w:pPr>
    </w:p>
    <w:p w:rsidR="008B7443" w:rsidRDefault="009E213E" w:rsidP="004766DB">
      <w:pPr>
        <w:pStyle w:val="Odsekzoznamu"/>
        <w:numPr>
          <w:ilvl w:val="0"/>
          <w:numId w:val="20"/>
        </w:numPr>
        <w:spacing w:after="0" w:line="259" w:lineRule="auto"/>
        <w:jc w:val="both"/>
        <w:rPr>
          <w:rFonts w:ascii="Times New Roman" w:eastAsia="Times New Roman" w:hAnsi="Times New Roman" w:cs="Times New Roman"/>
          <w:sz w:val="24"/>
          <w:szCs w:val="24"/>
          <w:lang w:eastAsia="cs-CZ"/>
        </w:rPr>
      </w:pPr>
      <w:r w:rsidRPr="008B7443">
        <w:rPr>
          <w:rFonts w:ascii="Times New Roman" w:eastAsia="Times New Roman" w:hAnsi="Times New Roman" w:cs="Times New Roman"/>
          <w:sz w:val="24"/>
          <w:szCs w:val="24"/>
          <w:lang w:eastAsia="cs-CZ"/>
        </w:rPr>
        <w:t>Vlastník je povinný umožniť ministerstvu kultúry</w:t>
      </w:r>
      <w:r w:rsidR="00640276">
        <w:rPr>
          <w:rFonts w:ascii="Times New Roman" w:eastAsia="Times New Roman" w:hAnsi="Times New Roman" w:cs="Times New Roman"/>
          <w:sz w:val="24"/>
          <w:szCs w:val="24"/>
          <w:lang w:eastAsia="cs-CZ"/>
        </w:rPr>
        <w:t xml:space="preserve"> vykonať</w:t>
      </w:r>
      <w:r w:rsidRPr="008B7443">
        <w:rPr>
          <w:rFonts w:ascii="Times New Roman" w:eastAsia="Times New Roman" w:hAnsi="Times New Roman" w:cs="Times New Roman"/>
          <w:sz w:val="24"/>
          <w:szCs w:val="24"/>
          <w:lang w:eastAsia="cs-CZ"/>
        </w:rPr>
        <w:t xml:space="preserve"> obhliadku predmetu kultúrnej hodnoty</w:t>
      </w:r>
      <w:r w:rsidR="007B6A19" w:rsidRPr="008B7443">
        <w:rPr>
          <w:rFonts w:ascii="Times New Roman" w:eastAsia="Times New Roman" w:hAnsi="Times New Roman" w:cs="Times New Roman"/>
          <w:sz w:val="24"/>
          <w:szCs w:val="24"/>
          <w:lang w:eastAsia="cs-CZ"/>
        </w:rPr>
        <w:t>. Vlastník je povinný ministerstvu kultúry na vyžiadanie predložiť aj ďalšie údaje a</w:t>
      </w:r>
      <w:r w:rsidR="004D0046">
        <w:rPr>
          <w:rFonts w:ascii="Times New Roman" w:eastAsia="Times New Roman" w:hAnsi="Times New Roman" w:cs="Times New Roman"/>
          <w:sz w:val="24"/>
          <w:szCs w:val="24"/>
          <w:lang w:eastAsia="cs-CZ"/>
        </w:rPr>
        <w:t> </w:t>
      </w:r>
      <w:r w:rsidR="007B6A19" w:rsidRPr="008B7443">
        <w:rPr>
          <w:rFonts w:ascii="Times New Roman" w:eastAsia="Times New Roman" w:hAnsi="Times New Roman" w:cs="Times New Roman"/>
          <w:sz w:val="24"/>
          <w:szCs w:val="24"/>
          <w:lang w:eastAsia="cs-CZ"/>
        </w:rPr>
        <w:t>doklady</w:t>
      </w:r>
      <w:r w:rsidR="004D0046">
        <w:rPr>
          <w:rFonts w:ascii="Times New Roman" w:eastAsia="Times New Roman" w:hAnsi="Times New Roman" w:cs="Times New Roman"/>
          <w:sz w:val="24"/>
          <w:szCs w:val="24"/>
          <w:lang w:eastAsia="cs-CZ"/>
        </w:rPr>
        <w:t xml:space="preserve"> viažuce sa k predmetu kultúrnej hodnoty</w:t>
      </w:r>
      <w:r w:rsidRPr="008B7443">
        <w:rPr>
          <w:rFonts w:ascii="Times New Roman" w:eastAsia="Times New Roman" w:hAnsi="Times New Roman" w:cs="Times New Roman"/>
          <w:sz w:val="24"/>
          <w:szCs w:val="24"/>
          <w:lang w:eastAsia="cs-CZ"/>
        </w:rPr>
        <w:t xml:space="preserve"> a poskytnúť mu potrebnú súčinnosť.</w:t>
      </w:r>
    </w:p>
    <w:p w:rsidR="008B7443" w:rsidRPr="008B7443" w:rsidRDefault="008B7443" w:rsidP="008B7443">
      <w:pPr>
        <w:pStyle w:val="Odsekzoznamu"/>
        <w:rPr>
          <w:rFonts w:ascii="Times New Roman" w:eastAsia="Times New Roman" w:hAnsi="Times New Roman" w:cs="Times New Roman"/>
          <w:sz w:val="24"/>
          <w:szCs w:val="24"/>
          <w:lang w:eastAsia="cs-CZ"/>
        </w:rPr>
      </w:pPr>
    </w:p>
    <w:p w:rsidR="009E213E" w:rsidRPr="008B7443" w:rsidRDefault="009E213E" w:rsidP="004766DB">
      <w:pPr>
        <w:pStyle w:val="Odsekzoznamu"/>
        <w:numPr>
          <w:ilvl w:val="0"/>
          <w:numId w:val="20"/>
        </w:numPr>
        <w:spacing w:after="0" w:line="259" w:lineRule="auto"/>
        <w:jc w:val="both"/>
        <w:rPr>
          <w:rFonts w:ascii="Times New Roman" w:eastAsia="Times New Roman" w:hAnsi="Times New Roman" w:cs="Times New Roman"/>
          <w:sz w:val="24"/>
          <w:szCs w:val="24"/>
          <w:lang w:eastAsia="cs-CZ"/>
        </w:rPr>
      </w:pPr>
      <w:r w:rsidRPr="008B7443">
        <w:rPr>
          <w:rFonts w:ascii="Times New Roman" w:eastAsia="Times New Roman" w:hAnsi="Times New Roman" w:cs="Times New Roman"/>
          <w:sz w:val="24"/>
          <w:szCs w:val="24"/>
          <w:lang w:eastAsia="cs-CZ"/>
        </w:rPr>
        <w:t xml:space="preserve">Ministerstvo kultúry </w:t>
      </w:r>
      <w:r w:rsidR="004E26D1">
        <w:rPr>
          <w:rFonts w:ascii="Times New Roman" w:eastAsia="Times New Roman" w:hAnsi="Times New Roman" w:cs="Times New Roman"/>
          <w:sz w:val="24"/>
          <w:szCs w:val="24"/>
          <w:lang w:eastAsia="cs-CZ"/>
        </w:rPr>
        <w:t xml:space="preserve">preruší </w:t>
      </w:r>
      <w:r w:rsidRPr="008B7443">
        <w:rPr>
          <w:rFonts w:ascii="Times New Roman" w:eastAsia="Times New Roman" w:hAnsi="Times New Roman" w:cs="Times New Roman"/>
          <w:sz w:val="24"/>
          <w:szCs w:val="24"/>
          <w:lang w:eastAsia="cs-CZ"/>
        </w:rPr>
        <w:t>konanie vo veci vydania  povolenia, ak</w:t>
      </w:r>
      <w:r w:rsidR="00B75FCC">
        <w:rPr>
          <w:rFonts w:ascii="Times New Roman" w:eastAsia="Times New Roman" w:hAnsi="Times New Roman" w:cs="Times New Roman"/>
          <w:sz w:val="24"/>
          <w:szCs w:val="24"/>
          <w:lang w:eastAsia="cs-CZ"/>
        </w:rPr>
        <w:t xml:space="preserve"> je potrebné</w:t>
      </w:r>
    </w:p>
    <w:p w:rsidR="009E213E" w:rsidRPr="009E213E" w:rsidRDefault="009E213E" w:rsidP="004766DB">
      <w:pPr>
        <w:numPr>
          <w:ilvl w:val="0"/>
          <w:numId w:val="22"/>
        </w:numPr>
        <w:spacing w:after="0" w:line="259" w:lineRule="auto"/>
        <w:contextualSpacing/>
        <w:jc w:val="both"/>
        <w:rPr>
          <w:rFonts w:ascii="Times New Roman" w:eastAsia="Times New Roman" w:hAnsi="Times New Roman" w:cs="Times New Roman"/>
          <w:sz w:val="24"/>
          <w:szCs w:val="24"/>
          <w:lang w:eastAsia="cs-CZ"/>
        </w:rPr>
      </w:pPr>
      <w:r w:rsidRPr="009E213E">
        <w:rPr>
          <w:rFonts w:ascii="Times New Roman" w:eastAsia="Times New Roman" w:hAnsi="Times New Roman" w:cs="Times New Roman"/>
          <w:sz w:val="24"/>
          <w:szCs w:val="24"/>
          <w:lang w:eastAsia="cs-CZ"/>
        </w:rPr>
        <w:t>prizvať znalca na vyhotovenie kontrolného znaleckého posudku o hodnote predmetu kultúrnej hodnoty,</w:t>
      </w:r>
    </w:p>
    <w:p w:rsidR="009E213E" w:rsidRPr="009E213E" w:rsidRDefault="009E213E" w:rsidP="004766DB">
      <w:pPr>
        <w:numPr>
          <w:ilvl w:val="0"/>
          <w:numId w:val="22"/>
        </w:numPr>
        <w:spacing w:after="0" w:line="259" w:lineRule="auto"/>
        <w:contextualSpacing/>
        <w:jc w:val="both"/>
        <w:rPr>
          <w:rFonts w:ascii="Times New Roman" w:eastAsia="Times New Roman" w:hAnsi="Times New Roman" w:cs="Times New Roman"/>
          <w:sz w:val="24"/>
          <w:szCs w:val="24"/>
          <w:lang w:eastAsia="cs-CZ"/>
        </w:rPr>
      </w:pPr>
      <w:r w:rsidRPr="009E213E">
        <w:rPr>
          <w:rFonts w:ascii="Times New Roman" w:eastAsia="Times New Roman" w:hAnsi="Times New Roman" w:cs="Times New Roman"/>
          <w:sz w:val="24"/>
          <w:szCs w:val="24"/>
          <w:lang w:eastAsia="cs-CZ"/>
        </w:rPr>
        <w:t>vykonať obhliadku predmetu kultúrnej hodnoty,</w:t>
      </w:r>
    </w:p>
    <w:p w:rsidR="009E213E" w:rsidRPr="009E213E" w:rsidRDefault="009E213E" w:rsidP="004766DB">
      <w:pPr>
        <w:numPr>
          <w:ilvl w:val="0"/>
          <w:numId w:val="22"/>
        </w:numPr>
        <w:spacing w:after="0" w:line="259" w:lineRule="auto"/>
        <w:contextualSpacing/>
        <w:jc w:val="both"/>
        <w:rPr>
          <w:rFonts w:ascii="Times New Roman" w:eastAsia="Times New Roman" w:hAnsi="Times New Roman" w:cs="Times New Roman"/>
          <w:sz w:val="24"/>
          <w:szCs w:val="24"/>
          <w:lang w:eastAsia="cs-CZ"/>
        </w:rPr>
      </w:pPr>
      <w:r w:rsidRPr="009E213E">
        <w:rPr>
          <w:rFonts w:ascii="Times New Roman" w:eastAsia="Times New Roman" w:hAnsi="Times New Roman" w:cs="Times New Roman"/>
          <w:sz w:val="24"/>
          <w:szCs w:val="24"/>
          <w:lang w:eastAsia="cs-CZ"/>
        </w:rPr>
        <w:t xml:space="preserve">ustanoviť ad hoc komisiu odborníkov z príslušnej oblasti na posúdenie </w:t>
      </w:r>
      <w:r w:rsidR="00EF54A0">
        <w:rPr>
          <w:rFonts w:ascii="Times New Roman" w:eastAsia="Times New Roman" w:hAnsi="Times New Roman" w:cs="Times New Roman"/>
          <w:sz w:val="24"/>
          <w:szCs w:val="24"/>
          <w:lang w:eastAsia="cs-CZ"/>
        </w:rPr>
        <w:t>predmetu kultúrnej hodnoty</w:t>
      </w:r>
      <w:r w:rsidRPr="009E213E">
        <w:rPr>
          <w:rFonts w:ascii="Times New Roman" w:eastAsia="Times New Roman" w:hAnsi="Times New Roman" w:cs="Times New Roman"/>
          <w:sz w:val="24"/>
          <w:szCs w:val="24"/>
          <w:lang w:eastAsia="cs-CZ"/>
        </w:rPr>
        <w:t xml:space="preserve">, ktorej odporúčajúce stanovisko bude podkladom </w:t>
      </w:r>
      <w:r w:rsidR="00B21C1C">
        <w:rPr>
          <w:rFonts w:ascii="Times New Roman" w:eastAsia="Times New Roman" w:hAnsi="Times New Roman" w:cs="Times New Roman"/>
          <w:sz w:val="24"/>
          <w:szCs w:val="24"/>
          <w:lang w:eastAsia="cs-CZ"/>
        </w:rPr>
        <w:t>na</w:t>
      </w:r>
      <w:r w:rsidRPr="009E213E">
        <w:rPr>
          <w:rFonts w:ascii="Times New Roman" w:eastAsia="Times New Roman" w:hAnsi="Times New Roman" w:cs="Times New Roman"/>
          <w:sz w:val="24"/>
          <w:szCs w:val="24"/>
          <w:lang w:eastAsia="cs-CZ"/>
        </w:rPr>
        <w:t xml:space="preserve"> vydanie povolenia,</w:t>
      </w:r>
    </w:p>
    <w:p w:rsidR="008B7443" w:rsidRDefault="009E213E" w:rsidP="004766DB">
      <w:pPr>
        <w:numPr>
          <w:ilvl w:val="0"/>
          <w:numId w:val="22"/>
        </w:numPr>
        <w:spacing w:after="0" w:line="259" w:lineRule="auto"/>
        <w:contextualSpacing/>
        <w:jc w:val="both"/>
        <w:rPr>
          <w:rFonts w:ascii="Times New Roman" w:eastAsia="Times New Roman" w:hAnsi="Times New Roman" w:cs="Times New Roman"/>
          <w:sz w:val="24"/>
          <w:szCs w:val="24"/>
          <w:lang w:eastAsia="cs-CZ"/>
        </w:rPr>
      </w:pPr>
      <w:r w:rsidRPr="009E213E">
        <w:rPr>
          <w:rFonts w:ascii="Times New Roman" w:eastAsia="Times New Roman" w:hAnsi="Times New Roman" w:cs="Times New Roman"/>
          <w:sz w:val="24"/>
          <w:szCs w:val="24"/>
          <w:lang w:eastAsia="cs-CZ"/>
        </w:rPr>
        <w:t xml:space="preserve">získať ďalšie podklady </w:t>
      </w:r>
      <w:r w:rsidR="00F93D65">
        <w:rPr>
          <w:rFonts w:ascii="Times New Roman" w:eastAsia="Times New Roman" w:hAnsi="Times New Roman" w:cs="Times New Roman"/>
          <w:sz w:val="24"/>
          <w:szCs w:val="24"/>
          <w:lang w:eastAsia="cs-CZ"/>
        </w:rPr>
        <w:t>na</w:t>
      </w:r>
      <w:r w:rsidRPr="009E213E">
        <w:rPr>
          <w:rFonts w:ascii="Times New Roman" w:eastAsia="Times New Roman" w:hAnsi="Times New Roman" w:cs="Times New Roman"/>
          <w:sz w:val="24"/>
          <w:szCs w:val="24"/>
          <w:lang w:eastAsia="cs-CZ"/>
        </w:rPr>
        <w:t xml:space="preserve"> vydanie povolenia.</w:t>
      </w:r>
    </w:p>
    <w:p w:rsidR="00B21C1C" w:rsidRDefault="00B21C1C" w:rsidP="00B21C1C">
      <w:pPr>
        <w:spacing w:after="0" w:line="259" w:lineRule="auto"/>
        <w:ind w:left="1068"/>
        <w:contextualSpacing/>
        <w:jc w:val="both"/>
        <w:rPr>
          <w:rFonts w:ascii="Times New Roman" w:eastAsia="Times New Roman" w:hAnsi="Times New Roman" w:cs="Times New Roman"/>
          <w:sz w:val="24"/>
          <w:szCs w:val="24"/>
          <w:lang w:eastAsia="cs-CZ"/>
        </w:rPr>
      </w:pPr>
    </w:p>
    <w:p w:rsidR="00704FFA" w:rsidRDefault="009E213E" w:rsidP="004766DB">
      <w:pPr>
        <w:pStyle w:val="Odsekzoznamu"/>
        <w:numPr>
          <w:ilvl w:val="0"/>
          <w:numId w:val="20"/>
        </w:numPr>
        <w:spacing w:after="0" w:line="259" w:lineRule="auto"/>
        <w:jc w:val="both"/>
        <w:rPr>
          <w:rFonts w:ascii="Times New Roman" w:eastAsia="Times New Roman" w:hAnsi="Times New Roman" w:cs="Times New Roman"/>
          <w:sz w:val="24"/>
          <w:szCs w:val="24"/>
          <w:lang w:eastAsia="cs-CZ"/>
        </w:rPr>
      </w:pPr>
      <w:r w:rsidRPr="008B7443">
        <w:rPr>
          <w:rFonts w:ascii="Times New Roman" w:eastAsia="Times New Roman" w:hAnsi="Times New Roman" w:cs="Times New Roman"/>
          <w:sz w:val="24"/>
          <w:szCs w:val="24"/>
          <w:lang w:eastAsia="cs-CZ"/>
        </w:rPr>
        <w:t>Ministerstvo kultúry vydá povolenie na tlačive, ktorého vzor je uvedený v prílohe č.</w:t>
      </w:r>
      <w:r w:rsidR="007B6A19" w:rsidRPr="008B7443">
        <w:rPr>
          <w:rFonts w:ascii="Times New Roman" w:eastAsia="Times New Roman" w:hAnsi="Times New Roman" w:cs="Times New Roman"/>
          <w:sz w:val="24"/>
          <w:szCs w:val="24"/>
          <w:lang w:eastAsia="cs-CZ"/>
        </w:rPr>
        <w:t> </w:t>
      </w:r>
      <w:r w:rsidRPr="008B7443">
        <w:rPr>
          <w:rFonts w:ascii="Times New Roman" w:eastAsia="Times New Roman" w:hAnsi="Times New Roman" w:cs="Times New Roman"/>
          <w:sz w:val="24"/>
          <w:szCs w:val="24"/>
          <w:lang w:eastAsia="cs-CZ"/>
        </w:rPr>
        <w:t xml:space="preserve">2. Povolenie na trvalý vývoz vydáva ministerstvo kultúry s prihliadnutím na </w:t>
      </w:r>
      <w:r w:rsidR="009D17FF">
        <w:rPr>
          <w:rFonts w:ascii="Times New Roman" w:eastAsia="Times New Roman" w:hAnsi="Times New Roman" w:cs="Times New Roman"/>
          <w:sz w:val="24"/>
          <w:szCs w:val="24"/>
          <w:lang w:eastAsia="cs-CZ"/>
        </w:rPr>
        <w:t xml:space="preserve">odborné </w:t>
      </w:r>
      <w:r w:rsidRPr="008B7443">
        <w:rPr>
          <w:rFonts w:ascii="Times New Roman" w:eastAsia="Times New Roman" w:hAnsi="Times New Roman" w:cs="Times New Roman"/>
          <w:sz w:val="24"/>
          <w:szCs w:val="24"/>
          <w:lang w:eastAsia="cs-CZ"/>
        </w:rPr>
        <w:t>stanoviská pamiatkového úradu a právnických osôb uvedených v odsekoch 4 a 5.</w:t>
      </w:r>
    </w:p>
    <w:p w:rsidR="00704FFA" w:rsidRDefault="00704FFA" w:rsidP="00704FFA">
      <w:pPr>
        <w:spacing w:after="0" w:line="259" w:lineRule="auto"/>
        <w:jc w:val="both"/>
        <w:rPr>
          <w:rFonts w:ascii="Times New Roman" w:eastAsia="Times New Roman" w:hAnsi="Times New Roman" w:cs="Times New Roman"/>
          <w:sz w:val="24"/>
          <w:szCs w:val="24"/>
          <w:lang w:eastAsia="cs-CZ"/>
        </w:rPr>
      </w:pPr>
    </w:p>
    <w:p w:rsidR="009E213E" w:rsidRPr="00704FFA" w:rsidRDefault="009E213E" w:rsidP="004766DB">
      <w:pPr>
        <w:pStyle w:val="Odsekzoznamu"/>
        <w:numPr>
          <w:ilvl w:val="0"/>
          <w:numId w:val="20"/>
        </w:numPr>
        <w:spacing w:after="0" w:line="259" w:lineRule="auto"/>
        <w:ind w:left="709" w:hanging="425"/>
        <w:jc w:val="both"/>
        <w:rPr>
          <w:rFonts w:ascii="Times New Roman" w:eastAsia="Times New Roman" w:hAnsi="Times New Roman" w:cs="Times New Roman"/>
          <w:sz w:val="24"/>
          <w:szCs w:val="24"/>
          <w:lang w:eastAsia="cs-CZ"/>
        </w:rPr>
      </w:pPr>
      <w:r w:rsidRPr="00704FFA">
        <w:rPr>
          <w:rFonts w:ascii="Times New Roman" w:eastAsia="Times New Roman" w:hAnsi="Times New Roman" w:cs="Times New Roman"/>
          <w:sz w:val="24"/>
          <w:szCs w:val="24"/>
          <w:lang w:eastAsia="cs-CZ"/>
        </w:rPr>
        <w:t>Ministerstvo kultúry</w:t>
      </w:r>
      <w:r w:rsidR="00933FE6">
        <w:rPr>
          <w:rFonts w:ascii="Times New Roman" w:eastAsia="Times New Roman" w:hAnsi="Times New Roman" w:cs="Times New Roman"/>
          <w:sz w:val="24"/>
          <w:szCs w:val="24"/>
          <w:lang w:eastAsia="cs-CZ"/>
        </w:rPr>
        <w:t xml:space="preserve"> zamietne</w:t>
      </w:r>
      <w:r w:rsidRPr="00704FFA">
        <w:rPr>
          <w:rFonts w:ascii="Times New Roman" w:eastAsia="Times New Roman" w:hAnsi="Times New Roman" w:cs="Times New Roman"/>
          <w:sz w:val="24"/>
          <w:szCs w:val="24"/>
          <w:lang w:eastAsia="cs-CZ"/>
        </w:rPr>
        <w:t xml:space="preserve"> žiadosť o povolenie</w:t>
      </w:r>
      <w:r w:rsidR="00933FE6">
        <w:rPr>
          <w:rFonts w:ascii="Times New Roman" w:eastAsia="Times New Roman" w:hAnsi="Times New Roman" w:cs="Times New Roman"/>
          <w:sz w:val="24"/>
          <w:szCs w:val="24"/>
          <w:lang w:eastAsia="cs-CZ"/>
        </w:rPr>
        <w:t>, ak je dôvodný predpoklad, že</w:t>
      </w:r>
    </w:p>
    <w:p w:rsidR="009E213E" w:rsidRPr="009E213E" w:rsidRDefault="009E213E" w:rsidP="004766DB">
      <w:pPr>
        <w:numPr>
          <w:ilvl w:val="0"/>
          <w:numId w:val="23"/>
        </w:numPr>
        <w:spacing w:after="0" w:line="259" w:lineRule="auto"/>
        <w:ind w:left="993"/>
        <w:contextualSpacing/>
        <w:jc w:val="both"/>
        <w:rPr>
          <w:rFonts w:ascii="Times New Roman" w:eastAsia="Times New Roman" w:hAnsi="Times New Roman" w:cs="Times New Roman"/>
          <w:sz w:val="24"/>
          <w:szCs w:val="24"/>
          <w:lang w:eastAsia="cs-CZ"/>
        </w:rPr>
      </w:pPr>
      <w:r w:rsidRPr="009E213E">
        <w:rPr>
          <w:rFonts w:ascii="Times New Roman" w:eastAsia="Times New Roman" w:hAnsi="Times New Roman" w:cs="Times New Roman"/>
          <w:sz w:val="24"/>
          <w:szCs w:val="24"/>
          <w:lang w:eastAsia="cs-CZ"/>
        </w:rPr>
        <w:t>predmet kultúrnej hodnoty môže byť vyhlásený za národnú kultúrnu pamiatku podľa osobitného predpisu,</w:t>
      </w:r>
      <w:r w:rsidRPr="009E213E">
        <w:rPr>
          <w:rFonts w:ascii="Times New Roman" w:eastAsia="Times New Roman" w:hAnsi="Times New Roman" w:cs="Times New Roman"/>
          <w:sz w:val="24"/>
          <w:szCs w:val="24"/>
          <w:vertAlign w:val="superscript"/>
          <w:lang w:eastAsia="cs-CZ"/>
        </w:rPr>
        <w:t>8</w:t>
      </w:r>
      <w:r w:rsidRPr="000543CD">
        <w:rPr>
          <w:rFonts w:ascii="Times New Roman" w:eastAsia="Times New Roman" w:hAnsi="Times New Roman" w:cs="Times New Roman"/>
          <w:sz w:val="24"/>
          <w:szCs w:val="24"/>
          <w:lang w:eastAsia="cs-CZ"/>
        </w:rPr>
        <w:t>)</w:t>
      </w:r>
    </w:p>
    <w:p w:rsidR="009E213E" w:rsidRPr="009E213E" w:rsidRDefault="009E213E" w:rsidP="004766DB">
      <w:pPr>
        <w:numPr>
          <w:ilvl w:val="0"/>
          <w:numId w:val="23"/>
        </w:numPr>
        <w:spacing w:after="0" w:line="259" w:lineRule="auto"/>
        <w:ind w:left="993"/>
        <w:contextualSpacing/>
        <w:jc w:val="both"/>
        <w:rPr>
          <w:rFonts w:ascii="Times New Roman" w:eastAsia="Times New Roman" w:hAnsi="Times New Roman" w:cs="Times New Roman"/>
          <w:sz w:val="24"/>
          <w:szCs w:val="24"/>
          <w:lang w:eastAsia="cs-CZ"/>
        </w:rPr>
      </w:pPr>
      <w:r w:rsidRPr="009E213E">
        <w:rPr>
          <w:rFonts w:ascii="Times New Roman" w:eastAsia="Times New Roman" w:hAnsi="Times New Roman" w:cs="Times New Roman"/>
          <w:sz w:val="24"/>
          <w:szCs w:val="24"/>
          <w:lang w:eastAsia="cs-CZ"/>
        </w:rPr>
        <w:t>predmet kultúrnej hodnoty môže byť vyhlásený za historický knižničný dokument alebo historický knižničný fond</w:t>
      </w:r>
      <w:r w:rsidR="00EF54A0">
        <w:rPr>
          <w:rFonts w:ascii="Times New Roman" w:eastAsia="Times New Roman" w:hAnsi="Times New Roman" w:cs="Times New Roman"/>
          <w:sz w:val="24"/>
          <w:szCs w:val="24"/>
          <w:lang w:eastAsia="cs-CZ"/>
        </w:rPr>
        <w:t xml:space="preserve"> podľa osobitného predpisu</w:t>
      </w:r>
      <w:r w:rsidRPr="009E213E">
        <w:rPr>
          <w:rFonts w:ascii="Times New Roman" w:eastAsia="Times New Roman" w:hAnsi="Times New Roman" w:cs="Times New Roman"/>
          <w:sz w:val="24"/>
          <w:szCs w:val="24"/>
          <w:lang w:eastAsia="cs-CZ"/>
        </w:rPr>
        <w:t>,</w:t>
      </w:r>
      <w:r w:rsidRPr="009E213E">
        <w:rPr>
          <w:rFonts w:ascii="Times New Roman" w:eastAsia="Times New Roman" w:hAnsi="Times New Roman" w:cs="Times New Roman"/>
          <w:sz w:val="24"/>
          <w:szCs w:val="24"/>
          <w:vertAlign w:val="superscript"/>
          <w:lang w:eastAsia="cs-CZ"/>
        </w:rPr>
        <w:t>9</w:t>
      </w:r>
      <w:r w:rsidRPr="00311F1F">
        <w:rPr>
          <w:rFonts w:ascii="Times New Roman" w:eastAsia="Times New Roman" w:hAnsi="Times New Roman" w:cs="Times New Roman"/>
          <w:sz w:val="24"/>
          <w:szCs w:val="24"/>
          <w:lang w:eastAsia="cs-CZ"/>
        </w:rPr>
        <w:t>)</w:t>
      </w:r>
    </w:p>
    <w:p w:rsidR="00704FFA" w:rsidRDefault="009E213E" w:rsidP="004766DB">
      <w:pPr>
        <w:numPr>
          <w:ilvl w:val="0"/>
          <w:numId w:val="23"/>
        </w:numPr>
        <w:spacing w:after="0" w:line="259" w:lineRule="auto"/>
        <w:ind w:left="993"/>
        <w:contextualSpacing/>
        <w:jc w:val="both"/>
        <w:rPr>
          <w:rFonts w:ascii="Times New Roman" w:eastAsia="Times New Roman" w:hAnsi="Times New Roman" w:cs="Times New Roman"/>
          <w:sz w:val="24"/>
          <w:szCs w:val="24"/>
          <w:lang w:eastAsia="cs-CZ"/>
        </w:rPr>
      </w:pPr>
      <w:r w:rsidRPr="009E213E">
        <w:rPr>
          <w:rFonts w:ascii="Times New Roman" w:eastAsia="Times New Roman" w:hAnsi="Times New Roman" w:cs="Times New Roman"/>
          <w:sz w:val="24"/>
          <w:szCs w:val="24"/>
          <w:lang w:eastAsia="cs-CZ"/>
        </w:rPr>
        <w:t>dôjde k prevodu vlastníckeho práva k predmetu kultúrnej hodnoty na Slovenskú republiku do správy múzea</w:t>
      </w:r>
      <w:r w:rsidR="00EF54A0">
        <w:rPr>
          <w:rFonts w:ascii="Times New Roman" w:eastAsia="Times New Roman" w:hAnsi="Times New Roman" w:cs="Times New Roman"/>
          <w:sz w:val="24"/>
          <w:szCs w:val="24"/>
          <w:lang w:eastAsia="cs-CZ"/>
        </w:rPr>
        <w:t xml:space="preserve"> alebo</w:t>
      </w:r>
      <w:r w:rsidRPr="009E213E">
        <w:rPr>
          <w:rFonts w:ascii="Times New Roman" w:eastAsia="Times New Roman" w:hAnsi="Times New Roman" w:cs="Times New Roman"/>
          <w:sz w:val="24"/>
          <w:szCs w:val="24"/>
          <w:lang w:eastAsia="cs-CZ"/>
        </w:rPr>
        <w:t xml:space="preserve"> galérie.</w:t>
      </w:r>
      <w:r w:rsidRPr="009E213E">
        <w:rPr>
          <w:rFonts w:ascii="Times New Roman" w:eastAsia="Times New Roman" w:hAnsi="Times New Roman" w:cs="Times New Roman"/>
          <w:sz w:val="24"/>
          <w:szCs w:val="24"/>
          <w:vertAlign w:val="superscript"/>
          <w:lang w:eastAsia="cs-CZ"/>
        </w:rPr>
        <w:t>10</w:t>
      </w:r>
      <w:r w:rsidRPr="000543CD">
        <w:rPr>
          <w:rFonts w:ascii="Times New Roman" w:eastAsia="Times New Roman" w:hAnsi="Times New Roman" w:cs="Times New Roman"/>
          <w:sz w:val="24"/>
          <w:szCs w:val="24"/>
          <w:lang w:eastAsia="cs-CZ"/>
        </w:rPr>
        <w:t>)</w:t>
      </w:r>
    </w:p>
    <w:p w:rsidR="00704FFA" w:rsidRDefault="00704FFA" w:rsidP="00704FFA">
      <w:pPr>
        <w:spacing w:after="0" w:line="259" w:lineRule="auto"/>
        <w:contextualSpacing/>
        <w:jc w:val="both"/>
        <w:rPr>
          <w:rFonts w:ascii="Times New Roman" w:eastAsia="Times New Roman" w:hAnsi="Times New Roman" w:cs="Times New Roman"/>
          <w:sz w:val="24"/>
          <w:szCs w:val="24"/>
          <w:lang w:eastAsia="cs-CZ"/>
        </w:rPr>
      </w:pPr>
    </w:p>
    <w:p w:rsidR="00704FFA" w:rsidRDefault="009E213E" w:rsidP="004766DB">
      <w:pPr>
        <w:pStyle w:val="Odsekzoznamu"/>
        <w:numPr>
          <w:ilvl w:val="0"/>
          <w:numId w:val="20"/>
        </w:numPr>
        <w:spacing w:after="0" w:line="259" w:lineRule="auto"/>
        <w:ind w:hanging="436"/>
        <w:jc w:val="both"/>
        <w:rPr>
          <w:rFonts w:ascii="Times New Roman" w:eastAsia="Times New Roman" w:hAnsi="Times New Roman" w:cs="Times New Roman"/>
          <w:sz w:val="24"/>
          <w:szCs w:val="24"/>
          <w:lang w:eastAsia="cs-CZ"/>
        </w:rPr>
      </w:pPr>
      <w:r w:rsidRPr="00704FFA">
        <w:rPr>
          <w:rFonts w:ascii="Times New Roman" w:eastAsia="Times New Roman" w:hAnsi="Times New Roman" w:cs="Times New Roman"/>
          <w:sz w:val="24"/>
          <w:szCs w:val="24"/>
          <w:lang w:eastAsia="cs-CZ"/>
        </w:rPr>
        <w:t xml:space="preserve">Ak predmet kultúrnej hodnoty </w:t>
      </w:r>
      <w:r w:rsidR="00FC1EDB">
        <w:rPr>
          <w:rFonts w:ascii="Times New Roman" w:eastAsia="Times New Roman" w:hAnsi="Times New Roman" w:cs="Times New Roman"/>
          <w:sz w:val="24"/>
          <w:szCs w:val="24"/>
          <w:lang w:eastAsia="cs-CZ"/>
        </w:rPr>
        <w:t xml:space="preserve">nebude </w:t>
      </w:r>
      <w:r w:rsidRPr="00704FFA">
        <w:rPr>
          <w:rFonts w:ascii="Times New Roman" w:eastAsia="Times New Roman" w:hAnsi="Times New Roman" w:cs="Times New Roman"/>
          <w:sz w:val="24"/>
          <w:szCs w:val="24"/>
          <w:lang w:eastAsia="cs-CZ"/>
        </w:rPr>
        <w:t>do 12 mesiacov od právoplatnosti rozhodnutia o zam</w:t>
      </w:r>
      <w:r w:rsidR="00FC1EDB">
        <w:rPr>
          <w:rFonts w:ascii="Times New Roman" w:eastAsia="Times New Roman" w:hAnsi="Times New Roman" w:cs="Times New Roman"/>
          <w:sz w:val="24"/>
          <w:szCs w:val="24"/>
          <w:lang w:eastAsia="cs-CZ"/>
        </w:rPr>
        <w:t xml:space="preserve">ietnutí žiadosti o povolenie </w:t>
      </w:r>
      <w:r w:rsidRPr="00704FFA">
        <w:rPr>
          <w:rFonts w:ascii="Times New Roman" w:eastAsia="Times New Roman" w:hAnsi="Times New Roman" w:cs="Times New Roman"/>
          <w:sz w:val="24"/>
          <w:szCs w:val="24"/>
          <w:lang w:eastAsia="cs-CZ"/>
        </w:rPr>
        <w:t>predmetom konania o vyhlásenie za národnú kultúrnu pamiatku, historický knižničný dokument alebo historický knižničný fond alebo sa nestane zbierkovým predmetom, po opätovnom podaní žiadosti</w:t>
      </w:r>
      <w:r w:rsidR="00FC1EDB">
        <w:rPr>
          <w:rFonts w:ascii="Times New Roman" w:eastAsia="Times New Roman" w:hAnsi="Times New Roman" w:cs="Times New Roman"/>
          <w:sz w:val="24"/>
          <w:szCs w:val="24"/>
          <w:lang w:eastAsia="cs-CZ"/>
        </w:rPr>
        <w:t xml:space="preserve"> vydá </w:t>
      </w:r>
      <w:r w:rsidRPr="00704FFA">
        <w:rPr>
          <w:rFonts w:ascii="Times New Roman" w:eastAsia="Times New Roman" w:hAnsi="Times New Roman" w:cs="Times New Roman"/>
          <w:sz w:val="24"/>
          <w:szCs w:val="24"/>
          <w:lang w:eastAsia="cs-CZ"/>
        </w:rPr>
        <w:t xml:space="preserve"> ministerstvo kultúry povolenie do 10 pracovných dní od doručenia žiadosti.</w:t>
      </w:r>
    </w:p>
    <w:p w:rsidR="00704FFA" w:rsidRDefault="00704FFA" w:rsidP="00704FFA">
      <w:pPr>
        <w:pStyle w:val="Odsekzoznamu"/>
        <w:spacing w:after="0" w:line="259" w:lineRule="auto"/>
        <w:jc w:val="both"/>
        <w:rPr>
          <w:rFonts w:ascii="Times New Roman" w:eastAsia="Times New Roman" w:hAnsi="Times New Roman" w:cs="Times New Roman"/>
          <w:sz w:val="24"/>
          <w:szCs w:val="24"/>
          <w:lang w:eastAsia="cs-CZ"/>
        </w:rPr>
      </w:pPr>
    </w:p>
    <w:p w:rsidR="00704FFA" w:rsidRDefault="009E213E" w:rsidP="004766DB">
      <w:pPr>
        <w:pStyle w:val="Odsekzoznamu"/>
        <w:numPr>
          <w:ilvl w:val="0"/>
          <w:numId w:val="20"/>
        </w:numPr>
        <w:spacing w:after="0" w:line="259" w:lineRule="auto"/>
        <w:ind w:hanging="436"/>
        <w:jc w:val="both"/>
        <w:rPr>
          <w:rFonts w:ascii="Times New Roman" w:eastAsia="Times New Roman" w:hAnsi="Times New Roman" w:cs="Times New Roman"/>
          <w:sz w:val="24"/>
          <w:szCs w:val="24"/>
          <w:lang w:eastAsia="cs-CZ"/>
        </w:rPr>
      </w:pPr>
      <w:r w:rsidRPr="00704FFA">
        <w:rPr>
          <w:rFonts w:ascii="Times New Roman" w:eastAsia="Times New Roman" w:hAnsi="Times New Roman" w:cs="Times New Roman"/>
          <w:sz w:val="24"/>
          <w:szCs w:val="24"/>
          <w:lang w:eastAsia="cs-CZ"/>
        </w:rPr>
        <w:t>Povolenie stráca platnosť po uplynutí 12 mesiacov odo dňa, keď nadobudlo právoplatnosť.</w:t>
      </w:r>
    </w:p>
    <w:p w:rsidR="00704FFA" w:rsidRPr="00704FFA" w:rsidRDefault="00704FFA" w:rsidP="00704FFA">
      <w:pPr>
        <w:pStyle w:val="Odsekzoznamu"/>
        <w:rPr>
          <w:rFonts w:ascii="Times New Roman" w:eastAsia="Times New Roman" w:hAnsi="Times New Roman" w:cs="Times New Roman"/>
          <w:sz w:val="24"/>
          <w:szCs w:val="24"/>
          <w:lang w:eastAsia="cs-CZ"/>
        </w:rPr>
      </w:pPr>
    </w:p>
    <w:p w:rsidR="00704FFA" w:rsidRPr="00704FFA" w:rsidRDefault="009E213E" w:rsidP="004766DB">
      <w:pPr>
        <w:pStyle w:val="Odsekzoznamu"/>
        <w:numPr>
          <w:ilvl w:val="0"/>
          <w:numId w:val="20"/>
        </w:numPr>
        <w:spacing w:after="0" w:line="259" w:lineRule="auto"/>
        <w:ind w:hanging="436"/>
        <w:jc w:val="both"/>
        <w:rPr>
          <w:rFonts w:ascii="Times New Roman" w:eastAsia="Times New Roman" w:hAnsi="Times New Roman" w:cs="Times New Roman"/>
          <w:sz w:val="24"/>
          <w:szCs w:val="24"/>
          <w:lang w:eastAsia="cs-CZ"/>
        </w:rPr>
      </w:pPr>
      <w:r w:rsidRPr="00704FFA">
        <w:rPr>
          <w:rFonts w:ascii="Times New Roman" w:eastAsia="Times New Roman" w:hAnsi="Times New Roman" w:cs="Times New Roman"/>
          <w:sz w:val="24"/>
          <w:szCs w:val="24"/>
          <w:lang w:eastAsia="cs-CZ"/>
        </w:rPr>
        <w:t>Vydaním povolenia nie sú dotknuté povinnosti podľa osobitných predpisov.</w:t>
      </w:r>
      <w:r w:rsidRPr="00704FFA">
        <w:rPr>
          <w:rFonts w:ascii="Times New Roman" w:eastAsia="Times New Roman" w:hAnsi="Times New Roman" w:cs="Times New Roman"/>
          <w:sz w:val="24"/>
          <w:szCs w:val="24"/>
          <w:vertAlign w:val="superscript"/>
          <w:lang w:eastAsia="cs-CZ"/>
        </w:rPr>
        <w:t>11</w:t>
      </w:r>
      <w:r w:rsidRPr="000543CD">
        <w:rPr>
          <w:rFonts w:ascii="Times New Roman" w:eastAsia="Times New Roman" w:hAnsi="Times New Roman" w:cs="Times New Roman"/>
          <w:sz w:val="24"/>
          <w:szCs w:val="24"/>
          <w:lang w:eastAsia="cs-CZ"/>
        </w:rPr>
        <w:t>)</w:t>
      </w:r>
    </w:p>
    <w:p w:rsidR="00704FFA" w:rsidRPr="00704FFA" w:rsidRDefault="00704FFA" w:rsidP="00704FFA">
      <w:pPr>
        <w:pStyle w:val="Odsekzoznamu"/>
        <w:rPr>
          <w:rFonts w:ascii="Times New Roman" w:eastAsia="Times New Roman" w:hAnsi="Times New Roman" w:cs="Times New Roman"/>
          <w:sz w:val="24"/>
          <w:szCs w:val="24"/>
          <w:lang w:eastAsia="cs-CZ"/>
        </w:rPr>
      </w:pPr>
    </w:p>
    <w:p w:rsidR="0072327D" w:rsidRDefault="009E213E" w:rsidP="0072327D">
      <w:pPr>
        <w:pStyle w:val="Odsekzoznamu"/>
        <w:numPr>
          <w:ilvl w:val="0"/>
          <w:numId w:val="20"/>
        </w:numPr>
        <w:spacing w:after="0" w:line="259" w:lineRule="auto"/>
        <w:ind w:hanging="436"/>
        <w:jc w:val="both"/>
        <w:rPr>
          <w:rFonts w:ascii="Times New Roman" w:eastAsia="Times New Roman" w:hAnsi="Times New Roman" w:cs="Times New Roman"/>
          <w:sz w:val="24"/>
          <w:szCs w:val="24"/>
          <w:lang w:eastAsia="cs-CZ"/>
        </w:rPr>
      </w:pPr>
      <w:r w:rsidRPr="00704FFA">
        <w:rPr>
          <w:rFonts w:ascii="Times New Roman" w:eastAsia="Times New Roman" w:hAnsi="Times New Roman" w:cs="Times New Roman"/>
          <w:sz w:val="24"/>
          <w:szCs w:val="24"/>
          <w:lang w:eastAsia="cs-CZ"/>
        </w:rPr>
        <w:t>Náklady spojené s vydaním povolenia vrátane znaleckého posudku alebo odborného posudku uhrádza vlastník.</w:t>
      </w:r>
    </w:p>
    <w:p w:rsidR="0072327D" w:rsidRPr="0072327D" w:rsidRDefault="0072327D" w:rsidP="0072327D">
      <w:pPr>
        <w:pStyle w:val="Odsekzoznamu"/>
        <w:rPr>
          <w:rFonts w:ascii="Times New Roman" w:eastAsia="Times New Roman" w:hAnsi="Times New Roman" w:cs="Times New Roman"/>
          <w:sz w:val="24"/>
          <w:szCs w:val="24"/>
          <w:lang w:eastAsia="cs-CZ"/>
        </w:rPr>
      </w:pPr>
    </w:p>
    <w:p w:rsidR="00704FFA" w:rsidRPr="0072327D" w:rsidRDefault="00A2353B" w:rsidP="0072327D">
      <w:pPr>
        <w:pStyle w:val="Odsekzoznamu"/>
        <w:numPr>
          <w:ilvl w:val="0"/>
          <w:numId w:val="20"/>
        </w:numPr>
        <w:spacing w:after="0" w:line="259" w:lineRule="auto"/>
        <w:ind w:hanging="436"/>
        <w:jc w:val="both"/>
        <w:rPr>
          <w:rFonts w:ascii="Times New Roman" w:eastAsia="Times New Roman" w:hAnsi="Times New Roman" w:cs="Times New Roman"/>
          <w:sz w:val="24"/>
          <w:szCs w:val="24"/>
          <w:lang w:eastAsia="cs-CZ"/>
        </w:rPr>
      </w:pPr>
      <w:r w:rsidRPr="0072327D">
        <w:rPr>
          <w:rFonts w:ascii="Times New Roman" w:eastAsia="Times New Roman" w:hAnsi="Times New Roman" w:cs="Times New Roman"/>
          <w:sz w:val="24"/>
          <w:szCs w:val="24"/>
          <w:lang w:eastAsia="cs-CZ"/>
        </w:rPr>
        <w:t>Dočasný vývoz predmetu kultúrnej hodnoty</w:t>
      </w:r>
      <w:r w:rsidR="009E213E" w:rsidRPr="0072327D">
        <w:rPr>
          <w:rFonts w:ascii="Times New Roman" w:eastAsia="Times New Roman" w:hAnsi="Times New Roman" w:cs="Times New Roman"/>
          <w:sz w:val="24"/>
          <w:szCs w:val="24"/>
          <w:lang w:eastAsia="cs-CZ"/>
        </w:rPr>
        <w:t xml:space="preserve"> môže trvať najviac dva roky</w:t>
      </w:r>
      <w:r w:rsidRPr="0072327D">
        <w:rPr>
          <w:rFonts w:ascii="Times New Roman" w:eastAsia="Times New Roman" w:hAnsi="Times New Roman" w:cs="Times New Roman"/>
          <w:sz w:val="24"/>
          <w:szCs w:val="24"/>
          <w:lang w:eastAsia="cs-CZ"/>
        </w:rPr>
        <w:t xml:space="preserve"> od vydania povolenia podľa odseku 1</w:t>
      </w:r>
      <w:r w:rsidR="009E213E" w:rsidRPr="0072327D">
        <w:rPr>
          <w:rFonts w:ascii="Times New Roman" w:eastAsia="Times New Roman" w:hAnsi="Times New Roman" w:cs="Times New Roman"/>
          <w:sz w:val="24"/>
          <w:szCs w:val="24"/>
          <w:lang w:eastAsia="cs-CZ"/>
        </w:rPr>
        <w:t xml:space="preserve">. Na povolenie dočasného vývozu sa </w:t>
      </w:r>
      <w:r w:rsidR="003D727C" w:rsidRPr="0072327D">
        <w:rPr>
          <w:rFonts w:ascii="Times New Roman" w:eastAsia="Times New Roman" w:hAnsi="Times New Roman" w:cs="Times New Roman"/>
          <w:sz w:val="24"/>
          <w:szCs w:val="24"/>
          <w:lang w:eastAsia="cs-CZ"/>
        </w:rPr>
        <w:t xml:space="preserve">nevzťahujú </w:t>
      </w:r>
      <w:r w:rsidR="009E213E" w:rsidRPr="0072327D">
        <w:rPr>
          <w:rFonts w:ascii="Times New Roman" w:eastAsia="Times New Roman" w:hAnsi="Times New Roman" w:cs="Times New Roman"/>
          <w:sz w:val="24"/>
          <w:szCs w:val="24"/>
          <w:lang w:eastAsia="cs-CZ"/>
        </w:rPr>
        <w:t xml:space="preserve">ustanovenia </w:t>
      </w:r>
      <w:r w:rsidR="003D727C" w:rsidRPr="0072327D">
        <w:rPr>
          <w:rFonts w:ascii="Times New Roman" w:eastAsia="Times New Roman" w:hAnsi="Times New Roman" w:cs="Times New Roman"/>
          <w:sz w:val="24"/>
          <w:szCs w:val="24"/>
          <w:lang w:eastAsia="cs-CZ"/>
        </w:rPr>
        <w:t>odseku 3</w:t>
      </w:r>
      <w:r w:rsidRPr="0072327D">
        <w:rPr>
          <w:rFonts w:ascii="Times New Roman" w:eastAsia="Times New Roman" w:hAnsi="Times New Roman" w:cs="Times New Roman"/>
          <w:sz w:val="24"/>
          <w:szCs w:val="24"/>
          <w:lang w:eastAsia="cs-CZ"/>
        </w:rPr>
        <w:t xml:space="preserve"> </w:t>
      </w:r>
      <w:r w:rsidR="008A2AF7" w:rsidRPr="0072327D">
        <w:rPr>
          <w:rFonts w:ascii="Times New Roman" w:eastAsia="Times New Roman" w:hAnsi="Times New Roman" w:cs="Times New Roman"/>
          <w:sz w:val="24"/>
          <w:szCs w:val="24"/>
          <w:lang w:eastAsia="cs-CZ"/>
        </w:rPr>
        <w:t>tretia</w:t>
      </w:r>
      <w:r w:rsidRPr="0072327D">
        <w:rPr>
          <w:rFonts w:ascii="Times New Roman" w:eastAsia="Times New Roman" w:hAnsi="Times New Roman" w:cs="Times New Roman"/>
          <w:sz w:val="24"/>
          <w:szCs w:val="24"/>
          <w:lang w:eastAsia="cs-CZ"/>
        </w:rPr>
        <w:t xml:space="preserve"> veta</w:t>
      </w:r>
      <w:r w:rsidR="009E213E" w:rsidRPr="0072327D">
        <w:rPr>
          <w:rFonts w:ascii="Times New Roman" w:eastAsia="Times New Roman" w:hAnsi="Times New Roman" w:cs="Times New Roman"/>
          <w:sz w:val="24"/>
          <w:szCs w:val="24"/>
          <w:lang w:eastAsia="cs-CZ"/>
        </w:rPr>
        <w:t xml:space="preserve">, odsekov 4 až 8, odseku 9 </w:t>
      </w:r>
      <w:r w:rsidRPr="0072327D">
        <w:rPr>
          <w:rFonts w:ascii="Times New Roman" w:eastAsia="Times New Roman" w:hAnsi="Times New Roman" w:cs="Times New Roman"/>
          <w:sz w:val="24"/>
          <w:szCs w:val="24"/>
          <w:lang w:eastAsia="cs-CZ"/>
        </w:rPr>
        <w:t xml:space="preserve">druhá veta </w:t>
      </w:r>
      <w:r w:rsidR="009E213E" w:rsidRPr="0072327D">
        <w:rPr>
          <w:rFonts w:ascii="Times New Roman" w:eastAsia="Times New Roman" w:hAnsi="Times New Roman" w:cs="Times New Roman"/>
          <w:sz w:val="24"/>
          <w:szCs w:val="24"/>
          <w:lang w:eastAsia="cs-CZ"/>
        </w:rPr>
        <w:t>a odsekov 10 až 13. Ustanoveni</w:t>
      </w:r>
      <w:r w:rsidR="009A5BF2" w:rsidRPr="0072327D">
        <w:rPr>
          <w:rFonts w:ascii="Times New Roman" w:eastAsia="Times New Roman" w:hAnsi="Times New Roman" w:cs="Times New Roman"/>
          <w:sz w:val="24"/>
          <w:szCs w:val="24"/>
          <w:lang w:eastAsia="cs-CZ"/>
        </w:rPr>
        <w:t>e</w:t>
      </w:r>
      <w:r w:rsidR="009E213E" w:rsidRPr="0072327D">
        <w:rPr>
          <w:rFonts w:ascii="Times New Roman" w:eastAsia="Times New Roman" w:hAnsi="Times New Roman" w:cs="Times New Roman"/>
          <w:sz w:val="24"/>
          <w:szCs w:val="24"/>
          <w:lang w:eastAsia="cs-CZ"/>
        </w:rPr>
        <w:t xml:space="preserve"> odseku 14 sa na povolenie dočasného vývozu uplatn</w:t>
      </w:r>
      <w:r w:rsidR="000C41F1" w:rsidRPr="0072327D">
        <w:rPr>
          <w:rFonts w:ascii="Times New Roman" w:eastAsia="Times New Roman" w:hAnsi="Times New Roman" w:cs="Times New Roman"/>
          <w:sz w:val="24"/>
          <w:szCs w:val="24"/>
          <w:lang w:eastAsia="cs-CZ"/>
        </w:rPr>
        <w:t>í</w:t>
      </w:r>
      <w:r w:rsidR="009E213E" w:rsidRPr="0072327D">
        <w:rPr>
          <w:rFonts w:ascii="Times New Roman" w:eastAsia="Times New Roman" w:hAnsi="Times New Roman" w:cs="Times New Roman"/>
          <w:sz w:val="24"/>
          <w:szCs w:val="24"/>
          <w:lang w:eastAsia="cs-CZ"/>
        </w:rPr>
        <w:t xml:space="preserve"> primerane.</w:t>
      </w:r>
    </w:p>
    <w:p w:rsidR="00704FFA" w:rsidRPr="00704FFA" w:rsidRDefault="00704FFA" w:rsidP="00704FFA">
      <w:pPr>
        <w:pStyle w:val="Odsekzoznamu"/>
        <w:rPr>
          <w:rFonts w:ascii="Times New Roman" w:eastAsia="Times New Roman" w:hAnsi="Times New Roman" w:cs="Times New Roman"/>
          <w:sz w:val="24"/>
          <w:szCs w:val="24"/>
          <w:lang w:eastAsia="cs-CZ"/>
        </w:rPr>
      </w:pPr>
    </w:p>
    <w:p w:rsidR="00704FFA" w:rsidRDefault="009E213E" w:rsidP="004766DB">
      <w:pPr>
        <w:pStyle w:val="Odsekzoznamu"/>
        <w:numPr>
          <w:ilvl w:val="0"/>
          <w:numId w:val="20"/>
        </w:numPr>
        <w:spacing w:after="0" w:line="259" w:lineRule="auto"/>
        <w:ind w:hanging="436"/>
        <w:jc w:val="both"/>
        <w:rPr>
          <w:rFonts w:ascii="Times New Roman" w:eastAsia="Times New Roman" w:hAnsi="Times New Roman" w:cs="Times New Roman"/>
          <w:sz w:val="24"/>
          <w:szCs w:val="24"/>
          <w:lang w:eastAsia="cs-CZ"/>
        </w:rPr>
      </w:pPr>
      <w:r w:rsidRPr="00704FFA">
        <w:rPr>
          <w:rFonts w:ascii="Times New Roman" w:eastAsia="Times New Roman" w:hAnsi="Times New Roman" w:cs="Times New Roman"/>
          <w:sz w:val="24"/>
          <w:szCs w:val="24"/>
          <w:lang w:eastAsia="cs-CZ"/>
        </w:rPr>
        <w:t xml:space="preserve">Vlastník predloží povolenie miestne príslušnému colnému úradu, v ktorého územnom obvode sa nachádza sídlo, miesto podnikania alebo </w:t>
      </w:r>
      <w:r w:rsidR="0064205B">
        <w:rPr>
          <w:rFonts w:ascii="Times New Roman" w:eastAsia="Times New Roman" w:hAnsi="Times New Roman" w:cs="Times New Roman"/>
          <w:sz w:val="24"/>
          <w:szCs w:val="24"/>
          <w:lang w:eastAsia="cs-CZ"/>
        </w:rPr>
        <w:t>adresa trvalého bydliska</w:t>
      </w:r>
      <w:r w:rsidR="0064205B" w:rsidRPr="00704FFA">
        <w:rPr>
          <w:rFonts w:ascii="Times New Roman" w:eastAsia="Times New Roman" w:hAnsi="Times New Roman" w:cs="Times New Roman"/>
          <w:sz w:val="24"/>
          <w:szCs w:val="24"/>
          <w:lang w:eastAsia="cs-CZ"/>
        </w:rPr>
        <w:t xml:space="preserve"> </w:t>
      </w:r>
      <w:r w:rsidRPr="00704FFA">
        <w:rPr>
          <w:rFonts w:ascii="Times New Roman" w:eastAsia="Times New Roman" w:hAnsi="Times New Roman" w:cs="Times New Roman"/>
          <w:sz w:val="24"/>
          <w:szCs w:val="24"/>
          <w:lang w:eastAsia="cs-CZ"/>
        </w:rPr>
        <w:t>vlastníka</w:t>
      </w:r>
      <w:r w:rsidR="00DF7D7A">
        <w:rPr>
          <w:rFonts w:ascii="Times New Roman" w:eastAsia="Times New Roman" w:hAnsi="Times New Roman" w:cs="Times New Roman"/>
          <w:sz w:val="24"/>
          <w:szCs w:val="24"/>
          <w:lang w:eastAsia="cs-CZ"/>
        </w:rPr>
        <w:t>, ak je preprava predmetu kultúrnej hodnoty zabezpečená pred jej uskutočn</w:t>
      </w:r>
      <w:r w:rsidR="00B5186A">
        <w:rPr>
          <w:rFonts w:ascii="Times New Roman" w:eastAsia="Times New Roman" w:hAnsi="Times New Roman" w:cs="Times New Roman"/>
          <w:sz w:val="24"/>
          <w:szCs w:val="24"/>
          <w:lang w:eastAsia="cs-CZ"/>
        </w:rPr>
        <w:t>en</w:t>
      </w:r>
      <w:r w:rsidR="00DF7D7A">
        <w:rPr>
          <w:rFonts w:ascii="Times New Roman" w:eastAsia="Times New Roman" w:hAnsi="Times New Roman" w:cs="Times New Roman"/>
          <w:sz w:val="24"/>
          <w:szCs w:val="24"/>
          <w:lang w:eastAsia="cs-CZ"/>
        </w:rPr>
        <w:t>ím</w:t>
      </w:r>
      <w:r w:rsidRPr="00704FFA">
        <w:rPr>
          <w:rFonts w:ascii="Times New Roman" w:eastAsia="Times New Roman" w:hAnsi="Times New Roman" w:cs="Times New Roman"/>
          <w:sz w:val="24"/>
          <w:szCs w:val="24"/>
          <w:lang w:eastAsia="cs-CZ"/>
        </w:rPr>
        <w:t xml:space="preserve">. </w:t>
      </w:r>
      <w:r w:rsidR="00FD6482">
        <w:rPr>
          <w:rFonts w:ascii="Times New Roman" w:eastAsia="Times New Roman" w:hAnsi="Times New Roman" w:cs="Times New Roman"/>
          <w:sz w:val="24"/>
          <w:szCs w:val="24"/>
          <w:lang w:eastAsia="cs-CZ"/>
        </w:rPr>
        <w:t>Ak sa údaje na povolení zhodujú so skutočným stavom predmetu kultúrnej hodnoty, colný úrad potvrdí, že</w:t>
      </w:r>
    </w:p>
    <w:p w:rsidR="00FD6482" w:rsidRDefault="00FD6482" w:rsidP="00FD6482">
      <w:pPr>
        <w:pStyle w:val="Odsekzoznamu"/>
        <w:numPr>
          <w:ilvl w:val="0"/>
          <w:numId w:val="40"/>
        </w:numPr>
        <w:spacing w:after="0" w:line="259"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sa predmet kultúrnej hodnoty, ktorý je predmetom povolenia vyváža,</w:t>
      </w:r>
    </w:p>
    <w:p w:rsidR="00FD6482" w:rsidRDefault="00FD6482" w:rsidP="00FD6482">
      <w:pPr>
        <w:pStyle w:val="Odsekzoznamu"/>
        <w:numPr>
          <w:ilvl w:val="0"/>
          <w:numId w:val="41"/>
        </w:numPr>
        <w:spacing w:after="0" w:line="259"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mimo colné územie Európskej únie,</w:t>
      </w:r>
    </w:p>
    <w:p w:rsidR="00FD6482" w:rsidRDefault="00FD6482" w:rsidP="00FD6482">
      <w:pPr>
        <w:pStyle w:val="Odsekzoznamu"/>
        <w:numPr>
          <w:ilvl w:val="0"/>
          <w:numId w:val="41"/>
        </w:numPr>
        <w:spacing w:after="0" w:line="259"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rámci colného územia Európskej únie,</w:t>
      </w:r>
    </w:p>
    <w:p w:rsidR="00FD6482" w:rsidRDefault="00FD6482" w:rsidP="00FD6482">
      <w:pPr>
        <w:pStyle w:val="Odsekzoznamu"/>
        <w:numPr>
          <w:ilvl w:val="0"/>
          <w:numId w:val="40"/>
        </w:numPr>
        <w:spacing w:after="0" w:line="259"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sa predmet kultúrnej hodnoty, ktorý bol dočasne vyvezený podľa odseku 15, spätne doviezol na územie Slovenskej republiky z iného štátu</w:t>
      </w:r>
    </w:p>
    <w:p w:rsidR="00FD6482" w:rsidRDefault="00FD6482" w:rsidP="00FD6482">
      <w:pPr>
        <w:pStyle w:val="Odsekzoznamu"/>
        <w:numPr>
          <w:ilvl w:val="0"/>
          <w:numId w:val="42"/>
        </w:numPr>
        <w:spacing w:after="0" w:line="259"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mimo colného územia Európskej únie,</w:t>
      </w:r>
    </w:p>
    <w:p w:rsidR="00FD6482" w:rsidRPr="00FD6482" w:rsidRDefault="00FD6482" w:rsidP="00FD6482">
      <w:pPr>
        <w:pStyle w:val="Odsekzoznamu"/>
        <w:numPr>
          <w:ilvl w:val="0"/>
          <w:numId w:val="42"/>
        </w:numPr>
        <w:spacing w:after="0" w:line="259"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rámci colného územia Európskej únie.</w:t>
      </w:r>
    </w:p>
    <w:p w:rsidR="00704FFA" w:rsidRPr="00704FFA" w:rsidRDefault="00704FFA" w:rsidP="00704FFA">
      <w:pPr>
        <w:pStyle w:val="Odsekzoznamu"/>
        <w:rPr>
          <w:rFonts w:ascii="Times New Roman" w:eastAsia="Times New Roman" w:hAnsi="Times New Roman" w:cs="Times New Roman"/>
          <w:sz w:val="24"/>
          <w:szCs w:val="24"/>
          <w:lang w:eastAsia="cs-CZ"/>
        </w:rPr>
      </w:pPr>
    </w:p>
    <w:p w:rsidR="00704FFA" w:rsidRDefault="009E213E" w:rsidP="004766DB">
      <w:pPr>
        <w:pStyle w:val="Odsekzoznamu"/>
        <w:numPr>
          <w:ilvl w:val="0"/>
          <w:numId w:val="20"/>
        </w:numPr>
        <w:spacing w:after="0" w:line="259" w:lineRule="auto"/>
        <w:ind w:hanging="436"/>
        <w:jc w:val="both"/>
        <w:rPr>
          <w:rFonts w:ascii="Times New Roman" w:eastAsia="Times New Roman" w:hAnsi="Times New Roman" w:cs="Times New Roman"/>
          <w:sz w:val="24"/>
          <w:szCs w:val="24"/>
          <w:lang w:eastAsia="cs-CZ"/>
        </w:rPr>
      </w:pPr>
      <w:r w:rsidRPr="00704FFA">
        <w:rPr>
          <w:rFonts w:ascii="Times New Roman" w:eastAsia="Times New Roman" w:hAnsi="Times New Roman" w:cs="Times New Roman"/>
          <w:sz w:val="24"/>
          <w:szCs w:val="24"/>
          <w:lang w:eastAsia="cs-CZ"/>
        </w:rPr>
        <w:t>Vlastník je povinný predložiť predmet kultúrnej hodnoty colnému úradu a umožniť colnému úradu skontrolovať totožn</w:t>
      </w:r>
      <w:r w:rsidR="000E5812">
        <w:rPr>
          <w:rFonts w:ascii="Times New Roman" w:eastAsia="Times New Roman" w:hAnsi="Times New Roman" w:cs="Times New Roman"/>
          <w:sz w:val="24"/>
          <w:szCs w:val="24"/>
          <w:lang w:eastAsia="cs-CZ"/>
        </w:rPr>
        <w:t>osť tohto predmetu s povolením.</w:t>
      </w:r>
    </w:p>
    <w:p w:rsidR="00704FFA" w:rsidRPr="00704FFA" w:rsidRDefault="00704FFA" w:rsidP="00704FFA">
      <w:pPr>
        <w:pStyle w:val="Odsekzoznamu"/>
        <w:rPr>
          <w:rFonts w:ascii="Times New Roman" w:eastAsia="Times New Roman" w:hAnsi="Times New Roman" w:cs="Times New Roman"/>
          <w:sz w:val="24"/>
          <w:szCs w:val="24"/>
          <w:lang w:eastAsia="cs-CZ"/>
        </w:rPr>
      </w:pPr>
    </w:p>
    <w:p w:rsidR="009E213E" w:rsidRPr="00704FFA" w:rsidRDefault="009E213E" w:rsidP="004766DB">
      <w:pPr>
        <w:pStyle w:val="Odsekzoznamu"/>
        <w:numPr>
          <w:ilvl w:val="0"/>
          <w:numId w:val="20"/>
        </w:numPr>
        <w:spacing w:after="0" w:line="259" w:lineRule="auto"/>
        <w:ind w:hanging="436"/>
        <w:jc w:val="both"/>
        <w:rPr>
          <w:rFonts w:ascii="Times New Roman" w:eastAsia="Times New Roman" w:hAnsi="Times New Roman" w:cs="Times New Roman"/>
          <w:sz w:val="24"/>
          <w:szCs w:val="24"/>
          <w:lang w:eastAsia="cs-CZ"/>
        </w:rPr>
      </w:pPr>
      <w:r w:rsidRPr="00704FFA">
        <w:rPr>
          <w:rFonts w:ascii="Times New Roman" w:eastAsia="Times New Roman" w:hAnsi="Times New Roman" w:cs="Times New Roman"/>
          <w:sz w:val="24"/>
          <w:szCs w:val="24"/>
          <w:lang w:eastAsia="cs-CZ"/>
        </w:rPr>
        <w:t xml:space="preserve">Vlastník je povinný </w:t>
      </w:r>
      <w:r w:rsidR="00002670">
        <w:rPr>
          <w:rFonts w:ascii="Times New Roman" w:eastAsia="Times New Roman" w:hAnsi="Times New Roman" w:cs="Times New Roman"/>
          <w:sz w:val="24"/>
          <w:szCs w:val="24"/>
          <w:lang w:eastAsia="cs-CZ"/>
        </w:rPr>
        <w:t>písomne</w:t>
      </w:r>
      <w:r w:rsidRPr="00704FFA">
        <w:rPr>
          <w:rFonts w:ascii="Times New Roman" w:eastAsia="Times New Roman" w:hAnsi="Times New Roman" w:cs="Times New Roman"/>
          <w:sz w:val="24"/>
          <w:szCs w:val="24"/>
          <w:lang w:eastAsia="cs-CZ"/>
        </w:rPr>
        <w:t xml:space="preserve"> zaslať ministerstvu kultúry po spätnom dovoze predmetu kultúrnej hodnoty na územie Slovenskej republiky jeden rovnopis povolenia podľa odseku 9 s vyznačeným potvrdením colného úradu o dočasnom vývoze predmetu kultúrnej hodnoty z územia Slovenskej republiky a spätnom dovoze predmetu kultúrnej hodnoty na územie Slovenskej republiky.</w:t>
      </w:r>
      <w:r w:rsidR="00E4465F">
        <w:rPr>
          <w:rFonts w:ascii="Times New Roman" w:eastAsia="Times New Roman" w:hAnsi="Times New Roman" w:cs="Times New Roman"/>
          <w:sz w:val="24"/>
          <w:szCs w:val="24"/>
          <w:lang w:eastAsia="cs-CZ"/>
        </w:rPr>
        <w:t>“.</w:t>
      </w:r>
    </w:p>
    <w:p w:rsidR="009E213E" w:rsidRPr="009E213E" w:rsidRDefault="009E213E" w:rsidP="009E213E">
      <w:pPr>
        <w:spacing w:after="0"/>
        <w:ind w:left="851"/>
        <w:contextualSpacing/>
        <w:jc w:val="both"/>
        <w:rPr>
          <w:rFonts w:ascii="Times New Roman" w:eastAsia="Times New Roman" w:hAnsi="Times New Roman" w:cs="Times New Roman"/>
          <w:sz w:val="24"/>
          <w:szCs w:val="24"/>
          <w:lang w:eastAsia="cs-CZ"/>
        </w:rPr>
      </w:pPr>
    </w:p>
    <w:p w:rsidR="009E213E" w:rsidRPr="009E213E" w:rsidRDefault="009E213E" w:rsidP="00E4465F">
      <w:pPr>
        <w:spacing w:after="0"/>
        <w:contextualSpacing/>
        <w:jc w:val="both"/>
        <w:rPr>
          <w:rFonts w:ascii="Times New Roman" w:eastAsia="Times New Roman" w:hAnsi="Times New Roman" w:cs="Times New Roman"/>
          <w:sz w:val="24"/>
          <w:szCs w:val="24"/>
          <w:lang w:eastAsia="cs-CZ"/>
        </w:rPr>
      </w:pPr>
      <w:r w:rsidRPr="009E213E">
        <w:rPr>
          <w:rFonts w:ascii="Times New Roman" w:eastAsia="Times New Roman" w:hAnsi="Times New Roman" w:cs="Times New Roman"/>
          <w:sz w:val="24"/>
          <w:szCs w:val="24"/>
          <w:lang w:eastAsia="cs-CZ"/>
        </w:rPr>
        <w:t>Poznám</w:t>
      </w:r>
      <w:r w:rsidR="00DD1D2E">
        <w:rPr>
          <w:rFonts w:ascii="Times New Roman" w:eastAsia="Times New Roman" w:hAnsi="Times New Roman" w:cs="Times New Roman"/>
          <w:sz w:val="24"/>
          <w:szCs w:val="24"/>
          <w:lang w:eastAsia="cs-CZ"/>
        </w:rPr>
        <w:t xml:space="preserve">ky pod čiarou k odkazom 7a </w:t>
      </w:r>
      <w:r w:rsidRPr="009E213E">
        <w:rPr>
          <w:rFonts w:ascii="Times New Roman" w:eastAsia="Times New Roman" w:hAnsi="Times New Roman" w:cs="Times New Roman"/>
          <w:sz w:val="24"/>
          <w:szCs w:val="24"/>
          <w:lang w:eastAsia="cs-CZ"/>
        </w:rPr>
        <w:t>až</w:t>
      </w:r>
      <w:r w:rsidR="0009558E">
        <w:rPr>
          <w:rFonts w:ascii="Times New Roman" w:eastAsia="Times New Roman" w:hAnsi="Times New Roman" w:cs="Times New Roman"/>
          <w:sz w:val="24"/>
          <w:szCs w:val="24"/>
          <w:lang w:eastAsia="cs-CZ"/>
        </w:rPr>
        <w:t xml:space="preserve"> 7f a k odkazom 9 až</w:t>
      </w:r>
      <w:r w:rsidRPr="009E213E">
        <w:rPr>
          <w:rFonts w:ascii="Times New Roman" w:eastAsia="Times New Roman" w:hAnsi="Times New Roman" w:cs="Times New Roman"/>
          <w:sz w:val="24"/>
          <w:szCs w:val="24"/>
          <w:lang w:eastAsia="cs-CZ"/>
        </w:rPr>
        <w:t xml:space="preserve"> 11 znejú:</w:t>
      </w:r>
    </w:p>
    <w:p w:rsidR="009E213E" w:rsidRPr="009E213E" w:rsidRDefault="009E213E" w:rsidP="009E213E">
      <w:pPr>
        <w:spacing w:after="0"/>
        <w:contextualSpacing/>
        <w:jc w:val="both"/>
        <w:rPr>
          <w:rFonts w:ascii="Times New Roman" w:eastAsia="Times New Roman" w:hAnsi="Times New Roman" w:cs="Times New Roman"/>
          <w:sz w:val="24"/>
          <w:szCs w:val="24"/>
          <w:lang w:eastAsia="cs-CZ"/>
        </w:rPr>
      </w:pPr>
      <w:r w:rsidRPr="009E213E">
        <w:rPr>
          <w:rFonts w:ascii="Times New Roman" w:eastAsia="Times New Roman" w:hAnsi="Times New Roman" w:cs="Times New Roman"/>
          <w:sz w:val="24"/>
          <w:szCs w:val="24"/>
          <w:lang w:eastAsia="cs-CZ"/>
        </w:rPr>
        <w:t>„</w:t>
      </w:r>
      <w:r w:rsidRPr="000C5AD0">
        <w:rPr>
          <w:rFonts w:ascii="Times New Roman" w:eastAsia="Times New Roman" w:hAnsi="Times New Roman" w:cs="Times New Roman"/>
          <w:sz w:val="24"/>
          <w:szCs w:val="24"/>
          <w:vertAlign w:val="superscript"/>
          <w:lang w:eastAsia="cs-CZ"/>
        </w:rPr>
        <w:t>7a</w:t>
      </w:r>
      <w:r w:rsidRPr="009E213E">
        <w:rPr>
          <w:rFonts w:ascii="Times New Roman" w:eastAsia="Times New Roman" w:hAnsi="Times New Roman" w:cs="Times New Roman"/>
          <w:sz w:val="24"/>
          <w:szCs w:val="24"/>
          <w:lang w:eastAsia="cs-CZ"/>
        </w:rPr>
        <w:t>) § 2 ods.</w:t>
      </w:r>
      <w:r w:rsidR="000C7F6F">
        <w:rPr>
          <w:rFonts w:ascii="Times New Roman" w:eastAsia="Times New Roman" w:hAnsi="Times New Roman" w:cs="Times New Roman"/>
          <w:sz w:val="24"/>
          <w:szCs w:val="24"/>
          <w:lang w:eastAsia="cs-CZ"/>
        </w:rPr>
        <w:t xml:space="preserve"> </w:t>
      </w:r>
      <w:r w:rsidRPr="009E213E">
        <w:rPr>
          <w:rFonts w:ascii="Times New Roman" w:eastAsia="Times New Roman" w:hAnsi="Times New Roman" w:cs="Times New Roman"/>
          <w:sz w:val="24"/>
          <w:szCs w:val="24"/>
          <w:lang w:eastAsia="cs-CZ"/>
        </w:rPr>
        <w:t>2 zákona č.</w:t>
      </w:r>
      <w:r w:rsidR="00663B85">
        <w:rPr>
          <w:rFonts w:ascii="Times New Roman" w:eastAsia="Times New Roman" w:hAnsi="Times New Roman" w:cs="Times New Roman"/>
          <w:sz w:val="24"/>
          <w:szCs w:val="24"/>
          <w:lang w:eastAsia="cs-CZ"/>
        </w:rPr>
        <w:t xml:space="preserve"> </w:t>
      </w:r>
      <w:r w:rsidRPr="009E213E">
        <w:rPr>
          <w:rFonts w:ascii="Times New Roman" w:eastAsia="Times New Roman" w:hAnsi="Times New Roman" w:cs="Times New Roman"/>
          <w:sz w:val="24"/>
          <w:szCs w:val="24"/>
          <w:lang w:eastAsia="cs-CZ"/>
        </w:rPr>
        <w:t>49/2002 Z. z.</w:t>
      </w:r>
    </w:p>
    <w:p w:rsidR="009E213E" w:rsidRPr="009E213E" w:rsidRDefault="009E213E" w:rsidP="009E213E">
      <w:pPr>
        <w:spacing w:after="0"/>
        <w:contextualSpacing/>
        <w:jc w:val="both"/>
        <w:rPr>
          <w:rFonts w:ascii="Times New Roman" w:eastAsia="Times New Roman" w:hAnsi="Times New Roman" w:cs="Times New Roman"/>
          <w:sz w:val="24"/>
          <w:szCs w:val="24"/>
          <w:lang w:eastAsia="cs-CZ"/>
        </w:rPr>
      </w:pPr>
      <w:r w:rsidRPr="000C5AD0">
        <w:rPr>
          <w:rFonts w:ascii="Times New Roman" w:eastAsia="Times New Roman" w:hAnsi="Times New Roman" w:cs="Times New Roman"/>
          <w:sz w:val="24"/>
          <w:szCs w:val="24"/>
          <w:vertAlign w:val="superscript"/>
          <w:lang w:eastAsia="cs-CZ"/>
        </w:rPr>
        <w:t>7b</w:t>
      </w:r>
      <w:r w:rsidRPr="009E213E">
        <w:rPr>
          <w:rFonts w:ascii="Times New Roman" w:eastAsia="Times New Roman" w:hAnsi="Times New Roman" w:cs="Times New Roman"/>
          <w:sz w:val="24"/>
          <w:szCs w:val="24"/>
          <w:lang w:eastAsia="cs-CZ"/>
        </w:rPr>
        <w:t>) § 21 ods. 1 zákona č. 126/2015 Z. z.</w:t>
      </w:r>
    </w:p>
    <w:p w:rsidR="009E213E" w:rsidRPr="009E213E" w:rsidRDefault="009E213E" w:rsidP="009E213E">
      <w:pPr>
        <w:spacing w:after="0"/>
        <w:contextualSpacing/>
        <w:jc w:val="both"/>
        <w:rPr>
          <w:rFonts w:ascii="Times New Roman" w:eastAsia="Times New Roman" w:hAnsi="Times New Roman" w:cs="Times New Roman"/>
          <w:sz w:val="24"/>
          <w:szCs w:val="24"/>
          <w:lang w:eastAsia="cs-CZ"/>
        </w:rPr>
      </w:pPr>
      <w:r w:rsidRPr="000C5AD0">
        <w:rPr>
          <w:rFonts w:ascii="Times New Roman" w:eastAsia="Times New Roman" w:hAnsi="Times New Roman" w:cs="Times New Roman"/>
          <w:sz w:val="24"/>
          <w:szCs w:val="24"/>
          <w:vertAlign w:val="superscript"/>
          <w:lang w:eastAsia="cs-CZ"/>
        </w:rPr>
        <w:t>7</w:t>
      </w:r>
      <w:r w:rsidR="00F716D8" w:rsidRPr="000C5AD0">
        <w:rPr>
          <w:rFonts w:ascii="Times New Roman" w:eastAsia="Times New Roman" w:hAnsi="Times New Roman" w:cs="Times New Roman"/>
          <w:sz w:val="24"/>
          <w:szCs w:val="24"/>
          <w:vertAlign w:val="superscript"/>
          <w:lang w:eastAsia="cs-CZ"/>
        </w:rPr>
        <w:t>c</w:t>
      </w:r>
      <w:r w:rsidRPr="009E213E">
        <w:rPr>
          <w:rFonts w:ascii="Times New Roman" w:eastAsia="Times New Roman" w:hAnsi="Times New Roman" w:cs="Times New Roman"/>
          <w:sz w:val="24"/>
          <w:szCs w:val="24"/>
          <w:lang w:eastAsia="cs-CZ"/>
        </w:rPr>
        <w:t>) § 7 ods.</w:t>
      </w:r>
      <w:r w:rsidR="000C7F6F">
        <w:rPr>
          <w:rFonts w:ascii="Times New Roman" w:eastAsia="Times New Roman" w:hAnsi="Times New Roman" w:cs="Times New Roman"/>
          <w:sz w:val="24"/>
          <w:szCs w:val="24"/>
          <w:lang w:eastAsia="cs-CZ"/>
        </w:rPr>
        <w:t xml:space="preserve"> </w:t>
      </w:r>
      <w:r w:rsidRPr="009E213E">
        <w:rPr>
          <w:rFonts w:ascii="Times New Roman" w:eastAsia="Times New Roman" w:hAnsi="Times New Roman" w:cs="Times New Roman"/>
          <w:sz w:val="24"/>
          <w:szCs w:val="24"/>
          <w:lang w:eastAsia="cs-CZ"/>
        </w:rPr>
        <w:t>5 písm. a) zákona č.</w:t>
      </w:r>
      <w:r w:rsidR="000C7F6F">
        <w:rPr>
          <w:rFonts w:ascii="Times New Roman" w:eastAsia="Times New Roman" w:hAnsi="Times New Roman" w:cs="Times New Roman"/>
          <w:sz w:val="24"/>
          <w:szCs w:val="24"/>
          <w:lang w:eastAsia="cs-CZ"/>
        </w:rPr>
        <w:t xml:space="preserve"> </w:t>
      </w:r>
      <w:r w:rsidRPr="009E213E">
        <w:rPr>
          <w:rFonts w:ascii="Times New Roman" w:eastAsia="Times New Roman" w:hAnsi="Times New Roman" w:cs="Times New Roman"/>
          <w:sz w:val="24"/>
          <w:szCs w:val="24"/>
          <w:lang w:eastAsia="cs-CZ"/>
        </w:rPr>
        <w:t>206/2009 Z. z.</w:t>
      </w:r>
    </w:p>
    <w:p w:rsidR="009E213E" w:rsidRPr="009E213E" w:rsidRDefault="009E213E" w:rsidP="009E213E">
      <w:pPr>
        <w:spacing w:after="0"/>
        <w:contextualSpacing/>
        <w:jc w:val="both"/>
        <w:rPr>
          <w:rFonts w:ascii="Times New Roman" w:eastAsia="Times New Roman" w:hAnsi="Times New Roman" w:cs="Times New Roman"/>
          <w:sz w:val="24"/>
          <w:szCs w:val="24"/>
          <w:lang w:eastAsia="cs-CZ"/>
        </w:rPr>
      </w:pPr>
      <w:r w:rsidRPr="000C5AD0">
        <w:rPr>
          <w:rFonts w:ascii="Times New Roman" w:eastAsia="Times New Roman" w:hAnsi="Times New Roman" w:cs="Times New Roman"/>
          <w:sz w:val="24"/>
          <w:szCs w:val="24"/>
          <w:vertAlign w:val="superscript"/>
          <w:lang w:eastAsia="cs-CZ"/>
        </w:rPr>
        <w:t>7</w:t>
      </w:r>
      <w:r w:rsidR="00F716D8" w:rsidRPr="000C5AD0">
        <w:rPr>
          <w:rFonts w:ascii="Times New Roman" w:eastAsia="Times New Roman" w:hAnsi="Times New Roman" w:cs="Times New Roman"/>
          <w:sz w:val="24"/>
          <w:szCs w:val="24"/>
          <w:vertAlign w:val="superscript"/>
          <w:lang w:eastAsia="cs-CZ"/>
        </w:rPr>
        <w:t>d</w:t>
      </w:r>
      <w:r w:rsidRPr="009E213E">
        <w:rPr>
          <w:rFonts w:ascii="Times New Roman" w:eastAsia="Times New Roman" w:hAnsi="Times New Roman" w:cs="Times New Roman"/>
          <w:sz w:val="24"/>
          <w:szCs w:val="24"/>
          <w:lang w:eastAsia="cs-CZ"/>
        </w:rPr>
        <w:t>) § 7 ods. 6 písm. a) zákona č.</w:t>
      </w:r>
      <w:r w:rsidR="000C7F6F">
        <w:rPr>
          <w:rFonts w:ascii="Times New Roman" w:eastAsia="Times New Roman" w:hAnsi="Times New Roman" w:cs="Times New Roman"/>
          <w:sz w:val="24"/>
          <w:szCs w:val="24"/>
          <w:lang w:eastAsia="cs-CZ"/>
        </w:rPr>
        <w:t xml:space="preserve"> </w:t>
      </w:r>
      <w:r w:rsidRPr="009E213E">
        <w:rPr>
          <w:rFonts w:ascii="Times New Roman" w:eastAsia="Times New Roman" w:hAnsi="Times New Roman" w:cs="Times New Roman"/>
          <w:sz w:val="24"/>
          <w:szCs w:val="24"/>
          <w:lang w:eastAsia="cs-CZ"/>
        </w:rPr>
        <w:t>206/2009 Z. z. v znení zákona č. 126/2015 Z. z.</w:t>
      </w:r>
    </w:p>
    <w:p w:rsidR="009E213E" w:rsidRDefault="009E213E" w:rsidP="009E213E">
      <w:pPr>
        <w:spacing w:after="0"/>
        <w:contextualSpacing/>
        <w:jc w:val="both"/>
        <w:rPr>
          <w:rFonts w:ascii="Times New Roman" w:eastAsia="Times New Roman" w:hAnsi="Times New Roman" w:cs="Times New Roman"/>
          <w:sz w:val="24"/>
          <w:szCs w:val="24"/>
          <w:lang w:eastAsia="cs-CZ"/>
        </w:rPr>
      </w:pPr>
      <w:r w:rsidRPr="000C5AD0">
        <w:rPr>
          <w:rFonts w:ascii="Times New Roman" w:eastAsia="Times New Roman" w:hAnsi="Times New Roman" w:cs="Times New Roman"/>
          <w:sz w:val="24"/>
          <w:szCs w:val="24"/>
          <w:vertAlign w:val="superscript"/>
          <w:lang w:eastAsia="cs-CZ"/>
        </w:rPr>
        <w:t>7</w:t>
      </w:r>
      <w:r w:rsidR="00F716D8" w:rsidRPr="000C5AD0">
        <w:rPr>
          <w:rFonts w:ascii="Times New Roman" w:eastAsia="Times New Roman" w:hAnsi="Times New Roman" w:cs="Times New Roman"/>
          <w:sz w:val="24"/>
          <w:szCs w:val="24"/>
          <w:vertAlign w:val="superscript"/>
          <w:lang w:eastAsia="cs-CZ"/>
        </w:rPr>
        <w:t>e</w:t>
      </w:r>
      <w:r w:rsidRPr="009E213E">
        <w:rPr>
          <w:rFonts w:ascii="Times New Roman" w:eastAsia="Times New Roman" w:hAnsi="Times New Roman" w:cs="Times New Roman"/>
          <w:sz w:val="24"/>
          <w:szCs w:val="24"/>
          <w:lang w:eastAsia="cs-CZ"/>
        </w:rPr>
        <w:t>) § 7 ods. 7 zákona č. 206/2009 Z. z.</w:t>
      </w:r>
    </w:p>
    <w:p w:rsidR="00803F70" w:rsidRPr="00803F70" w:rsidRDefault="00803F70" w:rsidP="009E213E">
      <w:pPr>
        <w:spacing w:after="0"/>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vertAlign w:val="superscript"/>
          <w:lang w:eastAsia="cs-CZ"/>
        </w:rPr>
        <w:t>7f</w:t>
      </w:r>
      <w:r>
        <w:rPr>
          <w:rFonts w:ascii="Times New Roman" w:eastAsia="Times New Roman" w:hAnsi="Times New Roman" w:cs="Times New Roman"/>
          <w:sz w:val="24"/>
          <w:szCs w:val="24"/>
          <w:lang w:eastAsia="cs-CZ"/>
        </w:rPr>
        <w:t>) § 7 ods. 8 zákona č. 206/2009 Z. z.</w:t>
      </w:r>
    </w:p>
    <w:p w:rsidR="009E213E" w:rsidRPr="009E213E" w:rsidRDefault="009E213E" w:rsidP="009E213E">
      <w:pPr>
        <w:spacing w:after="0"/>
        <w:contextualSpacing/>
        <w:jc w:val="both"/>
        <w:rPr>
          <w:rFonts w:ascii="Times New Roman" w:eastAsia="Times New Roman" w:hAnsi="Times New Roman" w:cs="Times New Roman"/>
          <w:sz w:val="24"/>
          <w:szCs w:val="24"/>
          <w:lang w:eastAsia="cs-CZ"/>
        </w:rPr>
      </w:pPr>
      <w:r w:rsidRPr="000C5AD0">
        <w:rPr>
          <w:rFonts w:ascii="Times New Roman" w:eastAsia="Times New Roman" w:hAnsi="Times New Roman" w:cs="Times New Roman"/>
          <w:sz w:val="24"/>
          <w:szCs w:val="24"/>
          <w:vertAlign w:val="superscript"/>
          <w:lang w:eastAsia="cs-CZ"/>
        </w:rPr>
        <w:t>9</w:t>
      </w:r>
      <w:r w:rsidRPr="009E213E">
        <w:rPr>
          <w:rFonts w:ascii="Times New Roman" w:eastAsia="Times New Roman" w:hAnsi="Times New Roman" w:cs="Times New Roman"/>
          <w:sz w:val="24"/>
          <w:szCs w:val="24"/>
          <w:lang w:eastAsia="cs-CZ"/>
        </w:rPr>
        <w:t>) § 21 zákona č. 126/2015 Z. z.</w:t>
      </w:r>
    </w:p>
    <w:p w:rsidR="009E213E" w:rsidRPr="009E213E" w:rsidRDefault="009E213E" w:rsidP="009E213E">
      <w:pPr>
        <w:spacing w:after="0"/>
        <w:contextualSpacing/>
        <w:jc w:val="both"/>
        <w:rPr>
          <w:rFonts w:ascii="Times New Roman" w:eastAsia="Times New Roman" w:hAnsi="Times New Roman" w:cs="Times New Roman"/>
          <w:sz w:val="24"/>
          <w:szCs w:val="24"/>
          <w:lang w:eastAsia="cs-CZ"/>
        </w:rPr>
      </w:pPr>
      <w:r w:rsidRPr="000C5AD0">
        <w:rPr>
          <w:rFonts w:ascii="Times New Roman" w:eastAsia="Times New Roman" w:hAnsi="Times New Roman" w:cs="Times New Roman"/>
          <w:sz w:val="24"/>
          <w:szCs w:val="24"/>
          <w:vertAlign w:val="superscript"/>
          <w:lang w:eastAsia="cs-CZ"/>
        </w:rPr>
        <w:t>10</w:t>
      </w:r>
      <w:r w:rsidRPr="009E213E">
        <w:rPr>
          <w:rFonts w:ascii="Times New Roman" w:eastAsia="Times New Roman" w:hAnsi="Times New Roman" w:cs="Times New Roman"/>
          <w:sz w:val="24"/>
          <w:szCs w:val="24"/>
          <w:lang w:eastAsia="cs-CZ"/>
        </w:rPr>
        <w:t>) § 9 zákona č. 206/2009 Z. z. v znení zákona č.</w:t>
      </w:r>
      <w:r w:rsidR="000C7F6F">
        <w:rPr>
          <w:rFonts w:ascii="Times New Roman" w:eastAsia="Times New Roman" w:hAnsi="Times New Roman" w:cs="Times New Roman"/>
          <w:sz w:val="24"/>
          <w:szCs w:val="24"/>
          <w:lang w:eastAsia="cs-CZ"/>
        </w:rPr>
        <w:t xml:space="preserve"> </w:t>
      </w:r>
      <w:r w:rsidRPr="009E213E">
        <w:rPr>
          <w:rFonts w:ascii="Times New Roman" w:eastAsia="Times New Roman" w:hAnsi="Times New Roman" w:cs="Times New Roman"/>
          <w:sz w:val="24"/>
          <w:szCs w:val="24"/>
          <w:lang w:eastAsia="cs-CZ"/>
        </w:rPr>
        <w:t>38/2014 Z. z.</w:t>
      </w:r>
    </w:p>
    <w:p w:rsidR="009E213E" w:rsidRPr="009E213E" w:rsidRDefault="009E213E" w:rsidP="009E213E">
      <w:pPr>
        <w:spacing w:after="0"/>
        <w:contextualSpacing/>
        <w:jc w:val="both"/>
        <w:rPr>
          <w:rFonts w:ascii="Times New Roman" w:eastAsia="Times New Roman" w:hAnsi="Times New Roman" w:cs="Times New Roman"/>
          <w:sz w:val="24"/>
          <w:szCs w:val="24"/>
          <w:lang w:eastAsia="cs-CZ"/>
        </w:rPr>
      </w:pPr>
      <w:r w:rsidRPr="000C5AD0">
        <w:rPr>
          <w:rFonts w:ascii="Times New Roman" w:eastAsia="Times New Roman" w:hAnsi="Times New Roman" w:cs="Times New Roman"/>
          <w:sz w:val="24"/>
          <w:szCs w:val="24"/>
          <w:vertAlign w:val="superscript"/>
          <w:lang w:eastAsia="cs-CZ"/>
        </w:rPr>
        <w:t>11</w:t>
      </w:r>
      <w:r w:rsidRPr="009E213E">
        <w:rPr>
          <w:rFonts w:ascii="Times New Roman" w:eastAsia="Times New Roman" w:hAnsi="Times New Roman" w:cs="Times New Roman"/>
          <w:sz w:val="24"/>
          <w:szCs w:val="24"/>
          <w:lang w:eastAsia="cs-CZ"/>
        </w:rPr>
        <w:t xml:space="preserve">) § 34, 35 a 39 zákona č. 543/2002 Z. z. o ochrane prírody a krajiny v znení neskorších predpisov. </w:t>
      </w:r>
    </w:p>
    <w:p w:rsidR="009E213E" w:rsidRPr="009E213E" w:rsidRDefault="009E213E" w:rsidP="009E213E">
      <w:pPr>
        <w:spacing w:after="0"/>
        <w:contextualSpacing/>
        <w:jc w:val="both"/>
        <w:rPr>
          <w:rFonts w:ascii="Times New Roman" w:eastAsia="Times New Roman" w:hAnsi="Times New Roman" w:cs="Times New Roman"/>
          <w:sz w:val="24"/>
          <w:szCs w:val="24"/>
          <w:lang w:eastAsia="cs-CZ"/>
        </w:rPr>
      </w:pPr>
      <w:r w:rsidRPr="009E213E">
        <w:rPr>
          <w:rFonts w:ascii="Times New Roman" w:eastAsia="Times New Roman" w:hAnsi="Times New Roman" w:cs="Times New Roman"/>
          <w:sz w:val="24"/>
          <w:szCs w:val="24"/>
          <w:lang w:eastAsia="cs-CZ"/>
        </w:rPr>
        <w:t>Zákon č. 15/2005 Z. z. o ochrane druhov voľne žijúcich živočíchov a voľne rastúcich rastlín reguláciou obchodu s nimi a o zmene a doplnení niektorých zákonov v znení neskorších predpisov.</w:t>
      </w:r>
    </w:p>
    <w:p w:rsidR="009E213E" w:rsidRPr="009E213E" w:rsidRDefault="009E213E" w:rsidP="009E213E">
      <w:pPr>
        <w:spacing w:after="0"/>
        <w:contextualSpacing/>
        <w:jc w:val="both"/>
        <w:rPr>
          <w:rFonts w:ascii="Times New Roman" w:eastAsia="Times New Roman" w:hAnsi="Times New Roman" w:cs="Times New Roman"/>
          <w:sz w:val="24"/>
          <w:szCs w:val="24"/>
          <w:lang w:eastAsia="cs-CZ"/>
        </w:rPr>
      </w:pPr>
      <w:r w:rsidRPr="009E213E">
        <w:rPr>
          <w:rFonts w:ascii="Times New Roman" w:eastAsia="Times New Roman" w:hAnsi="Times New Roman" w:cs="Times New Roman"/>
          <w:sz w:val="24"/>
          <w:szCs w:val="24"/>
          <w:lang w:eastAsia="cs-CZ"/>
        </w:rPr>
        <w:lastRenderedPageBreak/>
        <w:t>Zákon č. 392/2011 Z. z. o obchodovaní s výrobkami obranného priemyslu a o zmene a doplnení niektorých zákonov v znení neskorších predpisov.“.</w:t>
      </w:r>
    </w:p>
    <w:p w:rsidR="009E213E" w:rsidRPr="009E213E" w:rsidRDefault="009E213E" w:rsidP="009E213E">
      <w:pPr>
        <w:spacing w:after="0"/>
        <w:contextualSpacing/>
        <w:jc w:val="both"/>
        <w:rPr>
          <w:rFonts w:ascii="Times New Roman" w:eastAsia="Times New Roman" w:hAnsi="Times New Roman" w:cs="Times New Roman"/>
          <w:sz w:val="24"/>
          <w:szCs w:val="24"/>
          <w:lang w:eastAsia="cs-CZ"/>
        </w:rPr>
      </w:pPr>
    </w:p>
    <w:p w:rsidR="009E213E" w:rsidRPr="009E213E" w:rsidRDefault="00A26420" w:rsidP="009E213E">
      <w:pPr>
        <w:spacing w:after="0"/>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6</w:t>
      </w:r>
      <w:r w:rsidR="009E213E" w:rsidRPr="009E213E">
        <w:rPr>
          <w:rFonts w:ascii="Times New Roman" w:eastAsia="Times New Roman" w:hAnsi="Times New Roman" w:cs="Times New Roman"/>
          <w:sz w:val="24"/>
          <w:szCs w:val="24"/>
          <w:lang w:eastAsia="cs-CZ"/>
        </w:rPr>
        <w:t>. § 3 sa vypúšťa.</w:t>
      </w:r>
    </w:p>
    <w:p w:rsidR="009E213E" w:rsidRPr="009E213E" w:rsidRDefault="009E213E" w:rsidP="009E213E">
      <w:pPr>
        <w:spacing w:after="0"/>
        <w:contextualSpacing/>
        <w:jc w:val="both"/>
        <w:rPr>
          <w:rFonts w:ascii="Times New Roman" w:eastAsia="Times New Roman" w:hAnsi="Times New Roman" w:cs="Times New Roman"/>
          <w:sz w:val="24"/>
          <w:szCs w:val="24"/>
          <w:lang w:eastAsia="cs-CZ"/>
        </w:rPr>
      </w:pPr>
    </w:p>
    <w:p w:rsidR="00342291" w:rsidRDefault="00A26420" w:rsidP="00814A3C">
      <w:pPr>
        <w:spacing w:after="0"/>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7</w:t>
      </w:r>
      <w:r w:rsidR="009E213E" w:rsidRPr="009E213E">
        <w:rPr>
          <w:rFonts w:ascii="Times New Roman" w:eastAsia="Times New Roman" w:hAnsi="Times New Roman" w:cs="Times New Roman"/>
          <w:sz w:val="24"/>
          <w:szCs w:val="24"/>
          <w:lang w:eastAsia="cs-CZ"/>
        </w:rPr>
        <w:t>. § 4 vrátane nadpisu znie:</w:t>
      </w:r>
    </w:p>
    <w:p w:rsidR="009E213E" w:rsidRPr="009E213E" w:rsidRDefault="009E213E" w:rsidP="009E213E">
      <w:pPr>
        <w:spacing w:after="0"/>
        <w:contextualSpacing/>
        <w:jc w:val="center"/>
        <w:rPr>
          <w:rFonts w:ascii="Times New Roman" w:eastAsia="Times New Roman" w:hAnsi="Times New Roman" w:cs="Times New Roman"/>
          <w:sz w:val="24"/>
          <w:szCs w:val="24"/>
          <w:lang w:eastAsia="cs-CZ"/>
        </w:rPr>
      </w:pPr>
      <w:r w:rsidRPr="009E213E">
        <w:rPr>
          <w:rFonts w:ascii="Times New Roman" w:eastAsia="Times New Roman" w:hAnsi="Times New Roman" w:cs="Times New Roman"/>
          <w:sz w:val="24"/>
          <w:szCs w:val="24"/>
          <w:lang w:eastAsia="cs-CZ"/>
        </w:rPr>
        <w:t>„§</w:t>
      </w:r>
      <w:r w:rsidR="000C7F6F">
        <w:rPr>
          <w:rFonts w:ascii="Times New Roman" w:eastAsia="Times New Roman" w:hAnsi="Times New Roman" w:cs="Times New Roman"/>
          <w:sz w:val="24"/>
          <w:szCs w:val="24"/>
          <w:lang w:eastAsia="cs-CZ"/>
        </w:rPr>
        <w:t xml:space="preserve"> </w:t>
      </w:r>
      <w:r w:rsidRPr="009E213E">
        <w:rPr>
          <w:rFonts w:ascii="Times New Roman" w:eastAsia="Times New Roman" w:hAnsi="Times New Roman" w:cs="Times New Roman"/>
          <w:sz w:val="24"/>
          <w:szCs w:val="24"/>
          <w:lang w:eastAsia="cs-CZ"/>
        </w:rPr>
        <w:t>4</w:t>
      </w:r>
    </w:p>
    <w:p w:rsidR="009E213E" w:rsidRPr="009E213E" w:rsidRDefault="009E213E" w:rsidP="009E213E">
      <w:pPr>
        <w:spacing w:after="0"/>
        <w:contextualSpacing/>
        <w:jc w:val="center"/>
        <w:rPr>
          <w:rFonts w:ascii="Times New Roman" w:eastAsia="Times New Roman" w:hAnsi="Times New Roman" w:cs="Times New Roman"/>
          <w:sz w:val="24"/>
          <w:szCs w:val="24"/>
          <w:lang w:eastAsia="cs-CZ"/>
        </w:rPr>
      </w:pPr>
      <w:r w:rsidRPr="009E213E">
        <w:rPr>
          <w:rFonts w:ascii="Times New Roman" w:eastAsia="Times New Roman" w:hAnsi="Times New Roman" w:cs="Times New Roman"/>
          <w:b/>
          <w:sz w:val="24"/>
          <w:szCs w:val="24"/>
          <w:lang w:eastAsia="cs-CZ"/>
        </w:rPr>
        <w:t>Niektoré podmienky vývozu predmetu kultúrnej hodnoty podľa osobitného predpisu</w:t>
      </w:r>
    </w:p>
    <w:p w:rsidR="00867D9C" w:rsidRDefault="00867D9C" w:rsidP="00867D9C">
      <w:pPr>
        <w:spacing w:after="0" w:line="259" w:lineRule="auto"/>
        <w:contextualSpacing/>
        <w:jc w:val="both"/>
        <w:rPr>
          <w:rFonts w:ascii="Times New Roman" w:eastAsia="Times New Roman" w:hAnsi="Times New Roman" w:cs="Times New Roman"/>
          <w:sz w:val="24"/>
          <w:szCs w:val="24"/>
          <w:lang w:eastAsia="cs-CZ"/>
        </w:rPr>
      </w:pPr>
    </w:p>
    <w:p w:rsidR="00867D9C" w:rsidRDefault="009E213E" w:rsidP="004766DB">
      <w:pPr>
        <w:pStyle w:val="Odsekzoznamu"/>
        <w:numPr>
          <w:ilvl w:val="0"/>
          <w:numId w:val="29"/>
        </w:numPr>
        <w:spacing w:after="0" w:line="259" w:lineRule="auto"/>
        <w:ind w:left="426" w:hanging="426"/>
        <w:jc w:val="both"/>
        <w:rPr>
          <w:rFonts w:ascii="Times New Roman" w:eastAsia="Times New Roman" w:hAnsi="Times New Roman" w:cs="Times New Roman"/>
          <w:sz w:val="24"/>
          <w:szCs w:val="24"/>
          <w:lang w:eastAsia="cs-CZ"/>
        </w:rPr>
      </w:pPr>
      <w:r w:rsidRPr="00867D9C">
        <w:rPr>
          <w:rFonts w:ascii="Times New Roman" w:eastAsia="Times New Roman" w:hAnsi="Times New Roman" w:cs="Times New Roman"/>
          <w:sz w:val="24"/>
          <w:szCs w:val="24"/>
          <w:lang w:eastAsia="cs-CZ"/>
        </w:rPr>
        <w:t>Ministerstvo kultúry je príslušným orgánom na vydanie povolenia podľa osobitného predpisu,</w:t>
      </w:r>
      <w:r w:rsidRPr="00867D9C">
        <w:rPr>
          <w:rFonts w:ascii="Times New Roman" w:eastAsia="Times New Roman" w:hAnsi="Times New Roman" w:cs="Times New Roman"/>
          <w:sz w:val="24"/>
          <w:szCs w:val="24"/>
          <w:vertAlign w:val="superscript"/>
          <w:lang w:eastAsia="cs-CZ"/>
        </w:rPr>
        <w:t>2</w:t>
      </w:r>
      <w:r w:rsidRPr="00DD1D2E">
        <w:rPr>
          <w:rFonts w:ascii="Times New Roman" w:eastAsia="Times New Roman" w:hAnsi="Times New Roman" w:cs="Times New Roman"/>
          <w:sz w:val="24"/>
          <w:szCs w:val="24"/>
          <w:lang w:eastAsia="cs-CZ"/>
        </w:rPr>
        <w:t>)</w:t>
      </w:r>
      <w:r w:rsidRPr="00867D9C">
        <w:rPr>
          <w:rFonts w:ascii="Times New Roman" w:eastAsia="Times New Roman" w:hAnsi="Times New Roman" w:cs="Times New Roman"/>
          <w:sz w:val="24"/>
          <w:szCs w:val="24"/>
          <w:lang w:eastAsia="cs-CZ"/>
        </w:rPr>
        <w:t xml:space="preserve"> ak osobitný predpis</w:t>
      </w:r>
      <w:r w:rsidRPr="00867D9C">
        <w:rPr>
          <w:rFonts w:ascii="Times New Roman" w:eastAsia="Times New Roman" w:hAnsi="Times New Roman" w:cs="Times New Roman"/>
          <w:sz w:val="24"/>
          <w:szCs w:val="24"/>
          <w:vertAlign w:val="superscript"/>
          <w:lang w:eastAsia="cs-CZ"/>
        </w:rPr>
        <w:t>5</w:t>
      </w:r>
      <w:r w:rsidRPr="00DD1D2E">
        <w:rPr>
          <w:rFonts w:ascii="Times New Roman" w:eastAsia="Times New Roman" w:hAnsi="Times New Roman" w:cs="Times New Roman"/>
          <w:sz w:val="24"/>
          <w:szCs w:val="24"/>
          <w:lang w:eastAsia="cs-CZ"/>
        </w:rPr>
        <w:t>)</w:t>
      </w:r>
      <w:r w:rsidRPr="00867D9C">
        <w:rPr>
          <w:rFonts w:ascii="Times New Roman" w:eastAsia="Times New Roman" w:hAnsi="Times New Roman" w:cs="Times New Roman"/>
          <w:sz w:val="24"/>
          <w:szCs w:val="24"/>
          <w:lang w:eastAsia="cs-CZ"/>
        </w:rPr>
        <w:t xml:space="preserve"> neustanovuje inak.</w:t>
      </w:r>
    </w:p>
    <w:p w:rsidR="00867D9C" w:rsidRDefault="00867D9C" w:rsidP="00867D9C">
      <w:pPr>
        <w:pStyle w:val="Odsekzoznamu"/>
        <w:spacing w:after="0" w:line="259" w:lineRule="auto"/>
        <w:ind w:left="426"/>
        <w:jc w:val="both"/>
        <w:rPr>
          <w:rFonts w:ascii="Times New Roman" w:eastAsia="Times New Roman" w:hAnsi="Times New Roman" w:cs="Times New Roman"/>
          <w:sz w:val="24"/>
          <w:szCs w:val="24"/>
          <w:lang w:eastAsia="cs-CZ"/>
        </w:rPr>
      </w:pPr>
    </w:p>
    <w:p w:rsidR="009E213E" w:rsidRPr="00867D9C" w:rsidRDefault="009E213E" w:rsidP="004766DB">
      <w:pPr>
        <w:pStyle w:val="Odsekzoznamu"/>
        <w:numPr>
          <w:ilvl w:val="0"/>
          <w:numId w:val="29"/>
        </w:numPr>
        <w:spacing w:after="0" w:line="259" w:lineRule="auto"/>
        <w:ind w:left="426" w:hanging="426"/>
        <w:jc w:val="both"/>
        <w:rPr>
          <w:rFonts w:ascii="Times New Roman" w:eastAsia="Times New Roman" w:hAnsi="Times New Roman" w:cs="Times New Roman"/>
          <w:sz w:val="24"/>
          <w:szCs w:val="24"/>
          <w:lang w:eastAsia="cs-CZ"/>
        </w:rPr>
      </w:pPr>
      <w:r w:rsidRPr="00867D9C">
        <w:rPr>
          <w:rFonts w:ascii="Times New Roman" w:eastAsia="Times New Roman" w:hAnsi="Times New Roman" w:cs="Times New Roman"/>
          <w:sz w:val="24"/>
          <w:szCs w:val="24"/>
          <w:lang w:eastAsia="cs-CZ"/>
        </w:rPr>
        <w:t>V konaní o vydanie povolenia na vývoz predmetu kultúrnej hodnoty podľa osobitného predpisu</w:t>
      </w:r>
      <w:r w:rsidRPr="00867D9C">
        <w:rPr>
          <w:rFonts w:ascii="Times New Roman" w:eastAsia="Times New Roman" w:hAnsi="Times New Roman" w:cs="Times New Roman"/>
          <w:sz w:val="24"/>
          <w:szCs w:val="24"/>
          <w:vertAlign w:val="superscript"/>
          <w:lang w:eastAsia="cs-CZ"/>
        </w:rPr>
        <w:t>2</w:t>
      </w:r>
      <w:r w:rsidRPr="00311F1F">
        <w:rPr>
          <w:rFonts w:ascii="Times New Roman" w:eastAsia="Times New Roman" w:hAnsi="Times New Roman" w:cs="Times New Roman"/>
          <w:sz w:val="24"/>
          <w:szCs w:val="24"/>
          <w:lang w:eastAsia="cs-CZ"/>
        </w:rPr>
        <w:t>)</w:t>
      </w:r>
      <w:r w:rsidRPr="00867D9C">
        <w:rPr>
          <w:rFonts w:ascii="Times New Roman" w:eastAsia="Times New Roman" w:hAnsi="Times New Roman" w:cs="Times New Roman"/>
          <w:sz w:val="24"/>
          <w:szCs w:val="24"/>
          <w:lang w:eastAsia="cs-CZ"/>
        </w:rPr>
        <w:t xml:space="preserve"> sa použi</w:t>
      </w:r>
      <w:r w:rsidR="002F67E7" w:rsidRPr="00867D9C">
        <w:rPr>
          <w:rFonts w:ascii="Times New Roman" w:eastAsia="Times New Roman" w:hAnsi="Times New Roman" w:cs="Times New Roman"/>
          <w:sz w:val="24"/>
          <w:szCs w:val="24"/>
          <w:lang w:eastAsia="cs-CZ"/>
        </w:rPr>
        <w:t>jú ustanovenia § 2 ods. 2</w:t>
      </w:r>
      <w:r w:rsidR="00516963">
        <w:rPr>
          <w:rFonts w:ascii="Times New Roman" w:eastAsia="Times New Roman" w:hAnsi="Times New Roman" w:cs="Times New Roman"/>
          <w:sz w:val="24"/>
          <w:szCs w:val="24"/>
          <w:lang w:eastAsia="cs-CZ"/>
        </w:rPr>
        <w:t>, ods. 3</w:t>
      </w:r>
      <w:r w:rsidR="00B74D4E">
        <w:rPr>
          <w:rFonts w:ascii="Times New Roman" w:eastAsia="Times New Roman" w:hAnsi="Times New Roman" w:cs="Times New Roman"/>
          <w:sz w:val="24"/>
          <w:szCs w:val="24"/>
          <w:lang w:eastAsia="cs-CZ"/>
        </w:rPr>
        <w:t xml:space="preserve"> tretia veta</w:t>
      </w:r>
      <w:r w:rsidR="007C325B">
        <w:rPr>
          <w:rFonts w:ascii="Times New Roman" w:eastAsia="Times New Roman" w:hAnsi="Times New Roman" w:cs="Times New Roman"/>
          <w:sz w:val="24"/>
          <w:szCs w:val="24"/>
          <w:lang w:eastAsia="cs-CZ"/>
        </w:rPr>
        <w:t>,</w:t>
      </w:r>
      <w:r w:rsidR="00C7748F">
        <w:rPr>
          <w:rFonts w:ascii="Times New Roman" w:eastAsia="Times New Roman" w:hAnsi="Times New Roman" w:cs="Times New Roman"/>
          <w:sz w:val="24"/>
          <w:szCs w:val="24"/>
          <w:lang w:eastAsia="cs-CZ"/>
        </w:rPr>
        <w:t xml:space="preserve"> ods. 4 až 8, ods. 9 druhá veta,</w:t>
      </w:r>
      <w:r w:rsidR="007C325B">
        <w:rPr>
          <w:rFonts w:ascii="Times New Roman" w:eastAsia="Times New Roman" w:hAnsi="Times New Roman" w:cs="Times New Roman"/>
          <w:sz w:val="24"/>
          <w:szCs w:val="24"/>
          <w:lang w:eastAsia="cs-CZ"/>
        </w:rPr>
        <w:t> </w:t>
      </w:r>
      <w:r w:rsidR="00C7748F">
        <w:rPr>
          <w:rFonts w:ascii="Times New Roman" w:eastAsia="Times New Roman" w:hAnsi="Times New Roman" w:cs="Times New Roman"/>
          <w:sz w:val="24"/>
          <w:szCs w:val="24"/>
          <w:lang w:eastAsia="cs-CZ"/>
        </w:rPr>
        <w:t xml:space="preserve">ods. 10 a 11, </w:t>
      </w:r>
      <w:r w:rsidR="007C325B">
        <w:rPr>
          <w:rFonts w:ascii="Times New Roman" w:eastAsia="Times New Roman" w:hAnsi="Times New Roman" w:cs="Times New Roman"/>
          <w:sz w:val="24"/>
          <w:szCs w:val="24"/>
          <w:lang w:eastAsia="cs-CZ"/>
        </w:rPr>
        <w:t xml:space="preserve">ods. 14 a </w:t>
      </w:r>
      <w:r w:rsidRPr="00867D9C">
        <w:rPr>
          <w:rFonts w:ascii="Times New Roman" w:eastAsia="Times New Roman" w:hAnsi="Times New Roman" w:cs="Times New Roman"/>
          <w:sz w:val="24"/>
          <w:szCs w:val="24"/>
          <w:lang w:eastAsia="cs-CZ"/>
        </w:rPr>
        <w:t>15 a musia byť splnené podmienky v nich ustanovené.“.</w:t>
      </w:r>
    </w:p>
    <w:p w:rsidR="009E213E" w:rsidRPr="009E213E" w:rsidRDefault="009E213E" w:rsidP="009E213E">
      <w:pPr>
        <w:widowControl w:val="0"/>
        <w:autoSpaceDN w:val="0"/>
        <w:adjustRightInd w:val="0"/>
        <w:spacing w:after="0" w:line="240" w:lineRule="auto"/>
        <w:ind w:left="720"/>
        <w:rPr>
          <w:rFonts w:ascii="Times New Roman" w:eastAsia="Times New Roman" w:hAnsi="Times New Roman" w:cs="Times New Roman"/>
          <w:sz w:val="24"/>
          <w:szCs w:val="24"/>
          <w:lang w:eastAsia="cs-CZ"/>
        </w:rPr>
      </w:pPr>
    </w:p>
    <w:p w:rsidR="009E213E" w:rsidRPr="009E213E" w:rsidRDefault="009E213E" w:rsidP="009E213E">
      <w:pPr>
        <w:spacing w:after="0"/>
        <w:contextualSpacing/>
        <w:jc w:val="both"/>
        <w:rPr>
          <w:rFonts w:ascii="Times New Roman" w:eastAsia="Times New Roman" w:hAnsi="Times New Roman" w:cs="Times New Roman"/>
          <w:sz w:val="24"/>
          <w:szCs w:val="24"/>
          <w:lang w:eastAsia="cs-CZ"/>
        </w:rPr>
      </w:pPr>
      <w:r w:rsidRPr="009E213E">
        <w:rPr>
          <w:rFonts w:ascii="Times New Roman" w:eastAsia="Times New Roman" w:hAnsi="Times New Roman" w:cs="Times New Roman"/>
          <w:sz w:val="24"/>
          <w:szCs w:val="24"/>
          <w:lang w:eastAsia="cs-CZ"/>
        </w:rPr>
        <w:t>Poznámka pod čiarou k odkazu 5 znie:</w:t>
      </w:r>
    </w:p>
    <w:p w:rsidR="009E213E" w:rsidRPr="009E213E" w:rsidRDefault="009E213E" w:rsidP="009E213E">
      <w:pPr>
        <w:spacing w:after="0"/>
        <w:contextualSpacing/>
        <w:jc w:val="both"/>
        <w:rPr>
          <w:rFonts w:ascii="Times New Roman" w:eastAsia="Times New Roman" w:hAnsi="Times New Roman" w:cs="Times New Roman"/>
          <w:sz w:val="24"/>
          <w:szCs w:val="24"/>
          <w:lang w:eastAsia="cs-CZ"/>
        </w:rPr>
      </w:pPr>
      <w:r w:rsidRPr="009E213E">
        <w:rPr>
          <w:rFonts w:ascii="Times New Roman" w:eastAsia="Times New Roman" w:hAnsi="Times New Roman" w:cs="Times New Roman"/>
          <w:sz w:val="24"/>
          <w:szCs w:val="24"/>
          <w:lang w:eastAsia="cs-CZ"/>
        </w:rPr>
        <w:t>„</w:t>
      </w:r>
      <w:r w:rsidRPr="00280616">
        <w:rPr>
          <w:rFonts w:ascii="Times New Roman" w:eastAsia="Times New Roman" w:hAnsi="Times New Roman" w:cs="Times New Roman"/>
          <w:sz w:val="24"/>
          <w:szCs w:val="24"/>
          <w:vertAlign w:val="superscript"/>
          <w:lang w:eastAsia="cs-CZ"/>
        </w:rPr>
        <w:t>5</w:t>
      </w:r>
      <w:r w:rsidRPr="009E213E">
        <w:rPr>
          <w:rFonts w:ascii="Times New Roman" w:eastAsia="Times New Roman" w:hAnsi="Times New Roman" w:cs="Times New Roman"/>
          <w:sz w:val="24"/>
          <w:szCs w:val="24"/>
          <w:lang w:eastAsia="cs-CZ"/>
        </w:rPr>
        <w:t>) § 25 až 27 zákona č. 395/2002 Z. z. o archívoch a registratúrach a o doplnení niektorých zákonov v znení neskorších predpisov.“.</w:t>
      </w:r>
    </w:p>
    <w:p w:rsidR="009E213E" w:rsidRPr="009E213E" w:rsidRDefault="009E213E" w:rsidP="009E213E">
      <w:pPr>
        <w:spacing w:after="0"/>
        <w:ind w:left="720"/>
        <w:contextualSpacing/>
        <w:jc w:val="both"/>
        <w:rPr>
          <w:rFonts w:ascii="Times New Roman" w:eastAsia="Times New Roman" w:hAnsi="Times New Roman" w:cs="Times New Roman"/>
          <w:sz w:val="24"/>
          <w:szCs w:val="24"/>
          <w:lang w:eastAsia="cs-CZ"/>
        </w:rPr>
      </w:pPr>
    </w:p>
    <w:p w:rsidR="009E213E" w:rsidRPr="009E213E" w:rsidRDefault="00A26420" w:rsidP="009E213E">
      <w:pPr>
        <w:spacing w:after="0"/>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8</w:t>
      </w:r>
      <w:r w:rsidR="009E213E" w:rsidRPr="009E213E">
        <w:rPr>
          <w:rFonts w:ascii="Times New Roman" w:eastAsia="Times New Roman" w:hAnsi="Times New Roman" w:cs="Times New Roman"/>
          <w:sz w:val="24"/>
          <w:szCs w:val="24"/>
          <w:lang w:eastAsia="cs-CZ"/>
        </w:rPr>
        <w:t>. Poznámka pod čiarou k odkazu 13 znie:</w:t>
      </w:r>
    </w:p>
    <w:p w:rsidR="009E213E" w:rsidRPr="009E213E" w:rsidRDefault="009E213E" w:rsidP="009E213E">
      <w:pPr>
        <w:spacing w:after="0"/>
        <w:contextualSpacing/>
        <w:jc w:val="both"/>
        <w:rPr>
          <w:rFonts w:ascii="Times New Roman" w:eastAsia="Times New Roman" w:hAnsi="Times New Roman" w:cs="Times New Roman"/>
          <w:sz w:val="24"/>
          <w:szCs w:val="24"/>
          <w:lang w:eastAsia="cs-CZ"/>
        </w:rPr>
      </w:pPr>
      <w:r w:rsidRPr="009E213E">
        <w:rPr>
          <w:rFonts w:ascii="Times New Roman" w:eastAsia="Times New Roman" w:hAnsi="Times New Roman" w:cs="Times New Roman"/>
          <w:sz w:val="24"/>
          <w:szCs w:val="24"/>
          <w:lang w:eastAsia="cs-CZ"/>
        </w:rPr>
        <w:t>,,</w:t>
      </w:r>
      <w:r w:rsidRPr="00280616">
        <w:rPr>
          <w:rFonts w:ascii="Times New Roman" w:eastAsia="Times New Roman" w:hAnsi="Times New Roman" w:cs="Times New Roman"/>
          <w:sz w:val="24"/>
          <w:szCs w:val="24"/>
          <w:vertAlign w:val="superscript"/>
          <w:lang w:eastAsia="cs-CZ"/>
        </w:rPr>
        <w:t>13</w:t>
      </w:r>
      <w:r w:rsidRPr="009E213E">
        <w:rPr>
          <w:rFonts w:ascii="Times New Roman" w:eastAsia="Times New Roman" w:hAnsi="Times New Roman" w:cs="Times New Roman"/>
          <w:sz w:val="24"/>
          <w:szCs w:val="24"/>
          <w:lang w:eastAsia="cs-CZ"/>
        </w:rPr>
        <w:t>) § 3</w:t>
      </w:r>
      <w:r w:rsidR="00385A6D">
        <w:rPr>
          <w:rFonts w:ascii="Times New Roman" w:eastAsia="Times New Roman" w:hAnsi="Times New Roman" w:cs="Times New Roman"/>
          <w:sz w:val="24"/>
          <w:szCs w:val="24"/>
          <w:lang w:eastAsia="cs-CZ"/>
        </w:rPr>
        <w:t xml:space="preserve"> ods. 1</w:t>
      </w:r>
      <w:r w:rsidR="00D477F7">
        <w:rPr>
          <w:rFonts w:ascii="Times New Roman" w:eastAsia="Times New Roman" w:hAnsi="Times New Roman" w:cs="Times New Roman"/>
          <w:sz w:val="24"/>
          <w:szCs w:val="24"/>
          <w:lang w:eastAsia="cs-CZ"/>
        </w:rPr>
        <w:t xml:space="preserve"> zákona č. 126/2015 Z. z</w:t>
      </w:r>
      <w:r w:rsidRPr="009E213E">
        <w:rPr>
          <w:rFonts w:ascii="Times New Roman" w:eastAsia="Times New Roman" w:hAnsi="Times New Roman" w:cs="Times New Roman"/>
          <w:sz w:val="24"/>
          <w:szCs w:val="24"/>
          <w:lang w:eastAsia="cs-CZ"/>
        </w:rPr>
        <w:t>.“.</w:t>
      </w:r>
    </w:p>
    <w:p w:rsidR="009E213E" w:rsidRDefault="009E213E" w:rsidP="009E213E">
      <w:pPr>
        <w:spacing w:after="0"/>
        <w:contextualSpacing/>
        <w:jc w:val="both"/>
        <w:rPr>
          <w:rFonts w:ascii="Times New Roman" w:eastAsia="Times New Roman" w:hAnsi="Times New Roman" w:cs="Times New Roman"/>
          <w:sz w:val="24"/>
          <w:szCs w:val="24"/>
          <w:lang w:eastAsia="cs-CZ"/>
        </w:rPr>
      </w:pPr>
    </w:p>
    <w:p w:rsidR="00A920E0" w:rsidRDefault="00A920E0" w:rsidP="009E213E">
      <w:pPr>
        <w:spacing w:after="0"/>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9. V § 7 ods. 1 sa slová „sa zapisuje“ nahrádzajú slovami „je predajca povinný zapísať“.</w:t>
      </w:r>
    </w:p>
    <w:p w:rsidR="00A920E0" w:rsidRDefault="00A920E0" w:rsidP="009E213E">
      <w:pPr>
        <w:spacing w:after="0"/>
        <w:contextualSpacing/>
        <w:jc w:val="both"/>
        <w:rPr>
          <w:rFonts w:ascii="Times New Roman" w:eastAsia="Times New Roman" w:hAnsi="Times New Roman" w:cs="Times New Roman"/>
          <w:sz w:val="24"/>
          <w:szCs w:val="24"/>
          <w:lang w:eastAsia="cs-CZ"/>
        </w:rPr>
      </w:pPr>
    </w:p>
    <w:p w:rsidR="00A920E0" w:rsidRDefault="009B32E9" w:rsidP="009E213E">
      <w:pPr>
        <w:spacing w:after="0"/>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10. V</w:t>
      </w:r>
      <w:r w:rsidR="00A920E0">
        <w:rPr>
          <w:rFonts w:ascii="Times New Roman" w:eastAsia="Times New Roman" w:hAnsi="Times New Roman" w:cs="Times New Roman"/>
          <w:sz w:val="24"/>
          <w:szCs w:val="24"/>
          <w:lang w:eastAsia="cs-CZ"/>
        </w:rPr>
        <w:t xml:space="preserve"> § 7 odsek 3 znie:</w:t>
      </w:r>
    </w:p>
    <w:p w:rsidR="00A920E0" w:rsidRDefault="00A920E0" w:rsidP="009E213E">
      <w:pPr>
        <w:spacing w:after="0"/>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„(3) </w:t>
      </w:r>
      <w:r w:rsidRPr="00A920E0">
        <w:rPr>
          <w:rFonts w:ascii="Times New Roman" w:eastAsia="Times New Roman" w:hAnsi="Times New Roman" w:cs="Times New Roman"/>
          <w:sz w:val="24"/>
          <w:szCs w:val="24"/>
          <w:lang w:eastAsia="cs-CZ"/>
        </w:rPr>
        <w:t>Evidenciu predmetu kultúrnej hodnoty je predajca povinný viesť na identifikačnej karte podľa prílohy č.</w:t>
      </w:r>
      <w:r>
        <w:rPr>
          <w:rFonts w:ascii="Times New Roman" w:eastAsia="Times New Roman" w:hAnsi="Times New Roman" w:cs="Times New Roman"/>
          <w:sz w:val="24"/>
          <w:szCs w:val="24"/>
          <w:lang w:eastAsia="cs-CZ"/>
        </w:rPr>
        <w:t xml:space="preserve"> </w:t>
      </w:r>
      <w:r w:rsidRPr="00A920E0">
        <w:rPr>
          <w:rFonts w:ascii="Times New Roman" w:eastAsia="Times New Roman" w:hAnsi="Times New Roman" w:cs="Times New Roman"/>
          <w:sz w:val="24"/>
          <w:szCs w:val="24"/>
          <w:lang w:eastAsia="cs-CZ"/>
        </w:rPr>
        <w:t>6.</w:t>
      </w:r>
      <w:r>
        <w:rPr>
          <w:rFonts w:ascii="Times New Roman" w:eastAsia="Times New Roman" w:hAnsi="Times New Roman" w:cs="Times New Roman"/>
          <w:sz w:val="24"/>
          <w:szCs w:val="24"/>
          <w:lang w:eastAsia="cs-CZ"/>
        </w:rPr>
        <w:t>“.</w:t>
      </w:r>
    </w:p>
    <w:p w:rsidR="00A920E0" w:rsidRPr="009E213E" w:rsidRDefault="00A920E0" w:rsidP="009E213E">
      <w:pPr>
        <w:spacing w:after="0"/>
        <w:contextualSpacing/>
        <w:jc w:val="both"/>
        <w:rPr>
          <w:rFonts w:ascii="Times New Roman" w:eastAsia="Times New Roman" w:hAnsi="Times New Roman" w:cs="Times New Roman"/>
          <w:sz w:val="24"/>
          <w:szCs w:val="24"/>
          <w:lang w:eastAsia="cs-CZ"/>
        </w:rPr>
      </w:pPr>
    </w:p>
    <w:p w:rsidR="009E213E" w:rsidRPr="009E213E" w:rsidRDefault="00D72020" w:rsidP="009E213E">
      <w:pPr>
        <w:spacing w:after="0"/>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11</w:t>
      </w:r>
      <w:r w:rsidR="009E213E" w:rsidRPr="009E213E">
        <w:rPr>
          <w:rFonts w:ascii="Times New Roman" w:eastAsia="Times New Roman" w:hAnsi="Times New Roman" w:cs="Times New Roman"/>
          <w:sz w:val="24"/>
          <w:szCs w:val="24"/>
          <w:lang w:eastAsia="cs-CZ"/>
        </w:rPr>
        <w:t>. V  § 7 ods. 4 sa za slovo „povinný“ vkladá slovo „písomne“ a slová „z colného územia Európskej únie podľa osobitného predpisu</w:t>
      </w:r>
      <w:r w:rsidR="009E213E" w:rsidRPr="009E213E">
        <w:rPr>
          <w:rFonts w:ascii="Times New Roman" w:eastAsia="Times New Roman" w:hAnsi="Times New Roman" w:cs="Times New Roman"/>
          <w:sz w:val="24"/>
          <w:szCs w:val="24"/>
          <w:vertAlign w:val="superscript"/>
          <w:lang w:eastAsia="cs-CZ"/>
        </w:rPr>
        <w:t>2</w:t>
      </w:r>
      <w:r w:rsidR="009E213E" w:rsidRPr="00DD1D2E">
        <w:rPr>
          <w:rFonts w:ascii="Times New Roman" w:eastAsia="Times New Roman" w:hAnsi="Times New Roman" w:cs="Times New Roman"/>
          <w:sz w:val="24"/>
          <w:szCs w:val="24"/>
          <w:lang w:eastAsia="cs-CZ"/>
        </w:rPr>
        <w:t>)</w:t>
      </w:r>
      <w:r w:rsidR="009E213E" w:rsidRPr="009E213E">
        <w:rPr>
          <w:rFonts w:ascii="Times New Roman" w:eastAsia="Times New Roman" w:hAnsi="Times New Roman" w:cs="Times New Roman"/>
          <w:sz w:val="24"/>
          <w:szCs w:val="24"/>
          <w:lang w:eastAsia="cs-CZ"/>
        </w:rPr>
        <w:t xml:space="preserve"> a na trvalý vývoz predmetu kultúrnej hodnoty z územia Slovenskej republiky v rámci colného územia Európskej únie podľa § 2“ sa nahrádzajú slovami „z územia Slovenskej republiky“.</w:t>
      </w:r>
    </w:p>
    <w:p w:rsidR="009E213E" w:rsidRPr="009E213E" w:rsidRDefault="009E213E" w:rsidP="009E213E">
      <w:pPr>
        <w:spacing w:after="0"/>
        <w:ind w:left="360"/>
        <w:contextualSpacing/>
        <w:jc w:val="both"/>
        <w:rPr>
          <w:rFonts w:ascii="Times New Roman" w:eastAsia="Times New Roman" w:hAnsi="Times New Roman" w:cs="Times New Roman"/>
          <w:sz w:val="24"/>
          <w:szCs w:val="24"/>
          <w:lang w:eastAsia="cs-CZ"/>
        </w:rPr>
      </w:pPr>
    </w:p>
    <w:p w:rsidR="009E213E" w:rsidRPr="009E213E" w:rsidRDefault="00D72020" w:rsidP="009E213E">
      <w:pPr>
        <w:spacing w:after="0"/>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12</w:t>
      </w:r>
      <w:r w:rsidR="009E213E" w:rsidRPr="009E213E">
        <w:rPr>
          <w:rFonts w:ascii="Times New Roman" w:eastAsia="Times New Roman" w:hAnsi="Times New Roman" w:cs="Times New Roman"/>
          <w:sz w:val="24"/>
          <w:szCs w:val="24"/>
          <w:lang w:eastAsia="cs-CZ"/>
        </w:rPr>
        <w:t>. V</w:t>
      </w:r>
      <w:r w:rsidR="00EC470D">
        <w:rPr>
          <w:rFonts w:ascii="Times New Roman" w:eastAsia="Times New Roman" w:hAnsi="Times New Roman" w:cs="Times New Roman"/>
          <w:sz w:val="24"/>
          <w:szCs w:val="24"/>
          <w:lang w:eastAsia="cs-CZ"/>
        </w:rPr>
        <w:t xml:space="preserve">  § 7 ods. 5 </w:t>
      </w:r>
      <w:r w:rsidR="009E213E" w:rsidRPr="009E213E">
        <w:rPr>
          <w:rFonts w:ascii="Times New Roman" w:eastAsia="Times New Roman" w:hAnsi="Times New Roman" w:cs="Times New Roman"/>
          <w:sz w:val="24"/>
          <w:szCs w:val="24"/>
          <w:lang w:eastAsia="cs-CZ"/>
        </w:rPr>
        <w:t>v prvej vete</w:t>
      </w:r>
      <w:r w:rsidR="00EC470D">
        <w:rPr>
          <w:rFonts w:ascii="Times New Roman" w:eastAsia="Times New Roman" w:hAnsi="Times New Roman" w:cs="Times New Roman"/>
          <w:sz w:val="24"/>
          <w:szCs w:val="24"/>
          <w:lang w:eastAsia="cs-CZ"/>
        </w:rPr>
        <w:t xml:space="preserve"> sa</w:t>
      </w:r>
      <w:r w:rsidR="009E213E" w:rsidRPr="009E213E">
        <w:rPr>
          <w:rFonts w:ascii="Times New Roman" w:eastAsia="Times New Roman" w:hAnsi="Times New Roman" w:cs="Times New Roman"/>
          <w:sz w:val="24"/>
          <w:szCs w:val="24"/>
          <w:lang w:eastAsia="cs-CZ"/>
        </w:rPr>
        <w:t xml:space="preserve"> vypúšťajú slová „v rámci colného územia Európskej únie podľa § 2“ a v poslednej vete sa na konci pripájajú tieto slová: „alebo § 4“.</w:t>
      </w:r>
    </w:p>
    <w:p w:rsidR="009E213E" w:rsidRPr="009E213E" w:rsidRDefault="009E213E" w:rsidP="009E213E">
      <w:pPr>
        <w:spacing w:after="0"/>
        <w:contextualSpacing/>
        <w:jc w:val="both"/>
        <w:rPr>
          <w:rFonts w:ascii="Times New Roman" w:eastAsia="Times New Roman" w:hAnsi="Times New Roman" w:cs="Times New Roman"/>
          <w:sz w:val="24"/>
          <w:szCs w:val="24"/>
          <w:lang w:eastAsia="cs-CZ"/>
        </w:rPr>
      </w:pPr>
    </w:p>
    <w:p w:rsidR="009E213E" w:rsidRPr="009E213E" w:rsidRDefault="00D72020" w:rsidP="009E213E">
      <w:pPr>
        <w:spacing w:after="0"/>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13</w:t>
      </w:r>
      <w:r w:rsidR="009E213E" w:rsidRPr="009E213E">
        <w:rPr>
          <w:rFonts w:ascii="Times New Roman" w:eastAsia="Times New Roman" w:hAnsi="Times New Roman" w:cs="Times New Roman"/>
          <w:sz w:val="24"/>
          <w:szCs w:val="24"/>
          <w:lang w:eastAsia="cs-CZ"/>
        </w:rPr>
        <w:t>. V § 8 ods. 2 písm. a) sa slová ,,oznamované údaje podľa § 3“ nahrádzajú slovami ,,údaje uvedené v povolení podľa § 2“.</w:t>
      </w:r>
    </w:p>
    <w:p w:rsidR="009E213E" w:rsidRPr="009E213E" w:rsidRDefault="009E213E" w:rsidP="009E213E">
      <w:pPr>
        <w:spacing w:after="0"/>
        <w:contextualSpacing/>
        <w:jc w:val="both"/>
        <w:rPr>
          <w:rFonts w:ascii="Times New Roman" w:eastAsia="Times New Roman" w:hAnsi="Times New Roman" w:cs="Times New Roman"/>
          <w:sz w:val="24"/>
          <w:szCs w:val="24"/>
          <w:lang w:eastAsia="cs-CZ"/>
        </w:rPr>
      </w:pPr>
    </w:p>
    <w:p w:rsidR="009E213E" w:rsidRPr="009E213E" w:rsidRDefault="00D72020" w:rsidP="009E213E">
      <w:pPr>
        <w:spacing w:after="0"/>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14</w:t>
      </w:r>
      <w:r w:rsidR="009E213E" w:rsidRPr="009E213E">
        <w:rPr>
          <w:rFonts w:ascii="Times New Roman" w:eastAsia="Times New Roman" w:hAnsi="Times New Roman" w:cs="Times New Roman"/>
          <w:sz w:val="24"/>
          <w:szCs w:val="24"/>
          <w:lang w:eastAsia="cs-CZ"/>
        </w:rPr>
        <w:t>. V § 8 ods. 2 písm. b) sa slová ,,§ 3“ nahrádzajú slovami ,,§ 2 ods. 15“.</w:t>
      </w:r>
    </w:p>
    <w:p w:rsidR="009E213E" w:rsidRPr="009E213E" w:rsidRDefault="009E213E" w:rsidP="009E213E">
      <w:pPr>
        <w:spacing w:after="0"/>
        <w:contextualSpacing/>
        <w:jc w:val="both"/>
        <w:rPr>
          <w:rFonts w:ascii="Times New Roman" w:eastAsia="Times New Roman" w:hAnsi="Times New Roman" w:cs="Times New Roman"/>
          <w:sz w:val="24"/>
          <w:szCs w:val="24"/>
          <w:lang w:eastAsia="cs-CZ"/>
        </w:rPr>
      </w:pPr>
    </w:p>
    <w:p w:rsidR="009E213E" w:rsidRPr="00D325CE" w:rsidRDefault="00D72020" w:rsidP="009E213E">
      <w:pPr>
        <w:spacing w:after="0"/>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15</w:t>
      </w:r>
      <w:r w:rsidR="009E213E" w:rsidRPr="00D325CE">
        <w:rPr>
          <w:rFonts w:ascii="Times New Roman" w:eastAsia="Times New Roman" w:hAnsi="Times New Roman" w:cs="Times New Roman"/>
          <w:sz w:val="24"/>
          <w:szCs w:val="24"/>
          <w:lang w:eastAsia="cs-CZ"/>
        </w:rPr>
        <w:t>. V § 8 sa odsek 2 dopĺňa písmenom d), ktoré znie:</w:t>
      </w:r>
    </w:p>
    <w:p w:rsidR="009E213E" w:rsidRPr="009E213E" w:rsidRDefault="009E213E" w:rsidP="009E213E">
      <w:pPr>
        <w:spacing w:after="0"/>
        <w:contextualSpacing/>
        <w:jc w:val="both"/>
        <w:rPr>
          <w:rFonts w:ascii="Times New Roman" w:eastAsia="Times New Roman" w:hAnsi="Times New Roman" w:cs="Times New Roman"/>
          <w:sz w:val="24"/>
          <w:szCs w:val="24"/>
          <w:lang w:eastAsia="cs-CZ"/>
        </w:rPr>
      </w:pPr>
      <w:r w:rsidRPr="00D325CE">
        <w:rPr>
          <w:rFonts w:ascii="Times New Roman" w:eastAsia="Times New Roman" w:hAnsi="Times New Roman" w:cs="Times New Roman"/>
          <w:sz w:val="24"/>
          <w:szCs w:val="24"/>
          <w:lang w:eastAsia="cs-CZ"/>
        </w:rPr>
        <w:t xml:space="preserve">,,d) </w:t>
      </w:r>
      <w:r w:rsidRPr="009E213E">
        <w:rPr>
          <w:rFonts w:ascii="Times New Roman" w:eastAsia="Times New Roman" w:hAnsi="Times New Roman" w:cs="Times New Roman"/>
          <w:sz w:val="24"/>
          <w:szCs w:val="24"/>
          <w:lang w:eastAsia="cs-CZ"/>
        </w:rPr>
        <w:t>preveriť dodržiavanie povinnosti predajcu podľa § 7 ods. 4.“.</w:t>
      </w:r>
    </w:p>
    <w:p w:rsidR="009E213E" w:rsidRPr="009E213E" w:rsidRDefault="009E213E" w:rsidP="009E213E">
      <w:pPr>
        <w:spacing w:after="0"/>
        <w:contextualSpacing/>
        <w:jc w:val="both"/>
        <w:rPr>
          <w:rFonts w:ascii="Times New Roman" w:eastAsia="Times New Roman" w:hAnsi="Times New Roman" w:cs="Times New Roman"/>
          <w:sz w:val="24"/>
          <w:szCs w:val="24"/>
          <w:lang w:eastAsia="cs-CZ"/>
        </w:rPr>
      </w:pPr>
    </w:p>
    <w:p w:rsidR="009E213E" w:rsidRPr="009E213E" w:rsidRDefault="00D72020" w:rsidP="009E213E">
      <w:pPr>
        <w:spacing w:after="0"/>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16</w:t>
      </w:r>
      <w:r w:rsidR="009E213E" w:rsidRPr="009E213E">
        <w:rPr>
          <w:rFonts w:ascii="Times New Roman" w:eastAsia="Times New Roman" w:hAnsi="Times New Roman" w:cs="Times New Roman"/>
          <w:sz w:val="24"/>
          <w:szCs w:val="24"/>
          <w:lang w:eastAsia="cs-CZ"/>
        </w:rPr>
        <w:t>. V § 9 ods. 1 písm. a) sa vypúšťa slovo ,,trvalý“, čiarka za slovami ,,§ 2“ a slová ,,dočasný vývoz predmetu kultúrnej hodnoty podľa § 3“.</w:t>
      </w:r>
    </w:p>
    <w:p w:rsidR="009E213E" w:rsidRPr="009E213E" w:rsidRDefault="009E213E" w:rsidP="009E213E">
      <w:pPr>
        <w:spacing w:after="0"/>
        <w:contextualSpacing/>
        <w:jc w:val="both"/>
        <w:rPr>
          <w:rFonts w:ascii="Times New Roman" w:eastAsia="Times New Roman" w:hAnsi="Times New Roman" w:cs="Times New Roman"/>
          <w:i/>
          <w:sz w:val="24"/>
          <w:szCs w:val="24"/>
          <w:lang w:eastAsia="cs-CZ"/>
        </w:rPr>
      </w:pPr>
    </w:p>
    <w:p w:rsidR="009E213E" w:rsidRPr="009E213E" w:rsidRDefault="00D72020" w:rsidP="009E213E">
      <w:pPr>
        <w:spacing w:after="0"/>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17</w:t>
      </w:r>
      <w:r w:rsidR="009E213E" w:rsidRPr="009E213E">
        <w:rPr>
          <w:rFonts w:ascii="Times New Roman" w:eastAsia="Times New Roman" w:hAnsi="Times New Roman" w:cs="Times New Roman"/>
          <w:sz w:val="24"/>
          <w:szCs w:val="24"/>
          <w:lang w:eastAsia="cs-CZ"/>
        </w:rPr>
        <w:t>. V § 9 ods. 1 písm. b) sa za slovom ,,povolení“ vypúšťa čiarka a slová ,,oznamo</w:t>
      </w:r>
      <w:r w:rsidR="00C548A4">
        <w:rPr>
          <w:rFonts w:ascii="Times New Roman" w:eastAsia="Times New Roman" w:hAnsi="Times New Roman" w:cs="Times New Roman"/>
          <w:sz w:val="24"/>
          <w:szCs w:val="24"/>
          <w:lang w:eastAsia="cs-CZ"/>
        </w:rPr>
        <w:t xml:space="preserve">vanými údajmi podľa § 3 ods. 2“ </w:t>
      </w:r>
      <w:r w:rsidR="009E213E" w:rsidRPr="009E213E">
        <w:rPr>
          <w:rFonts w:ascii="Times New Roman" w:eastAsia="Times New Roman" w:hAnsi="Times New Roman" w:cs="Times New Roman"/>
          <w:sz w:val="24"/>
          <w:szCs w:val="24"/>
          <w:lang w:eastAsia="cs-CZ"/>
        </w:rPr>
        <w:t xml:space="preserve">sa nahrádzajú slovami ,,podľa § 2, </w:t>
      </w:r>
      <w:r w:rsidR="00385A6D">
        <w:rPr>
          <w:rFonts w:ascii="Times New Roman" w:eastAsia="Times New Roman" w:hAnsi="Times New Roman" w:cs="Times New Roman"/>
          <w:sz w:val="24"/>
          <w:szCs w:val="24"/>
          <w:lang w:eastAsia="cs-CZ"/>
        </w:rPr>
        <w:t xml:space="preserve">údajmi </w:t>
      </w:r>
      <w:r w:rsidR="009E213E" w:rsidRPr="009E213E">
        <w:rPr>
          <w:rFonts w:ascii="Times New Roman" w:eastAsia="Times New Roman" w:hAnsi="Times New Roman" w:cs="Times New Roman"/>
          <w:sz w:val="24"/>
          <w:szCs w:val="24"/>
          <w:lang w:eastAsia="cs-CZ"/>
        </w:rPr>
        <w:t>na povolení podľa osobitného predpisu</w:t>
      </w:r>
      <w:r w:rsidR="009E213E" w:rsidRPr="009E213E">
        <w:rPr>
          <w:rFonts w:ascii="Times New Roman" w:eastAsia="Times New Roman" w:hAnsi="Times New Roman" w:cs="Times New Roman"/>
          <w:sz w:val="24"/>
          <w:szCs w:val="24"/>
          <w:vertAlign w:val="superscript"/>
          <w:lang w:eastAsia="cs-CZ"/>
        </w:rPr>
        <w:t>17</w:t>
      </w:r>
      <w:r w:rsidR="009E213E" w:rsidRPr="00DD1D2E">
        <w:rPr>
          <w:rFonts w:ascii="Times New Roman" w:eastAsia="Times New Roman" w:hAnsi="Times New Roman" w:cs="Times New Roman"/>
          <w:sz w:val="24"/>
          <w:szCs w:val="24"/>
          <w:lang w:eastAsia="cs-CZ"/>
        </w:rPr>
        <w:t>)</w:t>
      </w:r>
      <w:r w:rsidR="009E213E" w:rsidRPr="009E213E">
        <w:rPr>
          <w:rFonts w:ascii="Times New Roman" w:eastAsia="Times New Roman" w:hAnsi="Times New Roman" w:cs="Times New Roman"/>
          <w:sz w:val="24"/>
          <w:szCs w:val="24"/>
          <w:lang w:eastAsia="cs-CZ"/>
        </w:rPr>
        <w:t>“.</w:t>
      </w:r>
    </w:p>
    <w:p w:rsidR="009E213E" w:rsidRPr="009E213E" w:rsidRDefault="009E213E" w:rsidP="009E213E">
      <w:pPr>
        <w:spacing w:after="0"/>
        <w:contextualSpacing/>
        <w:jc w:val="both"/>
        <w:rPr>
          <w:rFonts w:ascii="Times New Roman" w:eastAsia="Times New Roman" w:hAnsi="Times New Roman" w:cs="Times New Roman"/>
          <w:i/>
          <w:sz w:val="24"/>
          <w:szCs w:val="24"/>
          <w:lang w:eastAsia="cs-CZ"/>
        </w:rPr>
      </w:pPr>
    </w:p>
    <w:p w:rsidR="009E213E" w:rsidRPr="009E213E" w:rsidRDefault="00D72020" w:rsidP="009E213E">
      <w:pPr>
        <w:spacing w:after="0"/>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18</w:t>
      </w:r>
      <w:r w:rsidR="009E213E" w:rsidRPr="009E213E">
        <w:rPr>
          <w:rFonts w:ascii="Times New Roman" w:eastAsia="Times New Roman" w:hAnsi="Times New Roman" w:cs="Times New Roman"/>
          <w:sz w:val="24"/>
          <w:szCs w:val="24"/>
          <w:lang w:eastAsia="cs-CZ"/>
        </w:rPr>
        <w:t>. V § 9 ods. 2 sa vypúšťa slovo ,,trvalý“, čiarka za slovami ,,§ 2“ a slová ,,dočasný vývoz predmetu kultúrnej hodnoty podľa § 3“.</w:t>
      </w:r>
    </w:p>
    <w:p w:rsidR="009E213E" w:rsidRPr="009E213E" w:rsidRDefault="009E213E" w:rsidP="009E213E">
      <w:pPr>
        <w:spacing w:after="0"/>
        <w:contextualSpacing/>
        <w:jc w:val="both"/>
        <w:rPr>
          <w:rFonts w:ascii="Times New Roman" w:eastAsia="Times New Roman" w:hAnsi="Times New Roman" w:cs="Times New Roman"/>
          <w:sz w:val="24"/>
          <w:szCs w:val="24"/>
          <w:lang w:eastAsia="cs-CZ"/>
        </w:rPr>
      </w:pPr>
    </w:p>
    <w:p w:rsidR="009E213E" w:rsidRPr="009E213E" w:rsidRDefault="00D72020" w:rsidP="009E213E">
      <w:pPr>
        <w:spacing w:after="0"/>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19</w:t>
      </w:r>
      <w:r w:rsidR="009E213E" w:rsidRPr="009E213E">
        <w:rPr>
          <w:rFonts w:ascii="Times New Roman" w:eastAsia="Times New Roman" w:hAnsi="Times New Roman" w:cs="Times New Roman"/>
          <w:sz w:val="24"/>
          <w:szCs w:val="24"/>
          <w:lang w:eastAsia="cs-CZ"/>
        </w:rPr>
        <w:t>. V § 9 ods. 4 sa za slovom ,,povolení“ vypúšťa čiarka a slová ,,oznamo</w:t>
      </w:r>
      <w:r w:rsidR="00C548A4">
        <w:rPr>
          <w:rFonts w:ascii="Times New Roman" w:eastAsia="Times New Roman" w:hAnsi="Times New Roman" w:cs="Times New Roman"/>
          <w:sz w:val="24"/>
          <w:szCs w:val="24"/>
          <w:lang w:eastAsia="cs-CZ"/>
        </w:rPr>
        <w:t xml:space="preserve">vanými údajmi podľa § 3 ods. 2“ </w:t>
      </w:r>
      <w:r w:rsidR="009E213E" w:rsidRPr="009E213E">
        <w:rPr>
          <w:rFonts w:ascii="Times New Roman" w:eastAsia="Times New Roman" w:hAnsi="Times New Roman" w:cs="Times New Roman"/>
          <w:sz w:val="24"/>
          <w:szCs w:val="24"/>
          <w:lang w:eastAsia="cs-CZ"/>
        </w:rPr>
        <w:t xml:space="preserve">sa nahrádzajú slovami ,,podľa § 2, </w:t>
      </w:r>
      <w:r w:rsidR="00385A6D">
        <w:rPr>
          <w:rFonts w:ascii="Times New Roman" w:eastAsia="Times New Roman" w:hAnsi="Times New Roman" w:cs="Times New Roman"/>
          <w:sz w:val="24"/>
          <w:szCs w:val="24"/>
          <w:lang w:eastAsia="cs-CZ"/>
        </w:rPr>
        <w:t xml:space="preserve">údajmi </w:t>
      </w:r>
      <w:r w:rsidR="009E213E" w:rsidRPr="009E213E">
        <w:rPr>
          <w:rFonts w:ascii="Times New Roman" w:eastAsia="Times New Roman" w:hAnsi="Times New Roman" w:cs="Times New Roman"/>
          <w:sz w:val="24"/>
          <w:szCs w:val="24"/>
          <w:lang w:eastAsia="cs-CZ"/>
        </w:rPr>
        <w:t>na povolení podľa osobitného predpisu</w:t>
      </w:r>
      <w:r w:rsidR="009E213E" w:rsidRPr="009E213E">
        <w:rPr>
          <w:rFonts w:ascii="Times New Roman" w:eastAsia="Times New Roman" w:hAnsi="Times New Roman" w:cs="Times New Roman"/>
          <w:sz w:val="24"/>
          <w:szCs w:val="24"/>
          <w:vertAlign w:val="superscript"/>
          <w:lang w:eastAsia="cs-CZ"/>
        </w:rPr>
        <w:t>17</w:t>
      </w:r>
      <w:r w:rsidR="009E213E" w:rsidRPr="00DD1D2E">
        <w:rPr>
          <w:rFonts w:ascii="Times New Roman" w:eastAsia="Times New Roman" w:hAnsi="Times New Roman" w:cs="Times New Roman"/>
          <w:sz w:val="24"/>
          <w:szCs w:val="24"/>
          <w:lang w:eastAsia="cs-CZ"/>
        </w:rPr>
        <w:t>)</w:t>
      </w:r>
      <w:r w:rsidR="009E213E" w:rsidRPr="009E213E">
        <w:rPr>
          <w:rFonts w:ascii="Times New Roman" w:eastAsia="Times New Roman" w:hAnsi="Times New Roman" w:cs="Times New Roman"/>
          <w:sz w:val="24"/>
          <w:szCs w:val="24"/>
          <w:lang w:eastAsia="cs-CZ"/>
        </w:rPr>
        <w:t>“.</w:t>
      </w:r>
    </w:p>
    <w:p w:rsidR="009E213E" w:rsidRPr="009E213E" w:rsidRDefault="009E213E" w:rsidP="009E213E">
      <w:pPr>
        <w:spacing w:after="0"/>
        <w:contextualSpacing/>
        <w:jc w:val="both"/>
        <w:rPr>
          <w:rFonts w:ascii="Times New Roman" w:eastAsia="Times New Roman" w:hAnsi="Times New Roman" w:cs="Times New Roman"/>
          <w:sz w:val="24"/>
          <w:szCs w:val="24"/>
          <w:lang w:eastAsia="cs-CZ"/>
        </w:rPr>
      </w:pPr>
    </w:p>
    <w:p w:rsidR="009E213E" w:rsidRPr="00D325CE" w:rsidRDefault="00D72020" w:rsidP="009E213E">
      <w:pPr>
        <w:spacing w:after="0"/>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20</w:t>
      </w:r>
      <w:r w:rsidR="009E213E" w:rsidRPr="00D325CE">
        <w:rPr>
          <w:rFonts w:ascii="Times New Roman" w:eastAsia="Times New Roman" w:hAnsi="Times New Roman" w:cs="Times New Roman"/>
          <w:sz w:val="24"/>
          <w:szCs w:val="24"/>
          <w:lang w:eastAsia="cs-CZ"/>
        </w:rPr>
        <w:t>. V § 10 odsek 1 znie:</w:t>
      </w:r>
    </w:p>
    <w:p w:rsidR="00D74B26" w:rsidRDefault="009E213E" w:rsidP="009E213E">
      <w:pPr>
        <w:spacing w:after="0"/>
        <w:contextualSpacing/>
        <w:jc w:val="both"/>
        <w:rPr>
          <w:rFonts w:ascii="Times New Roman" w:eastAsia="Times New Roman" w:hAnsi="Times New Roman" w:cs="Times New Roman"/>
          <w:sz w:val="24"/>
          <w:szCs w:val="24"/>
          <w:lang w:eastAsia="cs-CZ"/>
        </w:rPr>
      </w:pPr>
      <w:r w:rsidRPr="00D325CE">
        <w:rPr>
          <w:rFonts w:ascii="Times New Roman" w:eastAsia="Times New Roman" w:hAnsi="Times New Roman" w:cs="Times New Roman"/>
          <w:sz w:val="24"/>
          <w:szCs w:val="24"/>
          <w:lang w:eastAsia="cs-CZ"/>
        </w:rPr>
        <w:t>,,(1)</w:t>
      </w:r>
      <w:r w:rsidR="00D74B26">
        <w:rPr>
          <w:rFonts w:ascii="Times New Roman" w:eastAsia="Times New Roman" w:hAnsi="Times New Roman" w:cs="Times New Roman"/>
          <w:sz w:val="24"/>
          <w:szCs w:val="24"/>
          <w:lang w:eastAsia="cs-CZ"/>
        </w:rPr>
        <w:t xml:space="preserve"> Priestupku sa dopustí ten, kto</w:t>
      </w:r>
    </w:p>
    <w:p w:rsidR="00D74B26" w:rsidRDefault="009E213E" w:rsidP="004766DB">
      <w:pPr>
        <w:pStyle w:val="Odsekzoznamu"/>
        <w:numPr>
          <w:ilvl w:val="0"/>
          <w:numId w:val="30"/>
        </w:numPr>
        <w:spacing w:after="0"/>
        <w:jc w:val="both"/>
        <w:rPr>
          <w:rFonts w:ascii="Times New Roman" w:eastAsia="Times New Roman" w:hAnsi="Times New Roman" w:cs="Times New Roman"/>
          <w:sz w:val="24"/>
          <w:szCs w:val="24"/>
          <w:lang w:eastAsia="cs-CZ"/>
        </w:rPr>
      </w:pPr>
      <w:r w:rsidRPr="00D74B26">
        <w:rPr>
          <w:rFonts w:ascii="Times New Roman" w:eastAsia="Times New Roman" w:hAnsi="Times New Roman" w:cs="Times New Roman"/>
          <w:sz w:val="24"/>
          <w:szCs w:val="24"/>
          <w:lang w:eastAsia="cs-CZ"/>
        </w:rPr>
        <w:t>vyvezie predmet kultúrnej hodnoty z územia Slovenskej republiky bez platného povolenia podľa § 2 ods. 9, bez potvrdenia podľa § 2 ods. 16 alebo bez platného povolenia podľa osobitného predpisu</w:t>
      </w:r>
      <w:r w:rsidR="00E36393">
        <w:rPr>
          <w:rFonts w:ascii="Times New Roman" w:eastAsia="Times New Roman" w:hAnsi="Times New Roman" w:cs="Times New Roman"/>
          <w:sz w:val="24"/>
          <w:szCs w:val="24"/>
          <w:lang w:eastAsia="cs-CZ"/>
        </w:rPr>
        <w:t>,</w:t>
      </w:r>
      <w:r w:rsidR="00404340">
        <w:rPr>
          <w:rFonts w:ascii="Times New Roman" w:eastAsia="Times New Roman" w:hAnsi="Times New Roman" w:cs="Times New Roman"/>
          <w:sz w:val="24"/>
          <w:szCs w:val="24"/>
          <w:vertAlign w:val="superscript"/>
          <w:lang w:eastAsia="cs-CZ"/>
        </w:rPr>
        <w:t>18a</w:t>
      </w:r>
      <w:r w:rsidRPr="00DD1D2E">
        <w:rPr>
          <w:rFonts w:ascii="Times New Roman" w:eastAsia="Times New Roman" w:hAnsi="Times New Roman" w:cs="Times New Roman"/>
          <w:sz w:val="24"/>
          <w:szCs w:val="24"/>
          <w:lang w:eastAsia="cs-CZ"/>
        </w:rPr>
        <w:t>)</w:t>
      </w:r>
    </w:p>
    <w:p w:rsidR="00D74B26" w:rsidRPr="00D74B26" w:rsidRDefault="009E213E" w:rsidP="004766DB">
      <w:pPr>
        <w:pStyle w:val="Odsekzoznamu"/>
        <w:numPr>
          <w:ilvl w:val="0"/>
          <w:numId w:val="30"/>
        </w:numPr>
        <w:spacing w:after="0"/>
        <w:jc w:val="both"/>
        <w:rPr>
          <w:rFonts w:ascii="Times New Roman" w:eastAsia="Times New Roman" w:hAnsi="Times New Roman" w:cs="Times New Roman"/>
          <w:sz w:val="24"/>
          <w:szCs w:val="24"/>
          <w:lang w:eastAsia="cs-CZ"/>
        </w:rPr>
      </w:pPr>
      <w:r w:rsidRPr="00D74B26">
        <w:rPr>
          <w:rFonts w:ascii="Times New Roman" w:eastAsia="Times New Roman" w:hAnsi="Times New Roman" w:cs="Times New Roman"/>
          <w:sz w:val="24"/>
          <w:szCs w:val="24"/>
          <w:lang w:eastAsia="cs-CZ"/>
        </w:rPr>
        <w:t>neuposlúchne výzvu ministerstva</w:t>
      </w:r>
      <w:r w:rsidR="009036DB" w:rsidRPr="00D74B26">
        <w:rPr>
          <w:rFonts w:ascii="Times New Roman" w:eastAsia="Times New Roman" w:hAnsi="Times New Roman" w:cs="Times New Roman"/>
          <w:sz w:val="24"/>
          <w:szCs w:val="24"/>
          <w:lang w:eastAsia="cs-CZ"/>
        </w:rPr>
        <w:t xml:space="preserve"> kultúry </w:t>
      </w:r>
      <w:r w:rsidRPr="00D74B26">
        <w:rPr>
          <w:rFonts w:ascii="Times New Roman" w:eastAsia="Times New Roman" w:hAnsi="Times New Roman" w:cs="Times New Roman"/>
          <w:sz w:val="24"/>
          <w:szCs w:val="24"/>
          <w:lang w:eastAsia="cs-CZ"/>
        </w:rPr>
        <w:t xml:space="preserve"> podľa § 2 ods. 7 alebo colného úradu podľa § 2 ods. 17 alebo nevyhovie žiadosti orgánu príslušnému na vystavenie povolenia na vývoz predmetu kultúrnej hodnoty podľa osobitného predpisu</w:t>
      </w:r>
      <w:r w:rsidRPr="00D74B26">
        <w:rPr>
          <w:rFonts w:ascii="Times New Roman" w:eastAsia="Times New Roman" w:hAnsi="Times New Roman" w:cs="Times New Roman"/>
          <w:sz w:val="24"/>
          <w:szCs w:val="24"/>
          <w:vertAlign w:val="superscript"/>
          <w:lang w:eastAsia="cs-CZ"/>
        </w:rPr>
        <w:t>2</w:t>
      </w:r>
      <w:r w:rsidRPr="00DD1D2E">
        <w:rPr>
          <w:rFonts w:ascii="Times New Roman" w:eastAsia="Times New Roman" w:hAnsi="Times New Roman" w:cs="Times New Roman"/>
          <w:sz w:val="24"/>
          <w:szCs w:val="24"/>
          <w:lang w:eastAsia="cs-CZ"/>
        </w:rPr>
        <w:t xml:space="preserve">) </w:t>
      </w:r>
      <w:r w:rsidRPr="00D74B26">
        <w:rPr>
          <w:rFonts w:ascii="Times New Roman" w:eastAsia="Times New Roman" w:hAnsi="Times New Roman" w:cs="Times New Roman"/>
          <w:sz w:val="24"/>
          <w:szCs w:val="24"/>
          <w:lang w:eastAsia="cs-CZ"/>
        </w:rPr>
        <w:t>na fyzické predloženie predmetu kultúrnej hodnoty na účely vydania povolenia na vývoz podľa osobitného predpisu,</w:t>
      </w:r>
      <w:r w:rsidRPr="00D74B26">
        <w:rPr>
          <w:rFonts w:ascii="Times New Roman" w:eastAsia="Times New Roman" w:hAnsi="Times New Roman" w:cs="Times New Roman"/>
          <w:sz w:val="24"/>
          <w:szCs w:val="24"/>
          <w:vertAlign w:val="superscript"/>
          <w:lang w:eastAsia="cs-CZ"/>
        </w:rPr>
        <w:t>19</w:t>
      </w:r>
      <w:r w:rsidRPr="00DD1D2E">
        <w:rPr>
          <w:rFonts w:ascii="Times New Roman" w:eastAsia="Times New Roman" w:hAnsi="Times New Roman" w:cs="Times New Roman"/>
          <w:sz w:val="24"/>
          <w:szCs w:val="24"/>
          <w:lang w:eastAsia="cs-CZ"/>
        </w:rPr>
        <w:t>)</w:t>
      </w:r>
    </w:p>
    <w:p w:rsidR="00D74B26" w:rsidRDefault="009E213E" w:rsidP="004766DB">
      <w:pPr>
        <w:pStyle w:val="Odsekzoznamu"/>
        <w:numPr>
          <w:ilvl w:val="0"/>
          <w:numId w:val="30"/>
        </w:numPr>
        <w:spacing w:after="0"/>
        <w:jc w:val="both"/>
        <w:rPr>
          <w:rFonts w:ascii="Times New Roman" w:eastAsia="Times New Roman" w:hAnsi="Times New Roman" w:cs="Times New Roman"/>
          <w:sz w:val="24"/>
          <w:szCs w:val="24"/>
          <w:lang w:eastAsia="cs-CZ"/>
        </w:rPr>
      </w:pPr>
      <w:r w:rsidRPr="00D74B26">
        <w:rPr>
          <w:rFonts w:ascii="Times New Roman" w:eastAsia="Times New Roman" w:hAnsi="Times New Roman" w:cs="Times New Roman"/>
          <w:sz w:val="24"/>
          <w:szCs w:val="24"/>
          <w:lang w:eastAsia="cs-CZ"/>
        </w:rPr>
        <w:t>bráni alebo marí výkon kontroly podľa § 8 ods. 2 a § 9 ods. 1,</w:t>
      </w:r>
    </w:p>
    <w:p w:rsidR="00D74B26" w:rsidRDefault="009E213E" w:rsidP="004766DB">
      <w:pPr>
        <w:pStyle w:val="Odsekzoznamu"/>
        <w:numPr>
          <w:ilvl w:val="0"/>
          <w:numId w:val="30"/>
        </w:numPr>
        <w:spacing w:after="0"/>
        <w:jc w:val="both"/>
        <w:rPr>
          <w:rFonts w:ascii="Times New Roman" w:eastAsia="Times New Roman" w:hAnsi="Times New Roman" w:cs="Times New Roman"/>
          <w:sz w:val="24"/>
          <w:szCs w:val="24"/>
          <w:lang w:eastAsia="cs-CZ"/>
        </w:rPr>
      </w:pPr>
      <w:r w:rsidRPr="00D74B26">
        <w:rPr>
          <w:rFonts w:ascii="Times New Roman" w:eastAsia="Times New Roman" w:hAnsi="Times New Roman" w:cs="Times New Roman"/>
          <w:sz w:val="24"/>
          <w:szCs w:val="24"/>
          <w:lang w:eastAsia="cs-CZ"/>
        </w:rPr>
        <w:t>nezabezpečí spätný dovoz predmetu kultúrnej hodnoty na územie Slovenskej republiky v lehote podľa § 2 ods. 15</w:t>
      </w:r>
      <w:r w:rsidR="00AC57D4">
        <w:rPr>
          <w:rFonts w:ascii="Times New Roman" w:eastAsia="Times New Roman" w:hAnsi="Times New Roman" w:cs="Times New Roman"/>
          <w:sz w:val="24"/>
          <w:szCs w:val="24"/>
          <w:lang w:eastAsia="cs-CZ"/>
        </w:rPr>
        <w:t xml:space="preserve"> alebo v súlade s osobitným predpisom</w:t>
      </w:r>
      <w:r w:rsidR="009F417B">
        <w:rPr>
          <w:rFonts w:ascii="Times New Roman" w:eastAsia="Times New Roman" w:hAnsi="Times New Roman" w:cs="Times New Roman"/>
          <w:sz w:val="24"/>
          <w:szCs w:val="24"/>
          <w:lang w:eastAsia="cs-CZ"/>
        </w:rPr>
        <w:t>,</w:t>
      </w:r>
      <w:r w:rsidR="00AC57D4">
        <w:rPr>
          <w:rFonts w:ascii="Times New Roman" w:eastAsia="Times New Roman" w:hAnsi="Times New Roman" w:cs="Times New Roman"/>
          <w:sz w:val="24"/>
          <w:szCs w:val="24"/>
          <w:vertAlign w:val="superscript"/>
          <w:lang w:eastAsia="cs-CZ"/>
        </w:rPr>
        <w:t>20</w:t>
      </w:r>
      <w:r w:rsidR="00AC57D4">
        <w:rPr>
          <w:rFonts w:ascii="Times New Roman" w:eastAsia="Times New Roman" w:hAnsi="Times New Roman" w:cs="Times New Roman"/>
          <w:sz w:val="24"/>
          <w:szCs w:val="24"/>
          <w:lang w:eastAsia="cs-CZ"/>
        </w:rPr>
        <w:t>)</w:t>
      </w:r>
    </w:p>
    <w:p w:rsidR="00D74B26" w:rsidRDefault="009E213E" w:rsidP="004766DB">
      <w:pPr>
        <w:pStyle w:val="Odsekzoznamu"/>
        <w:numPr>
          <w:ilvl w:val="0"/>
          <w:numId w:val="30"/>
        </w:numPr>
        <w:spacing w:after="0"/>
        <w:jc w:val="both"/>
        <w:rPr>
          <w:rFonts w:ascii="Times New Roman" w:eastAsia="Times New Roman" w:hAnsi="Times New Roman" w:cs="Times New Roman"/>
          <w:sz w:val="24"/>
          <w:szCs w:val="24"/>
          <w:lang w:eastAsia="cs-CZ"/>
        </w:rPr>
      </w:pPr>
      <w:r w:rsidRPr="00D74B26">
        <w:rPr>
          <w:rFonts w:ascii="Times New Roman" w:eastAsia="Times New Roman" w:hAnsi="Times New Roman" w:cs="Times New Roman"/>
          <w:sz w:val="24"/>
          <w:szCs w:val="24"/>
          <w:lang w:eastAsia="cs-CZ"/>
        </w:rPr>
        <w:t>uvedie nesprávne údaje v žiadosti o povolenie podľa § 2 ods. 3</w:t>
      </w:r>
      <w:r w:rsidR="006D466C">
        <w:rPr>
          <w:rFonts w:ascii="Times New Roman" w:eastAsia="Times New Roman" w:hAnsi="Times New Roman" w:cs="Times New Roman"/>
          <w:sz w:val="24"/>
          <w:szCs w:val="24"/>
          <w:lang w:eastAsia="cs-CZ"/>
        </w:rPr>
        <w:t xml:space="preserve"> alebo podľa osobitného predpisu</w:t>
      </w:r>
      <w:r w:rsidR="009F417B">
        <w:rPr>
          <w:rFonts w:ascii="Times New Roman" w:eastAsia="Times New Roman" w:hAnsi="Times New Roman" w:cs="Times New Roman"/>
          <w:sz w:val="24"/>
          <w:szCs w:val="24"/>
          <w:lang w:eastAsia="cs-CZ"/>
        </w:rPr>
        <w:t>,</w:t>
      </w:r>
      <w:r w:rsidR="002116B2">
        <w:rPr>
          <w:rFonts w:ascii="Times New Roman" w:eastAsia="Times New Roman" w:hAnsi="Times New Roman" w:cs="Times New Roman"/>
          <w:sz w:val="24"/>
          <w:szCs w:val="24"/>
          <w:vertAlign w:val="superscript"/>
          <w:lang w:eastAsia="cs-CZ"/>
        </w:rPr>
        <w:t>18a</w:t>
      </w:r>
      <w:r w:rsidR="006D466C">
        <w:rPr>
          <w:rFonts w:ascii="Times New Roman" w:eastAsia="Times New Roman" w:hAnsi="Times New Roman" w:cs="Times New Roman"/>
          <w:sz w:val="24"/>
          <w:szCs w:val="24"/>
          <w:lang w:eastAsia="cs-CZ"/>
        </w:rPr>
        <w:t>)</w:t>
      </w:r>
      <w:r w:rsidRPr="00D74B26">
        <w:rPr>
          <w:rFonts w:ascii="Times New Roman" w:eastAsia="Times New Roman" w:hAnsi="Times New Roman" w:cs="Times New Roman"/>
          <w:sz w:val="24"/>
          <w:szCs w:val="24"/>
          <w:lang w:eastAsia="cs-CZ"/>
        </w:rPr>
        <w:t xml:space="preserve"> v protokole o vstupe predmetu kultúrnej hodnoty na územie Slovenskej republiky podľa § 6 ods. 8, v protokole o výstupe predmetu kultúrnej hodnoty z územia Slovenskej republiky podľa § 6 ods. 8, na tlačive potvrdenia o dočasnom dovoze predmetu kultúrnej hodnoty na územie Slovenskej republiky alebo spätnom vývoze predmetu kultúrnej hodnoty z územia Slovenskej republiky podľa § 6 ods. 10,</w:t>
      </w:r>
    </w:p>
    <w:p w:rsidR="00D74B26" w:rsidRDefault="009E213E" w:rsidP="004766DB">
      <w:pPr>
        <w:pStyle w:val="Odsekzoznamu"/>
        <w:numPr>
          <w:ilvl w:val="0"/>
          <w:numId w:val="30"/>
        </w:numPr>
        <w:spacing w:after="0"/>
        <w:jc w:val="both"/>
        <w:rPr>
          <w:rFonts w:ascii="Times New Roman" w:eastAsia="Times New Roman" w:hAnsi="Times New Roman" w:cs="Times New Roman"/>
          <w:sz w:val="24"/>
          <w:szCs w:val="24"/>
          <w:lang w:eastAsia="cs-CZ"/>
        </w:rPr>
      </w:pPr>
      <w:r w:rsidRPr="00D74B26">
        <w:rPr>
          <w:rFonts w:ascii="Times New Roman" w:eastAsia="Times New Roman" w:hAnsi="Times New Roman" w:cs="Times New Roman"/>
          <w:sz w:val="24"/>
          <w:szCs w:val="24"/>
          <w:lang w:eastAsia="cs-CZ"/>
        </w:rPr>
        <w:t xml:space="preserve">nezašle tlačivo povolenia na vývoz predmetu kultúrnej hodnoty podľa § 2 ods. 18, </w:t>
      </w:r>
    </w:p>
    <w:p w:rsidR="00D74B26" w:rsidRPr="00D74B26" w:rsidRDefault="009E213E" w:rsidP="004766DB">
      <w:pPr>
        <w:pStyle w:val="Odsekzoznamu"/>
        <w:numPr>
          <w:ilvl w:val="0"/>
          <w:numId w:val="30"/>
        </w:numPr>
        <w:spacing w:after="0"/>
        <w:jc w:val="both"/>
        <w:rPr>
          <w:rFonts w:ascii="Times New Roman" w:eastAsia="Times New Roman" w:hAnsi="Times New Roman" w:cs="Times New Roman"/>
          <w:sz w:val="24"/>
          <w:szCs w:val="24"/>
          <w:lang w:eastAsia="cs-CZ"/>
        </w:rPr>
      </w:pPr>
      <w:r w:rsidRPr="00D74B26">
        <w:rPr>
          <w:rFonts w:ascii="Times New Roman" w:eastAsia="Times New Roman" w:hAnsi="Times New Roman" w:cs="Times New Roman"/>
          <w:sz w:val="24"/>
          <w:szCs w:val="24"/>
          <w:lang w:eastAsia="cs-CZ"/>
        </w:rPr>
        <w:t>nezašle tlačivo povolenia na vývoz predmetu kultúrnej hodnoty podľa osobitného predpisu</w:t>
      </w:r>
      <w:r w:rsidRPr="00D74B26">
        <w:rPr>
          <w:rFonts w:ascii="Times New Roman" w:eastAsia="Times New Roman" w:hAnsi="Times New Roman" w:cs="Times New Roman"/>
          <w:sz w:val="24"/>
          <w:szCs w:val="24"/>
          <w:vertAlign w:val="superscript"/>
          <w:lang w:eastAsia="cs-CZ"/>
        </w:rPr>
        <w:t>21</w:t>
      </w:r>
      <w:r w:rsidRPr="00DD1D2E">
        <w:rPr>
          <w:rFonts w:ascii="Times New Roman" w:eastAsia="Times New Roman" w:hAnsi="Times New Roman" w:cs="Times New Roman"/>
          <w:sz w:val="24"/>
          <w:szCs w:val="24"/>
          <w:lang w:eastAsia="cs-CZ"/>
        </w:rPr>
        <w:t>)</w:t>
      </w:r>
      <w:r w:rsidRPr="00D74B26">
        <w:rPr>
          <w:rFonts w:ascii="Times New Roman" w:eastAsia="Times New Roman" w:hAnsi="Times New Roman" w:cs="Times New Roman"/>
          <w:sz w:val="24"/>
          <w:szCs w:val="24"/>
          <w:lang w:eastAsia="cs-CZ"/>
        </w:rPr>
        <w:t xml:space="preserve"> príslušnému orgánu na vystavenie povolenia na vývoz predmetu kultúrnej hodnoty podľa osobitného predpisu</w:t>
      </w:r>
      <w:r w:rsidRPr="00D74B26">
        <w:rPr>
          <w:rFonts w:ascii="Times New Roman" w:eastAsia="Times New Roman" w:hAnsi="Times New Roman" w:cs="Times New Roman"/>
          <w:sz w:val="24"/>
          <w:szCs w:val="24"/>
          <w:vertAlign w:val="superscript"/>
          <w:lang w:eastAsia="cs-CZ"/>
        </w:rPr>
        <w:t>2</w:t>
      </w:r>
      <w:r w:rsidRPr="00DD1D2E">
        <w:rPr>
          <w:rFonts w:ascii="Times New Roman" w:eastAsia="Times New Roman" w:hAnsi="Times New Roman" w:cs="Times New Roman"/>
          <w:sz w:val="24"/>
          <w:szCs w:val="24"/>
          <w:lang w:eastAsia="cs-CZ"/>
        </w:rPr>
        <w:t>)</w:t>
      </w:r>
      <w:r w:rsidR="002E3CD2">
        <w:rPr>
          <w:rFonts w:ascii="Times New Roman" w:eastAsia="Times New Roman" w:hAnsi="Times New Roman" w:cs="Times New Roman"/>
          <w:sz w:val="24"/>
          <w:szCs w:val="24"/>
          <w:lang w:eastAsia="cs-CZ"/>
        </w:rPr>
        <w:t xml:space="preserve"> v lehote desiatich</w:t>
      </w:r>
      <w:r w:rsidRPr="00D74B26">
        <w:rPr>
          <w:rFonts w:ascii="Times New Roman" w:eastAsia="Times New Roman" w:hAnsi="Times New Roman" w:cs="Times New Roman"/>
          <w:sz w:val="24"/>
          <w:szCs w:val="24"/>
          <w:lang w:eastAsia="cs-CZ"/>
        </w:rPr>
        <w:t xml:space="preserve"> dní od vrátenia tlačiva povolenia na vývoz na účely spätného zaslania príslušnému orgánu na vystavenie povolenia na vývoz predmetu kultúrnej hodnoty podľa osobitného predpisu,</w:t>
      </w:r>
      <w:r w:rsidRPr="00D74B26">
        <w:rPr>
          <w:rFonts w:ascii="Times New Roman" w:eastAsia="Times New Roman" w:hAnsi="Times New Roman" w:cs="Times New Roman"/>
          <w:sz w:val="24"/>
          <w:szCs w:val="24"/>
          <w:vertAlign w:val="superscript"/>
          <w:lang w:eastAsia="cs-CZ"/>
        </w:rPr>
        <w:t>2</w:t>
      </w:r>
      <w:r w:rsidRPr="00DD1D2E">
        <w:rPr>
          <w:rFonts w:ascii="Times New Roman" w:eastAsia="Times New Roman" w:hAnsi="Times New Roman" w:cs="Times New Roman"/>
          <w:sz w:val="24"/>
          <w:szCs w:val="24"/>
          <w:lang w:eastAsia="cs-CZ"/>
        </w:rPr>
        <w:t>)</w:t>
      </w:r>
    </w:p>
    <w:p w:rsidR="009E213E" w:rsidRPr="00D74B26" w:rsidRDefault="009E213E" w:rsidP="004766DB">
      <w:pPr>
        <w:pStyle w:val="Odsekzoznamu"/>
        <w:numPr>
          <w:ilvl w:val="0"/>
          <w:numId w:val="30"/>
        </w:numPr>
        <w:spacing w:after="0"/>
        <w:jc w:val="both"/>
        <w:rPr>
          <w:rFonts w:ascii="Times New Roman" w:eastAsia="Times New Roman" w:hAnsi="Times New Roman" w:cs="Times New Roman"/>
          <w:sz w:val="24"/>
          <w:szCs w:val="24"/>
          <w:lang w:eastAsia="cs-CZ"/>
        </w:rPr>
      </w:pPr>
      <w:r w:rsidRPr="00D74B26">
        <w:rPr>
          <w:rFonts w:ascii="Times New Roman" w:eastAsia="Times New Roman" w:hAnsi="Times New Roman" w:cs="Times New Roman"/>
          <w:sz w:val="24"/>
          <w:szCs w:val="24"/>
          <w:lang w:eastAsia="cs-CZ"/>
        </w:rPr>
        <w:t>nevráti tlačivá povolenia na vývoz predmetu kultúrnej hodnoty podľa osobitného predpisu</w:t>
      </w:r>
      <w:r w:rsidRPr="00D74B26">
        <w:rPr>
          <w:rFonts w:ascii="Times New Roman" w:eastAsia="Times New Roman" w:hAnsi="Times New Roman" w:cs="Times New Roman"/>
          <w:sz w:val="24"/>
          <w:szCs w:val="24"/>
          <w:vertAlign w:val="superscript"/>
          <w:lang w:eastAsia="cs-CZ"/>
        </w:rPr>
        <w:t>22</w:t>
      </w:r>
      <w:r w:rsidRPr="00DD1D2E">
        <w:rPr>
          <w:rFonts w:ascii="Times New Roman" w:eastAsia="Times New Roman" w:hAnsi="Times New Roman" w:cs="Times New Roman"/>
          <w:sz w:val="24"/>
          <w:szCs w:val="24"/>
          <w:lang w:eastAsia="cs-CZ"/>
        </w:rPr>
        <w:t>)</w:t>
      </w:r>
      <w:r w:rsidRPr="00D74B26">
        <w:rPr>
          <w:rFonts w:ascii="Times New Roman" w:eastAsia="Times New Roman" w:hAnsi="Times New Roman" w:cs="Times New Roman"/>
          <w:sz w:val="24"/>
          <w:szCs w:val="24"/>
          <w:vertAlign w:val="superscript"/>
          <w:lang w:eastAsia="cs-CZ"/>
        </w:rPr>
        <w:t xml:space="preserve"> </w:t>
      </w:r>
      <w:r w:rsidRPr="00D74B26">
        <w:rPr>
          <w:rFonts w:ascii="Times New Roman" w:eastAsia="Times New Roman" w:hAnsi="Times New Roman" w:cs="Times New Roman"/>
          <w:sz w:val="24"/>
          <w:szCs w:val="24"/>
          <w:lang w:eastAsia="cs-CZ"/>
        </w:rPr>
        <w:t xml:space="preserve">príslušnému orgánu na vystavenie povolenia na vývoz predmetu kultúrnej </w:t>
      </w:r>
      <w:r w:rsidRPr="00D74B26">
        <w:rPr>
          <w:rFonts w:ascii="Times New Roman" w:eastAsia="Times New Roman" w:hAnsi="Times New Roman" w:cs="Times New Roman"/>
          <w:sz w:val="24"/>
          <w:szCs w:val="24"/>
          <w:lang w:eastAsia="cs-CZ"/>
        </w:rPr>
        <w:lastRenderedPageBreak/>
        <w:t>hodnoty podľa osobitného predpisu</w:t>
      </w:r>
      <w:r w:rsidRPr="00D74B26">
        <w:rPr>
          <w:rFonts w:ascii="Times New Roman" w:eastAsia="Times New Roman" w:hAnsi="Times New Roman" w:cs="Times New Roman"/>
          <w:sz w:val="24"/>
          <w:szCs w:val="24"/>
          <w:vertAlign w:val="superscript"/>
          <w:lang w:eastAsia="cs-CZ"/>
        </w:rPr>
        <w:t>2</w:t>
      </w:r>
      <w:r w:rsidRPr="00DD1D2E">
        <w:rPr>
          <w:rFonts w:ascii="Times New Roman" w:eastAsia="Times New Roman" w:hAnsi="Times New Roman" w:cs="Times New Roman"/>
          <w:sz w:val="24"/>
          <w:szCs w:val="24"/>
          <w:lang w:eastAsia="cs-CZ"/>
        </w:rPr>
        <w:t>)</w:t>
      </w:r>
      <w:r w:rsidR="00144323">
        <w:rPr>
          <w:rFonts w:ascii="Times New Roman" w:eastAsia="Times New Roman" w:hAnsi="Times New Roman" w:cs="Times New Roman"/>
          <w:sz w:val="24"/>
          <w:szCs w:val="24"/>
          <w:lang w:eastAsia="cs-CZ"/>
        </w:rPr>
        <w:t xml:space="preserve"> v lehote desiatich</w:t>
      </w:r>
      <w:r w:rsidRPr="00D74B26">
        <w:rPr>
          <w:rFonts w:ascii="Times New Roman" w:eastAsia="Times New Roman" w:hAnsi="Times New Roman" w:cs="Times New Roman"/>
          <w:sz w:val="24"/>
          <w:szCs w:val="24"/>
          <w:lang w:eastAsia="cs-CZ"/>
        </w:rPr>
        <w:t xml:space="preserve"> dní od uplynutia lehoty platnosti takého povolenia, ktoré nebolo použité podľa osobitného predpisu.</w:t>
      </w:r>
      <w:r w:rsidRPr="00D74B26">
        <w:rPr>
          <w:rFonts w:ascii="Times New Roman" w:eastAsia="Times New Roman" w:hAnsi="Times New Roman" w:cs="Times New Roman"/>
          <w:sz w:val="24"/>
          <w:szCs w:val="24"/>
          <w:vertAlign w:val="superscript"/>
          <w:lang w:eastAsia="cs-CZ"/>
        </w:rPr>
        <w:t>23</w:t>
      </w:r>
      <w:r w:rsidRPr="00DD1D2E">
        <w:rPr>
          <w:rFonts w:ascii="Times New Roman" w:eastAsia="Times New Roman" w:hAnsi="Times New Roman" w:cs="Times New Roman"/>
          <w:sz w:val="24"/>
          <w:szCs w:val="24"/>
          <w:lang w:eastAsia="cs-CZ"/>
        </w:rPr>
        <w:t>)</w:t>
      </w:r>
      <w:r w:rsidRPr="00D74B26">
        <w:rPr>
          <w:rFonts w:ascii="Times New Roman" w:eastAsia="Times New Roman" w:hAnsi="Times New Roman" w:cs="Times New Roman"/>
          <w:sz w:val="24"/>
          <w:szCs w:val="24"/>
          <w:lang w:eastAsia="cs-CZ"/>
        </w:rPr>
        <w:t>“.</w:t>
      </w:r>
    </w:p>
    <w:p w:rsidR="009E213E" w:rsidRDefault="009E213E" w:rsidP="009E213E">
      <w:pPr>
        <w:widowControl w:val="0"/>
        <w:autoSpaceDN w:val="0"/>
        <w:adjustRightInd w:val="0"/>
        <w:spacing w:after="0" w:line="240" w:lineRule="auto"/>
        <w:rPr>
          <w:rFonts w:ascii="Times New Roman" w:eastAsia="Times New Roman" w:hAnsi="Times New Roman" w:cs="Times New Roman"/>
          <w:sz w:val="24"/>
          <w:szCs w:val="24"/>
          <w:lang w:eastAsia="cs-CZ"/>
        </w:rPr>
      </w:pPr>
    </w:p>
    <w:p w:rsidR="00404340" w:rsidRDefault="002116B2" w:rsidP="009E213E">
      <w:pPr>
        <w:widowControl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Poznámka pod čiarou k odkazu</w:t>
      </w:r>
      <w:r w:rsidR="00404340" w:rsidRPr="00404340">
        <w:rPr>
          <w:rFonts w:ascii="Times New Roman" w:eastAsia="Times New Roman" w:hAnsi="Times New Roman" w:cs="Times New Roman"/>
          <w:sz w:val="24"/>
          <w:szCs w:val="24"/>
          <w:lang w:eastAsia="cs-CZ"/>
        </w:rPr>
        <w:t xml:space="preserve"> </w:t>
      </w:r>
      <w:r w:rsidR="00404340">
        <w:rPr>
          <w:rFonts w:ascii="Times New Roman" w:eastAsia="Times New Roman" w:hAnsi="Times New Roman" w:cs="Times New Roman"/>
          <w:sz w:val="24"/>
          <w:szCs w:val="24"/>
          <w:lang w:eastAsia="cs-CZ"/>
        </w:rPr>
        <w:t>18</w:t>
      </w:r>
      <w:r w:rsidR="00404340" w:rsidRPr="00404340">
        <w:rPr>
          <w:rFonts w:ascii="Times New Roman" w:eastAsia="Times New Roman" w:hAnsi="Times New Roman" w:cs="Times New Roman"/>
          <w:sz w:val="24"/>
          <w:szCs w:val="24"/>
          <w:lang w:eastAsia="cs-CZ"/>
        </w:rPr>
        <w:t>a</w:t>
      </w:r>
      <w:r w:rsidR="009F417B">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znie</w:t>
      </w:r>
      <w:r w:rsidR="00404340" w:rsidRPr="00404340">
        <w:rPr>
          <w:rFonts w:ascii="Times New Roman" w:eastAsia="Times New Roman" w:hAnsi="Times New Roman" w:cs="Times New Roman"/>
          <w:sz w:val="24"/>
          <w:szCs w:val="24"/>
          <w:lang w:eastAsia="cs-CZ"/>
        </w:rPr>
        <w:t>:</w:t>
      </w:r>
    </w:p>
    <w:p w:rsidR="00261073" w:rsidRDefault="002116B2" w:rsidP="009E213E">
      <w:pPr>
        <w:widowControl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404340">
        <w:rPr>
          <w:rFonts w:ascii="Times New Roman" w:eastAsia="Times New Roman" w:hAnsi="Times New Roman" w:cs="Times New Roman"/>
          <w:sz w:val="24"/>
          <w:szCs w:val="24"/>
          <w:vertAlign w:val="superscript"/>
          <w:lang w:eastAsia="cs-CZ"/>
        </w:rPr>
        <w:t>18a</w:t>
      </w:r>
      <w:r w:rsidR="00404340">
        <w:rPr>
          <w:rFonts w:ascii="Times New Roman" w:eastAsia="Times New Roman" w:hAnsi="Times New Roman" w:cs="Times New Roman"/>
          <w:sz w:val="24"/>
          <w:szCs w:val="24"/>
          <w:lang w:eastAsia="cs-CZ"/>
        </w:rPr>
        <w:t>) Čl.</w:t>
      </w:r>
      <w:r w:rsidR="00261073">
        <w:rPr>
          <w:rFonts w:ascii="Times New Roman" w:eastAsia="Times New Roman" w:hAnsi="Times New Roman" w:cs="Times New Roman"/>
          <w:sz w:val="24"/>
          <w:szCs w:val="24"/>
          <w:lang w:eastAsia="cs-CZ"/>
        </w:rPr>
        <w:t xml:space="preserve"> 2 nariadenia (ES) č. 116/2009</w:t>
      </w:r>
      <w:r w:rsidR="00A920E0">
        <w:rPr>
          <w:rFonts w:ascii="Times New Roman" w:eastAsia="Times New Roman" w:hAnsi="Times New Roman" w:cs="Times New Roman"/>
          <w:sz w:val="24"/>
          <w:szCs w:val="24"/>
          <w:lang w:eastAsia="cs-CZ"/>
        </w:rPr>
        <w:t>,</w:t>
      </w:r>
    </w:p>
    <w:p w:rsidR="00404340" w:rsidRDefault="00261073" w:rsidP="00261073">
      <w:pPr>
        <w:widowControl w:val="0"/>
        <w:autoSpaceDN w:val="0"/>
        <w:adjustRightInd w:val="0"/>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2116B2">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Č</w:t>
      </w:r>
      <w:r w:rsidR="00404340">
        <w:rPr>
          <w:rFonts w:ascii="Times New Roman" w:eastAsia="Times New Roman" w:hAnsi="Times New Roman" w:cs="Times New Roman"/>
          <w:sz w:val="24"/>
          <w:szCs w:val="24"/>
          <w:lang w:eastAsia="cs-CZ"/>
        </w:rPr>
        <w:t>l. 3 a 6 vykonávacieho nariadenia (EÚ) č. 1081/2012.</w:t>
      </w:r>
      <w:r w:rsidR="002116B2">
        <w:rPr>
          <w:rFonts w:ascii="Times New Roman" w:eastAsia="Times New Roman" w:hAnsi="Times New Roman" w:cs="Times New Roman"/>
          <w:sz w:val="24"/>
          <w:szCs w:val="24"/>
          <w:lang w:eastAsia="cs-CZ"/>
        </w:rPr>
        <w:t>“</w:t>
      </w:r>
      <w:r w:rsidR="00807ED3">
        <w:rPr>
          <w:rFonts w:ascii="Times New Roman" w:eastAsia="Times New Roman" w:hAnsi="Times New Roman" w:cs="Times New Roman"/>
          <w:sz w:val="24"/>
          <w:szCs w:val="24"/>
          <w:lang w:eastAsia="cs-CZ"/>
        </w:rPr>
        <w:t>.</w:t>
      </w:r>
    </w:p>
    <w:p w:rsidR="00404340" w:rsidRPr="009E213E" w:rsidRDefault="00404340" w:rsidP="009E213E">
      <w:pPr>
        <w:widowControl w:val="0"/>
        <w:autoSpaceDN w:val="0"/>
        <w:adjustRightInd w:val="0"/>
        <w:spacing w:after="0" w:line="240" w:lineRule="auto"/>
        <w:rPr>
          <w:rFonts w:ascii="Times New Roman" w:eastAsia="Times New Roman" w:hAnsi="Times New Roman" w:cs="Times New Roman"/>
          <w:sz w:val="24"/>
          <w:szCs w:val="24"/>
          <w:lang w:eastAsia="cs-CZ"/>
        </w:rPr>
      </w:pPr>
    </w:p>
    <w:p w:rsidR="009E213E" w:rsidRPr="009E213E" w:rsidRDefault="00D72020" w:rsidP="009E213E">
      <w:pPr>
        <w:spacing w:after="0"/>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21</w:t>
      </w:r>
      <w:r w:rsidR="009E213E" w:rsidRPr="009E213E">
        <w:rPr>
          <w:rFonts w:ascii="Times New Roman" w:eastAsia="Times New Roman" w:hAnsi="Times New Roman" w:cs="Times New Roman"/>
          <w:sz w:val="24"/>
          <w:szCs w:val="24"/>
          <w:lang w:eastAsia="cs-CZ"/>
        </w:rPr>
        <w:t>. V</w:t>
      </w:r>
      <w:r w:rsidR="00E55A9B">
        <w:rPr>
          <w:rFonts w:ascii="Times New Roman" w:eastAsia="Times New Roman" w:hAnsi="Times New Roman" w:cs="Times New Roman"/>
          <w:sz w:val="24"/>
          <w:szCs w:val="24"/>
          <w:lang w:eastAsia="cs-CZ"/>
        </w:rPr>
        <w:t xml:space="preserve"> § 11 ods. 1 písm. c) </w:t>
      </w:r>
      <w:r w:rsidR="009E213E" w:rsidRPr="009E213E">
        <w:rPr>
          <w:rFonts w:ascii="Times New Roman" w:eastAsia="Times New Roman" w:hAnsi="Times New Roman" w:cs="Times New Roman"/>
          <w:sz w:val="24"/>
          <w:szCs w:val="24"/>
          <w:lang w:eastAsia="cs-CZ"/>
        </w:rPr>
        <w:t>druhom bode sa na začiatku vkladá slovo „písomne“.</w:t>
      </w:r>
    </w:p>
    <w:p w:rsidR="009E213E" w:rsidRPr="009E213E" w:rsidRDefault="009E213E" w:rsidP="009E213E">
      <w:pPr>
        <w:widowControl w:val="0"/>
        <w:autoSpaceDN w:val="0"/>
        <w:adjustRightInd w:val="0"/>
        <w:spacing w:after="0" w:line="240" w:lineRule="auto"/>
        <w:ind w:left="720"/>
        <w:rPr>
          <w:rFonts w:ascii="Times New Roman" w:eastAsia="Times New Roman" w:hAnsi="Times New Roman" w:cs="Times New Roman"/>
          <w:sz w:val="24"/>
          <w:szCs w:val="24"/>
          <w:lang w:eastAsia="cs-CZ"/>
        </w:rPr>
      </w:pPr>
    </w:p>
    <w:p w:rsidR="009E213E" w:rsidRPr="00CE0741" w:rsidRDefault="00D72020" w:rsidP="009E213E">
      <w:pPr>
        <w:spacing w:after="0"/>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22</w:t>
      </w:r>
      <w:r w:rsidR="009E213E" w:rsidRPr="00CE0741">
        <w:rPr>
          <w:rFonts w:ascii="Times New Roman" w:eastAsia="Times New Roman" w:hAnsi="Times New Roman" w:cs="Times New Roman"/>
          <w:sz w:val="24"/>
          <w:szCs w:val="24"/>
          <w:lang w:eastAsia="cs-CZ"/>
        </w:rPr>
        <w:t>. § 12 vrátane nadpisu znie:</w:t>
      </w:r>
    </w:p>
    <w:p w:rsidR="009E213E" w:rsidRPr="00CE0741" w:rsidRDefault="009E213E" w:rsidP="009E213E">
      <w:pPr>
        <w:spacing w:after="0"/>
        <w:contextualSpacing/>
        <w:jc w:val="center"/>
        <w:rPr>
          <w:rFonts w:ascii="Times New Roman" w:eastAsia="Times New Roman" w:hAnsi="Times New Roman" w:cs="Times New Roman"/>
          <w:sz w:val="24"/>
          <w:szCs w:val="24"/>
          <w:lang w:eastAsia="cs-CZ"/>
        </w:rPr>
      </w:pPr>
      <w:r w:rsidRPr="00CE0741">
        <w:rPr>
          <w:rFonts w:ascii="Times New Roman" w:eastAsia="Times New Roman" w:hAnsi="Times New Roman" w:cs="Times New Roman"/>
          <w:sz w:val="24"/>
          <w:szCs w:val="24"/>
          <w:lang w:eastAsia="cs-CZ"/>
        </w:rPr>
        <w:t>„§ 12</w:t>
      </w:r>
    </w:p>
    <w:p w:rsidR="009E213E" w:rsidRPr="00CE0741" w:rsidRDefault="009E213E" w:rsidP="009E213E">
      <w:pPr>
        <w:spacing w:after="0"/>
        <w:contextualSpacing/>
        <w:jc w:val="center"/>
        <w:rPr>
          <w:rFonts w:ascii="Times New Roman" w:eastAsia="Times New Roman" w:hAnsi="Times New Roman" w:cs="Times New Roman"/>
          <w:b/>
          <w:sz w:val="24"/>
          <w:szCs w:val="24"/>
          <w:lang w:eastAsia="cs-CZ"/>
        </w:rPr>
      </w:pPr>
      <w:r w:rsidRPr="00CE0741">
        <w:rPr>
          <w:rFonts w:ascii="Times New Roman" w:eastAsia="Times New Roman" w:hAnsi="Times New Roman" w:cs="Times New Roman"/>
          <w:b/>
          <w:sz w:val="24"/>
          <w:szCs w:val="24"/>
          <w:lang w:eastAsia="cs-CZ"/>
        </w:rPr>
        <w:t>Spoločné ustanovenia</w:t>
      </w:r>
    </w:p>
    <w:p w:rsidR="00CE0741" w:rsidRDefault="00CE0741" w:rsidP="009E213E">
      <w:pPr>
        <w:spacing w:after="0"/>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Na postup podľa § 6</w:t>
      </w:r>
      <w:r w:rsidR="009E213E" w:rsidRPr="00CE0741">
        <w:rPr>
          <w:rFonts w:ascii="Times New Roman" w:eastAsia="Times New Roman" w:hAnsi="Times New Roman" w:cs="Times New Roman"/>
          <w:sz w:val="24"/>
          <w:szCs w:val="24"/>
          <w:lang w:eastAsia="cs-CZ"/>
        </w:rPr>
        <w:t xml:space="preserve"> a 9 a na náležitosti povolenia podľa § 2 a 4 sa </w:t>
      </w:r>
      <w:r w:rsidR="00D74B26" w:rsidRPr="00CE0741">
        <w:rPr>
          <w:rFonts w:ascii="Times New Roman" w:eastAsia="Times New Roman" w:hAnsi="Times New Roman" w:cs="Times New Roman"/>
          <w:sz w:val="24"/>
          <w:szCs w:val="24"/>
          <w:lang w:eastAsia="cs-CZ"/>
        </w:rPr>
        <w:t xml:space="preserve">nevzťahuje </w:t>
      </w:r>
      <w:r>
        <w:rPr>
          <w:rFonts w:ascii="Times New Roman" w:eastAsia="Times New Roman" w:hAnsi="Times New Roman" w:cs="Times New Roman"/>
          <w:sz w:val="24"/>
          <w:szCs w:val="24"/>
          <w:lang w:eastAsia="cs-CZ"/>
        </w:rPr>
        <w:t>správny poriadok</w:t>
      </w:r>
      <w:r w:rsidR="009E213E" w:rsidRPr="00CE0741">
        <w:rPr>
          <w:rFonts w:ascii="Times New Roman" w:eastAsia="Times New Roman" w:hAnsi="Times New Roman" w:cs="Times New Roman"/>
          <w:sz w:val="24"/>
          <w:szCs w:val="24"/>
          <w:lang w:eastAsia="cs-CZ"/>
        </w:rPr>
        <w:t>.“</w:t>
      </w:r>
    </w:p>
    <w:p w:rsidR="00CE0741" w:rsidRDefault="00CE0741" w:rsidP="009E213E">
      <w:pPr>
        <w:spacing w:after="0"/>
        <w:contextualSpacing/>
        <w:jc w:val="both"/>
        <w:rPr>
          <w:rFonts w:ascii="Times New Roman" w:eastAsia="Times New Roman" w:hAnsi="Times New Roman" w:cs="Times New Roman"/>
          <w:sz w:val="24"/>
          <w:szCs w:val="24"/>
          <w:lang w:eastAsia="cs-CZ"/>
        </w:rPr>
      </w:pPr>
    </w:p>
    <w:p w:rsidR="009E213E" w:rsidRPr="00CE0741" w:rsidRDefault="00CE0741" w:rsidP="009E213E">
      <w:pPr>
        <w:spacing w:after="0"/>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Poznámka pod čiarou k odkazu 25 sa vypúšťa</w:t>
      </w:r>
      <w:r w:rsidR="009E213E" w:rsidRPr="00CE0741">
        <w:rPr>
          <w:rFonts w:ascii="Times New Roman" w:eastAsia="Times New Roman" w:hAnsi="Times New Roman" w:cs="Times New Roman"/>
          <w:sz w:val="24"/>
          <w:szCs w:val="24"/>
          <w:lang w:eastAsia="cs-CZ"/>
        </w:rPr>
        <w:t>.</w:t>
      </w:r>
    </w:p>
    <w:p w:rsidR="002B5CF0" w:rsidRDefault="002B5CF0" w:rsidP="009E213E">
      <w:pPr>
        <w:spacing w:after="0"/>
        <w:contextualSpacing/>
        <w:jc w:val="both"/>
        <w:rPr>
          <w:rFonts w:ascii="Times New Roman" w:eastAsia="Times New Roman" w:hAnsi="Times New Roman" w:cs="Times New Roman"/>
          <w:sz w:val="24"/>
          <w:szCs w:val="24"/>
          <w:lang w:eastAsia="cs-CZ"/>
        </w:rPr>
      </w:pPr>
    </w:p>
    <w:p w:rsidR="00735ECC" w:rsidRDefault="00735ECC" w:rsidP="009E213E">
      <w:pPr>
        <w:spacing w:after="0"/>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23. Za § 12 sa </w:t>
      </w:r>
      <w:r w:rsidR="007B7ED4">
        <w:rPr>
          <w:rFonts w:ascii="Times New Roman" w:eastAsia="Times New Roman" w:hAnsi="Times New Roman" w:cs="Times New Roman"/>
          <w:sz w:val="24"/>
          <w:szCs w:val="24"/>
          <w:lang w:eastAsia="cs-CZ"/>
        </w:rPr>
        <w:t>vkladá</w:t>
      </w:r>
      <w:r>
        <w:rPr>
          <w:rFonts w:ascii="Times New Roman" w:eastAsia="Times New Roman" w:hAnsi="Times New Roman" w:cs="Times New Roman"/>
          <w:sz w:val="24"/>
          <w:szCs w:val="24"/>
          <w:lang w:eastAsia="cs-CZ"/>
        </w:rPr>
        <w:t xml:space="preserve"> § 12a, ktorý vrátane nadpisu znie:</w:t>
      </w:r>
    </w:p>
    <w:p w:rsidR="00735ECC" w:rsidRDefault="00735ECC" w:rsidP="00735ECC">
      <w:pPr>
        <w:spacing w:after="0"/>
        <w:contextualSpacing/>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12a</w:t>
      </w:r>
    </w:p>
    <w:p w:rsidR="00735ECC" w:rsidRDefault="00735ECC" w:rsidP="00735ECC">
      <w:pPr>
        <w:spacing w:after="0"/>
        <w:contextualSpacing/>
        <w:jc w:val="center"/>
        <w:rPr>
          <w:rFonts w:ascii="Times New Roman" w:eastAsia="Times New Roman" w:hAnsi="Times New Roman" w:cs="Times New Roman"/>
          <w:b/>
          <w:sz w:val="24"/>
          <w:szCs w:val="24"/>
          <w:lang w:eastAsia="cs-CZ"/>
        </w:rPr>
      </w:pPr>
      <w:r w:rsidRPr="00735ECC">
        <w:rPr>
          <w:rFonts w:ascii="Times New Roman" w:eastAsia="Times New Roman" w:hAnsi="Times New Roman" w:cs="Times New Roman"/>
          <w:b/>
          <w:sz w:val="24"/>
          <w:szCs w:val="24"/>
          <w:lang w:eastAsia="cs-CZ"/>
        </w:rPr>
        <w:t>Prechodné ustanovenie k 1. júnu 2018</w:t>
      </w:r>
    </w:p>
    <w:p w:rsidR="00735ECC" w:rsidRPr="00735ECC" w:rsidRDefault="00735ECC" w:rsidP="00735ECC">
      <w:pPr>
        <w:spacing w:after="0"/>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Žiadosti predložené do 31. mája 2018 sa posúdia podľa predpisov účinných do 31. mája 2018.“</w:t>
      </w:r>
    </w:p>
    <w:p w:rsidR="00735ECC" w:rsidRDefault="00735ECC" w:rsidP="009E213E">
      <w:pPr>
        <w:spacing w:after="0"/>
        <w:contextualSpacing/>
        <w:jc w:val="both"/>
        <w:rPr>
          <w:rFonts w:ascii="Times New Roman" w:eastAsia="Times New Roman" w:hAnsi="Times New Roman" w:cs="Times New Roman"/>
          <w:sz w:val="24"/>
          <w:szCs w:val="24"/>
          <w:lang w:eastAsia="cs-CZ"/>
        </w:rPr>
      </w:pPr>
    </w:p>
    <w:p w:rsidR="002B5CF0" w:rsidRPr="009E213E" w:rsidRDefault="002B5CF0" w:rsidP="009E213E">
      <w:pPr>
        <w:spacing w:after="0"/>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r w:rsidR="00735ECC">
        <w:rPr>
          <w:rFonts w:ascii="Times New Roman" w:eastAsia="Times New Roman" w:hAnsi="Times New Roman" w:cs="Times New Roman"/>
          <w:sz w:val="24"/>
          <w:szCs w:val="24"/>
          <w:lang w:eastAsia="cs-CZ"/>
        </w:rPr>
        <w:t>4</w:t>
      </w:r>
      <w:r>
        <w:rPr>
          <w:rFonts w:ascii="Times New Roman" w:eastAsia="Times New Roman" w:hAnsi="Times New Roman" w:cs="Times New Roman"/>
          <w:sz w:val="24"/>
          <w:szCs w:val="24"/>
          <w:lang w:eastAsia="cs-CZ"/>
        </w:rPr>
        <w:t>.</w:t>
      </w:r>
      <w:r w:rsidR="009D17FF">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Slovo „ministerstvo“ vo všetkých tvaroch sa v celom texte zákona nahrádza slovami</w:t>
      </w:r>
      <w:r w:rsidR="00060708">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ministerstvo kultúry“ v príslušnom tvare.</w:t>
      </w:r>
    </w:p>
    <w:p w:rsidR="009E213E" w:rsidRPr="009E213E" w:rsidRDefault="009E213E" w:rsidP="009E213E">
      <w:pPr>
        <w:widowControl w:val="0"/>
        <w:autoSpaceDN w:val="0"/>
        <w:adjustRightInd w:val="0"/>
        <w:spacing w:after="0" w:line="240" w:lineRule="auto"/>
        <w:ind w:left="720"/>
        <w:rPr>
          <w:rFonts w:ascii="Times New Roman" w:eastAsia="Times New Roman" w:hAnsi="Times New Roman" w:cs="Times New Roman"/>
          <w:sz w:val="24"/>
          <w:szCs w:val="24"/>
          <w:lang w:eastAsia="cs-CZ"/>
        </w:rPr>
      </w:pPr>
    </w:p>
    <w:p w:rsidR="009E213E" w:rsidRPr="009E213E" w:rsidRDefault="009E213E" w:rsidP="009E213E">
      <w:pPr>
        <w:spacing w:after="0"/>
        <w:contextualSpacing/>
        <w:jc w:val="both"/>
        <w:rPr>
          <w:rFonts w:ascii="Times New Roman" w:eastAsia="Times New Roman" w:hAnsi="Times New Roman" w:cs="Times New Roman"/>
          <w:sz w:val="24"/>
          <w:szCs w:val="24"/>
          <w:lang w:eastAsia="cs-CZ"/>
        </w:rPr>
      </w:pPr>
      <w:r w:rsidRPr="009E213E">
        <w:rPr>
          <w:rFonts w:ascii="Times New Roman" w:eastAsia="Times New Roman" w:hAnsi="Times New Roman" w:cs="Times New Roman"/>
          <w:sz w:val="24"/>
          <w:szCs w:val="24"/>
          <w:lang w:eastAsia="cs-CZ"/>
        </w:rPr>
        <w:t>2</w:t>
      </w:r>
      <w:r w:rsidR="00735ECC">
        <w:rPr>
          <w:rFonts w:ascii="Times New Roman" w:eastAsia="Times New Roman" w:hAnsi="Times New Roman" w:cs="Times New Roman"/>
          <w:sz w:val="24"/>
          <w:szCs w:val="24"/>
          <w:lang w:eastAsia="cs-CZ"/>
        </w:rPr>
        <w:t>5</w:t>
      </w:r>
      <w:r w:rsidR="001069AB">
        <w:rPr>
          <w:rFonts w:ascii="Times New Roman" w:eastAsia="Times New Roman" w:hAnsi="Times New Roman" w:cs="Times New Roman"/>
          <w:sz w:val="24"/>
          <w:szCs w:val="24"/>
          <w:lang w:eastAsia="cs-CZ"/>
        </w:rPr>
        <w:t>. Prílohy</w:t>
      </w:r>
      <w:r w:rsidRPr="009E213E">
        <w:rPr>
          <w:rFonts w:ascii="Times New Roman" w:eastAsia="Times New Roman" w:hAnsi="Times New Roman" w:cs="Times New Roman"/>
          <w:sz w:val="24"/>
          <w:szCs w:val="24"/>
          <w:lang w:eastAsia="cs-CZ"/>
        </w:rPr>
        <w:t xml:space="preserve"> č. 1 </w:t>
      </w:r>
      <w:r w:rsidR="001069AB">
        <w:rPr>
          <w:rFonts w:ascii="Times New Roman" w:eastAsia="Times New Roman" w:hAnsi="Times New Roman" w:cs="Times New Roman"/>
          <w:sz w:val="24"/>
          <w:szCs w:val="24"/>
          <w:lang w:eastAsia="cs-CZ"/>
        </w:rPr>
        <w:t>a 2 vrátane nadpisov znejú</w:t>
      </w:r>
      <w:r w:rsidRPr="009E213E">
        <w:rPr>
          <w:rFonts w:ascii="Times New Roman" w:eastAsia="Times New Roman" w:hAnsi="Times New Roman" w:cs="Times New Roman"/>
          <w:sz w:val="24"/>
          <w:szCs w:val="24"/>
          <w:lang w:eastAsia="cs-CZ"/>
        </w:rPr>
        <w:t>:</w:t>
      </w:r>
    </w:p>
    <w:p w:rsidR="009E213E" w:rsidRPr="009E213E" w:rsidRDefault="009E213E" w:rsidP="009E213E">
      <w:pPr>
        <w:spacing w:after="0" w:line="259" w:lineRule="auto"/>
        <w:ind w:left="4248" w:firstLine="708"/>
        <w:rPr>
          <w:rFonts w:ascii="Times New Roman" w:eastAsia="Calibri" w:hAnsi="Times New Roman" w:cs="Times New Roman"/>
          <w:b/>
          <w:bCs/>
          <w:noProof/>
          <w:sz w:val="24"/>
          <w:szCs w:val="24"/>
        </w:rPr>
      </w:pPr>
      <w:r w:rsidRPr="009E213E">
        <w:rPr>
          <w:rFonts w:ascii="Times New Roman" w:eastAsia="Times New Roman" w:hAnsi="Times New Roman" w:cs="Times New Roman"/>
          <w:sz w:val="24"/>
          <w:szCs w:val="24"/>
          <w:lang w:eastAsia="sk-SK"/>
        </w:rPr>
        <w:t>,,</w:t>
      </w:r>
      <w:r w:rsidRPr="009E213E">
        <w:rPr>
          <w:rFonts w:ascii="Times New Roman" w:eastAsia="Calibri" w:hAnsi="Times New Roman" w:cs="Times New Roman"/>
          <w:b/>
          <w:bCs/>
          <w:noProof/>
          <w:sz w:val="24"/>
          <w:szCs w:val="24"/>
        </w:rPr>
        <w:t>Príloha č. 1 k zákonu č. 207/2009 Z. z.</w:t>
      </w:r>
    </w:p>
    <w:p w:rsidR="009E213E" w:rsidRPr="009E213E" w:rsidRDefault="009E213E" w:rsidP="009E213E">
      <w:pPr>
        <w:spacing w:after="0"/>
        <w:ind w:left="4248" w:firstLine="708"/>
        <w:rPr>
          <w:rFonts w:ascii="Times New Roman" w:eastAsia="Calibri" w:hAnsi="Times New Roman" w:cs="Times New Roman"/>
          <w:b/>
          <w:bCs/>
          <w:noProof/>
          <w:sz w:val="24"/>
          <w:szCs w:val="24"/>
        </w:rPr>
      </w:pPr>
    </w:p>
    <w:p w:rsidR="009E213E" w:rsidRPr="009E213E" w:rsidRDefault="00A71D1C" w:rsidP="009E213E">
      <w:pPr>
        <w:spacing w:after="0"/>
        <w:jc w:val="center"/>
        <w:rPr>
          <w:rFonts w:ascii="Times New Roman" w:eastAsia="Calibri" w:hAnsi="Times New Roman" w:cs="Times New Roman"/>
          <w:b/>
          <w:bCs/>
          <w:noProof/>
          <w:sz w:val="24"/>
          <w:szCs w:val="24"/>
        </w:rPr>
      </w:pPr>
      <w:r>
        <w:rPr>
          <w:rFonts w:ascii="Times New Roman" w:eastAsia="Calibri" w:hAnsi="Times New Roman" w:cs="Times New Roman"/>
          <w:b/>
          <w:bCs/>
          <w:noProof/>
          <w:sz w:val="24"/>
          <w:szCs w:val="24"/>
        </w:rPr>
        <w:t>KATEGÓRIE</w:t>
      </w:r>
      <w:r w:rsidR="009E213E" w:rsidRPr="009E213E">
        <w:rPr>
          <w:rFonts w:ascii="Times New Roman" w:eastAsia="Calibri" w:hAnsi="Times New Roman" w:cs="Times New Roman"/>
          <w:b/>
          <w:bCs/>
          <w:noProof/>
          <w:sz w:val="24"/>
          <w:szCs w:val="24"/>
        </w:rPr>
        <w:t xml:space="preserve"> PREDMETOV KULTÚRNEJ HODNOTY</w:t>
      </w:r>
    </w:p>
    <w:p w:rsidR="001A25FB" w:rsidRPr="009E213E" w:rsidRDefault="001A25FB" w:rsidP="001A25FB">
      <w:pPr>
        <w:spacing w:after="0"/>
        <w:jc w:val="both"/>
        <w:rPr>
          <w:rFonts w:ascii="Times New Roman" w:hAnsi="Times New Roman" w:cs="Times New Roman"/>
          <w:b/>
          <w:bCs/>
          <w:noProof/>
        </w:rPr>
      </w:pPr>
    </w:p>
    <w:tbl>
      <w:tblPr>
        <w:tblStyle w:val="Mriekatabuky"/>
        <w:tblpPr w:leftFromText="141" w:rightFromText="141" w:vertAnchor="text" w:tblpXSpec="center" w:tblpY="1"/>
        <w:tblOverlap w:val="never"/>
        <w:tblW w:w="4443"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239"/>
        <w:gridCol w:w="2014"/>
      </w:tblGrid>
      <w:tr w:rsidR="00A756C2" w:rsidRPr="009E213E" w:rsidTr="00A756C2">
        <w:tc>
          <w:tcPr>
            <w:tcW w:w="3780" w:type="pct"/>
            <w:tcBorders>
              <w:bottom w:val="single" w:sz="12" w:space="0" w:color="auto"/>
            </w:tcBorders>
            <w:shd w:val="pct10" w:color="auto" w:fill="auto"/>
            <w:vAlign w:val="center"/>
          </w:tcPr>
          <w:p w:rsidR="00A756C2" w:rsidRPr="009E213E" w:rsidRDefault="00A756C2" w:rsidP="00903062">
            <w:pPr>
              <w:jc w:val="both"/>
              <w:rPr>
                <w:rFonts w:ascii="Times New Roman" w:hAnsi="Times New Roman" w:cs="Times New Roman"/>
                <w:b/>
              </w:rPr>
            </w:pPr>
            <w:r w:rsidRPr="009E213E">
              <w:rPr>
                <w:rFonts w:ascii="Times New Roman" w:hAnsi="Times New Roman" w:cs="Times New Roman"/>
                <w:b/>
              </w:rPr>
              <w:t>Kategória predmetu kultú</w:t>
            </w:r>
            <w:r w:rsidR="00060708">
              <w:rPr>
                <w:rFonts w:ascii="Times New Roman" w:hAnsi="Times New Roman" w:cs="Times New Roman"/>
                <w:b/>
              </w:rPr>
              <w:t>r</w:t>
            </w:r>
            <w:r w:rsidRPr="009E213E">
              <w:rPr>
                <w:rFonts w:ascii="Times New Roman" w:hAnsi="Times New Roman" w:cs="Times New Roman"/>
                <w:b/>
              </w:rPr>
              <w:t>nej hodnoty</w:t>
            </w:r>
          </w:p>
        </w:tc>
        <w:tc>
          <w:tcPr>
            <w:tcW w:w="1220" w:type="pct"/>
            <w:tcBorders>
              <w:bottom w:val="single" w:sz="12" w:space="0" w:color="auto"/>
            </w:tcBorders>
            <w:shd w:val="pct10" w:color="auto" w:fill="auto"/>
            <w:vAlign w:val="center"/>
          </w:tcPr>
          <w:p w:rsidR="00A756C2" w:rsidRPr="009E213E" w:rsidRDefault="00A756C2" w:rsidP="0082670F">
            <w:pPr>
              <w:jc w:val="center"/>
              <w:rPr>
                <w:rFonts w:ascii="Times New Roman" w:hAnsi="Times New Roman" w:cs="Times New Roman"/>
                <w:b/>
              </w:rPr>
            </w:pPr>
            <w:r w:rsidRPr="009E213E">
              <w:rPr>
                <w:rFonts w:ascii="Times New Roman" w:hAnsi="Times New Roman" w:cs="Times New Roman"/>
                <w:b/>
              </w:rPr>
              <w:t>Doba vzniku</w:t>
            </w:r>
          </w:p>
        </w:tc>
      </w:tr>
      <w:tr w:rsidR="00A756C2" w:rsidRPr="009E213E" w:rsidTr="007E7706">
        <w:trPr>
          <w:trHeight w:val="397"/>
        </w:trPr>
        <w:tc>
          <w:tcPr>
            <w:tcW w:w="3780" w:type="pct"/>
            <w:tcBorders>
              <w:bottom w:val="single" w:sz="4" w:space="0" w:color="auto"/>
            </w:tcBorders>
            <w:shd w:val="pct5" w:color="auto" w:fill="auto"/>
          </w:tcPr>
          <w:p w:rsidR="00A756C2" w:rsidRPr="009E213E" w:rsidRDefault="007E7706" w:rsidP="007E7706">
            <w:pPr>
              <w:pStyle w:val="Odsekzoznamu"/>
              <w:numPr>
                <w:ilvl w:val="0"/>
                <w:numId w:val="1"/>
              </w:numPr>
              <w:spacing w:after="240"/>
              <w:ind w:left="709" w:hanging="709"/>
              <w:jc w:val="both"/>
              <w:rPr>
                <w:rFonts w:ascii="Times New Roman" w:hAnsi="Times New Roman" w:cs="Times New Roman"/>
              </w:rPr>
            </w:pPr>
            <w:r>
              <w:rPr>
                <w:rFonts w:ascii="Times New Roman" w:hAnsi="Times New Roman" w:cs="Times New Roman"/>
                <w:b/>
              </w:rPr>
              <w:t>Predmety z odboru prírodné vedy</w:t>
            </w:r>
          </w:p>
        </w:tc>
        <w:tc>
          <w:tcPr>
            <w:tcW w:w="1220" w:type="pct"/>
            <w:tcBorders>
              <w:bottom w:val="single" w:sz="4" w:space="0" w:color="auto"/>
            </w:tcBorders>
            <w:shd w:val="pct5" w:color="auto" w:fill="auto"/>
            <w:vAlign w:val="center"/>
          </w:tcPr>
          <w:p w:rsidR="00A756C2" w:rsidRPr="009E213E" w:rsidRDefault="00A756C2" w:rsidP="007E7706">
            <w:pPr>
              <w:rPr>
                <w:rFonts w:ascii="Times New Roman" w:hAnsi="Times New Roman" w:cs="Times New Roman"/>
              </w:rPr>
            </w:pPr>
          </w:p>
        </w:tc>
      </w:tr>
      <w:tr w:rsidR="00A756C2" w:rsidRPr="009E213E" w:rsidTr="0082670F">
        <w:trPr>
          <w:trHeight w:val="608"/>
        </w:trPr>
        <w:tc>
          <w:tcPr>
            <w:tcW w:w="3780" w:type="pct"/>
            <w:tcBorders>
              <w:top w:val="single" w:sz="4" w:space="0" w:color="auto"/>
              <w:bottom w:val="single" w:sz="4" w:space="0" w:color="auto"/>
            </w:tcBorders>
          </w:tcPr>
          <w:p w:rsidR="00A756C2" w:rsidRPr="009E213E" w:rsidRDefault="00702088" w:rsidP="00903062">
            <w:pPr>
              <w:pStyle w:val="Odsekzoznamu"/>
              <w:numPr>
                <w:ilvl w:val="0"/>
                <w:numId w:val="18"/>
              </w:numPr>
              <w:jc w:val="both"/>
              <w:rPr>
                <w:rFonts w:ascii="Times New Roman" w:hAnsi="Times New Roman" w:cs="Times New Roman"/>
              </w:rPr>
            </w:pPr>
            <w:r>
              <w:rPr>
                <w:rFonts w:ascii="Times New Roman" w:hAnsi="Times New Roman" w:cs="Times New Roman"/>
              </w:rPr>
              <w:t>predmety z odboru antropológia, najmä ľudské pozostatky</w:t>
            </w:r>
            <w:r w:rsidR="00A756C2" w:rsidRPr="009E213E">
              <w:rPr>
                <w:rFonts w:ascii="Times New Roman" w:hAnsi="Times New Roman" w:cs="Times New Roman"/>
              </w:rPr>
              <w:t>, pokiaľ sa na ne nevzťahujú oprávnené nároky iného štátu alebo rodiny</w:t>
            </w:r>
            <w:r w:rsidR="000D37D0">
              <w:rPr>
                <w:rFonts w:ascii="Times New Roman" w:hAnsi="Times New Roman" w:cs="Times New Roman"/>
              </w:rPr>
              <w:t xml:space="preserve"> (+)</w:t>
            </w:r>
          </w:p>
        </w:tc>
        <w:tc>
          <w:tcPr>
            <w:tcW w:w="1220" w:type="pct"/>
            <w:tcBorders>
              <w:top w:val="single" w:sz="4" w:space="0" w:color="auto"/>
              <w:bottom w:val="single" w:sz="4" w:space="0" w:color="auto"/>
            </w:tcBorders>
            <w:vAlign w:val="center"/>
          </w:tcPr>
          <w:p w:rsidR="00A756C2" w:rsidRPr="009E213E" w:rsidRDefault="00045735" w:rsidP="0082670F">
            <w:pPr>
              <w:jc w:val="center"/>
              <w:rPr>
                <w:rFonts w:ascii="Times New Roman" w:hAnsi="Times New Roman" w:cs="Times New Roman"/>
              </w:rPr>
            </w:pPr>
            <w:r>
              <w:rPr>
                <w:rFonts w:ascii="Times New Roman" w:hAnsi="Times New Roman" w:cs="Times New Roman"/>
              </w:rPr>
              <w:t xml:space="preserve">staršie ako 100 </w:t>
            </w:r>
            <w:r w:rsidR="00702088">
              <w:rPr>
                <w:rFonts w:ascii="Times New Roman" w:hAnsi="Times New Roman" w:cs="Times New Roman"/>
              </w:rPr>
              <w:t>rokov</w:t>
            </w:r>
          </w:p>
        </w:tc>
      </w:tr>
      <w:tr w:rsidR="00A756C2" w:rsidRPr="009E213E" w:rsidTr="00367D0A">
        <w:trPr>
          <w:trHeight w:val="398"/>
        </w:trPr>
        <w:tc>
          <w:tcPr>
            <w:tcW w:w="3780" w:type="pct"/>
            <w:tcBorders>
              <w:top w:val="single" w:sz="4" w:space="0" w:color="auto"/>
              <w:bottom w:val="single" w:sz="4" w:space="0" w:color="auto"/>
            </w:tcBorders>
          </w:tcPr>
          <w:p w:rsidR="00A756C2" w:rsidRDefault="00A756C2" w:rsidP="00903062">
            <w:pPr>
              <w:pStyle w:val="Odsekzoznamu"/>
              <w:numPr>
                <w:ilvl w:val="0"/>
                <w:numId w:val="17"/>
              </w:numPr>
              <w:jc w:val="both"/>
              <w:rPr>
                <w:rFonts w:ascii="Times New Roman" w:hAnsi="Times New Roman" w:cs="Times New Roman"/>
              </w:rPr>
            </w:pPr>
            <w:r w:rsidRPr="009E213E">
              <w:rPr>
                <w:rFonts w:ascii="Times New Roman" w:hAnsi="Times New Roman" w:cs="Times New Roman"/>
              </w:rPr>
              <w:t>pr</w:t>
            </w:r>
            <w:r w:rsidR="00BF0F12">
              <w:rPr>
                <w:rFonts w:ascii="Times New Roman" w:hAnsi="Times New Roman" w:cs="Times New Roman"/>
              </w:rPr>
              <w:t>edmety z odboru paleontológia</w:t>
            </w:r>
            <w:r w:rsidR="000D37D0">
              <w:rPr>
                <w:rFonts w:ascii="Times New Roman" w:hAnsi="Times New Roman" w:cs="Times New Roman"/>
              </w:rPr>
              <w:t xml:space="preserve"> (+)</w:t>
            </w:r>
          </w:p>
          <w:p w:rsidR="00BF0F12" w:rsidRPr="009E213E" w:rsidRDefault="00BF0F12" w:rsidP="00903062">
            <w:pPr>
              <w:pStyle w:val="Odsekzoznamu"/>
              <w:numPr>
                <w:ilvl w:val="0"/>
                <w:numId w:val="31"/>
              </w:numPr>
              <w:jc w:val="both"/>
              <w:rPr>
                <w:rFonts w:ascii="Times New Roman" w:hAnsi="Times New Roman" w:cs="Times New Roman"/>
              </w:rPr>
            </w:pPr>
            <w:r>
              <w:rPr>
                <w:rFonts w:ascii="Times New Roman" w:hAnsi="Times New Roman" w:cs="Times New Roman"/>
              </w:rPr>
              <w:t xml:space="preserve">hodnota za jednotlivý kus alebo súbor vyššia ako </w:t>
            </w:r>
            <w:r w:rsidR="00045735">
              <w:rPr>
                <w:rFonts w:ascii="Times New Roman" w:hAnsi="Times New Roman" w:cs="Times New Roman"/>
              </w:rPr>
              <w:t xml:space="preserve">    </w:t>
            </w:r>
            <w:r>
              <w:rPr>
                <w:rFonts w:ascii="Times New Roman" w:hAnsi="Times New Roman" w:cs="Times New Roman"/>
              </w:rPr>
              <w:t>300</w:t>
            </w:r>
            <w:r w:rsidR="00045735">
              <w:rPr>
                <w:rFonts w:ascii="Times New Roman" w:hAnsi="Times New Roman" w:cs="Times New Roman"/>
              </w:rPr>
              <w:t>0</w:t>
            </w:r>
            <w:r w:rsidR="00FF5D91">
              <w:rPr>
                <w:rFonts w:ascii="Times New Roman" w:hAnsi="Times New Roman" w:cs="Times New Roman"/>
              </w:rPr>
              <w:t xml:space="preserve"> eur</w:t>
            </w:r>
          </w:p>
        </w:tc>
        <w:tc>
          <w:tcPr>
            <w:tcW w:w="1220" w:type="pct"/>
            <w:tcBorders>
              <w:top w:val="single" w:sz="4" w:space="0" w:color="auto"/>
              <w:bottom w:val="single" w:sz="4" w:space="0" w:color="auto"/>
            </w:tcBorders>
            <w:vAlign w:val="center"/>
          </w:tcPr>
          <w:p w:rsidR="00A756C2" w:rsidRPr="009E213E" w:rsidRDefault="00A756C2" w:rsidP="0082670F">
            <w:pPr>
              <w:jc w:val="center"/>
              <w:rPr>
                <w:rFonts w:ascii="Times New Roman" w:hAnsi="Times New Roman" w:cs="Times New Roman"/>
              </w:rPr>
            </w:pPr>
            <w:r w:rsidRPr="009E213E">
              <w:rPr>
                <w:rFonts w:ascii="Times New Roman" w:hAnsi="Times New Roman" w:cs="Times New Roman"/>
              </w:rPr>
              <w:t>bez ohľadu na dobu vzniku</w:t>
            </w:r>
          </w:p>
        </w:tc>
      </w:tr>
      <w:tr w:rsidR="00A756C2" w:rsidRPr="009E213E" w:rsidTr="00367D0A">
        <w:trPr>
          <w:trHeight w:val="406"/>
        </w:trPr>
        <w:tc>
          <w:tcPr>
            <w:tcW w:w="3780" w:type="pct"/>
            <w:tcBorders>
              <w:top w:val="single" w:sz="4" w:space="0" w:color="auto"/>
              <w:bottom w:val="single" w:sz="4" w:space="0" w:color="auto"/>
            </w:tcBorders>
          </w:tcPr>
          <w:p w:rsidR="00A756C2" w:rsidRDefault="00A756C2" w:rsidP="00903062">
            <w:pPr>
              <w:pStyle w:val="Odsekzoznamu"/>
              <w:numPr>
                <w:ilvl w:val="0"/>
                <w:numId w:val="17"/>
              </w:numPr>
              <w:jc w:val="both"/>
              <w:rPr>
                <w:rFonts w:ascii="Times New Roman" w:hAnsi="Times New Roman" w:cs="Times New Roman"/>
              </w:rPr>
            </w:pPr>
            <w:r w:rsidRPr="009E213E">
              <w:rPr>
                <w:rFonts w:ascii="Times New Roman" w:hAnsi="Times New Roman" w:cs="Times New Roman"/>
              </w:rPr>
              <w:t>predmety z o</w:t>
            </w:r>
            <w:r w:rsidR="00BF0F12">
              <w:rPr>
                <w:rFonts w:ascii="Times New Roman" w:hAnsi="Times New Roman" w:cs="Times New Roman"/>
              </w:rPr>
              <w:t>dboru mineralógia</w:t>
            </w:r>
            <w:r w:rsidR="0082670F">
              <w:rPr>
                <w:rFonts w:ascii="Times New Roman" w:hAnsi="Times New Roman" w:cs="Times New Roman"/>
              </w:rPr>
              <w:t>, vrátane meteoritov</w:t>
            </w:r>
            <w:r w:rsidR="000D37D0">
              <w:rPr>
                <w:rFonts w:ascii="Times New Roman" w:hAnsi="Times New Roman" w:cs="Times New Roman"/>
              </w:rPr>
              <w:t xml:space="preserve"> (+)</w:t>
            </w:r>
          </w:p>
          <w:p w:rsidR="0082670F" w:rsidRPr="009E213E" w:rsidRDefault="0082670F" w:rsidP="00903062">
            <w:pPr>
              <w:pStyle w:val="Odsekzoznamu"/>
              <w:numPr>
                <w:ilvl w:val="0"/>
                <w:numId w:val="31"/>
              </w:numPr>
              <w:jc w:val="both"/>
              <w:rPr>
                <w:rFonts w:ascii="Times New Roman" w:hAnsi="Times New Roman" w:cs="Times New Roman"/>
              </w:rPr>
            </w:pPr>
            <w:r>
              <w:rPr>
                <w:rFonts w:ascii="Times New Roman" w:hAnsi="Times New Roman" w:cs="Times New Roman"/>
              </w:rPr>
              <w:t xml:space="preserve">hodnota za jednotlivý kus alebo súbor vyššia ako </w:t>
            </w:r>
            <w:r w:rsidR="00045735">
              <w:rPr>
                <w:rFonts w:ascii="Times New Roman" w:hAnsi="Times New Roman" w:cs="Times New Roman"/>
              </w:rPr>
              <w:t xml:space="preserve">    </w:t>
            </w:r>
            <w:r>
              <w:rPr>
                <w:rFonts w:ascii="Times New Roman" w:hAnsi="Times New Roman" w:cs="Times New Roman"/>
              </w:rPr>
              <w:t>300</w:t>
            </w:r>
            <w:r w:rsidR="00045735">
              <w:rPr>
                <w:rFonts w:ascii="Times New Roman" w:hAnsi="Times New Roman" w:cs="Times New Roman"/>
              </w:rPr>
              <w:t>0</w:t>
            </w:r>
            <w:r w:rsidR="00FF5D91">
              <w:rPr>
                <w:rFonts w:ascii="Times New Roman" w:hAnsi="Times New Roman" w:cs="Times New Roman"/>
              </w:rPr>
              <w:t xml:space="preserve"> eur</w:t>
            </w:r>
          </w:p>
        </w:tc>
        <w:tc>
          <w:tcPr>
            <w:tcW w:w="1220" w:type="pct"/>
            <w:tcBorders>
              <w:top w:val="single" w:sz="4" w:space="0" w:color="auto"/>
              <w:bottom w:val="single" w:sz="4" w:space="0" w:color="auto"/>
            </w:tcBorders>
            <w:vAlign w:val="center"/>
          </w:tcPr>
          <w:p w:rsidR="00A756C2" w:rsidRPr="009E213E" w:rsidRDefault="00A756C2" w:rsidP="0082670F">
            <w:pPr>
              <w:jc w:val="center"/>
              <w:rPr>
                <w:rFonts w:ascii="Times New Roman" w:hAnsi="Times New Roman" w:cs="Times New Roman"/>
              </w:rPr>
            </w:pPr>
            <w:r w:rsidRPr="009E213E">
              <w:rPr>
                <w:rFonts w:ascii="Times New Roman" w:hAnsi="Times New Roman" w:cs="Times New Roman"/>
              </w:rPr>
              <w:t>bez ohľadu na dobu vzniku</w:t>
            </w:r>
          </w:p>
        </w:tc>
      </w:tr>
      <w:tr w:rsidR="00A756C2" w:rsidRPr="009E213E" w:rsidTr="00367D0A">
        <w:trPr>
          <w:trHeight w:val="270"/>
        </w:trPr>
        <w:tc>
          <w:tcPr>
            <w:tcW w:w="3780" w:type="pct"/>
            <w:tcBorders>
              <w:top w:val="single" w:sz="4" w:space="0" w:color="auto"/>
              <w:bottom w:val="single" w:sz="12" w:space="0" w:color="auto"/>
            </w:tcBorders>
          </w:tcPr>
          <w:p w:rsidR="000D37D0" w:rsidRDefault="00E77750" w:rsidP="00903062">
            <w:pPr>
              <w:pStyle w:val="Odsekzoznamu"/>
              <w:numPr>
                <w:ilvl w:val="0"/>
                <w:numId w:val="17"/>
              </w:numPr>
              <w:jc w:val="both"/>
              <w:rPr>
                <w:rFonts w:ascii="Times New Roman" w:hAnsi="Times New Roman" w:cs="Times New Roman"/>
              </w:rPr>
            </w:pPr>
            <w:r>
              <w:rPr>
                <w:rFonts w:ascii="Times New Roman" w:hAnsi="Times New Roman" w:cs="Times New Roman"/>
              </w:rPr>
              <w:t>predmety z odboru botanika</w:t>
            </w:r>
            <w:r w:rsidR="00241868">
              <w:rPr>
                <w:rFonts w:ascii="Times New Roman" w:hAnsi="Times New Roman" w:cs="Times New Roman"/>
              </w:rPr>
              <w:t xml:space="preserve"> a</w:t>
            </w:r>
            <w:r>
              <w:rPr>
                <w:rFonts w:ascii="Times New Roman" w:hAnsi="Times New Roman" w:cs="Times New Roman"/>
              </w:rPr>
              <w:t xml:space="preserve"> </w:t>
            </w:r>
            <w:r w:rsidR="0082670F">
              <w:rPr>
                <w:rFonts w:ascii="Times New Roman" w:hAnsi="Times New Roman" w:cs="Times New Roman"/>
              </w:rPr>
              <w:t>zoológia</w:t>
            </w:r>
            <w:r>
              <w:rPr>
                <w:rFonts w:ascii="Times New Roman" w:hAnsi="Times New Roman" w:cs="Times New Roman"/>
              </w:rPr>
              <w:t xml:space="preserve"> </w:t>
            </w:r>
            <w:r w:rsidR="000D37D0">
              <w:rPr>
                <w:rFonts w:ascii="Times New Roman" w:hAnsi="Times New Roman" w:cs="Times New Roman"/>
              </w:rPr>
              <w:t>(+)</w:t>
            </w:r>
          </w:p>
          <w:p w:rsidR="000D37D0" w:rsidRDefault="000D37D0" w:rsidP="00903062">
            <w:pPr>
              <w:pStyle w:val="Odsekzoznamu"/>
              <w:numPr>
                <w:ilvl w:val="0"/>
                <w:numId w:val="31"/>
              </w:numPr>
              <w:jc w:val="both"/>
              <w:rPr>
                <w:rFonts w:ascii="Times New Roman" w:hAnsi="Times New Roman" w:cs="Times New Roman"/>
              </w:rPr>
            </w:pPr>
            <w:r>
              <w:rPr>
                <w:rFonts w:ascii="Times New Roman" w:hAnsi="Times New Roman" w:cs="Times New Roman"/>
              </w:rPr>
              <w:t xml:space="preserve">hodnota za jednotlivý kus alebo súbor vyššia ako </w:t>
            </w:r>
            <w:r w:rsidR="00045735">
              <w:rPr>
                <w:rFonts w:ascii="Times New Roman" w:hAnsi="Times New Roman" w:cs="Times New Roman"/>
              </w:rPr>
              <w:t xml:space="preserve">    </w:t>
            </w:r>
            <w:r>
              <w:rPr>
                <w:rFonts w:ascii="Times New Roman" w:hAnsi="Times New Roman" w:cs="Times New Roman"/>
              </w:rPr>
              <w:t>300</w:t>
            </w:r>
            <w:r w:rsidR="00045735">
              <w:rPr>
                <w:rFonts w:ascii="Times New Roman" w:hAnsi="Times New Roman" w:cs="Times New Roman"/>
              </w:rPr>
              <w:t>0</w:t>
            </w:r>
            <w:r w:rsidR="00FF5D91">
              <w:rPr>
                <w:rFonts w:ascii="Times New Roman" w:hAnsi="Times New Roman" w:cs="Times New Roman"/>
              </w:rPr>
              <w:t xml:space="preserve"> eur</w:t>
            </w:r>
          </w:p>
          <w:p w:rsidR="00A756C2" w:rsidRPr="009E213E" w:rsidRDefault="00A756C2" w:rsidP="00903062">
            <w:pPr>
              <w:pStyle w:val="Odsekzoznamu"/>
              <w:jc w:val="both"/>
              <w:rPr>
                <w:rFonts w:ascii="Times New Roman" w:hAnsi="Times New Roman" w:cs="Times New Roman"/>
              </w:rPr>
            </w:pPr>
            <w:r w:rsidRPr="009E213E">
              <w:rPr>
                <w:rFonts w:ascii="Times New Roman" w:hAnsi="Times New Roman" w:cs="Times New Roman"/>
              </w:rPr>
              <w:t xml:space="preserve">Nevzťahuje sa na preparáty a trofeje pochádzajúce </w:t>
            </w:r>
            <w:r w:rsidR="00217FDD">
              <w:rPr>
                <w:rFonts w:ascii="Times New Roman" w:hAnsi="Times New Roman" w:cs="Times New Roman"/>
              </w:rPr>
              <w:t xml:space="preserve">              </w:t>
            </w:r>
            <w:r w:rsidRPr="009E213E">
              <w:rPr>
                <w:rFonts w:ascii="Times New Roman" w:hAnsi="Times New Roman" w:cs="Times New Roman"/>
              </w:rPr>
              <w:t xml:space="preserve">z legálneho výkonu poľovného práva cudzincov. </w:t>
            </w:r>
          </w:p>
        </w:tc>
        <w:tc>
          <w:tcPr>
            <w:tcW w:w="1220" w:type="pct"/>
            <w:tcBorders>
              <w:top w:val="single" w:sz="4" w:space="0" w:color="auto"/>
              <w:bottom w:val="single" w:sz="12" w:space="0" w:color="auto"/>
            </w:tcBorders>
            <w:vAlign w:val="center"/>
          </w:tcPr>
          <w:p w:rsidR="00A756C2" w:rsidRPr="009E213E" w:rsidRDefault="00A756C2" w:rsidP="0082670F">
            <w:pPr>
              <w:jc w:val="center"/>
              <w:rPr>
                <w:rFonts w:ascii="Times New Roman" w:hAnsi="Times New Roman" w:cs="Times New Roman"/>
              </w:rPr>
            </w:pPr>
            <w:r w:rsidRPr="009E213E">
              <w:rPr>
                <w:rFonts w:ascii="Times New Roman" w:hAnsi="Times New Roman" w:cs="Times New Roman"/>
              </w:rPr>
              <w:t>bez ohľadu na dobu vzniku</w:t>
            </w:r>
          </w:p>
        </w:tc>
      </w:tr>
      <w:tr w:rsidR="00503E6A" w:rsidRPr="009E213E" w:rsidTr="00367D0A">
        <w:trPr>
          <w:trHeight w:val="249"/>
        </w:trPr>
        <w:tc>
          <w:tcPr>
            <w:tcW w:w="3780" w:type="pct"/>
            <w:tcBorders>
              <w:bottom w:val="single" w:sz="12" w:space="0" w:color="auto"/>
            </w:tcBorders>
            <w:shd w:val="pct5" w:color="auto" w:fill="auto"/>
          </w:tcPr>
          <w:p w:rsidR="00503E6A" w:rsidRPr="00503E6A" w:rsidRDefault="00503E6A" w:rsidP="00903062">
            <w:pPr>
              <w:pStyle w:val="Odsekzoznamu"/>
              <w:numPr>
                <w:ilvl w:val="0"/>
                <w:numId w:val="1"/>
              </w:numPr>
              <w:ind w:left="709" w:hanging="709"/>
              <w:jc w:val="both"/>
              <w:rPr>
                <w:rFonts w:ascii="Times New Roman" w:hAnsi="Times New Roman" w:cs="Times New Roman"/>
              </w:rPr>
            </w:pPr>
            <w:r>
              <w:rPr>
                <w:rFonts w:ascii="Times New Roman" w:hAnsi="Times New Roman" w:cs="Times New Roman"/>
                <w:b/>
              </w:rPr>
              <w:lastRenderedPageBreak/>
              <w:t>Predmety z odboru archeológia</w:t>
            </w:r>
          </w:p>
        </w:tc>
        <w:tc>
          <w:tcPr>
            <w:tcW w:w="1220" w:type="pct"/>
            <w:tcBorders>
              <w:bottom w:val="single" w:sz="12" w:space="0" w:color="auto"/>
            </w:tcBorders>
            <w:shd w:val="pct5" w:color="auto" w:fill="auto"/>
            <w:vAlign w:val="center"/>
          </w:tcPr>
          <w:p w:rsidR="00503E6A" w:rsidRPr="009E213E" w:rsidRDefault="00503E6A" w:rsidP="00503E6A">
            <w:pPr>
              <w:jc w:val="center"/>
              <w:rPr>
                <w:rFonts w:ascii="Times New Roman" w:hAnsi="Times New Roman" w:cs="Times New Roman"/>
              </w:rPr>
            </w:pPr>
          </w:p>
        </w:tc>
      </w:tr>
      <w:tr w:rsidR="00503E6A" w:rsidRPr="009E213E" w:rsidTr="00387F87">
        <w:trPr>
          <w:trHeight w:val="821"/>
        </w:trPr>
        <w:tc>
          <w:tcPr>
            <w:tcW w:w="3780" w:type="pct"/>
            <w:tcBorders>
              <w:bottom w:val="single" w:sz="12" w:space="0" w:color="auto"/>
            </w:tcBorders>
            <w:shd w:val="pct5" w:color="FFFFFF" w:themeColor="background1" w:fill="auto"/>
          </w:tcPr>
          <w:p w:rsidR="00503E6A" w:rsidRPr="00503E6A" w:rsidRDefault="00503E6A" w:rsidP="00903062">
            <w:pPr>
              <w:ind w:left="709"/>
              <w:jc w:val="both"/>
              <w:rPr>
                <w:rFonts w:ascii="Times New Roman" w:hAnsi="Times New Roman" w:cs="Times New Roman"/>
              </w:rPr>
            </w:pPr>
            <w:r w:rsidRPr="00503E6A">
              <w:rPr>
                <w:rFonts w:ascii="Times New Roman" w:hAnsi="Times New Roman" w:cs="Times New Roman"/>
              </w:rPr>
              <w:t xml:space="preserve">Archeologické nálezy, ktoré sú dokladom života človeka od počiatku jeho vývoja a zachovali </w:t>
            </w:r>
            <w:r w:rsidR="00367D0A">
              <w:rPr>
                <w:rFonts w:ascii="Times New Roman" w:hAnsi="Times New Roman" w:cs="Times New Roman"/>
              </w:rPr>
              <w:t xml:space="preserve">sa </w:t>
            </w:r>
            <w:r w:rsidRPr="00503E6A">
              <w:rPr>
                <w:rFonts w:ascii="Times New Roman" w:hAnsi="Times New Roman" w:cs="Times New Roman"/>
              </w:rPr>
              <w:t>v zemi alebo pod vodou</w:t>
            </w:r>
            <w:r w:rsidR="00367D0A">
              <w:rPr>
                <w:rFonts w:ascii="Times New Roman" w:hAnsi="Times New Roman" w:cs="Times New Roman"/>
              </w:rPr>
              <w:t>,</w:t>
            </w:r>
            <w:r w:rsidRPr="00503E6A">
              <w:rPr>
                <w:rFonts w:ascii="Times New Roman" w:hAnsi="Times New Roman" w:cs="Times New Roman"/>
              </w:rPr>
              <w:t xml:space="preserve"> vrátane pozostatkov ľudských, zvieracích a botanických. (+)</w:t>
            </w:r>
          </w:p>
        </w:tc>
        <w:tc>
          <w:tcPr>
            <w:tcW w:w="1220" w:type="pct"/>
            <w:tcBorders>
              <w:bottom w:val="single" w:sz="12" w:space="0" w:color="auto"/>
            </w:tcBorders>
            <w:shd w:val="pct5" w:color="FFFFFF" w:themeColor="background1" w:fill="auto"/>
            <w:vAlign w:val="center"/>
          </w:tcPr>
          <w:p w:rsidR="00503E6A" w:rsidRPr="00503E6A" w:rsidRDefault="00503E6A" w:rsidP="00503E6A">
            <w:pPr>
              <w:jc w:val="center"/>
              <w:rPr>
                <w:rFonts w:ascii="Times New Roman" w:hAnsi="Times New Roman" w:cs="Times New Roman"/>
              </w:rPr>
            </w:pPr>
            <w:r w:rsidRPr="00503E6A">
              <w:rPr>
                <w:rFonts w:ascii="Times New Roman" w:hAnsi="Times New Roman" w:cs="Times New Roman"/>
              </w:rPr>
              <w:t>bez ohľadu na dobu vzniku</w:t>
            </w:r>
          </w:p>
        </w:tc>
      </w:tr>
      <w:tr w:rsidR="00503E6A" w:rsidRPr="009E213E" w:rsidTr="00A756C2">
        <w:trPr>
          <w:trHeight w:val="696"/>
        </w:trPr>
        <w:tc>
          <w:tcPr>
            <w:tcW w:w="3780" w:type="pct"/>
            <w:tcBorders>
              <w:bottom w:val="single" w:sz="4" w:space="0" w:color="auto"/>
            </w:tcBorders>
            <w:shd w:val="pct5" w:color="auto" w:fill="auto"/>
          </w:tcPr>
          <w:p w:rsidR="00503E6A" w:rsidRPr="009E213E" w:rsidRDefault="00503E6A" w:rsidP="00903062">
            <w:pPr>
              <w:pStyle w:val="Odsekzoznamu"/>
              <w:numPr>
                <w:ilvl w:val="0"/>
                <w:numId w:val="1"/>
              </w:numPr>
              <w:ind w:left="709" w:hanging="709"/>
              <w:jc w:val="both"/>
              <w:rPr>
                <w:rFonts w:ascii="Times New Roman" w:hAnsi="Times New Roman" w:cs="Times New Roman"/>
              </w:rPr>
            </w:pPr>
            <w:r w:rsidRPr="009E213E">
              <w:rPr>
                <w:rFonts w:ascii="Times New Roman" w:hAnsi="Times New Roman" w:cs="Times New Roman"/>
                <w:b/>
              </w:rPr>
              <w:t>Umelecké diela, predmety umeleckého remesla a umeleckopriemyselné práce sakrálnej a kultovej povahy</w:t>
            </w:r>
          </w:p>
        </w:tc>
        <w:tc>
          <w:tcPr>
            <w:tcW w:w="1220" w:type="pct"/>
            <w:tcBorders>
              <w:bottom w:val="single" w:sz="4" w:space="0" w:color="auto"/>
            </w:tcBorders>
            <w:shd w:val="pct5" w:color="auto" w:fill="auto"/>
            <w:vAlign w:val="center"/>
          </w:tcPr>
          <w:p w:rsidR="00503E6A" w:rsidRPr="009E213E" w:rsidRDefault="00503E6A" w:rsidP="00503E6A">
            <w:pPr>
              <w:jc w:val="center"/>
              <w:rPr>
                <w:rFonts w:ascii="Times New Roman" w:hAnsi="Times New Roman" w:cs="Times New Roman"/>
              </w:rPr>
            </w:pPr>
          </w:p>
          <w:p w:rsidR="00503E6A" w:rsidRPr="009E213E" w:rsidRDefault="00503E6A" w:rsidP="00503E6A">
            <w:pPr>
              <w:jc w:val="center"/>
              <w:rPr>
                <w:rFonts w:ascii="Times New Roman" w:hAnsi="Times New Roman" w:cs="Times New Roman"/>
              </w:rPr>
            </w:pPr>
          </w:p>
        </w:tc>
      </w:tr>
      <w:tr w:rsidR="00503E6A" w:rsidRPr="009E213E" w:rsidTr="007540E4">
        <w:trPr>
          <w:trHeight w:val="1136"/>
        </w:trPr>
        <w:tc>
          <w:tcPr>
            <w:tcW w:w="3780" w:type="pct"/>
            <w:tcBorders>
              <w:top w:val="single" w:sz="4" w:space="0" w:color="auto"/>
              <w:bottom w:val="single" w:sz="4" w:space="0" w:color="auto"/>
            </w:tcBorders>
          </w:tcPr>
          <w:p w:rsidR="00503E6A" w:rsidRPr="009E213E" w:rsidRDefault="00503E6A" w:rsidP="00903062">
            <w:pPr>
              <w:pStyle w:val="Odsekzoznamu"/>
              <w:numPr>
                <w:ilvl w:val="0"/>
                <w:numId w:val="3"/>
              </w:numPr>
              <w:jc w:val="both"/>
              <w:rPr>
                <w:rFonts w:ascii="Times New Roman" w:hAnsi="Times New Roman" w:cs="Times New Roman"/>
                <w:b/>
              </w:rPr>
            </w:pPr>
            <w:r w:rsidRPr="009E213E">
              <w:rPr>
                <w:rFonts w:ascii="Times New Roman" w:hAnsi="Times New Roman" w:cs="Times New Roman"/>
              </w:rPr>
              <w:t>maľby, kresby a pôvodné grafické listy vyhotovené školenými a neškolenými tvorcami na akomkoľvek podklade a akoukoľvek technikou s náboženskými a/alebo mytologickými námetmi alebo zobrazujúce cirkevné osobnosti a obrady</w:t>
            </w:r>
          </w:p>
        </w:tc>
        <w:tc>
          <w:tcPr>
            <w:tcW w:w="1220" w:type="pct"/>
            <w:tcBorders>
              <w:top w:val="single" w:sz="4" w:space="0" w:color="auto"/>
              <w:bottom w:val="single" w:sz="4" w:space="0" w:color="auto"/>
            </w:tcBorders>
            <w:vAlign w:val="center"/>
          </w:tcPr>
          <w:p w:rsidR="00503E6A" w:rsidRPr="009E213E" w:rsidRDefault="00503E6A" w:rsidP="00503E6A">
            <w:pPr>
              <w:jc w:val="center"/>
              <w:rPr>
                <w:rFonts w:ascii="Times New Roman" w:hAnsi="Times New Roman" w:cs="Times New Roman"/>
              </w:rPr>
            </w:pPr>
          </w:p>
          <w:p w:rsidR="00503E6A" w:rsidRPr="009E213E" w:rsidRDefault="00503E6A" w:rsidP="00503E6A">
            <w:pPr>
              <w:jc w:val="center"/>
              <w:rPr>
                <w:rFonts w:ascii="Times New Roman" w:hAnsi="Times New Roman" w:cs="Times New Roman"/>
              </w:rPr>
            </w:pPr>
          </w:p>
          <w:p w:rsidR="00503E6A" w:rsidRPr="009E213E" w:rsidRDefault="00EE0D8E" w:rsidP="00503E6A">
            <w:pPr>
              <w:jc w:val="center"/>
              <w:rPr>
                <w:rFonts w:ascii="Times New Roman" w:hAnsi="Times New Roman" w:cs="Times New Roman"/>
              </w:rPr>
            </w:pPr>
            <w:r>
              <w:rPr>
                <w:rFonts w:ascii="Times New Roman" w:hAnsi="Times New Roman" w:cs="Times New Roman"/>
              </w:rPr>
              <w:t>staršie ako 100</w:t>
            </w:r>
            <w:r w:rsidR="00503E6A" w:rsidRPr="009E213E">
              <w:rPr>
                <w:rFonts w:ascii="Times New Roman" w:hAnsi="Times New Roman" w:cs="Times New Roman"/>
              </w:rPr>
              <w:t xml:space="preserve"> rokov</w:t>
            </w:r>
          </w:p>
          <w:p w:rsidR="00503E6A" w:rsidRPr="009E213E" w:rsidRDefault="00503E6A" w:rsidP="00EE0D8E">
            <w:pPr>
              <w:rPr>
                <w:rFonts w:ascii="Times New Roman" w:hAnsi="Times New Roman" w:cs="Times New Roman"/>
              </w:rPr>
            </w:pPr>
          </w:p>
        </w:tc>
      </w:tr>
      <w:tr w:rsidR="00503E6A" w:rsidRPr="009E213E" w:rsidTr="00A775F4">
        <w:trPr>
          <w:trHeight w:val="856"/>
        </w:trPr>
        <w:tc>
          <w:tcPr>
            <w:tcW w:w="3780" w:type="pct"/>
            <w:tcBorders>
              <w:top w:val="single" w:sz="4" w:space="0" w:color="auto"/>
              <w:bottom w:val="single" w:sz="4" w:space="0" w:color="auto"/>
            </w:tcBorders>
          </w:tcPr>
          <w:p w:rsidR="00503E6A" w:rsidRPr="009E213E" w:rsidRDefault="00503E6A" w:rsidP="00903062">
            <w:pPr>
              <w:pStyle w:val="Odsekzoznamu"/>
              <w:numPr>
                <w:ilvl w:val="0"/>
                <w:numId w:val="3"/>
              </w:numPr>
              <w:jc w:val="both"/>
              <w:rPr>
                <w:rFonts w:ascii="Times New Roman" w:hAnsi="Times New Roman" w:cs="Times New Roman"/>
              </w:rPr>
            </w:pPr>
            <w:r w:rsidRPr="009E213E">
              <w:rPr>
                <w:rFonts w:ascii="Times New Roman" w:hAnsi="Times New Roman" w:cs="Times New Roman"/>
              </w:rPr>
              <w:t>sochárske diela, reliéfy a objekty alebo ich časti vyhotovené školenými a neškolenými tvorcami akoukoľvek technikou z akéhokoľvek materiálu s náboženskými námetmi alebo zobrazujúce cirkevné osobnosti a obrady</w:t>
            </w:r>
          </w:p>
        </w:tc>
        <w:tc>
          <w:tcPr>
            <w:tcW w:w="1220" w:type="pct"/>
            <w:tcBorders>
              <w:top w:val="single" w:sz="4" w:space="0" w:color="auto"/>
              <w:bottom w:val="single" w:sz="4" w:space="0" w:color="auto"/>
            </w:tcBorders>
            <w:vAlign w:val="center"/>
          </w:tcPr>
          <w:p w:rsidR="00503E6A" w:rsidRPr="009E213E" w:rsidRDefault="00503E6A" w:rsidP="00503E6A">
            <w:pPr>
              <w:jc w:val="center"/>
              <w:rPr>
                <w:rFonts w:ascii="Times New Roman" w:hAnsi="Times New Roman" w:cs="Times New Roman"/>
              </w:rPr>
            </w:pPr>
          </w:p>
          <w:p w:rsidR="00503E6A" w:rsidRPr="009E213E" w:rsidRDefault="00EE0D8E" w:rsidP="00EE0D8E">
            <w:pPr>
              <w:jc w:val="center"/>
              <w:rPr>
                <w:rFonts w:ascii="Times New Roman" w:hAnsi="Times New Roman" w:cs="Times New Roman"/>
              </w:rPr>
            </w:pPr>
            <w:r>
              <w:rPr>
                <w:rFonts w:ascii="Times New Roman" w:hAnsi="Times New Roman" w:cs="Times New Roman"/>
              </w:rPr>
              <w:t>staršie ako 100</w:t>
            </w:r>
            <w:r w:rsidR="00503E6A" w:rsidRPr="009E213E">
              <w:rPr>
                <w:rFonts w:ascii="Times New Roman" w:hAnsi="Times New Roman" w:cs="Times New Roman"/>
              </w:rPr>
              <w:t xml:space="preserve"> rokov</w:t>
            </w:r>
          </w:p>
        </w:tc>
      </w:tr>
      <w:tr w:rsidR="00503E6A" w:rsidRPr="009E213E" w:rsidTr="00903062">
        <w:trPr>
          <w:trHeight w:val="267"/>
        </w:trPr>
        <w:tc>
          <w:tcPr>
            <w:tcW w:w="3780" w:type="pct"/>
            <w:tcBorders>
              <w:top w:val="single" w:sz="4" w:space="0" w:color="auto"/>
              <w:bottom w:val="single" w:sz="4" w:space="0" w:color="auto"/>
            </w:tcBorders>
          </w:tcPr>
          <w:p w:rsidR="00503E6A" w:rsidRPr="009E213E" w:rsidRDefault="00503E6A" w:rsidP="00903062">
            <w:pPr>
              <w:pStyle w:val="Odsekzoznamu"/>
              <w:numPr>
                <w:ilvl w:val="0"/>
                <w:numId w:val="3"/>
              </w:numPr>
              <w:jc w:val="both"/>
              <w:rPr>
                <w:rFonts w:ascii="Times New Roman" w:hAnsi="Times New Roman" w:cs="Times New Roman"/>
              </w:rPr>
            </w:pPr>
            <w:r w:rsidRPr="009E213E">
              <w:rPr>
                <w:rFonts w:ascii="Times New Roman" w:hAnsi="Times New Roman" w:cs="Times New Roman"/>
              </w:rPr>
              <w:t>oltáre</w:t>
            </w:r>
            <w:r w:rsidR="00F93D7F">
              <w:rPr>
                <w:rFonts w:ascii="Times New Roman" w:hAnsi="Times New Roman" w:cs="Times New Roman"/>
              </w:rPr>
              <w:t xml:space="preserve">, </w:t>
            </w:r>
            <w:proofErr w:type="spellStart"/>
            <w:r w:rsidR="00F93D7F">
              <w:rPr>
                <w:rFonts w:ascii="Times New Roman" w:hAnsi="Times New Roman" w:cs="Times New Roman"/>
              </w:rPr>
              <w:t>ikonostasy</w:t>
            </w:r>
            <w:proofErr w:type="spellEnd"/>
            <w:r w:rsidRPr="009E213E">
              <w:rPr>
                <w:rFonts w:ascii="Times New Roman" w:hAnsi="Times New Roman" w:cs="Times New Roman"/>
              </w:rPr>
              <w:t xml:space="preserve"> a</w:t>
            </w:r>
            <w:r w:rsidR="00CF5078">
              <w:rPr>
                <w:rFonts w:ascii="Times New Roman" w:hAnsi="Times New Roman" w:cs="Times New Roman"/>
              </w:rPr>
              <w:t>lebo</w:t>
            </w:r>
            <w:r w:rsidRPr="009E213E">
              <w:rPr>
                <w:rFonts w:ascii="Times New Roman" w:hAnsi="Times New Roman" w:cs="Times New Roman"/>
              </w:rPr>
              <w:t> ich súčasti (+)</w:t>
            </w:r>
          </w:p>
        </w:tc>
        <w:tc>
          <w:tcPr>
            <w:tcW w:w="1220" w:type="pct"/>
            <w:tcBorders>
              <w:top w:val="single" w:sz="4" w:space="0" w:color="auto"/>
              <w:bottom w:val="single" w:sz="4" w:space="0" w:color="auto"/>
            </w:tcBorders>
            <w:vAlign w:val="center"/>
          </w:tcPr>
          <w:p w:rsidR="00503E6A" w:rsidRPr="009E213E" w:rsidRDefault="00EE0D8E" w:rsidP="00903062">
            <w:pPr>
              <w:jc w:val="center"/>
              <w:rPr>
                <w:rFonts w:ascii="Times New Roman" w:hAnsi="Times New Roman" w:cs="Times New Roman"/>
              </w:rPr>
            </w:pPr>
            <w:r>
              <w:rPr>
                <w:rFonts w:ascii="Times New Roman" w:hAnsi="Times New Roman" w:cs="Times New Roman"/>
              </w:rPr>
              <w:t>staršie ako 100</w:t>
            </w:r>
            <w:r w:rsidR="00903062">
              <w:rPr>
                <w:rFonts w:ascii="Times New Roman" w:hAnsi="Times New Roman" w:cs="Times New Roman"/>
              </w:rPr>
              <w:t xml:space="preserve"> rokov</w:t>
            </w:r>
          </w:p>
        </w:tc>
      </w:tr>
      <w:tr w:rsidR="00503E6A" w:rsidRPr="009E213E" w:rsidTr="00A775F4">
        <w:trPr>
          <w:trHeight w:val="548"/>
        </w:trPr>
        <w:tc>
          <w:tcPr>
            <w:tcW w:w="3780" w:type="pct"/>
            <w:tcBorders>
              <w:top w:val="single" w:sz="4" w:space="0" w:color="auto"/>
              <w:bottom w:val="single" w:sz="4" w:space="0" w:color="auto"/>
            </w:tcBorders>
          </w:tcPr>
          <w:p w:rsidR="00503E6A" w:rsidRPr="009E213E" w:rsidRDefault="00503E6A" w:rsidP="00771493">
            <w:pPr>
              <w:pStyle w:val="Odsekzoznamu"/>
              <w:numPr>
                <w:ilvl w:val="0"/>
                <w:numId w:val="3"/>
              </w:numPr>
              <w:jc w:val="both"/>
              <w:rPr>
                <w:rFonts w:ascii="Times New Roman" w:hAnsi="Times New Roman" w:cs="Times New Roman"/>
              </w:rPr>
            </w:pPr>
            <w:r w:rsidRPr="009E213E">
              <w:rPr>
                <w:rFonts w:ascii="Times New Roman" w:hAnsi="Times New Roman" w:cs="Times New Roman"/>
              </w:rPr>
              <w:t xml:space="preserve">kazateľnice, </w:t>
            </w:r>
            <w:proofErr w:type="spellStart"/>
            <w:r w:rsidR="00771493" w:rsidRPr="009E213E">
              <w:rPr>
                <w:rFonts w:ascii="Times New Roman" w:hAnsi="Times New Roman" w:cs="Times New Roman"/>
              </w:rPr>
              <w:t>ambony</w:t>
            </w:r>
            <w:proofErr w:type="spellEnd"/>
            <w:r w:rsidR="00771493" w:rsidRPr="009E213E">
              <w:rPr>
                <w:rFonts w:ascii="Times New Roman" w:hAnsi="Times New Roman" w:cs="Times New Roman"/>
              </w:rPr>
              <w:t xml:space="preserve">, </w:t>
            </w:r>
            <w:r w:rsidRPr="009E213E">
              <w:rPr>
                <w:rFonts w:ascii="Times New Roman" w:hAnsi="Times New Roman" w:cs="Times New Roman"/>
              </w:rPr>
              <w:t>spovednice, krstiteľnice, kľakadlá, lavice,</w:t>
            </w:r>
            <w:r w:rsidR="00CF28C3">
              <w:rPr>
                <w:rFonts w:ascii="Times New Roman" w:hAnsi="Times New Roman" w:cs="Times New Roman"/>
              </w:rPr>
              <w:t xml:space="preserve"> sedadlá,</w:t>
            </w:r>
            <w:r w:rsidRPr="009E213E">
              <w:rPr>
                <w:rFonts w:ascii="Times New Roman" w:hAnsi="Times New Roman" w:cs="Times New Roman"/>
              </w:rPr>
              <w:t xml:space="preserve"> asistenčné stolíky, </w:t>
            </w:r>
            <w:proofErr w:type="spellStart"/>
            <w:r w:rsidRPr="009E213E">
              <w:rPr>
                <w:rFonts w:ascii="Times New Roman" w:hAnsi="Times New Roman" w:cs="Times New Roman"/>
              </w:rPr>
              <w:t>sakristijný</w:t>
            </w:r>
            <w:proofErr w:type="spellEnd"/>
            <w:r w:rsidRPr="009E213E">
              <w:rPr>
                <w:rFonts w:ascii="Times New Roman" w:hAnsi="Times New Roman" w:cs="Times New Roman"/>
              </w:rPr>
              <w:t xml:space="preserve"> nábytok a akékoľvek časti ich umeleckej výzdoby </w:t>
            </w:r>
          </w:p>
        </w:tc>
        <w:tc>
          <w:tcPr>
            <w:tcW w:w="1220" w:type="pct"/>
            <w:tcBorders>
              <w:top w:val="single" w:sz="4" w:space="0" w:color="auto"/>
              <w:bottom w:val="single" w:sz="4" w:space="0" w:color="auto"/>
            </w:tcBorders>
            <w:vAlign w:val="center"/>
          </w:tcPr>
          <w:p w:rsidR="00503E6A" w:rsidRPr="009E213E" w:rsidRDefault="00EE0D8E" w:rsidP="00503E6A">
            <w:pPr>
              <w:jc w:val="center"/>
              <w:rPr>
                <w:rFonts w:ascii="Times New Roman" w:hAnsi="Times New Roman" w:cs="Times New Roman"/>
              </w:rPr>
            </w:pPr>
            <w:r>
              <w:rPr>
                <w:rFonts w:ascii="Times New Roman" w:hAnsi="Times New Roman" w:cs="Times New Roman"/>
              </w:rPr>
              <w:t>staršie ako 100</w:t>
            </w:r>
            <w:r w:rsidR="00503E6A" w:rsidRPr="009E213E">
              <w:rPr>
                <w:rFonts w:ascii="Times New Roman" w:hAnsi="Times New Roman" w:cs="Times New Roman"/>
              </w:rPr>
              <w:t xml:space="preserve"> rokov</w:t>
            </w:r>
          </w:p>
        </w:tc>
      </w:tr>
      <w:tr w:rsidR="00503E6A" w:rsidRPr="009E213E" w:rsidTr="00A775F4">
        <w:trPr>
          <w:trHeight w:val="1056"/>
        </w:trPr>
        <w:tc>
          <w:tcPr>
            <w:tcW w:w="3780" w:type="pct"/>
            <w:tcBorders>
              <w:top w:val="single" w:sz="4" w:space="0" w:color="auto"/>
              <w:bottom w:val="single" w:sz="4" w:space="0" w:color="auto"/>
            </w:tcBorders>
          </w:tcPr>
          <w:p w:rsidR="00503E6A" w:rsidRPr="009E213E" w:rsidRDefault="00503E6A" w:rsidP="00903062">
            <w:pPr>
              <w:pStyle w:val="Odsekzoznamu"/>
              <w:numPr>
                <w:ilvl w:val="0"/>
                <w:numId w:val="3"/>
              </w:numPr>
              <w:jc w:val="both"/>
              <w:rPr>
                <w:rFonts w:ascii="Times New Roman" w:hAnsi="Times New Roman" w:cs="Times New Roman"/>
              </w:rPr>
            </w:pPr>
            <w:r w:rsidRPr="009E213E">
              <w:rPr>
                <w:rFonts w:ascii="Times New Roman" w:hAnsi="Times New Roman" w:cs="Times New Roman"/>
              </w:rPr>
              <w:t>bohoslužobn</w:t>
            </w:r>
            <w:r w:rsidR="00D22780">
              <w:rPr>
                <w:rFonts w:ascii="Times New Roman" w:hAnsi="Times New Roman" w:cs="Times New Roman"/>
              </w:rPr>
              <w:t>é nádoby a bohoslužobné náradie</w:t>
            </w:r>
            <w:r w:rsidRPr="009E213E">
              <w:rPr>
                <w:rFonts w:ascii="Times New Roman" w:hAnsi="Times New Roman" w:cs="Times New Roman"/>
              </w:rPr>
              <w:t xml:space="preserve"> napr</w:t>
            </w:r>
            <w:r w:rsidR="00E55A9B">
              <w:rPr>
                <w:rFonts w:ascii="Times New Roman" w:hAnsi="Times New Roman" w:cs="Times New Roman"/>
              </w:rPr>
              <w:t>íklad</w:t>
            </w:r>
            <w:r w:rsidRPr="009E213E">
              <w:rPr>
                <w:rFonts w:ascii="Times New Roman" w:hAnsi="Times New Roman" w:cs="Times New Roman"/>
              </w:rPr>
              <w:t xml:space="preserve"> kalichy, krstné súpravy, umývacie súpravy, olejnice, kropeničky, kropáče, kánonické tabuľky, </w:t>
            </w:r>
            <w:proofErr w:type="spellStart"/>
            <w:r w:rsidRPr="009E213E">
              <w:rPr>
                <w:rFonts w:ascii="Times New Roman" w:hAnsi="Times New Roman" w:cs="Times New Roman"/>
              </w:rPr>
              <w:t>pacifikály</w:t>
            </w:r>
            <w:proofErr w:type="spellEnd"/>
            <w:r w:rsidRPr="009E213E">
              <w:rPr>
                <w:rFonts w:ascii="Times New Roman" w:hAnsi="Times New Roman" w:cs="Times New Roman"/>
              </w:rPr>
              <w:t>, procesné kríže, zvončeky, železá na peč</w:t>
            </w:r>
            <w:r w:rsidR="006B6326">
              <w:rPr>
                <w:rFonts w:ascii="Times New Roman" w:hAnsi="Times New Roman" w:cs="Times New Roman"/>
              </w:rPr>
              <w:t>enie ob</w:t>
            </w:r>
            <w:r w:rsidRPr="009E213E">
              <w:rPr>
                <w:rFonts w:ascii="Times New Roman" w:hAnsi="Times New Roman" w:cs="Times New Roman"/>
              </w:rPr>
              <w:t>látok, pokladnice (+)</w:t>
            </w:r>
          </w:p>
        </w:tc>
        <w:tc>
          <w:tcPr>
            <w:tcW w:w="1220" w:type="pct"/>
            <w:tcBorders>
              <w:top w:val="single" w:sz="4" w:space="0" w:color="auto"/>
              <w:bottom w:val="single" w:sz="4" w:space="0" w:color="auto"/>
            </w:tcBorders>
            <w:vAlign w:val="center"/>
          </w:tcPr>
          <w:p w:rsidR="00503E6A" w:rsidRPr="009E213E" w:rsidRDefault="00503E6A" w:rsidP="00503E6A">
            <w:pPr>
              <w:jc w:val="center"/>
              <w:rPr>
                <w:rFonts w:ascii="Times New Roman" w:hAnsi="Times New Roman" w:cs="Times New Roman"/>
              </w:rPr>
            </w:pPr>
          </w:p>
          <w:p w:rsidR="00503E6A" w:rsidRPr="009E213E" w:rsidRDefault="00503E6A" w:rsidP="00503E6A">
            <w:pPr>
              <w:jc w:val="center"/>
              <w:rPr>
                <w:rFonts w:ascii="Times New Roman" w:hAnsi="Times New Roman" w:cs="Times New Roman"/>
              </w:rPr>
            </w:pPr>
            <w:r w:rsidRPr="009E213E">
              <w:rPr>
                <w:rFonts w:ascii="Times New Roman" w:hAnsi="Times New Roman" w:cs="Times New Roman"/>
              </w:rPr>
              <w:t>staršie ako</w:t>
            </w:r>
            <w:r w:rsidR="00EE0D8E">
              <w:rPr>
                <w:rFonts w:ascii="Times New Roman" w:hAnsi="Times New Roman" w:cs="Times New Roman"/>
              </w:rPr>
              <w:t xml:space="preserve"> 100</w:t>
            </w:r>
            <w:r w:rsidRPr="009E213E">
              <w:rPr>
                <w:rFonts w:ascii="Times New Roman" w:hAnsi="Times New Roman" w:cs="Times New Roman"/>
              </w:rPr>
              <w:t xml:space="preserve"> rokov</w:t>
            </w:r>
          </w:p>
          <w:p w:rsidR="00503E6A" w:rsidRPr="009E213E" w:rsidRDefault="00503E6A" w:rsidP="00503E6A">
            <w:pPr>
              <w:jc w:val="center"/>
              <w:rPr>
                <w:rFonts w:ascii="Times New Roman" w:hAnsi="Times New Roman" w:cs="Times New Roman"/>
              </w:rPr>
            </w:pPr>
          </w:p>
          <w:p w:rsidR="00503E6A" w:rsidRPr="009E213E" w:rsidRDefault="00503E6A" w:rsidP="00503E6A">
            <w:pPr>
              <w:jc w:val="center"/>
              <w:rPr>
                <w:rFonts w:ascii="Times New Roman" w:hAnsi="Times New Roman" w:cs="Times New Roman"/>
              </w:rPr>
            </w:pPr>
          </w:p>
        </w:tc>
      </w:tr>
      <w:tr w:rsidR="00503E6A" w:rsidRPr="009E213E" w:rsidTr="00A775F4">
        <w:trPr>
          <w:trHeight w:val="58"/>
        </w:trPr>
        <w:tc>
          <w:tcPr>
            <w:tcW w:w="3780" w:type="pct"/>
            <w:tcBorders>
              <w:top w:val="single" w:sz="4" w:space="0" w:color="auto"/>
              <w:bottom w:val="single" w:sz="4" w:space="0" w:color="auto"/>
            </w:tcBorders>
          </w:tcPr>
          <w:p w:rsidR="00503E6A" w:rsidRPr="009E213E" w:rsidRDefault="00C01153" w:rsidP="00C01153">
            <w:pPr>
              <w:pStyle w:val="Odsekzoznamu"/>
              <w:numPr>
                <w:ilvl w:val="0"/>
                <w:numId w:val="3"/>
              </w:numPr>
              <w:jc w:val="both"/>
              <w:rPr>
                <w:rFonts w:ascii="Times New Roman" w:hAnsi="Times New Roman" w:cs="Times New Roman"/>
              </w:rPr>
            </w:pPr>
            <w:r>
              <w:rPr>
                <w:rFonts w:ascii="Times New Roman" w:hAnsi="Times New Roman" w:cs="Times New Roman"/>
              </w:rPr>
              <w:t xml:space="preserve">bohoslužobné odevy, </w:t>
            </w:r>
            <w:proofErr w:type="spellStart"/>
            <w:r w:rsidR="00503E6A" w:rsidRPr="009E213E">
              <w:rPr>
                <w:rFonts w:ascii="Times New Roman" w:hAnsi="Times New Roman" w:cs="Times New Roman"/>
              </w:rPr>
              <w:t>paramenty</w:t>
            </w:r>
            <w:proofErr w:type="spellEnd"/>
            <w:r w:rsidR="001E6982">
              <w:rPr>
                <w:rFonts w:ascii="Times New Roman" w:hAnsi="Times New Roman" w:cs="Times New Roman"/>
              </w:rPr>
              <w:t xml:space="preserve"> </w:t>
            </w:r>
            <w:r w:rsidR="00503E6A" w:rsidRPr="009E213E">
              <w:rPr>
                <w:rFonts w:ascii="Times New Roman" w:hAnsi="Times New Roman" w:cs="Times New Roman"/>
              </w:rPr>
              <w:t>a ďalšie textílie, napr</w:t>
            </w:r>
            <w:r w:rsidR="00E55A9B">
              <w:rPr>
                <w:rFonts w:ascii="Times New Roman" w:hAnsi="Times New Roman" w:cs="Times New Roman"/>
              </w:rPr>
              <w:t>íklad</w:t>
            </w:r>
            <w:r w:rsidR="00503E6A" w:rsidRPr="009E213E">
              <w:rPr>
                <w:rFonts w:ascii="Times New Roman" w:hAnsi="Times New Roman" w:cs="Times New Roman"/>
              </w:rPr>
              <w:t xml:space="preserve"> zástavy, baldachýny</w:t>
            </w:r>
            <w:r w:rsidR="007E7706">
              <w:rPr>
                <w:rFonts w:ascii="Times New Roman" w:hAnsi="Times New Roman" w:cs="Times New Roman"/>
              </w:rPr>
              <w:t xml:space="preserve"> (+)</w:t>
            </w:r>
          </w:p>
        </w:tc>
        <w:tc>
          <w:tcPr>
            <w:tcW w:w="1220" w:type="pct"/>
            <w:tcBorders>
              <w:top w:val="single" w:sz="4" w:space="0" w:color="auto"/>
              <w:bottom w:val="single" w:sz="4" w:space="0" w:color="auto"/>
            </w:tcBorders>
            <w:vAlign w:val="center"/>
          </w:tcPr>
          <w:p w:rsidR="00503E6A" w:rsidRPr="009E213E" w:rsidRDefault="00EE0D8E" w:rsidP="00FF442D">
            <w:pPr>
              <w:jc w:val="center"/>
              <w:rPr>
                <w:rFonts w:ascii="Times New Roman" w:hAnsi="Times New Roman" w:cs="Times New Roman"/>
              </w:rPr>
            </w:pPr>
            <w:r>
              <w:rPr>
                <w:rFonts w:ascii="Times New Roman" w:hAnsi="Times New Roman" w:cs="Times New Roman"/>
              </w:rPr>
              <w:t>staršie ako 100</w:t>
            </w:r>
            <w:r w:rsidR="00503E6A" w:rsidRPr="009E213E">
              <w:rPr>
                <w:rFonts w:ascii="Times New Roman" w:hAnsi="Times New Roman" w:cs="Times New Roman"/>
              </w:rPr>
              <w:t xml:space="preserve"> rokov</w:t>
            </w:r>
          </w:p>
        </w:tc>
      </w:tr>
      <w:tr w:rsidR="00503E6A" w:rsidRPr="009E213E" w:rsidTr="00A775F4">
        <w:trPr>
          <w:trHeight w:val="227"/>
        </w:trPr>
        <w:tc>
          <w:tcPr>
            <w:tcW w:w="3780" w:type="pct"/>
            <w:tcBorders>
              <w:top w:val="single" w:sz="4" w:space="0" w:color="auto"/>
              <w:bottom w:val="single" w:sz="4" w:space="0" w:color="auto"/>
            </w:tcBorders>
          </w:tcPr>
          <w:p w:rsidR="00503E6A" w:rsidRPr="009E213E" w:rsidRDefault="00503E6A" w:rsidP="00C7592B">
            <w:pPr>
              <w:pStyle w:val="Odsekzoznamu"/>
              <w:numPr>
                <w:ilvl w:val="0"/>
                <w:numId w:val="3"/>
              </w:numPr>
              <w:jc w:val="both"/>
              <w:rPr>
                <w:rFonts w:ascii="Times New Roman" w:hAnsi="Times New Roman" w:cs="Times New Roman"/>
              </w:rPr>
            </w:pPr>
            <w:r w:rsidRPr="009E213E">
              <w:rPr>
                <w:rFonts w:ascii="Times New Roman" w:hAnsi="Times New Roman" w:cs="Times New Roman"/>
              </w:rPr>
              <w:t>lustre, lampy</w:t>
            </w:r>
            <w:r w:rsidR="006B6326">
              <w:rPr>
                <w:rFonts w:ascii="Times New Roman" w:hAnsi="Times New Roman" w:cs="Times New Roman"/>
              </w:rPr>
              <w:t xml:space="preserve">, lampáše, svietniky, </w:t>
            </w:r>
            <w:proofErr w:type="spellStart"/>
            <w:r w:rsidR="006B6326">
              <w:rPr>
                <w:rFonts w:ascii="Times New Roman" w:hAnsi="Times New Roman" w:cs="Times New Roman"/>
              </w:rPr>
              <w:t>zhášadlá</w:t>
            </w:r>
            <w:proofErr w:type="spellEnd"/>
            <w:r w:rsidR="006B6326">
              <w:rPr>
                <w:rFonts w:ascii="Times New Roman" w:hAnsi="Times New Roman" w:cs="Times New Roman"/>
              </w:rPr>
              <w:t xml:space="preserve">, </w:t>
            </w:r>
            <w:r w:rsidRPr="009E213E">
              <w:rPr>
                <w:rFonts w:ascii="Times New Roman" w:hAnsi="Times New Roman" w:cs="Times New Roman"/>
              </w:rPr>
              <w:t xml:space="preserve">večné svetlá, </w:t>
            </w:r>
            <w:proofErr w:type="spellStart"/>
            <w:r w:rsidRPr="009E213E">
              <w:rPr>
                <w:rFonts w:ascii="Times New Roman" w:hAnsi="Times New Roman" w:cs="Times New Roman"/>
              </w:rPr>
              <w:t>vykuro</w:t>
            </w:r>
            <w:r w:rsidR="00C7592B">
              <w:rPr>
                <w:rFonts w:ascii="Times New Roman" w:hAnsi="Times New Roman" w:cs="Times New Roman"/>
              </w:rPr>
              <w:t>vadlá</w:t>
            </w:r>
            <w:proofErr w:type="spellEnd"/>
            <w:r w:rsidR="00C7592B">
              <w:rPr>
                <w:rFonts w:ascii="Times New Roman" w:hAnsi="Times New Roman" w:cs="Times New Roman"/>
              </w:rPr>
              <w:t>, kadidelnice</w:t>
            </w:r>
            <w:r w:rsidR="002518B4">
              <w:rPr>
                <w:rFonts w:ascii="Times New Roman" w:hAnsi="Times New Roman" w:cs="Times New Roman"/>
              </w:rPr>
              <w:t>, schránky na kadidlo</w:t>
            </w:r>
          </w:p>
        </w:tc>
        <w:tc>
          <w:tcPr>
            <w:tcW w:w="1220" w:type="pct"/>
            <w:tcBorders>
              <w:top w:val="single" w:sz="4" w:space="0" w:color="auto"/>
              <w:bottom w:val="single" w:sz="4" w:space="0" w:color="auto"/>
            </w:tcBorders>
            <w:vAlign w:val="center"/>
          </w:tcPr>
          <w:p w:rsidR="00503E6A" w:rsidRPr="009E213E" w:rsidRDefault="00EE0D8E" w:rsidP="00FF442D">
            <w:pPr>
              <w:jc w:val="center"/>
              <w:rPr>
                <w:rFonts w:ascii="Times New Roman" w:hAnsi="Times New Roman" w:cs="Times New Roman"/>
              </w:rPr>
            </w:pPr>
            <w:r>
              <w:rPr>
                <w:rFonts w:ascii="Times New Roman" w:hAnsi="Times New Roman" w:cs="Times New Roman"/>
              </w:rPr>
              <w:t>staršie ako 100</w:t>
            </w:r>
            <w:r w:rsidR="00503E6A" w:rsidRPr="009E213E">
              <w:rPr>
                <w:rFonts w:ascii="Times New Roman" w:hAnsi="Times New Roman" w:cs="Times New Roman"/>
              </w:rPr>
              <w:t xml:space="preserve"> rokov</w:t>
            </w:r>
          </w:p>
        </w:tc>
      </w:tr>
      <w:tr w:rsidR="00503E6A" w:rsidRPr="009E213E" w:rsidTr="00967B14">
        <w:trPr>
          <w:trHeight w:val="168"/>
        </w:trPr>
        <w:tc>
          <w:tcPr>
            <w:tcW w:w="3780" w:type="pct"/>
            <w:tcBorders>
              <w:top w:val="single" w:sz="4" w:space="0" w:color="auto"/>
              <w:bottom w:val="single" w:sz="4" w:space="0" w:color="auto"/>
            </w:tcBorders>
          </w:tcPr>
          <w:p w:rsidR="00503E6A" w:rsidRPr="009E213E" w:rsidRDefault="00503E6A" w:rsidP="00903062">
            <w:pPr>
              <w:pStyle w:val="Odsekzoznamu"/>
              <w:numPr>
                <w:ilvl w:val="0"/>
                <w:numId w:val="3"/>
              </w:numPr>
              <w:jc w:val="both"/>
              <w:rPr>
                <w:rFonts w:ascii="Times New Roman" w:hAnsi="Times New Roman" w:cs="Times New Roman"/>
              </w:rPr>
            </w:pPr>
            <w:r w:rsidRPr="009E213E">
              <w:rPr>
                <w:rFonts w:ascii="Times New Roman" w:hAnsi="Times New Roman" w:cs="Times New Roman"/>
              </w:rPr>
              <w:t>organy a</w:t>
            </w:r>
            <w:r w:rsidR="00CF5078">
              <w:rPr>
                <w:rFonts w:ascii="Times New Roman" w:hAnsi="Times New Roman" w:cs="Times New Roman"/>
              </w:rPr>
              <w:t>lebo</w:t>
            </w:r>
            <w:r w:rsidRPr="009E213E">
              <w:rPr>
                <w:rFonts w:ascii="Times New Roman" w:hAnsi="Times New Roman" w:cs="Times New Roman"/>
              </w:rPr>
              <w:t> ich časti (+)</w:t>
            </w:r>
          </w:p>
        </w:tc>
        <w:tc>
          <w:tcPr>
            <w:tcW w:w="1220" w:type="pct"/>
            <w:tcBorders>
              <w:top w:val="single" w:sz="4" w:space="0" w:color="auto"/>
              <w:bottom w:val="single" w:sz="4" w:space="0" w:color="auto"/>
            </w:tcBorders>
            <w:vAlign w:val="center"/>
          </w:tcPr>
          <w:p w:rsidR="00503E6A" w:rsidRPr="009E213E" w:rsidRDefault="00EE0D8E" w:rsidP="00FF442D">
            <w:pPr>
              <w:jc w:val="center"/>
              <w:rPr>
                <w:rFonts w:ascii="Times New Roman" w:hAnsi="Times New Roman" w:cs="Times New Roman"/>
              </w:rPr>
            </w:pPr>
            <w:r>
              <w:rPr>
                <w:rFonts w:ascii="Times New Roman" w:hAnsi="Times New Roman" w:cs="Times New Roman"/>
              </w:rPr>
              <w:t>staršie ako 100</w:t>
            </w:r>
            <w:r w:rsidR="00503E6A" w:rsidRPr="009E213E">
              <w:rPr>
                <w:rFonts w:ascii="Times New Roman" w:hAnsi="Times New Roman" w:cs="Times New Roman"/>
              </w:rPr>
              <w:t xml:space="preserve"> rokov</w:t>
            </w:r>
          </w:p>
        </w:tc>
      </w:tr>
      <w:tr w:rsidR="00503E6A" w:rsidRPr="009E213E" w:rsidTr="00A775F4">
        <w:trPr>
          <w:trHeight w:val="58"/>
        </w:trPr>
        <w:tc>
          <w:tcPr>
            <w:tcW w:w="3780" w:type="pct"/>
            <w:tcBorders>
              <w:top w:val="single" w:sz="4" w:space="0" w:color="auto"/>
              <w:bottom w:val="single" w:sz="4" w:space="0" w:color="auto"/>
            </w:tcBorders>
          </w:tcPr>
          <w:p w:rsidR="00503E6A" w:rsidRPr="009E213E" w:rsidRDefault="00503E6A" w:rsidP="00903062">
            <w:pPr>
              <w:pStyle w:val="Odsekzoznamu"/>
              <w:numPr>
                <w:ilvl w:val="0"/>
                <w:numId w:val="3"/>
              </w:numPr>
              <w:jc w:val="both"/>
              <w:rPr>
                <w:rFonts w:ascii="Times New Roman" w:hAnsi="Times New Roman" w:cs="Times New Roman"/>
              </w:rPr>
            </w:pPr>
            <w:r w:rsidRPr="009E213E">
              <w:rPr>
                <w:rFonts w:ascii="Times New Roman" w:hAnsi="Times New Roman" w:cs="Times New Roman"/>
              </w:rPr>
              <w:t xml:space="preserve">zvony a zvončeky </w:t>
            </w:r>
          </w:p>
        </w:tc>
        <w:tc>
          <w:tcPr>
            <w:tcW w:w="1220" w:type="pct"/>
            <w:tcBorders>
              <w:top w:val="single" w:sz="4" w:space="0" w:color="auto"/>
              <w:bottom w:val="single" w:sz="4" w:space="0" w:color="auto"/>
            </w:tcBorders>
            <w:vAlign w:val="center"/>
          </w:tcPr>
          <w:p w:rsidR="00503E6A" w:rsidRPr="009E213E" w:rsidRDefault="00EE0D8E" w:rsidP="00503E6A">
            <w:pPr>
              <w:jc w:val="center"/>
              <w:rPr>
                <w:rFonts w:ascii="Times New Roman" w:hAnsi="Times New Roman" w:cs="Times New Roman"/>
              </w:rPr>
            </w:pPr>
            <w:r>
              <w:rPr>
                <w:rFonts w:ascii="Times New Roman" w:hAnsi="Times New Roman" w:cs="Times New Roman"/>
              </w:rPr>
              <w:t>staršie ako 100</w:t>
            </w:r>
            <w:r w:rsidR="00503E6A" w:rsidRPr="009E213E">
              <w:rPr>
                <w:rFonts w:ascii="Times New Roman" w:hAnsi="Times New Roman" w:cs="Times New Roman"/>
              </w:rPr>
              <w:t xml:space="preserve"> rokov</w:t>
            </w:r>
          </w:p>
        </w:tc>
      </w:tr>
      <w:tr w:rsidR="00503E6A" w:rsidRPr="009E213E" w:rsidTr="00A775F4">
        <w:trPr>
          <w:trHeight w:val="58"/>
        </w:trPr>
        <w:tc>
          <w:tcPr>
            <w:tcW w:w="3780" w:type="pct"/>
            <w:tcBorders>
              <w:top w:val="single" w:sz="4" w:space="0" w:color="auto"/>
              <w:bottom w:val="single" w:sz="4" w:space="0" w:color="auto"/>
            </w:tcBorders>
          </w:tcPr>
          <w:p w:rsidR="00503E6A" w:rsidRPr="00FF442D" w:rsidRDefault="00503E6A" w:rsidP="00FF442D">
            <w:pPr>
              <w:pStyle w:val="Odsekzoznamu"/>
              <w:numPr>
                <w:ilvl w:val="0"/>
                <w:numId w:val="3"/>
              </w:numPr>
              <w:jc w:val="both"/>
              <w:rPr>
                <w:rFonts w:ascii="Times New Roman" w:hAnsi="Times New Roman" w:cs="Times New Roman"/>
              </w:rPr>
            </w:pPr>
            <w:r w:rsidRPr="009E213E">
              <w:rPr>
                <w:rFonts w:ascii="Times New Roman" w:hAnsi="Times New Roman" w:cs="Times New Roman"/>
              </w:rPr>
              <w:t>betlehemy a</w:t>
            </w:r>
            <w:r w:rsidR="00CF5078">
              <w:rPr>
                <w:rFonts w:ascii="Times New Roman" w:hAnsi="Times New Roman" w:cs="Times New Roman"/>
              </w:rPr>
              <w:t>lebo</w:t>
            </w:r>
            <w:r w:rsidRPr="009E213E">
              <w:rPr>
                <w:rFonts w:ascii="Times New Roman" w:hAnsi="Times New Roman" w:cs="Times New Roman"/>
              </w:rPr>
              <w:t> ich časti (+)</w:t>
            </w:r>
          </w:p>
        </w:tc>
        <w:tc>
          <w:tcPr>
            <w:tcW w:w="1220" w:type="pct"/>
            <w:tcBorders>
              <w:top w:val="single" w:sz="4" w:space="0" w:color="auto"/>
              <w:bottom w:val="single" w:sz="4" w:space="0" w:color="auto"/>
            </w:tcBorders>
            <w:vAlign w:val="center"/>
          </w:tcPr>
          <w:p w:rsidR="00503E6A" w:rsidRPr="009E213E" w:rsidRDefault="00EE0D8E" w:rsidP="00503E6A">
            <w:pPr>
              <w:jc w:val="center"/>
              <w:rPr>
                <w:rFonts w:ascii="Times New Roman" w:hAnsi="Times New Roman" w:cs="Times New Roman"/>
              </w:rPr>
            </w:pPr>
            <w:r>
              <w:rPr>
                <w:rFonts w:ascii="Times New Roman" w:hAnsi="Times New Roman" w:cs="Times New Roman"/>
              </w:rPr>
              <w:t>staršie ako 100</w:t>
            </w:r>
            <w:r w:rsidR="00503E6A" w:rsidRPr="009E213E">
              <w:rPr>
                <w:rFonts w:ascii="Times New Roman" w:hAnsi="Times New Roman" w:cs="Times New Roman"/>
              </w:rPr>
              <w:t xml:space="preserve"> rokov</w:t>
            </w:r>
          </w:p>
        </w:tc>
      </w:tr>
      <w:tr w:rsidR="00503E6A" w:rsidRPr="009E213E" w:rsidTr="00A775F4">
        <w:trPr>
          <w:trHeight w:val="176"/>
        </w:trPr>
        <w:tc>
          <w:tcPr>
            <w:tcW w:w="3780" w:type="pct"/>
            <w:tcBorders>
              <w:top w:val="single" w:sz="4" w:space="0" w:color="auto"/>
              <w:bottom w:val="single" w:sz="4" w:space="0" w:color="auto"/>
            </w:tcBorders>
          </w:tcPr>
          <w:p w:rsidR="00503E6A" w:rsidRPr="009E213E" w:rsidRDefault="00503E6A" w:rsidP="00903062">
            <w:pPr>
              <w:pStyle w:val="Odsekzoznamu"/>
              <w:numPr>
                <w:ilvl w:val="0"/>
                <w:numId w:val="3"/>
              </w:numPr>
              <w:jc w:val="both"/>
              <w:rPr>
                <w:rFonts w:ascii="Times New Roman" w:hAnsi="Times New Roman" w:cs="Times New Roman"/>
              </w:rPr>
            </w:pPr>
            <w:r w:rsidRPr="009E213E">
              <w:rPr>
                <w:rFonts w:ascii="Times New Roman" w:hAnsi="Times New Roman" w:cs="Times New Roman"/>
              </w:rPr>
              <w:t>erby a insígnie rehoľ</w:t>
            </w:r>
            <w:r w:rsidR="00342291">
              <w:rPr>
                <w:rFonts w:ascii="Times New Roman" w:hAnsi="Times New Roman" w:cs="Times New Roman"/>
              </w:rPr>
              <w:t>ných rádov, kongregácií a kapitú</w:t>
            </w:r>
            <w:r w:rsidRPr="009E213E">
              <w:rPr>
                <w:rFonts w:ascii="Times New Roman" w:hAnsi="Times New Roman" w:cs="Times New Roman"/>
              </w:rPr>
              <w:t>l</w:t>
            </w:r>
          </w:p>
        </w:tc>
        <w:tc>
          <w:tcPr>
            <w:tcW w:w="1220" w:type="pct"/>
            <w:tcBorders>
              <w:top w:val="single" w:sz="4" w:space="0" w:color="auto"/>
              <w:bottom w:val="single" w:sz="4" w:space="0" w:color="auto"/>
            </w:tcBorders>
            <w:vAlign w:val="center"/>
          </w:tcPr>
          <w:p w:rsidR="00503E6A" w:rsidRPr="009E213E" w:rsidRDefault="00EE0D8E" w:rsidP="00FF442D">
            <w:pPr>
              <w:jc w:val="center"/>
              <w:rPr>
                <w:rFonts w:ascii="Times New Roman" w:hAnsi="Times New Roman" w:cs="Times New Roman"/>
              </w:rPr>
            </w:pPr>
            <w:r>
              <w:rPr>
                <w:rFonts w:ascii="Times New Roman" w:hAnsi="Times New Roman" w:cs="Times New Roman"/>
              </w:rPr>
              <w:t>staršie ako 100</w:t>
            </w:r>
            <w:r w:rsidR="00503E6A" w:rsidRPr="009E213E">
              <w:rPr>
                <w:rFonts w:ascii="Times New Roman" w:hAnsi="Times New Roman" w:cs="Times New Roman"/>
              </w:rPr>
              <w:t xml:space="preserve"> rokov</w:t>
            </w:r>
          </w:p>
        </w:tc>
      </w:tr>
      <w:tr w:rsidR="00503E6A" w:rsidRPr="009E213E" w:rsidTr="00A775F4">
        <w:trPr>
          <w:trHeight w:val="58"/>
        </w:trPr>
        <w:tc>
          <w:tcPr>
            <w:tcW w:w="3780" w:type="pct"/>
            <w:tcBorders>
              <w:top w:val="single" w:sz="4" w:space="0" w:color="auto"/>
              <w:bottom w:val="single" w:sz="4" w:space="0" w:color="auto"/>
            </w:tcBorders>
          </w:tcPr>
          <w:p w:rsidR="00503E6A" w:rsidRPr="009E213E" w:rsidRDefault="00503E6A" w:rsidP="00903062">
            <w:pPr>
              <w:pStyle w:val="Odsekzoznamu"/>
              <w:numPr>
                <w:ilvl w:val="0"/>
                <w:numId w:val="3"/>
              </w:numPr>
              <w:jc w:val="both"/>
              <w:rPr>
                <w:rFonts w:ascii="Times New Roman" w:hAnsi="Times New Roman" w:cs="Times New Roman"/>
              </w:rPr>
            </w:pPr>
            <w:r w:rsidRPr="009E213E">
              <w:rPr>
                <w:rFonts w:ascii="Times New Roman" w:hAnsi="Times New Roman" w:cs="Times New Roman"/>
              </w:rPr>
              <w:t xml:space="preserve">relikviáre, monštrancie a devocionálie všetkých druhov </w:t>
            </w:r>
          </w:p>
        </w:tc>
        <w:tc>
          <w:tcPr>
            <w:tcW w:w="1220" w:type="pct"/>
            <w:tcBorders>
              <w:top w:val="single" w:sz="4" w:space="0" w:color="auto"/>
              <w:bottom w:val="single" w:sz="4" w:space="0" w:color="auto"/>
            </w:tcBorders>
            <w:vAlign w:val="center"/>
          </w:tcPr>
          <w:p w:rsidR="00503E6A" w:rsidRPr="009E213E" w:rsidRDefault="00EE0D8E" w:rsidP="00503E6A">
            <w:pPr>
              <w:jc w:val="center"/>
              <w:rPr>
                <w:rFonts w:ascii="Times New Roman" w:hAnsi="Times New Roman" w:cs="Times New Roman"/>
              </w:rPr>
            </w:pPr>
            <w:r>
              <w:rPr>
                <w:rFonts w:ascii="Times New Roman" w:hAnsi="Times New Roman" w:cs="Times New Roman"/>
              </w:rPr>
              <w:t>staršie ako 100</w:t>
            </w:r>
            <w:r w:rsidR="00503E6A" w:rsidRPr="009E213E">
              <w:rPr>
                <w:rFonts w:ascii="Times New Roman" w:hAnsi="Times New Roman" w:cs="Times New Roman"/>
              </w:rPr>
              <w:t xml:space="preserve"> rokov</w:t>
            </w:r>
          </w:p>
        </w:tc>
      </w:tr>
      <w:tr w:rsidR="00503E6A" w:rsidRPr="009E213E" w:rsidTr="00A775F4">
        <w:trPr>
          <w:trHeight w:val="70"/>
        </w:trPr>
        <w:tc>
          <w:tcPr>
            <w:tcW w:w="3780" w:type="pct"/>
            <w:tcBorders>
              <w:top w:val="single" w:sz="4" w:space="0" w:color="auto"/>
              <w:bottom w:val="single" w:sz="4" w:space="0" w:color="auto"/>
            </w:tcBorders>
          </w:tcPr>
          <w:p w:rsidR="00503E6A" w:rsidRPr="009E213E" w:rsidRDefault="00E55A9B" w:rsidP="00903062">
            <w:pPr>
              <w:pStyle w:val="Odsekzoznamu"/>
              <w:numPr>
                <w:ilvl w:val="0"/>
                <w:numId w:val="3"/>
              </w:numPr>
              <w:jc w:val="both"/>
              <w:rPr>
                <w:rFonts w:ascii="Times New Roman" w:hAnsi="Times New Roman" w:cs="Times New Roman"/>
              </w:rPr>
            </w:pPr>
            <w:proofErr w:type="spellStart"/>
            <w:r>
              <w:rPr>
                <w:rFonts w:ascii="Times New Roman" w:hAnsi="Times New Roman" w:cs="Times New Roman"/>
              </w:rPr>
              <w:t>funerálie</w:t>
            </w:r>
            <w:proofErr w:type="spellEnd"/>
            <w:r>
              <w:rPr>
                <w:rFonts w:ascii="Times New Roman" w:hAnsi="Times New Roman" w:cs="Times New Roman"/>
              </w:rPr>
              <w:t xml:space="preserve"> všetkých druhov, napríklad</w:t>
            </w:r>
            <w:r w:rsidR="00503E6A" w:rsidRPr="009E213E">
              <w:rPr>
                <w:rFonts w:ascii="Times New Roman" w:hAnsi="Times New Roman" w:cs="Times New Roman"/>
              </w:rPr>
              <w:t xml:space="preserve"> pohrebné štíty a erby, truhly, náhrobky a ich časti, náhrobné kríže, lampáše (+)</w:t>
            </w:r>
          </w:p>
        </w:tc>
        <w:tc>
          <w:tcPr>
            <w:tcW w:w="1220" w:type="pct"/>
            <w:tcBorders>
              <w:top w:val="single" w:sz="4" w:space="0" w:color="auto"/>
              <w:bottom w:val="single" w:sz="4" w:space="0" w:color="auto"/>
            </w:tcBorders>
            <w:vAlign w:val="center"/>
          </w:tcPr>
          <w:p w:rsidR="00503E6A" w:rsidRPr="009E213E" w:rsidRDefault="00EE0D8E" w:rsidP="00EE0D8E">
            <w:pPr>
              <w:jc w:val="center"/>
              <w:rPr>
                <w:rFonts w:ascii="Times New Roman" w:hAnsi="Times New Roman" w:cs="Times New Roman"/>
              </w:rPr>
            </w:pPr>
            <w:r>
              <w:rPr>
                <w:rFonts w:ascii="Times New Roman" w:hAnsi="Times New Roman" w:cs="Times New Roman"/>
              </w:rPr>
              <w:t>staršie ako 100</w:t>
            </w:r>
            <w:r w:rsidR="00503E6A" w:rsidRPr="009E213E">
              <w:rPr>
                <w:rFonts w:ascii="Times New Roman" w:hAnsi="Times New Roman" w:cs="Times New Roman"/>
              </w:rPr>
              <w:t xml:space="preserve"> rokov</w:t>
            </w:r>
          </w:p>
        </w:tc>
      </w:tr>
      <w:tr w:rsidR="00503E6A" w:rsidRPr="009E213E" w:rsidTr="00FF442D">
        <w:trPr>
          <w:trHeight w:val="274"/>
        </w:trPr>
        <w:tc>
          <w:tcPr>
            <w:tcW w:w="3780" w:type="pct"/>
            <w:tcBorders>
              <w:top w:val="single" w:sz="4" w:space="0" w:color="auto"/>
              <w:bottom w:val="single" w:sz="12" w:space="0" w:color="auto"/>
            </w:tcBorders>
          </w:tcPr>
          <w:p w:rsidR="00503E6A" w:rsidRPr="009E213E" w:rsidRDefault="00503E6A" w:rsidP="00903062">
            <w:pPr>
              <w:pStyle w:val="Odsekzoznamu"/>
              <w:numPr>
                <w:ilvl w:val="0"/>
                <w:numId w:val="3"/>
              </w:numPr>
              <w:jc w:val="both"/>
              <w:rPr>
                <w:rFonts w:ascii="Times New Roman" w:hAnsi="Times New Roman" w:cs="Times New Roman"/>
              </w:rPr>
            </w:pPr>
            <w:proofErr w:type="spellStart"/>
            <w:r w:rsidRPr="009E213E">
              <w:rPr>
                <w:rFonts w:ascii="Times New Roman" w:hAnsi="Times New Roman" w:cs="Times New Roman"/>
              </w:rPr>
              <w:t>judaiká</w:t>
            </w:r>
            <w:proofErr w:type="spellEnd"/>
          </w:p>
        </w:tc>
        <w:tc>
          <w:tcPr>
            <w:tcW w:w="1220" w:type="pct"/>
            <w:tcBorders>
              <w:top w:val="single" w:sz="4" w:space="0" w:color="auto"/>
              <w:bottom w:val="single" w:sz="12" w:space="0" w:color="auto"/>
            </w:tcBorders>
            <w:vAlign w:val="center"/>
          </w:tcPr>
          <w:p w:rsidR="00503E6A" w:rsidRPr="009E213E" w:rsidRDefault="00EE0D8E" w:rsidP="00503E6A">
            <w:pPr>
              <w:jc w:val="center"/>
              <w:rPr>
                <w:rFonts w:ascii="Times New Roman" w:hAnsi="Times New Roman" w:cs="Times New Roman"/>
              </w:rPr>
            </w:pPr>
            <w:r>
              <w:rPr>
                <w:rFonts w:ascii="Times New Roman" w:hAnsi="Times New Roman" w:cs="Times New Roman"/>
              </w:rPr>
              <w:t>staršie ako 100</w:t>
            </w:r>
            <w:r w:rsidR="00503E6A" w:rsidRPr="009E213E">
              <w:rPr>
                <w:rFonts w:ascii="Times New Roman" w:hAnsi="Times New Roman" w:cs="Times New Roman"/>
              </w:rPr>
              <w:t xml:space="preserve"> rokov</w:t>
            </w:r>
          </w:p>
        </w:tc>
      </w:tr>
      <w:tr w:rsidR="00503E6A" w:rsidRPr="009E213E" w:rsidTr="00A756C2">
        <w:trPr>
          <w:trHeight w:val="480"/>
        </w:trPr>
        <w:tc>
          <w:tcPr>
            <w:tcW w:w="3780" w:type="pct"/>
            <w:tcBorders>
              <w:bottom w:val="single" w:sz="4" w:space="0" w:color="auto"/>
            </w:tcBorders>
            <w:shd w:val="pct5" w:color="auto" w:fill="auto"/>
          </w:tcPr>
          <w:p w:rsidR="00503E6A" w:rsidRPr="009E213E" w:rsidRDefault="006B6326" w:rsidP="00903062">
            <w:pPr>
              <w:pStyle w:val="Odsekzoznamu"/>
              <w:numPr>
                <w:ilvl w:val="0"/>
                <w:numId w:val="1"/>
              </w:numPr>
              <w:ind w:left="709" w:hanging="709"/>
              <w:jc w:val="both"/>
              <w:rPr>
                <w:rFonts w:ascii="Times New Roman" w:hAnsi="Times New Roman" w:cs="Times New Roman"/>
              </w:rPr>
            </w:pPr>
            <w:r>
              <w:rPr>
                <w:rFonts w:ascii="Times New Roman" w:hAnsi="Times New Roman" w:cs="Times New Roman"/>
                <w:b/>
              </w:rPr>
              <w:t>Predmety z odboru výtvarné umenie</w:t>
            </w:r>
            <w:r w:rsidR="00503E6A" w:rsidRPr="009E213E">
              <w:rPr>
                <w:rFonts w:ascii="Times New Roman" w:hAnsi="Times New Roman" w:cs="Times New Roman"/>
                <w:b/>
              </w:rPr>
              <w:t xml:space="preserve"> okrem predmetov uvedených v bode III.</w:t>
            </w:r>
          </w:p>
        </w:tc>
        <w:tc>
          <w:tcPr>
            <w:tcW w:w="1220" w:type="pct"/>
            <w:tcBorders>
              <w:bottom w:val="single" w:sz="4" w:space="0" w:color="auto"/>
            </w:tcBorders>
            <w:shd w:val="pct5" w:color="auto" w:fill="auto"/>
            <w:vAlign w:val="center"/>
          </w:tcPr>
          <w:p w:rsidR="00503E6A" w:rsidRPr="009E213E" w:rsidRDefault="00503E6A" w:rsidP="00503E6A">
            <w:pPr>
              <w:jc w:val="center"/>
              <w:rPr>
                <w:rFonts w:ascii="Times New Roman" w:hAnsi="Times New Roman" w:cs="Times New Roman"/>
              </w:rPr>
            </w:pPr>
          </w:p>
        </w:tc>
      </w:tr>
      <w:tr w:rsidR="00503E6A" w:rsidRPr="009E213E" w:rsidTr="007540E4">
        <w:trPr>
          <w:trHeight w:val="301"/>
        </w:trPr>
        <w:tc>
          <w:tcPr>
            <w:tcW w:w="3780" w:type="pct"/>
            <w:tcBorders>
              <w:top w:val="single" w:sz="4" w:space="0" w:color="auto"/>
              <w:bottom w:val="single" w:sz="4" w:space="0" w:color="auto"/>
            </w:tcBorders>
          </w:tcPr>
          <w:p w:rsidR="00503E6A" w:rsidRPr="009E213E" w:rsidRDefault="00503E6A" w:rsidP="00903062">
            <w:pPr>
              <w:pStyle w:val="Odsekzoznamu"/>
              <w:numPr>
                <w:ilvl w:val="0"/>
                <w:numId w:val="19"/>
              </w:numPr>
              <w:jc w:val="both"/>
              <w:rPr>
                <w:rFonts w:ascii="Times New Roman" w:hAnsi="Times New Roman" w:cs="Times New Roman"/>
              </w:rPr>
            </w:pPr>
            <w:r w:rsidRPr="009E213E">
              <w:rPr>
                <w:rFonts w:ascii="Times New Roman" w:hAnsi="Times New Roman" w:cs="Times New Roman"/>
              </w:rPr>
              <w:t>maľby vyhotovené akoukoľvek technikou na akomkoľvek podklade</w:t>
            </w:r>
          </w:p>
          <w:p w:rsidR="00CE4809" w:rsidRPr="00CE4809" w:rsidRDefault="00503E6A" w:rsidP="00CE4809">
            <w:pPr>
              <w:pStyle w:val="Odsekzoznamu"/>
              <w:numPr>
                <w:ilvl w:val="0"/>
                <w:numId w:val="2"/>
              </w:numPr>
              <w:jc w:val="both"/>
              <w:rPr>
                <w:rFonts w:ascii="Times New Roman" w:hAnsi="Times New Roman" w:cs="Times New Roman"/>
                <w:b/>
              </w:rPr>
            </w:pPr>
            <w:r w:rsidRPr="009E213E">
              <w:rPr>
                <w:rFonts w:ascii="Times New Roman" w:hAnsi="Times New Roman" w:cs="Times New Roman"/>
              </w:rPr>
              <w:t>hodnota vyššia ako 10</w:t>
            </w:r>
            <w:r w:rsidR="00EE0D8E">
              <w:rPr>
                <w:rFonts w:ascii="Times New Roman" w:hAnsi="Times New Roman" w:cs="Times New Roman"/>
              </w:rPr>
              <w:t xml:space="preserve"> </w:t>
            </w:r>
            <w:r w:rsidRPr="009E213E">
              <w:rPr>
                <w:rFonts w:ascii="Times New Roman" w:hAnsi="Times New Roman" w:cs="Times New Roman"/>
              </w:rPr>
              <w:t>00</w:t>
            </w:r>
            <w:r w:rsidR="00EE0D8E">
              <w:rPr>
                <w:rFonts w:ascii="Times New Roman" w:hAnsi="Times New Roman" w:cs="Times New Roman"/>
              </w:rPr>
              <w:t>0</w:t>
            </w:r>
            <w:r w:rsidR="00FF5D91">
              <w:rPr>
                <w:rFonts w:ascii="Times New Roman" w:hAnsi="Times New Roman" w:cs="Times New Roman"/>
              </w:rPr>
              <w:t xml:space="preserve"> eur</w:t>
            </w:r>
          </w:p>
        </w:tc>
        <w:tc>
          <w:tcPr>
            <w:tcW w:w="1220" w:type="pct"/>
            <w:tcBorders>
              <w:top w:val="single" w:sz="4" w:space="0" w:color="auto"/>
              <w:bottom w:val="single" w:sz="4" w:space="0" w:color="auto"/>
            </w:tcBorders>
            <w:vAlign w:val="center"/>
          </w:tcPr>
          <w:p w:rsidR="00503E6A" w:rsidRPr="009E213E" w:rsidRDefault="00503E6A" w:rsidP="00503E6A">
            <w:pPr>
              <w:jc w:val="center"/>
              <w:rPr>
                <w:rFonts w:ascii="Times New Roman" w:hAnsi="Times New Roman" w:cs="Times New Roman"/>
              </w:rPr>
            </w:pPr>
            <w:r w:rsidRPr="009E213E">
              <w:rPr>
                <w:rFonts w:ascii="Times New Roman" w:hAnsi="Times New Roman" w:cs="Times New Roman"/>
              </w:rPr>
              <w:t>staršie ako 50 rokov</w:t>
            </w:r>
          </w:p>
        </w:tc>
      </w:tr>
      <w:tr w:rsidR="00CE4809" w:rsidRPr="009E213E" w:rsidTr="007540E4">
        <w:trPr>
          <w:trHeight w:val="301"/>
        </w:trPr>
        <w:tc>
          <w:tcPr>
            <w:tcW w:w="3780" w:type="pct"/>
            <w:tcBorders>
              <w:top w:val="single" w:sz="4" w:space="0" w:color="auto"/>
              <w:bottom w:val="single" w:sz="4" w:space="0" w:color="auto"/>
            </w:tcBorders>
          </w:tcPr>
          <w:p w:rsidR="00CE4809" w:rsidRDefault="002868B4" w:rsidP="00CE4809">
            <w:pPr>
              <w:pStyle w:val="Odsekzoznamu"/>
              <w:numPr>
                <w:ilvl w:val="0"/>
                <w:numId w:val="19"/>
              </w:numPr>
              <w:rPr>
                <w:rFonts w:ascii="Times New Roman" w:hAnsi="Times New Roman" w:cs="Times New Roman"/>
              </w:rPr>
            </w:pPr>
            <w:r>
              <w:rPr>
                <w:rFonts w:ascii="Times New Roman" w:hAnsi="Times New Roman" w:cs="Times New Roman"/>
              </w:rPr>
              <w:t xml:space="preserve">kópie malieb </w:t>
            </w:r>
            <w:r w:rsidR="00CE4809" w:rsidRPr="00CE4809">
              <w:rPr>
                <w:rFonts w:ascii="Times New Roman" w:hAnsi="Times New Roman" w:cs="Times New Roman"/>
              </w:rPr>
              <w:t>zhotovené rovnakým spôsobom ako originál</w:t>
            </w:r>
          </w:p>
          <w:p w:rsidR="00CE4809" w:rsidRPr="00CE4809" w:rsidRDefault="00EE0D8E" w:rsidP="00CE4809">
            <w:pPr>
              <w:pStyle w:val="Odsekzoznamu"/>
              <w:numPr>
                <w:ilvl w:val="0"/>
                <w:numId w:val="2"/>
              </w:numPr>
              <w:rPr>
                <w:rFonts w:ascii="Times New Roman" w:hAnsi="Times New Roman" w:cs="Times New Roman"/>
              </w:rPr>
            </w:pPr>
            <w:r>
              <w:rPr>
                <w:rFonts w:ascii="Times New Roman" w:hAnsi="Times New Roman" w:cs="Times New Roman"/>
              </w:rPr>
              <w:t>hodnota vyššia ako 1</w:t>
            </w:r>
            <w:r w:rsidR="00CE4809">
              <w:rPr>
                <w:rFonts w:ascii="Times New Roman" w:hAnsi="Times New Roman" w:cs="Times New Roman"/>
              </w:rPr>
              <w:t>0</w:t>
            </w:r>
            <w:r>
              <w:rPr>
                <w:rFonts w:ascii="Times New Roman" w:hAnsi="Times New Roman" w:cs="Times New Roman"/>
              </w:rPr>
              <w:t xml:space="preserve"> </w:t>
            </w:r>
            <w:r w:rsidR="00CE4809">
              <w:rPr>
                <w:rFonts w:ascii="Times New Roman" w:hAnsi="Times New Roman" w:cs="Times New Roman"/>
              </w:rPr>
              <w:t>00</w:t>
            </w:r>
            <w:r>
              <w:rPr>
                <w:rFonts w:ascii="Times New Roman" w:hAnsi="Times New Roman" w:cs="Times New Roman"/>
              </w:rPr>
              <w:t>0</w:t>
            </w:r>
            <w:r w:rsidR="00FF5D91">
              <w:rPr>
                <w:rFonts w:ascii="Times New Roman" w:hAnsi="Times New Roman" w:cs="Times New Roman"/>
              </w:rPr>
              <w:t xml:space="preserve"> eur</w:t>
            </w:r>
          </w:p>
        </w:tc>
        <w:tc>
          <w:tcPr>
            <w:tcW w:w="1220" w:type="pct"/>
            <w:tcBorders>
              <w:top w:val="single" w:sz="4" w:space="0" w:color="auto"/>
              <w:bottom w:val="single" w:sz="4" w:space="0" w:color="auto"/>
            </w:tcBorders>
            <w:vAlign w:val="center"/>
          </w:tcPr>
          <w:p w:rsidR="00CE4809" w:rsidRPr="009E213E" w:rsidRDefault="00CE4809" w:rsidP="00503E6A">
            <w:pPr>
              <w:jc w:val="center"/>
              <w:rPr>
                <w:rFonts w:ascii="Times New Roman" w:hAnsi="Times New Roman" w:cs="Times New Roman"/>
              </w:rPr>
            </w:pPr>
            <w:r>
              <w:rPr>
                <w:rFonts w:ascii="Times New Roman" w:hAnsi="Times New Roman" w:cs="Times New Roman"/>
              </w:rPr>
              <w:t>staršie ako 50 rokov</w:t>
            </w:r>
          </w:p>
        </w:tc>
      </w:tr>
      <w:tr w:rsidR="00503E6A" w:rsidRPr="009E213E" w:rsidTr="007540E4">
        <w:trPr>
          <w:trHeight w:val="227"/>
        </w:trPr>
        <w:tc>
          <w:tcPr>
            <w:tcW w:w="3780" w:type="pct"/>
            <w:tcBorders>
              <w:top w:val="single" w:sz="4" w:space="0" w:color="auto"/>
              <w:bottom w:val="single" w:sz="4" w:space="0" w:color="auto"/>
            </w:tcBorders>
          </w:tcPr>
          <w:p w:rsidR="00503E6A" w:rsidRPr="009E213E" w:rsidRDefault="00503E6A" w:rsidP="00CE4809">
            <w:pPr>
              <w:pStyle w:val="Odsekzoznamu"/>
              <w:numPr>
                <w:ilvl w:val="0"/>
                <w:numId w:val="19"/>
              </w:numPr>
              <w:jc w:val="both"/>
              <w:rPr>
                <w:rFonts w:ascii="Times New Roman" w:hAnsi="Times New Roman" w:cs="Times New Roman"/>
              </w:rPr>
            </w:pPr>
            <w:r w:rsidRPr="009E213E">
              <w:rPr>
                <w:rFonts w:ascii="Times New Roman" w:hAnsi="Times New Roman" w:cs="Times New Roman"/>
              </w:rPr>
              <w:t>kresby vyhotovené akoukoľvek technikou na akomkoľvek podklade</w:t>
            </w:r>
          </w:p>
          <w:p w:rsidR="00503E6A" w:rsidRPr="009E213E" w:rsidRDefault="00503E6A" w:rsidP="00903062">
            <w:pPr>
              <w:pStyle w:val="Odsekzoznamu"/>
              <w:numPr>
                <w:ilvl w:val="0"/>
                <w:numId w:val="2"/>
              </w:numPr>
              <w:jc w:val="both"/>
              <w:rPr>
                <w:rFonts w:ascii="Times New Roman" w:hAnsi="Times New Roman" w:cs="Times New Roman"/>
                <w:b/>
              </w:rPr>
            </w:pPr>
            <w:r w:rsidRPr="009E213E">
              <w:rPr>
                <w:rFonts w:ascii="Times New Roman" w:hAnsi="Times New Roman" w:cs="Times New Roman"/>
              </w:rPr>
              <w:lastRenderedPageBreak/>
              <w:t>hodnota vyššia ako 3</w:t>
            </w:r>
            <w:r w:rsidR="00EE0D8E">
              <w:rPr>
                <w:rFonts w:ascii="Times New Roman" w:hAnsi="Times New Roman" w:cs="Times New Roman"/>
              </w:rPr>
              <w:t xml:space="preserve"> </w:t>
            </w:r>
            <w:r w:rsidRPr="009E213E">
              <w:rPr>
                <w:rFonts w:ascii="Times New Roman" w:hAnsi="Times New Roman" w:cs="Times New Roman"/>
              </w:rPr>
              <w:t>00</w:t>
            </w:r>
            <w:r w:rsidR="00EE0D8E">
              <w:rPr>
                <w:rFonts w:ascii="Times New Roman" w:hAnsi="Times New Roman" w:cs="Times New Roman"/>
              </w:rPr>
              <w:t>0</w:t>
            </w:r>
            <w:r w:rsidR="00FF5D91">
              <w:rPr>
                <w:rFonts w:ascii="Times New Roman" w:hAnsi="Times New Roman" w:cs="Times New Roman"/>
              </w:rPr>
              <w:t xml:space="preserve"> eur</w:t>
            </w:r>
          </w:p>
        </w:tc>
        <w:tc>
          <w:tcPr>
            <w:tcW w:w="1220" w:type="pct"/>
            <w:tcBorders>
              <w:top w:val="single" w:sz="4" w:space="0" w:color="auto"/>
              <w:bottom w:val="single" w:sz="4" w:space="0" w:color="auto"/>
            </w:tcBorders>
            <w:vAlign w:val="center"/>
          </w:tcPr>
          <w:p w:rsidR="00503E6A" w:rsidRPr="009E213E" w:rsidRDefault="00503E6A" w:rsidP="00503E6A">
            <w:pPr>
              <w:jc w:val="center"/>
              <w:rPr>
                <w:rFonts w:ascii="Times New Roman" w:hAnsi="Times New Roman" w:cs="Times New Roman"/>
              </w:rPr>
            </w:pPr>
            <w:r w:rsidRPr="009E213E">
              <w:rPr>
                <w:rFonts w:ascii="Times New Roman" w:hAnsi="Times New Roman" w:cs="Times New Roman"/>
              </w:rPr>
              <w:lastRenderedPageBreak/>
              <w:t>staršie ako 50 rokov</w:t>
            </w:r>
          </w:p>
        </w:tc>
      </w:tr>
      <w:tr w:rsidR="00503E6A" w:rsidRPr="009E213E" w:rsidTr="007540E4">
        <w:trPr>
          <w:trHeight w:val="58"/>
        </w:trPr>
        <w:tc>
          <w:tcPr>
            <w:tcW w:w="3780" w:type="pct"/>
            <w:tcBorders>
              <w:top w:val="single" w:sz="4" w:space="0" w:color="auto"/>
              <w:bottom w:val="single" w:sz="4" w:space="0" w:color="auto"/>
            </w:tcBorders>
          </w:tcPr>
          <w:p w:rsidR="00503E6A" w:rsidRPr="009E213E" w:rsidRDefault="00503E6A" w:rsidP="00CE4809">
            <w:pPr>
              <w:pStyle w:val="Odsekzoznamu"/>
              <w:numPr>
                <w:ilvl w:val="0"/>
                <w:numId w:val="19"/>
              </w:numPr>
              <w:jc w:val="both"/>
              <w:rPr>
                <w:rFonts w:ascii="Times New Roman" w:hAnsi="Times New Roman" w:cs="Times New Roman"/>
              </w:rPr>
            </w:pPr>
            <w:r w:rsidRPr="009E213E">
              <w:rPr>
                <w:rFonts w:ascii="Times New Roman" w:hAnsi="Times New Roman" w:cs="Times New Roman"/>
              </w:rPr>
              <w:lastRenderedPageBreak/>
              <w:t xml:space="preserve">koláže, </w:t>
            </w:r>
            <w:proofErr w:type="spellStart"/>
            <w:r w:rsidRPr="009E213E">
              <w:rPr>
                <w:rFonts w:ascii="Times New Roman" w:hAnsi="Times New Roman" w:cs="Times New Roman"/>
              </w:rPr>
              <w:t>asambláže</w:t>
            </w:r>
            <w:proofErr w:type="spellEnd"/>
            <w:r w:rsidRPr="009E213E">
              <w:rPr>
                <w:rFonts w:ascii="Times New Roman" w:hAnsi="Times New Roman" w:cs="Times New Roman"/>
              </w:rPr>
              <w:t>, mozaiky</w:t>
            </w:r>
          </w:p>
          <w:p w:rsidR="00503E6A" w:rsidRPr="009E213E" w:rsidRDefault="00503E6A" w:rsidP="00903062">
            <w:pPr>
              <w:pStyle w:val="Odsekzoznamu"/>
              <w:numPr>
                <w:ilvl w:val="0"/>
                <w:numId w:val="2"/>
              </w:numPr>
              <w:jc w:val="both"/>
              <w:rPr>
                <w:rFonts w:ascii="Times New Roman" w:hAnsi="Times New Roman" w:cs="Times New Roman"/>
              </w:rPr>
            </w:pPr>
            <w:r w:rsidRPr="009E213E">
              <w:rPr>
                <w:rFonts w:ascii="Times New Roman" w:hAnsi="Times New Roman" w:cs="Times New Roman"/>
              </w:rPr>
              <w:t>hodnota vyššia ako 3</w:t>
            </w:r>
            <w:r w:rsidR="00EE0D8E">
              <w:rPr>
                <w:rFonts w:ascii="Times New Roman" w:hAnsi="Times New Roman" w:cs="Times New Roman"/>
              </w:rPr>
              <w:t xml:space="preserve"> </w:t>
            </w:r>
            <w:r w:rsidRPr="009E213E">
              <w:rPr>
                <w:rFonts w:ascii="Times New Roman" w:hAnsi="Times New Roman" w:cs="Times New Roman"/>
              </w:rPr>
              <w:t>00</w:t>
            </w:r>
            <w:r w:rsidR="00EE0D8E">
              <w:rPr>
                <w:rFonts w:ascii="Times New Roman" w:hAnsi="Times New Roman" w:cs="Times New Roman"/>
              </w:rPr>
              <w:t>0</w:t>
            </w:r>
            <w:r w:rsidR="00FF5D91">
              <w:rPr>
                <w:rFonts w:ascii="Times New Roman" w:hAnsi="Times New Roman" w:cs="Times New Roman"/>
              </w:rPr>
              <w:t xml:space="preserve"> eur</w:t>
            </w:r>
          </w:p>
        </w:tc>
        <w:tc>
          <w:tcPr>
            <w:tcW w:w="1220" w:type="pct"/>
            <w:tcBorders>
              <w:top w:val="single" w:sz="4" w:space="0" w:color="auto"/>
              <w:bottom w:val="single" w:sz="4" w:space="0" w:color="auto"/>
            </w:tcBorders>
            <w:vAlign w:val="center"/>
          </w:tcPr>
          <w:p w:rsidR="00503E6A" w:rsidRPr="009E213E" w:rsidRDefault="00503E6A" w:rsidP="00503E6A">
            <w:pPr>
              <w:jc w:val="center"/>
              <w:rPr>
                <w:rFonts w:ascii="Times New Roman" w:hAnsi="Times New Roman" w:cs="Times New Roman"/>
              </w:rPr>
            </w:pPr>
            <w:r w:rsidRPr="009E213E">
              <w:rPr>
                <w:rFonts w:ascii="Times New Roman" w:hAnsi="Times New Roman" w:cs="Times New Roman"/>
              </w:rPr>
              <w:t>staršie ako 50 rokov</w:t>
            </w:r>
          </w:p>
        </w:tc>
      </w:tr>
      <w:tr w:rsidR="00503E6A" w:rsidRPr="009E213E" w:rsidTr="007540E4">
        <w:trPr>
          <w:trHeight w:val="359"/>
        </w:trPr>
        <w:tc>
          <w:tcPr>
            <w:tcW w:w="3780" w:type="pct"/>
            <w:tcBorders>
              <w:top w:val="single" w:sz="4" w:space="0" w:color="auto"/>
              <w:bottom w:val="single" w:sz="4" w:space="0" w:color="auto"/>
            </w:tcBorders>
          </w:tcPr>
          <w:p w:rsidR="00503E6A" w:rsidRPr="009E213E" w:rsidRDefault="00503E6A" w:rsidP="00CE4809">
            <w:pPr>
              <w:pStyle w:val="Odsekzoznamu"/>
              <w:numPr>
                <w:ilvl w:val="0"/>
                <w:numId w:val="19"/>
              </w:numPr>
              <w:jc w:val="both"/>
              <w:rPr>
                <w:rFonts w:ascii="Times New Roman" w:hAnsi="Times New Roman" w:cs="Times New Roman"/>
              </w:rPr>
            </w:pPr>
            <w:r w:rsidRPr="009E213E">
              <w:rPr>
                <w:rFonts w:ascii="Times New Roman" w:hAnsi="Times New Roman" w:cs="Times New Roman"/>
              </w:rPr>
              <w:t xml:space="preserve">originálne grafické diela všetkých techník vrátane </w:t>
            </w:r>
            <w:proofErr w:type="spellStart"/>
            <w:r w:rsidRPr="009E213E">
              <w:rPr>
                <w:rFonts w:ascii="Times New Roman" w:hAnsi="Times New Roman" w:cs="Times New Roman"/>
              </w:rPr>
              <w:t>serigrafií</w:t>
            </w:r>
            <w:proofErr w:type="spellEnd"/>
            <w:r w:rsidRPr="009E213E">
              <w:rPr>
                <w:rFonts w:ascii="Times New Roman" w:hAnsi="Times New Roman" w:cs="Times New Roman"/>
              </w:rPr>
              <w:t xml:space="preserve"> a tlačové matrice </w:t>
            </w:r>
          </w:p>
          <w:p w:rsidR="00503E6A" w:rsidRPr="009E213E" w:rsidRDefault="00503E6A" w:rsidP="00903062">
            <w:pPr>
              <w:pStyle w:val="Odsekzoznamu"/>
              <w:numPr>
                <w:ilvl w:val="0"/>
                <w:numId w:val="2"/>
              </w:numPr>
              <w:jc w:val="both"/>
              <w:rPr>
                <w:rFonts w:ascii="Times New Roman" w:hAnsi="Times New Roman" w:cs="Times New Roman"/>
              </w:rPr>
            </w:pPr>
            <w:r w:rsidRPr="009E213E">
              <w:rPr>
                <w:rFonts w:ascii="Times New Roman" w:hAnsi="Times New Roman" w:cs="Times New Roman"/>
              </w:rPr>
              <w:t>hodnot</w:t>
            </w:r>
            <w:r w:rsidR="00EE0D8E">
              <w:rPr>
                <w:rFonts w:ascii="Times New Roman" w:hAnsi="Times New Roman" w:cs="Times New Roman"/>
              </w:rPr>
              <w:t xml:space="preserve">a za jednotlivý kus vyššia ako 3 </w:t>
            </w:r>
            <w:r w:rsidRPr="009E213E">
              <w:rPr>
                <w:rFonts w:ascii="Times New Roman" w:hAnsi="Times New Roman" w:cs="Times New Roman"/>
              </w:rPr>
              <w:t>00</w:t>
            </w:r>
            <w:r w:rsidR="00EE0D8E">
              <w:rPr>
                <w:rFonts w:ascii="Times New Roman" w:hAnsi="Times New Roman" w:cs="Times New Roman"/>
              </w:rPr>
              <w:t>0</w:t>
            </w:r>
            <w:r w:rsidR="00FF5D91">
              <w:rPr>
                <w:rFonts w:ascii="Times New Roman" w:hAnsi="Times New Roman" w:cs="Times New Roman"/>
              </w:rPr>
              <w:t xml:space="preserve"> eur</w:t>
            </w:r>
          </w:p>
          <w:p w:rsidR="00503E6A" w:rsidRPr="009E213E" w:rsidRDefault="00EE0D8E" w:rsidP="00903062">
            <w:pPr>
              <w:pStyle w:val="Odsekzoznamu"/>
              <w:numPr>
                <w:ilvl w:val="0"/>
                <w:numId w:val="2"/>
              </w:numPr>
              <w:jc w:val="both"/>
              <w:rPr>
                <w:rFonts w:ascii="Times New Roman" w:hAnsi="Times New Roman" w:cs="Times New Roman"/>
              </w:rPr>
            </w:pPr>
            <w:r>
              <w:rPr>
                <w:rFonts w:ascii="Times New Roman" w:hAnsi="Times New Roman" w:cs="Times New Roman"/>
              </w:rPr>
              <w:t>hodnota za súbor vyššia ako 10</w:t>
            </w:r>
            <w:r w:rsidR="006B6326">
              <w:rPr>
                <w:rFonts w:ascii="Times New Roman" w:hAnsi="Times New Roman" w:cs="Times New Roman"/>
              </w:rPr>
              <w:t xml:space="preserve"> </w:t>
            </w:r>
            <w:r w:rsidR="00FF5D91">
              <w:rPr>
                <w:rFonts w:ascii="Times New Roman" w:hAnsi="Times New Roman" w:cs="Times New Roman"/>
              </w:rPr>
              <w:t>000 eur</w:t>
            </w:r>
            <w:r w:rsidR="00503E6A" w:rsidRPr="009E213E">
              <w:rPr>
                <w:rFonts w:ascii="Times New Roman" w:hAnsi="Times New Roman" w:cs="Times New Roman"/>
              </w:rPr>
              <w:t xml:space="preserve"> (+)</w:t>
            </w:r>
          </w:p>
        </w:tc>
        <w:tc>
          <w:tcPr>
            <w:tcW w:w="1220" w:type="pct"/>
            <w:tcBorders>
              <w:top w:val="single" w:sz="4" w:space="0" w:color="auto"/>
              <w:bottom w:val="single" w:sz="4" w:space="0" w:color="auto"/>
            </w:tcBorders>
            <w:vAlign w:val="center"/>
          </w:tcPr>
          <w:p w:rsidR="00503E6A" w:rsidRPr="009E213E" w:rsidRDefault="00503E6A" w:rsidP="00503E6A">
            <w:pPr>
              <w:jc w:val="center"/>
              <w:rPr>
                <w:rFonts w:ascii="Times New Roman" w:hAnsi="Times New Roman" w:cs="Times New Roman"/>
              </w:rPr>
            </w:pPr>
            <w:r w:rsidRPr="009E213E">
              <w:rPr>
                <w:rFonts w:ascii="Times New Roman" w:hAnsi="Times New Roman" w:cs="Times New Roman"/>
              </w:rPr>
              <w:t>staršie ako 50 rokov</w:t>
            </w:r>
          </w:p>
        </w:tc>
      </w:tr>
      <w:tr w:rsidR="00503E6A" w:rsidRPr="009E213E" w:rsidTr="00DD22A7">
        <w:trPr>
          <w:trHeight w:val="58"/>
        </w:trPr>
        <w:tc>
          <w:tcPr>
            <w:tcW w:w="3780" w:type="pct"/>
            <w:tcBorders>
              <w:top w:val="single" w:sz="4" w:space="0" w:color="auto"/>
              <w:bottom w:val="single" w:sz="4" w:space="0" w:color="auto"/>
            </w:tcBorders>
          </w:tcPr>
          <w:p w:rsidR="00503E6A" w:rsidRPr="009E213E" w:rsidRDefault="00503E6A" w:rsidP="00CE4809">
            <w:pPr>
              <w:pStyle w:val="Odsekzoznamu"/>
              <w:numPr>
                <w:ilvl w:val="0"/>
                <w:numId w:val="19"/>
              </w:numPr>
              <w:jc w:val="both"/>
              <w:rPr>
                <w:rFonts w:ascii="Times New Roman" w:hAnsi="Times New Roman" w:cs="Times New Roman"/>
              </w:rPr>
            </w:pPr>
            <w:r w:rsidRPr="009E213E">
              <w:rPr>
                <w:rFonts w:ascii="Times New Roman" w:hAnsi="Times New Roman" w:cs="Times New Roman"/>
              </w:rPr>
              <w:t>miniatúry vyhotovené akoukoľvek technikou na akomkoľvek podklade</w:t>
            </w:r>
          </w:p>
          <w:p w:rsidR="00503E6A" w:rsidRPr="009E213E" w:rsidRDefault="00EE0D8E" w:rsidP="00903062">
            <w:pPr>
              <w:pStyle w:val="Odsekzoznamu"/>
              <w:numPr>
                <w:ilvl w:val="0"/>
                <w:numId w:val="2"/>
              </w:numPr>
              <w:jc w:val="both"/>
              <w:rPr>
                <w:rFonts w:ascii="Times New Roman" w:hAnsi="Times New Roman" w:cs="Times New Roman"/>
              </w:rPr>
            </w:pPr>
            <w:r>
              <w:rPr>
                <w:rFonts w:ascii="Times New Roman" w:hAnsi="Times New Roman" w:cs="Times New Roman"/>
              </w:rPr>
              <w:t xml:space="preserve">hodnota vyššia ako 3 </w:t>
            </w:r>
            <w:r w:rsidR="00503E6A" w:rsidRPr="009E213E">
              <w:rPr>
                <w:rFonts w:ascii="Times New Roman" w:hAnsi="Times New Roman" w:cs="Times New Roman"/>
              </w:rPr>
              <w:t>00</w:t>
            </w:r>
            <w:r>
              <w:rPr>
                <w:rFonts w:ascii="Times New Roman" w:hAnsi="Times New Roman" w:cs="Times New Roman"/>
              </w:rPr>
              <w:t>0</w:t>
            </w:r>
            <w:r w:rsidR="00FF5D91">
              <w:rPr>
                <w:rFonts w:ascii="Times New Roman" w:hAnsi="Times New Roman" w:cs="Times New Roman"/>
              </w:rPr>
              <w:t xml:space="preserve"> eur</w:t>
            </w:r>
          </w:p>
        </w:tc>
        <w:tc>
          <w:tcPr>
            <w:tcW w:w="1220" w:type="pct"/>
            <w:tcBorders>
              <w:top w:val="single" w:sz="4" w:space="0" w:color="auto"/>
              <w:bottom w:val="single" w:sz="4" w:space="0" w:color="auto"/>
            </w:tcBorders>
            <w:vAlign w:val="center"/>
          </w:tcPr>
          <w:p w:rsidR="00503E6A" w:rsidRPr="009E213E" w:rsidRDefault="00503E6A" w:rsidP="00503E6A">
            <w:pPr>
              <w:jc w:val="center"/>
              <w:rPr>
                <w:rFonts w:ascii="Times New Roman" w:hAnsi="Times New Roman" w:cs="Times New Roman"/>
              </w:rPr>
            </w:pPr>
            <w:r w:rsidRPr="009E213E">
              <w:rPr>
                <w:rFonts w:ascii="Times New Roman" w:hAnsi="Times New Roman" w:cs="Times New Roman"/>
              </w:rPr>
              <w:t>staršie ako 50 rokov</w:t>
            </w:r>
          </w:p>
        </w:tc>
      </w:tr>
      <w:tr w:rsidR="00503E6A" w:rsidRPr="009E213E" w:rsidTr="00DD22A7">
        <w:trPr>
          <w:trHeight w:val="146"/>
        </w:trPr>
        <w:tc>
          <w:tcPr>
            <w:tcW w:w="3780" w:type="pct"/>
            <w:tcBorders>
              <w:top w:val="single" w:sz="4" w:space="0" w:color="auto"/>
              <w:bottom w:val="single" w:sz="4" w:space="0" w:color="auto"/>
            </w:tcBorders>
          </w:tcPr>
          <w:p w:rsidR="00503E6A" w:rsidRPr="009E213E" w:rsidRDefault="00503E6A" w:rsidP="00CE4809">
            <w:pPr>
              <w:pStyle w:val="Odsekzoznamu"/>
              <w:numPr>
                <w:ilvl w:val="0"/>
                <w:numId w:val="19"/>
              </w:numPr>
              <w:jc w:val="both"/>
              <w:rPr>
                <w:rFonts w:ascii="Times New Roman" w:hAnsi="Times New Roman" w:cs="Times New Roman"/>
              </w:rPr>
            </w:pPr>
            <w:r w:rsidRPr="009E213E">
              <w:rPr>
                <w:rFonts w:ascii="Times New Roman" w:hAnsi="Times New Roman" w:cs="Times New Roman"/>
              </w:rPr>
              <w:t>sochárske diela vrátane reliéfov a objektov vyhotovené akoukoľvek te</w:t>
            </w:r>
            <w:r w:rsidR="00BA7C10">
              <w:rPr>
                <w:rFonts w:ascii="Times New Roman" w:hAnsi="Times New Roman" w:cs="Times New Roman"/>
              </w:rPr>
              <w:t>chnikou z akéhokoľvek materiálu</w:t>
            </w:r>
          </w:p>
          <w:p w:rsidR="00503E6A" w:rsidRPr="009E213E" w:rsidRDefault="00EE0D8E" w:rsidP="00903062">
            <w:pPr>
              <w:pStyle w:val="Odsekzoznamu"/>
              <w:numPr>
                <w:ilvl w:val="0"/>
                <w:numId w:val="2"/>
              </w:numPr>
              <w:jc w:val="both"/>
              <w:rPr>
                <w:rFonts w:ascii="Times New Roman" w:hAnsi="Times New Roman" w:cs="Times New Roman"/>
              </w:rPr>
            </w:pPr>
            <w:r>
              <w:rPr>
                <w:rFonts w:ascii="Times New Roman" w:hAnsi="Times New Roman" w:cs="Times New Roman"/>
              </w:rPr>
              <w:t>hodnota vyššia ako 10</w:t>
            </w:r>
            <w:r w:rsidR="006B6326">
              <w:rPr>
                <w:rFonts w:ascii="Times New Roman" w:hAnsi="Times New Roman" w:cs="Times New Roman"/>
              </w:rPr>
              <w:t xml:space="preserve"> </w:t>
            </w:r>
            <w:r w:rsidR="00FF5D91">
              <w:rPr>
                <w:rFonts w:ascii="Times New Roman" w:hAnsi="Times New Roman" w:cs="Times New Roman"/>
              </w:rPr>
              <w:t>000 eur</w:t>
            </w:r>
          </w:p>
        </w:tc>
        <w:tc>
          <w:tcPr>
            <w:tcW w:w="1220" w:type="pct"/>
            <w:tcBorders>
              <w:top w:val="single" w:sz="4" w:space="0" w:color="auto"/>
              <w:bottom w:val="single" w:sz="4" w:space="0" w:color="auto"/>
            </w:tcBorders>
            <w:vAlign w:val="center"/>
          </w:tcPr>
          <w:p w:rsidR="00503E6A" w:rsidRPr="009E213E" w:rsidRDefault="00503E6A" w:rsidP="00503E6A">
            <w:pPr>
              <w:jc w:val="center"/>
              <w:rPr>
                <w:rFonts w:ascii="Times New Roman" w:hAnsi="Times New Roman" w:cs="Times New Roman"/>
              </w:rPr>
            </w:pPr>
            <w:r w:rsidRPr="009E213E">
              <w:rPr>
                <w:rFonts w:ascii="Times New Roman" w:hAnsi="Times New Roman" w:cs="Times New Roman"/>
              </w:rPr>
              <w:t>staršie ako 50 rokov</w:t>
            </w:r>
          </w:p>
        </w:tc>
      </w:tr>
      <w:tr w:rsidR="00CE4809" w:rsidRPr="009E213E" w:rsidTr="00DD22A7">
        <w:trPr>
          <w:trHeight w:val="146"/>
        </w:trPr>
        <w:tc>
          <w:tcPr>
            <w:tcW w:w="3780" w:type="pct"/>
            <w:tcBorders>
              <w:top w:val="single" w:sz="4" w:space="0" w:color="auto"/>
              <w:bottom w:val="single" w:sz="4" w:space="0" w:color="auto"/>
            </w:tcBorders>
          </w:tcPr>
          <w:p w:rsidR="00CE4809" w:rsidRDefault="00CE4809" w:rsidP="00CE4809">
            <w:pPr>
              <w:pStyle w:val="Odsekzoznamu"/>
              <w:numPr>
                <w:ilvl w:val="0"/>
                <w:numId w:val="19"/>
              </w:numPr>
              <w:rPr>
                <w:rFonts w:ascii="Times New Roman" w:hAnsi="Times New Roman" w:cs="Times New Roman"/>
              </w:rPr>
            </w:pPr>
            <w:r w:rsidRPr="00CE4809">
              <w:rPr>
                <w:rFonts w:ascii="Times New Roman" w:hAnsi="Times New Roman" w:cs="Times New Roman"/>
              </w:rPr>
              <w:t xml:space="preserve">kópie </w:t>
            </w:r>
            <w:r>
              <w:rPr>
                <w:rFonts w:ascii="Times New Roman" w:hAnsi="Times New Roman" w:cs="Times New Roman"/>
              </w:rPr>
              <w:t>sochárskych diel vrátane reliéfov a</w:t>
            </w:r>
            <w:r w:rsidR="002868B4">
              <w:rPr>
                <w:rFonts w:ascii="Times New Roman" w:hAnsi="Times New Roman" w:cs="Times New Roman"/>
              </w:rPr>
              <w:t> </w:t>
            </w:r>
            <w:r>
              <w:rPr>
                <w:rFonts w:ascii="Times New Roman" w:hAnsi="Times New Roman" w:cs="Times New Roman"/>
              </w:rPr>
              <w:t>objektov</w:t>
            </w:r>
            <w:r w:rsidR="002868B4">
              <w:rPr>
                <w:rFonts w:ascii="Times New Roman" w:hAnsi="Times New Roman" w:cs="Times New Roman"/>
              </w:rPr>
              <w:t xml:space="preserve"> </w:t>
            </w:r>
            <w:r w:rsidRPr="00CE4809">
              <w:rPr>
                <w:rFonts w:ascii="Times New Roman" w:hAnsi="Times New Roman" w:cs="Times New Roman"/>
              </w:rPr>
              <w:t>zhotovené rovnakým spôsobom ako originál</w:t>
            </w:r>
          </w:p>
          <w:p w:rsidR="00CE4809" w:rsidRPr="00CE4809" w:rsidRDefault="00CE4809" w:rsidP="00CE4809">
            <w:pPr>
              <w:pStyle w:val="Odsekzoznamu"/>
              <w:numPr>
                <w:ilvl w:val="0"/>
                <w:numId w:val="2"/>
              </w:numPr>
              <w:rPr>
                <w:rFonts w:ascii="Times New Roman" w:hAnsi="Times New Roman" w:cs="Times New Roman"/>
              </w:rPr>
            </w:pPr>
            <w:r>
              <w:rPr>
                <w:rFonts w:ascii="Times New Roman" w:hAnsi="Times New Roman" w:cs="Times New Roman"/>
              </w:rPr>
              <w:t>hodnota vyššia ako 1</w:t>
            </w:r>
            <w:r w:rsidR="00EE0D8E">
              <w:rPr>
                <w:rFonts w:ascii="Times New Roman" w:hAnsi="Times New Roman" w:cs="Times New Roman"/>
              </w:rPr>
              <w:t>0</w:t>
            </w:r>
            <w:r w:rsidR="00FF5D91">
              <w:rPr>
                <w:rFonts w:ascii="Times New Roman" w:hAnsi="Times New Roman" w:cs="Times New Roman"/>
              </w:rPr>
              <w:t> 000 eur</w:t>
            </w:r>
          </w:p>
        </w:tc>
        <w:tc>
          <w:tcPr>
            <w:tcW w:w="1220" w:type="pct"/>
            <w:tcBorders>
              <w:top w:val="single" w:sz="4" w:space="0" w:color="auto"/>
              <w:bottom w:val="single" w:sz="4" w:space="0" w:color="auto"/>
            </w:tcBorders>
            <w:vAlign w:val="center"/>
          </w:tcPr>
          <w:p w:rsidR="00CE4809" w:rsidRPr="009E213E" w:rsidRDefault="00CE4809" w:rsidP="00503E6A">
            <w:pPr>
              <w:jc w:val="center"/>
              <w:rPr>
                <w:rFonts w:ascii="Times New Roman" w:hAnsi="Times New Roman" w:cs="Times New Roman"/>
              </w:rPr>
            </w:pPr>
            <w:r>
              <w:rPr>
                <w:rFonts w:ascii="Times New Roman" w:hAnsi="Times New Roman" w:cs="Times New Roman"/>
              </w:rPr>
              <w:t>staršie ako 50 rokov</w:t>
            </w:r>
          </w:p>
        </w:tc>
      </w:tr>
      <w:tr w:rsidR="00503E6A" w:rsidRPr="009E213E" w:rsidTr="00DD22A7">
        <w:trPr>
          <w:trHeight w:val="58"/>
        </w:trPr>
        <w:tc>
          <w:tcPr>
            <w:tcW w:w="3780" w:type="pct"/>
            <w:tcBorders>
              <w:top w:val="single" w:sz="4" w:space="0" w:color="auto"/>
              <w:bottom w:val="single" w:sz="12" w:space="0" w:color="auto"/>
            </w:tcBorders>
          </w:tcPr>
          <w:p w:rsidR="00503E6A" w:rsidRPr="009E213E" w:rsidRDefault="00503E6A" w:rsidP="00CE4809">
            <w:pPr>
              <w:pStyle w:val="Odsekzoznamu"/>
              <w:numPr>
                <w:ilvl w:val="0"/>
                <w:numId w:val="19"/>
              </w:numPr>
              <w:jc w:val="both"/>
              <w:rPr>
                <w:rFonts w:ascii="Times New Roman" w:hAnsi="Times New Roman" w:cs="Times New Roman"/>
              </w:rPr>
            </w:pPr>
            <w:r w:rsidRPr="009E213E">
              <w:rPr>
                <w:rFonts w:ascii="Times New Roman" w:hAnsi="Times New Roman" w:cs="Times New Roman"/>
              </w:rPr>
              <w:t>autorské liate plakety a medaily</w:t>
            </w:r>
          </w:p>
          <w:p w:rsidR="00503E6A" w:rsidRPr="00FF442D" w:rsidRDefault="00EE0D8E" w:rsidP="00FF442D">
            <w:pPr>
              <w:pStyle w:val="Odsekzoznamu"/>
              <w:numPr>
                <w:ilvl w:val="0"/>
                <w:numId w:val="2"/>
              </w:numPr>
              <w:jc w:val="both"/>
              <w:rPr>
                <w:rFonts w:ascii="Times New Roman" w:hAnsi="Times New Roman" w:cs="Times New Roman"/>
              </w:rPr>
            </w:pPr>
            <w:r>
              <w:rPr>
                <w:rFonts w:ascii="Times New Roman" w:hAnsi="Times New Roman" w:cs="Times New Roman"/>
              </w:rPr>
              <w:t>hodnota vyššia ako 3 0</w:t>
            </w:r>
            <w:r w:rsidR="00FF5D91">
              <w:rPr>
                <w:rFonts w:ascii="Times New Roman" w:hAnsi="Times New Roman" w:cs="Times New Roman"/>
              </w:rPr>
              <w:t>00 eur</w:t>
            </w:r>
          </w:p>
        </w:tc>
        <w:tc>
          <w:tcPr>
            <w:tcW w:w="1220" w:type="pct"/>
            <w:tcBorders>
              <w:top w:val="single" w:sz="4" w:space="0" w:color="auto"/>
              <w:bottom w:val="single" w:sz="12" w:space="0" w:color="auto"/>
            </w:tcBorders>
            <w:vAlign w:val="center"/>
          </w:tcPr>
          <w:p w:rsidR="00503E6A" w:rsidRPr="009E213E" w:rsidRDefault="00503E6A" w:rsidP="00503E6A">
            <w:pPr>
              <w:jc w:val="center"/>
              <w:rPr>
                <w:rFonts w:ascii="Times New Roman" w:hAnsi="Times New Roman" w:cs="Times New Roman"/>
              </w:rPr>
            </w:pPr>
            <w:r w:rsidRPr="009E213E">
              <w:rPr>
                <w:rFonts w:ascii="Times New Roman" w:hAnsi="Times New Roman" w:cs="Times New Roman"/>
              </w:rPr>
              <w:t>staršie ako 50 rokov</w:t>
            </w:r>
          </w:p>
        </w:tc>
      </w:tr>
      <w:tr w:rsidR="00503E6A" w:rsidRPr="009E213E" w:rsidTr="00DD22A7">
        <w:trPr>
          <w:trHeight w:val="161"/>
        </w:trPr>
        <w:tc>
          <w:tcPr>
            <w:tcW w:w="3780" w:type="pct"/>
            <w:tcBorders>
              <w:bottom w:val="single" w:sz="4" w:space="0" w:color="auto"/>
            </w:tcBorders>
            <w:shd w:val="clear" w:color="auto" w:fill="F2F2F2" w:themeFill="background1" w:themeFillShade="F2"/>
          </w:tcPr>
          <w:p w:rsidR="00503E6A" w:rsidRPr="0045723F" w:rsidRDefault="001B2964" w:rsidP="0045723F">
            <w:pPr>
              <w:pStyle w:val="Odsekzoznamu"/>
              <w:numPr>
                <w:ilvl w:val="0"/>
                <w:numId w:val="1"/>
              </w:numPr>
              <w:ind w:left="709" w:hanging="709"/>
              <w:jc w:val="both"/>
              <w:rPr>
                <w:rFonts w:ascii="Times New Roman" w:hAnsi="Times New Roman" w:cs="Times New Roman"/>
              </w:rPr>
            </w:pPr>
            <w:r>
              <w:rPr>
                <w:rFonts w:ascii="Times New Roman" w:hAnsi="Times New Roman" w:cs="Times New Roman"/>
                <w:b/>
              </w:rPr>
              <w:t>Predmety z odboru fotografická tvorba</w:t>
            </w:r>
          </w:p>
        </w:tc>
        <w:tc>
          <w:tcPr>
            <w:tcW w:w="1220" w:type="pct"/>
            <w:tcBorders>
              <w:bottom w:val="single" w:sz="4" w:space="0" w:color="auto"/>
            </w:tcBorders>
            <w:shd w:val="clear" w:color="auto" w:fill="F2F2F2" w:themeFill="background1" w:themeFillShade="F2"/>
            <w:vAlign w:val="center"/>
          </w:tcPr>
          <w:p w:rsidR="00503E6A" w:rsidRPr="009E213E" w:rsidRDefault="00503E6A" w:rsidP="00DD22A7">
            <w:pPr>
              <w:rPr>
                <w:rFonts w:ascii="Times New Roman" w:hAnsi="Times New Roman" w:cs="Times New Roman"/>
              </w:rPr>
            </w:pPr>
          </w:p>
        </w:tc>
      </w:tr>
      <w:tr w:rsidR="00503E6A" w:rsidRPr="009E213E" w:rsidTr="007540E4">
        <w:trPr>
          <w:trHeight w:val="459"/>
        </w:trPr>
        <w:tc>
          <w:tcPr>
            <w:tcW w:w="3780" w:type="pct"/>
            <w:tcBorders>
              <w:top w:val="single" w:sz="4" w:space="0" w:color="auto"/>
              <w:bottom w:val="single" w:sz="4" w:space="0" w:color="auto"/>
            </w:tcBorders>
          </w:tcPr>
          <w:p w:rsidR="00503E6A" w:rsidRPr="009E213E" w:rsidRDefault="006845B7" w:rsidP="00DD3616">
            <w:pPr>
              <w:pStyle w:val="Odsekzoznamu"/>
              <w:numPr>
                <w:ilvl w:val="0"/>
                <w:numId w:val="4"/>
              </w:numPr>
              <w:jc w:val="both"/>
              <w:rPr>
                <w:rFonts w:ascii="Times New Roman" w:hAnsi="Times New Roman" w:cs="Times New Roman"/>
                <w:b/>
              </w:rPr>
            </w:pPr>
            <w:r>
              <w:rPr>
                <w:rFonts w:ascii="Times New Roman" w:hAnsi="Times New Roman" w:cs="Times New Roman"/>
              </w:rPr>
              <w:t xml:space="preserve">najmä </w:t>
            </w:r>
            <w:proofErr w:type="spellStart"/>
            <w:r>
              <w:rPr>
                <w:rFonts w:ascii="Times New Roman" w:hAnsi="Times New Roman" w:cs="Times New Roman"/>
              </w:rPr>
              <w:t>dageroty</w:t>
            </w:r>
            <w:r w:rsidR="00DD3616">
              <w:rPr>
                <w:rFonts w:ascii="Times New Roman" w:hAnsi="Times New Roman" w:cs="Times New Roman"/>
              </w:rPr>
              <w:t>pie</w:t>
            </w:r>
            <w:proofErr w:type="spellEnd"/>
            <w:r w:rsidR="00503E6A" w:rsidRPr="009E213E">
              <w:rPr>
                <w:rFonts w:ascii="Times New Roman" w:hAnsi="Times New Roman" w:cs="Times New Roman"/>
              </w:rPr>
              <w:t xml:space="preserve">, </w:t>
            </w:r>
            <w:proofErr w:type="spellStart"/>
            <w:r w:rsidR="00503E6A" w:rsidRPr="009E213E">
              <w:rPr>
                <w:rFonts w:ascii="Times New Roman" w:hAnsi="Times New Roman" w:cs="Times New Roman"/>
              </w:rPr>
              <w:t>ambrot</w:t>
            </w:r>
            <w:r w:rsidR="00DD3616">
              <w:rPr>
                <w:rFonts w:ascii="Times New Roman" w:hAnsi="Times New Roman" w:cs="Times New Roman"/>
              </w:rPr>
              <w:t>ypie</w:t>
            </w:r>
            <w:proofErr w:type="spellEnd"/>
            <w:r w:rsidR="00DD3616">
              <w:rPr>
                <w:rFonts w:ascii="Times New Roman" w:hAnsi="Times New Roman" w:cs="Times New Roman"/>
              </w:rPr>
              <w:t xml:space="preserve">, </w:t>
            </w:r>
            <w:proofErr w:type="spellStart"/>
            <w:r w:rsidR="00DD3616">
              <w:rPr>
                <w:rFonts w:ascii="Times New Roman" w:hAnsi="Times New Roman" w:cs="Times New Roman"/>
              </w:rPr>
              <w:t>panotypie</w:t>
            </w:r>
            <w:proofErr w:type="spellEnd"/>
            <w:r w:rsidR="00DD3616">
              <w:rPr>
                <w:rFonts w:ascii="Times New Roman" w:hAnsi="Times New Roman" w:cs="Times New Roman"/>
              </w:rPr>
              <w:t xml:space="preserve">, </w:t>
            </w:r>
            <w:proofErr w:type="spellStart"/>
            <w:r w:rsidR="00DD3616">
              <w:rPr>
                <w:rFonts w:ascii="Times New Roman" w:hAnsi="Times New Roman" w:cs="Times New Roman"/>
              </w:rPr>
              <w:t>kalotypie</w:t>
            </w:r>
            <w:proofErr w:type="spellEnd"/>
            <w:r w:rsidR="00DD3616">
              <w:rPr>
                <w:rFonts w:ascii="Times New Roman" w:hAnsi="Times New Roman" w:cs="Times New Roman"/>
              </w:rPr>
              <w:t xml:space="preserve">, </w:t>
            </w:r>
            <w:proofErr w:type="spellStart"/>
            <w:r w:rsidR="00DD3616">
              <w:rPr>
                <w:rFonts w:ascii="Times New Roman" w:hAnsi="Times New Roman" w:cs="Times New Roman"/>
              </w:rPr>
              <w:t>fer</w:t>
            </w:r>
            <w:r w:rsidR="00503E6A" w:rsidRPr="009E213E">
              <w:rPr>
                <w:rFonts w:ascii="Times New Roman" w:hAnsi="Times New Roman" w:cs="Times New Roman"/>
              </w:rPr>
              <w:t>otypie</w:t>
            </w:r>
            <w:proofErr w:type="spellEnd"/>
            <w:r w:rsidR="00503E6A" w:rsidRPr="009E213E">
              <w:rPr>
                <w:rFonts w:ascii="Times New Roman" w:hAnsi="Times New Roman" w:cs="Times New Roman"/>
              </w:rPr>
              <w:t xml:space="preserve">, </w:t>
            </w:r>
            <w:proofErr w:type="spellStart"/>
            <w:r w:rsidR="00503E6A" w:rsidRPr="009E213E">
              <w:rPr>
                <w:rFonts w:ascii="Times New Roman" w:hAnsi="Times New Roman" w:cs="Times New Roman"/>
              </w:rPr>
              <w:t>chromofotografie</w:t>
            </w:r>
            <w:proofErr w:type="spellEnd"/>
            <w:r w:rsidR="00503E6A" w:rsidRPr="009E213E">
              <w:rPr>
                <w:rFonts w:ascii="Times New Roman" w:hAnsi="Times New Roman" w:cs="Times New Roman"/>
              </w:rPr>
              <w:t xml:space="preserve"> vrátane negatívov (+)</w:t>
            </w:r>
          </w:p>
        </w:tc>
        <w:tc>
          <w:tcPr>
            <w:tcW w:w="1220" w:type="pct"/>
            <w:tcBorders>
              <w:top w:val="single" w:sz="4" w:space="0" w:color="auto"/>
              <w:bottom w:val="single" w:sz="4" w:space="0" w:color="auto"/>
            </w:tcBorders>
            <w:vAlign w:val="center"/>
          </w:tcPr>
          <w:p w:rsidR="00503E6A" w:rsidRPr="009E213E" w:rsidRDefault="00EE0D8E" w:rsidP="00503E6A">
            <w:pPr>
              <w:jc w:val="center"/>
              <w:rPr>
                <w:rFonts w:ascii="Times New Roman" w:hAnsi="Times New Roman" w:cs="Times New Roman"/>
              </w:rPr>
            </w:pPr>
            <w:r>
              <w:rPr>
                <w:rFonts w:ascii="Times New Roman" w:hAnsi="Times New Roman" w:cs="Times New Roman"/>
              </w:rPr>
              <w:t>staršie ako 100 rokov</w:t>
            </w:r>
          </w:p>
        </w:tc>
      </w:tr>
      <w:tr w:rsidR="00503E6A" w:rsidRPr="009E213E" w:rsidTr="007540E4">
        <w:trPr>
          <w:trHeight w:val="367"/>
        </w:trPr>
        <w:tc>
          <w:tcPr>
            <w:tcW w:w="3780" w:type="pct"/>
            <w:tcBorders>
              <w:top w:val="single" w:sz="4" w:space="0" w:color="auto"/>
              <w:bottom w:val="single" w:sz="12" w:space="0" w:color="auto"/>
            </w:tcBorders>
          </w:tcPr>
          <w:p w:rsidR="00503E6A" w:rsidRPr="009E213E" w:rsidRDefault="00503E6A" w:rsidP="00903062">
            <w:pPr>
              <w:pStyle w:val="Odsekzoznamu"/>
              <w:numPr>
                <w:ilvl w:val="0"/>
                <w:numId w:val="4"/>
              </w:numPr>
              <w:jc w:val="both"/>
              <w:rPr>
                <w:rFonts w:ascii="Times New Roman" w:hAnsi="Times New Roman" w:cs="Times New Roman"/>
              </w:rPr>
            </w:pPr>
            <w:r w:rsidRPr="009E213E">
              <w:rPr>
                <w:rFonts w:ascii="Times New Roman" w:hAnsi="Times New Roman" w:cs="Times New Roman"/>
              </w:rPr>
              <w:t>autorizované umelecké fotografie, autorizované produktové fotografie vrátane negatívov, negatív jednotlivo</w:t>
            </w:r>
          </w:p>
          <w:p w:rsidR="00503E6A" w:rsidRPr="009E213E" w:rsidRDefault="00503E6A" w:rsidP="00903062">
            <w:pPr>
              <w:pStyle w:val="Odsekzoznamu"/>
              <w:numPr>
                <w:ilvl w:val="0"/>
                <w:numId w:val="2"/>
              </w:numPr>
              <w:jc w:val="both"/>
              <w:rPr>
                <w:rFonts w:ascii="Times New Roman" w:hAnsi="Times New Roman" w:cs="Times New Roman"/>
                <w:b/>
              </w:rPr>
            </w:pPr>
            <w:r w:rsidRPr="009E213E">
              <w:rPr>
                <w:rFonts w:ascii="Times New Roman" w:hAnsi="Times New Roman" w:cs="Times New Roman"/>
              </w:rPr>
              <w:t>hodnota vyššia ako 2</w:t>
            </w:r>
            <w:r w:rsidR="00EE0D8E">
              <w:rPr>
                <w:rFonts w:ascii="Times New Roman" w:hAnsi="Times New Roman" w:cs="Times New Roman"/>
              </w:rPr>
              <w:t xml:space="preserve"> 0</w:t>
            </w:r>
            <w:r w:rsidR="00FF5D91">
              <w:rPr>
                <w:rFonts w:ascii="Times New Roman" w:hAnsi="Times New Roman" w:cs="Times New Roman"/>
              </w:rPr>
              <w:t>00 eur</w:t>
            </w:r>
            <w:r w:rsidR="007E7706">
              <w:rPr>
                <w:rFonts w:ascii="Times New Roman" w:hAnsi="Times New Roman" w:cs="Times New Roman"/>
              </w:rPr>
              <w:t xml:space="preserve"> (+)</w:t>
            </w:r>
          </w:p>
        </w:tc>
        <w:tc>
          <w:tcPr>
            <w:tcW w:w="1220" w:type="pct"/>
            <w:tcBorders>
              <w:top w:val="single" w:sz="4" w:space="0" w:color="auto"/>
              <w:bottom w:val="single" w:sz="12" w:space="0" w:color="auto"/>
            </w:tcBorders>
            <w:vAlign w:val="center"/>
          </w:tcPr>
          <w:p w:rsidR="00503E6A" w:rsidRPr="009E213E" w:rsidRDefault="00503E6A" w:rsidP="00503E6A">
            <w:pPr>
              <w:jc w:val="center"/>
              <w:rPr>
                <w:rFonts w:ascii="Times New Roman" w:hAnsi="Times New Roman" w:cs="Times New Roman"/>
              </w:rPr>
            </w:pPr>
            <w:r w:rsidRPr="009E213E">
              <w:rPr>
                <w:rFonts w:ascii="Times New Roman" w:hAnsi="Times New Roman" w:cs="Times New Roman"/>
              </w:rPr>
              <w:t>staršie ako 50 rokov</w:t>
            </w:r>
          </w:p>
        </w:tc>
      </w:tr>
      <w:tr w:rsidR="00503E6A" w:rsidRPr="009E213E" w:rsidTr="00344FA0">
        <w:trPr>
          <w:trHeight w:val="566"/>
        </w:trPr>
        <w:tc>
          <w:tcPr>
            <w:tcW w:w="3780" w:type="pct"/>
            <w:tcBorders>
              <w:top w:val="single" w:sz="12" w:space="0" w:color="auto"/>
              <w:bottom w:val="single" w:sz="4" w:space="0" w:color="auto"/>
            </w:tcBorders>
            <w:shd w:val="clear" w:color="auto" w:fill="F2F2F2" w:themeFill="background1" w:themeFillShade="F2"/>
          </w:tcPr>
          <w:p w:rsidR="00503E6A" w:rsidRPr="009E213E" w:rsidRDefault="00DD3616" w:rsidP="00DD3616">
            <w:pPr>
              <w:pStyle w:val="Odsekzoznamu"/>
              <w:numPr>
                <w:ilvl w:val="0"/>
                <w:numId w:val="1"/>
              </w:numPr>
              <w:ind w:left="709" w:hanging="709"/>
              <w:rPr>
                <w:rFonts w:ascii="Times New Roman" w:hAnsi="Times New Roman" w:cs="Times New Roman"/>
                <w:b/>
              </w:rPr>
            </w:pPr>
            <w:r>
              <w:rPr>
                <w:rFonts w:ascii="Times New Roman" w:hAnsi="Times New Roman" w:cs="Times New Roman"/>
                <w:b/>
              </w:rPr>
              <w:t>Predmety z odboru umelec</w:t>
            </w:r>
            <w:r w:rsidR="001E2961">
              <w:rPr>
                <w:rFonts w:ascii="Times New Roman" w:hAnsi="Times New Roman" w:cs="Times New Roman"/>
                <w:b/>
              </w:rPr>
              <w:t>ké remeslo a umeleckopriemys</w:t>
            </w:r>
            <w:r w:rsidR="00740524">
              <w:rPr>
                <w:rFonts w:ascii="Times New Roman" w:hAnsi="Times New Roman" w:cs="Times New Roman"/>
                <w:b/>
              </w:rPr>
              <w:t>elné práce</w:t>
            </w:r>
            <w:r w:rsidR="00503E6A" w:rsidRPr="009E213E">
              <w:rPr>
                <w:rFonts w:ascii="Times New Roman" w:hAnsi="Times New Roman" w:cs="Times New Roman"/>
                <w:b/>
              </w:rPr>
              <w:t xml:space="preserve"> okrem predmetov uvedených v bode III.</w:t>
            </w:r>
          </w:p>
        </w:tc>
        <w:tc>
          <w:tcPr>
            <w:tcW w:w="1220" w:type="pct"/>
            <w:tcBorders>
              <w:bottom w:val="single" w:sz="4" w:space="0" w:color="auto"/>
            </w:tcBorders>
            <w:shd w:val="clear" w:color="auto" w:fill="F2F2F2" w:themeFill="background1" w:themeFillShade="F2"/>
            <w:vAlign w:val="center"/>
          </w:tcPr>
          <w:p w:rsidR="00503E6A" w:rsidRPr="009E213E" w:rsidRDefault="00503E6A" w:rsidP="00344FA0">
            <w:pPr>
              <w:rPr>
                <w:rFonts w:ascii="Times New Roman" w:hAnsi="Times New Roman" w:cs="Times New Roman"/>
              </w:rPr>
            </w:pPr>
          </w:p>
        </w:tc>
      </w:tr>
      <w:tr w:rsidR="00503E6A" w:rsidRPr="009E213E" w:rsidTr="00344FA0">
        <w:trPr>
          <w:trHeight w:val="498"/>
        </w:trPr>
        <w:tc>
          <w:tcPr>
            <w:tcW w:w="3780" w:type="pct"/>
            <w:tcBorders>
              <w:top w:val="single" w:sz="4" w:space="0" w:color="auto"/>
              <w:bottom w:val="single" w:sz="4" w:space="0" w:color="auto"/>
            </w:tcBorders>
          </w:tcPr>
          <w:p w:rsidR="00503E6A" w:rsidRPr="009E213E" w:rsidRDefault="00DD3616" w:rsidP="00903062">
            <w:pPr>
              <w:pStyle w:val="Odsekzoznamu"/>
              <w:numPr>
                <w:ilvl w:val="0"/>
                <w:numId w:val="5"/>
              </w:numPr>
              <w:jc w:val="both"/>
              <w:rPr>
                <w:rFonts w:ascii="Times New Roman" w:hAnsi="Times New Roman" w:cs="Times New Roman"/>
              </w:rPr>
            </w:pPr>
            <w:r>
              <w:rPr>
                <w:rFonts w:ascii="Times New Roman" w:hAnsi="Times New Roman" w:cs="Times New Roman"/>
              </w:rPr>
              <w:t>n</w:t>
            </w:r>
            <w:r w:rsidR="00503E6A" w:rsidRPr="009E213E">
              <w:rPr>
                <w:rFonts w:ascii="Times New Roman" w:hAnsi="Times New Roman" w:cs="Times New Roman"/>
              </w:rPr>
              <w:t>ábytok</w:t>
            </w:r>
          </w:p>
          <w:p w:rsidR="00503E6A" w:rsidRPr="009E213E" w:rsidRDefault="00503E6A" w:rsidP="00903062">
            <w:pPr>
              <w:pStyle w:val="Odsekzoznamu"/>
              <w:numPr>
                <w:ilvl w:val="0"/>
                <w:numId w:val="2"/>
              </w:numPr>
              <w:jc w:val="both"/>
              <w:rPr>
                <w:rFonts w:ascii="Times New Roman" w:hAnsi="Times New Roman" w:cs="Times New Roman"/>
              </w:rPr>
            </w:pPr>
            <w:r w:rsidRPr="009E213E">
              <w:rPr>
                <w:rFonts w:ascii="Times New Roman" w:hAnsi="Times New Roman" w:cs="Times New Roman"/>
              </w:rPr>
              <w:t>hodnota za jednotlivý kus vyššia ako 3</w:t>
            </w:r>
            <w:r w:rsidR="00C43625">
              <w:rPr>
                <w:rFonts w:ascii="Times New Roman" w:hAnsi="Times New Roman" w:cs="Times New Roman"/>
              </w:rPr>
              <w:t xml:space="preserve"> 0</w:t>
            </w:r>
            <w:r w:rsidR="00FF5D91">
              <w:rPr>
                <w:rFonts w:ascii="Times New Roman" w:hAnsi="Times New Roman" w:cs="Times New Roman"/>
              </w:rPr>
              <w:t>00 eur</w:t>
            </w:r>
          </w:p>
          <w:p w:rsidR="00503E6A" w:rsidRPr="009E213E" w:rsidRDefault="00503E6A" w:rsidP="00903062">
            <w:pPr>
              <w:pStyle w:val="Odsekzoznamu"/>
              <w:numPr>
                <w:ilvl w:val="0"/>
                <w:numId w:val="2"/>
              </w:numPr>
              <w:jc w:val="both"/>
              <w:rPr>
                <w:rFonts w:ascii="Times New Roman" w:hAnsi="Times New Roman" w:cs="Times New Roman"/>
              </w:rPr>
            </w:pPr>
            <w:r w:rsidRPr="009E213E">
              <w:rPr>
                <w:rFonts w:ascii="Times New Roman" w:hAnsi="Times New Roman" w:cs="Times New Roman"/>
              </w:rPr>
              <w:t>hodnota za súbor vyššia ako 1</w:t>
            </w:r>
            <w:r w:rsidR="00C43625">
              <w:rPr>
                <w:rFonts w:ascii="Times New Roman" w:hAnsi="Times New Roman" w:cs="Times New Roman"/>
              </w:rPr>
              <w:t>0</w:t>
            </w:r>
            <w:r w:rsidR="00DD3616">
              <w:rPr>
                <w:rFonts w:ascii="Times New Roman" w:hAnsi="Times New Roman" w:cs="Times New Roman"/>
              </w:rPr>
              <w:t xml:space="preserve"> </w:t>
            </w:r>
            <w:r w:rsidR="00FF5D91">
              <w:rPr>
                <w:rFonts w:ascii="Times New Roman" w:hAnsi="Times New Roman" w:cs="Times New Roman"/>
              </w:rPr>
              <w:t>000 eur</w:t>
            </w:r>
            <w:r w:rsidRPr="009E213E">
              <w:rPr>
                <w:rFonts w:ascii="Times New Roman" w:hAnsi="Times New Roman" w:cs="Times New Roman"/>
              </w:rPr>
              <w:t xml:space="preserve"> (+)</w:t>
            </w:r>
          </w:p>
        </w:tc>
        <w:tc>
          <w:tcPr>
            <w:tcW w:w="1220" w:type="pct"/>
            <w:tcBorders>
              <w:top w:val="single" w:sz="4" w:space="0" w:color="auto"/>
              <w:bottom w:val="single" w:sz="4" w:space="0" w:color="auto"/>
            </w:tcBorders>
            <w:vAlign w:val="center"/>
          </w:tcPr>
          <w:p w:rsidR="00503E6A" w:rsidRPr="009E213E" w:rsidRDefault="00C43625" w:rsidP="00503E6A">
            <w:pPr>
              <w:jc w:val="center"/>
              <w:rPr>
                <w:rFonts w:ascii="Times New Roman" w:hAnsi="Times New Roman" w:cs="Times New Roman"/>
              </w:rPr>
            </w:pPr>
            <w:r>
              <w:rPr>
                <w:rFonts w:ascii="Times New Roman" w:hAnsi="Times New Roman" w:cs="Times New Roman"/>
              </w:rPr>
              <w:t>staršie ako 100 rokov</w:t>
            </w:r>
          </w:p>
        </w:tc>
      </w:tr>
      <w:tr w:rsidR="00503E6A" w:rsidRPr="009E213E" w:rsidTr="00E9448F">
        <w:trPr>
          <w:trHeight w:val="156"/>
        </w:trPr>
        <w:tc>
          <w:tcPr>
            <w:tcW w:w="3780" w:type="pct"/>
            <w:tcBorders>
              <w:top w:val="single" w:sz="4" w:space="0" w:color="auto"/>
              <w:bottom w:val="single" w:sz="4" w:space="0" w:color="auto"/>
            </w:tcBorders>
          </w:tcPr>
          <w:p w:rsidR="00503E6A" w:rsidRPr="009E213E" w:rsidRDefault="00503E6A" w:rsidP="00903062">
            <w:pPr>
              <w:pStyle w:val="Odsekzoznamu"/>
              <w:numPr>
                <w:ilvl w:val="0"/>
                <w:numId w:val="5"/>
              </w:numPr>
              <w:jc w:val="both"/>
              <w:rPr>
                <w:rFonts w:ascii="Times New Roman" w:hAnsi="Times New Roman" w:cs="Times New Roman"/>
              </w:rPr>
            </w:pPr>
            <w:r w:rsidRPr="009E213E">
              <w:rPr>
                <w:rFonts w:ascii="Times New Roman" w:hAnsi="Times New Roman" w:cs="Times New Roman"/>
              </w:rPr>
              <w:t>interiérové vybavenie a doplnky vrátane zrkadiel, vitráží a m</w:t>
            </w:r>
            <w:r w:rsidR="00E9448F">
              <w:rPr>
                <w:rFonts w:ascii="Times New Roman" w:hAnsi="Times New Roman" w:cs="Times New Roman"/>
              </w:rPr>
              <w:t>reží</w:t>
            </w:r>
          </w:p>
          <w:p w:rsidR="00503E6A" w:rsidRPr="009E213E" w:rsidRDefault="00503E6A" w:rsidP="00903062">
            <w:pPr>
              <w:pStyle w:val="Odsekzoznamu"/>
              <w:numPr>
                <w:ilvl w:val="0"/>
                <w:numId w:val="2"/>
              </w:numPr>
              <w:jc w:val="both"/>
              <w:rPr>
                <w:rFonts w:ascii="Times New Roman" w:hAnsi="Times New Roman" w:cs="Times New Roman"/>
              </w:rPr>
            </w:pPr>
            <w:r w:rsidRPr="009E213E">
              <w:rPr>
                <w:rFonts w:ascii="Times New Roman" w:hAnsi="Times New Roman" w:cs="Times New Roman"/>
              </w:rPr>
              <w:t>hodnota vyššia ako 3</w:t>
            </w:r>
            <w:r w:rsidR="00C43625">
              <w:rPr>
                <w:rFonts w:ascii="Times New Roman" w:hAnsi="Times New Roman" w:cs="Times New Roman"/>
              </w:rPr>
              <w:t xml:space="preserve"> 0</w:t>
            </w:r>
            <w:r w:rsidR="002E5FAC">
              <w:rPr>
                <w:rFonts w:ascii="Times New Roman" w:hAnsi="Times New Roman" w:cs="Times New Roman"/>
              </w:rPr>
              <w:t>00 eur</w:t>
            </w:r>
            <w:r w:rsidRPr="009E213E">
              <w:rPr>
                <w:rFonts w:ascii="Times New Roman" w:hAnsi="Times New Roman" w:cs="Times New Roman"/>
              </w:rPr>
              <w:t xml:space="preserve"> (+)</w:t>
            </w:r>
          </w:p>
        </w:tc>
        <w:tc>
          <w:tcPr>
            <w:tcW w:w="1220" w:type="pct"/>
            <w:tcBorders>
              <w:top w:val="single" w:sz="4" w:space="0" w:color="auto"/>
              <w:bottom w:val="single" w:sz="4" w:space="0" w:color="auto"/>
            </w:tcBorders>
            <w:vAlign w:val="center"/>
          </w:tcPr>
          <w:p w:rsidR="00503E6A" w:rsidRPr="009E213E" w:rsidRDefault="00C43625" w:rsidP="00503E6A">
            <w:pPr>
              <w:jc w:val="center"/>
              <w:rPr>
                <w:rFonts w:ascii="Times New Roman" w:hAnsi="Times New Roman" w:cs="Times New Roman"/>
              </w:rPr>
            </w:pPr>
            <w:r>
              <w:rPr>
                <w:rFonts w:ascii="Times New Roman" w:hAnsi="Times New Roman" w:cs="Times New Roman"/>
              </w:rPr>
              <w:t>staršie ako 100 rokov</w:t>
            </w:r>
          </w:p>
        </w:tc>
      </w:tr>
      <w:tr w:rsidR="00503E6A" w:rsidRPr="009E213E" w:rsidTr="00344FA0">
        <w:trPr>
          <w:trHeight w:val="95"/>
        </w:trPr>
        <w:tc>
          <w:tcPr>
            <w:tcW w:w="3780" w:type="pct"/>
            <w:tcBorders>
              <w:top w:val="single" w:sz="4" w:space="0" w:color="auto"/>
              <w:bottom w:val="single" w:sz="4" w:space="0" w:color="auto"/>
            </w:tcBorders>
          </w:tcPr>
          <w:p w:rsidR="00503E6A" w:rsidRPr="009E213E" w:rsidRDefault="00503E6A" w:rsidP="00903062">
            <w:pPr>
              <w:pStyle w:val="Odsekzoznamu"/>
              <w:numPr>
                <w:ilvl w:val="0"/>
                <w:numId w:val="5"/>
              </w:numPr>
              <w:jc w:val="both"/>
              <w:rPr>
                <w:rFonts w:ascii="Times New Roman" w:hAnsi="Times New Roman" w:cs="Times New Roman"/>
              </w:rPr>
            </w:pPr>
            <w:r w:rsidRPr="009E213E">
              <w:rPr>
                <w:rFonts w:ascii="Times New Roman" w:hAnsi="Times New Roman" w:cs="Times New Roman"/>
              </w:rPr>
              <w:t>osvetľovacie telesá</w:t>
            </w:r>
          </w:p>
          <w:p w:rsidR="00503E6A" w:rsidRPr="009E213E" w:rsidRDefault="00C43625" w:rsidP="00903062">
            <w:pPr>
              <w:pStyle w:val="Odsekzoznamu"/>
              <w:numPr>
                <w:ilvl w:val="0"/>
                <w:numId w:val="2"/>
              </w:numPr>
              <w:jc w:val="both"/>
              <w:rPr>
                <w:rFonts w:ascii="Times New Roman" w:hAnsi="Times New Roman" w:cs="Times New Roman"/>
              </w:rPr>
            </w:pPr>
            <w:r>
              <w:rPr>
                <w:rFonts w:ascii="Times New Roman" w:hAnsi="Times New Roman" w:cs="Times New Roman"/>
              </w:rPr>
              <w:t>hodnota vyššia ako 3 0</w:t>
            </w:r>
            <w:r w:rsidR="002E5FAC">
              <w:rPr>
                <w:rFonts w:ascii="Times New Roman" w:hAnsi="Times New Roman" w:cs="Times New Roman"/>
              </w:rPr>
              <w:t>00 eur</w:t>
            </w:r>
            <w:r w:rsidR="00503E6A" w:rsidRPr="009E213E">
              <w:rPr>
                <w:rFonts w:ascii="Times New Roman" w:hAnsi="Times New Roman" w:cs="Times New Roman"/>
              </w:rPr>
              <w:t xml:space="preserve"> (+)</w:t>
            </w:r>
          </w:p>
        </w:tc>
        <w:tc>
          <w:tcPr>
            <w:tcW w:w="1220" w:type="pct"/>
            <w:tcBorders>
              <w:top w:val="single" w:sz="4" w:space="0" w:color="auto"/>
              <w:bottom w:val="single" w:sz="4" w:space="0" w:color="auto"/>
            </w:tcBorders>
            <w:vAlign w:val="center"/>
          </w:tcPr>
          <w:p w:rsidR="00503E6A" w:rsidRPr="009E213E" w:rsidRDefault="00C43625" w:rsidP="00503E6A">
            <w:pPr>
              <w:jc w:val="center"/>
              <w:rPr>
                <w:rFonts w:ascii="Times New Roman" w:hAnsi="Times New Roman" w:cs="Times New Roman"/>
              </w:rPr>
            </w:pPr>
            <w:r>
              <w:rPr>
                <w:rFonts w:ascii="Times New Roman" w:hAnsi="Times New Roman" w:cs="Times New Roman"/>
              </w:rPr>
              <w:t>staršie ako 100 rokov</w:t>
            </w:r>
          </w:p>
        </w:tc>
      </w:tr>
      <w:tr w:rsidR="00503E6A" w:rsidRPr="009E213E" w:rsidTr="00344FA0">
        <w:trPr>
          <w:trHeight w:val="58"/>
        </w:trPr>
        <w:tc>
          <w:tcPr>
            <w:tcW w:w="3780" w:type="pct"/>
            <w:tcBorders>
              <w:top w:val="single" w:sz="4" w:space="0" w:color="auto"/>
              <w:bottom w:val="single" w:sz="4" w:space="0" w:color="auto"/>
            </w:tcBorders>
          </w:tcPr>
          <w:p w:rsidR="00503E6A" w:rsidRPr="009E213E" w:rsidRDefault="00503E6A" w:rsidP="00903062">
            <w:pPr>
              <w:pStyle w:val="Odsekzoznamu"/>
              <w:numPr>
                <w:ilvl w:val="0"/>
                <w:numId w:val="5"/>
              </w:numPr>
              <w:jc w:val="both"/>
              <w:rPr>
                <w:rFonts w:ascii="Times New Roman" w:hAnsi="Times New Roman" w:cs="Times New Roman"/>
              </w:rPr>
            </w:pPr>
            <w:r w:rsidRPr="009E213E">
              <w:rPr>
                <w:rFonts w:ascii="Times New Roman" w:hAnsi="Times New Roman" w:cs="Times New Roman"/>
              </w:rPr>
              <w:t>kachľové a iné pece</w:t>
            </w:r>
          </w:p>
          <w:p w:rsidR="00503E6A" w:rsidRPr="009E213E" w:rsidRDefault="00C43625" w:rsidP="00903062">
            <w:pPr>
              <w:pStyle w:val="Odsekzoznamu"/>
              <w:numPr>
                <w:ilvl w:val="0"/>
                <w:numId w:val="2"/>
              </w:numPr>
              <w:jc w:val="both"/>
              <w:rPr>
                <w:rFonts w:ascii="Times New Roman" w:hAnsi="Times New Roman" w:cs="Times New Roman"/>
              </w:rPr>
            </w:pPr>
            <w:r>
              <w:rPr>
                <w:rFonts w:ascii="Times New Roman" w:hAnsi="Times New Roman" w:cs="Times New Roman"/>
              </w:rPr>
              <w:t>hodnota vyššia ako 3 0</w:t>
            </w:r>
            <w:r w:rsidR="002E5FAC">
              <w:rPr>
                <w:rFonts w:ascii="Times New Roman" w:hAnsi="Times New Roman" w:cs="Times New Roman"/>
              </w:rPr>
              <w:t>00 eur</w:t>
            </w:r>
          </w:p>
        </w:tc>
        <w:tc>
          <w:tcPr>
            <w:tcW w:w="1220" w:type="pct"/>
            <w:tcBorders>
              <w:top w:val="single" w:sz="4" w:space="0" w:color="auto"/>
              <w:bottom w:val="single" w:sz="4" w:space="0" w:color="auto"/>
            </w:tcBorders>
            <w:vAlign w:val="center"/>
          </w:tcPr>
          <w:p w:rsidR="00503E6A" w:rsidRPr="009E213E" w:rsidRDefault="00C43625" w:rsidP="00503E6A">
            <w:pPr>
              <w:jc w:val="center"/>
              <w:rPr>
                <w:rFonts w:ascii="Times New Roman" w:hAnsi="Times New Roman" w:cs="Times New Roman"/>
              </w:rPr>
            </w:pPr>
            <w:r>
              <w:rPr>
                <w:rFonts w:ascii="Times New Roman" w:hAnsi="Times New Roman" w:cs="Times New Roman"/>
              </w:rPr>
              <w:t>staršie ako 100 rokov</w:t>
            </w:r>
          </w:p>
        </w:tc>
      </w:tr>
      <w:tr w:rsidR="00503E6A" w:rsidRPr="009E213E" w:rsidTr="007540E4">
        <w:trPr>
          <w:trHeight w:val="2200"/>
        </w:trPr>
        <w:tc>
          <w:tcPr>
            <w:tcW w:w="3780" w:type="pct"/>
            <w:tcBorders>
              <w:top w:val="single" w:sz="4" w:space="0" w:color="auto"/>
              <w:bottom w:val="single" w:sz="4" w:space="0" w:color="auto"/>
            </w:tcBorders>
          </w:tcPr>
          <w:p w:rsidR="00503E6A" w:rsidRPr="009E213E" w:rsidRDefault="00503E6A" w:rsidP="00903062">
            <w:pPr>
              <w:pStyle w:val="Odsekzoznamu"/>
              <w:numPr>
                <w:ilvl w:val="0"/>
                <w:numId w:val="5"/>
              </w:numPr>
              <w:jc w:val="both"/>
              <w:rPr>
                <w:rFonts w:ascii="Times New Roman" w:hAnsi="Times New Roman" w:cs="Times New Roman"/>
              </w:rPr>
            </w:pPr>
            <w:r w:rsidRPr="009E213E">
              <w:rPr>
                <w:rFonts w:ascii="Times New Roman" w:hAnsi="Times New Roman" w:cs="Times New Roman"/>
              </w:rPr>
              <w:t>1. porcelánové a </w:t>
            </w:r>
            <w:r w:rsidR="00E9448F">
              <w:rPr>
                <w:rFonts w:ascii="Times New Roman" w:hAnsi="Times New Roman" w:cs="Times New Roman"/>
              </w:rPr>
              <w:t>keramické servisy a ich súčasti</w:t>
            </w:r>
            <w:r w:rsidRPr="009E213E">
              <w:rPr>
                <w:rFonts w:ascii="Times New Roman" w:hAnsi="Times New Roman" w:cs="Times New Roman"/>
              </w:rPr>
              <w:t xml:space="preserve"> </w:t>
            </w:r>
            <w:r w:rsidR="00E9448F">
              <w:rPr>
                <w:rFonts w:ascii="Times New Roman" w:hAnsi="Times New Roman" w:cs="Times New Roman"/>
              </w:rPr>
              <w:t>(</w:t>
            </w:r>
            <w:r w:rsidRPr="009E213E">
              <w:rPr>
                <w:rFonts w:ascii="Times New Roman" w:hAnsi="Times New Roman" w:cs="Times New Roman"/>
              </w:rPr>
              <w:t>stolové ozdob</w:t>
            </w:r>
            <w:r w:rsidR="00E9448F">
              <w:rPr>
                <w:rFonts w:ascii="Times New Roman" w:hAnsi="Times New Roman" w:cs="Times New Roman"/>
              </w:rPr>
              <w:t>y, napr</w:t>
            </w:r>
            <w:r w:rsidR="00E55A9B">
              <w:rPr>
                <w:rFonts w:ascii="Times New Roman" w:hAnsi="Times New Roman" w:cs="Times New Roman"/>
              </w:rPr>
              <w:t>íklad</w:t>
            </w:r>
            <w:r w:rsidR="00E9448F">
              <w:rPr>
                <w:rFonts w:ascii="Times New Roman" w:hAnsi="Times New Roman" w:cs="Times New Roman"/>
              </w:rPr>
              <w:t xml:space="preserve"> vázy, žardiniéry, misy)</w:t>
            </w:r>
            <w:r w:rsidRPr="009E213E">
              <w:rPr>
                <w:rFonts w:ascii="Times New Roman" w:hAnsi="Times New Roman" w:cs="Times New Roman"/>
              </w:rPr>
              <w:t xml:space="preserve"> </w:t>
            </w:r>
            <w:r w:rsidR="002F080E">
              <w:rPr>
                <w:rFonts w:ascii="Times New Roman" w:hAnsi="Times New Roman" w:cs="Times New Roman"/>
              </w:rPr>
              <w:t>značené a</w:t>
            </w:r>
            <w:r w:rsidRPr="009E213E">
              <w:rPr>
                <w:rFonts w:ascii="Times New Roman" w:hAnsi="Times New Roman" w:cs="Times New Roman"/>
              </w:rPr>
              <w:t xml:space="preserve"> </w:t>
            </w:r>
            <w:r w:rsidR="00E9448F">
              <w:rPr>
                <w:rFonts w:ascii="Times New Roman" w:hAnsi="Times New Roman" w:cs="Times New Roman"/>
              </w:rPr>
              <w:t>vyhotovené</w:t>
            </w:r>
            <w:r w:rsidRPr="009E213E">
              <w:rPr>
                <w:rFonts w:ascii="Times New Roman" w:hAnsi="Times New Roman" w:cs="Times New Roman"/>
              </w:rPr>
              <w:t xml:space="preserve"> na území SR (+)</w:t>
            </w:r>
          </w:p>
          <w:p w:rsidR="00503E6A" w:rsidRPr="009E213E" w:rsidRDefault="00503E6A" w:rsidP="00903062">
            <w:pPr>
              <w:pStyle w:val="Odsekzoznamu"/>
              <w:jc w:val="both"/>
              <w:rPr>
                <w:rFonts w:ascii="Times New Roman" w:hAnsi="Times New Roman" w:cs="Times New Roman"/>
              </w:rPr>
            </w:pPr>
          </w:p>
          <w:p w:rsidR="00503E6A" w:rsidRPr="009E213E" w:rsidRDefault="00503E6A" w:rsidP="00903062">
            <w:pPr>
              <w:pStyle w:val="Odsekzoznamu"/>
              <w:jc w:val="both"/>
              <w:rPr>
                <w:rFonts w:ascii="Times New Roman" w:hAnsi="Times New Roman" w:cs="Times New Roman"/>
              </w:rPr>
            </w:pPr>
            <w:r w:rsidRPr="009E213E">
              <w:rPr>
                <w:rFonts w:ascii="Times New Roman" w:hAnsi="Times New Roman" w:cs="Times New Roman"/>
              </w:rPr>
              <w:t>2. porcelánové a </w:t>
            </w:r>
            <w:r w:rsidR="00E9448F">
              <w:rPr>
                <w:rFonts w:ascii="Times New Roman" w:hAnsi="Times New Roman" w:cs="Times New Roman"/>
              </w:rPr>
              <w:t>keramické servisy a ich súčasti</w:t>
            </w:r>
            <w:r w:rsidRPr="009E213E">
              <w:rPr>
                <w:rFonts w:ascii="Times New Roman" w:hAnsi="Times New Roman" w:cs="Times New Roman"/>
              </w:rPr>
              <w:t xml:space="preserve"> </w:t>
            </w:r>
            <w:r w:rsidR="00E9448F">
              <w:rPr>
                <w:rFonts w:ascii="Times New Roman" w:hAnsi="Times New Roman" w:cs="Times New Roman"/>
              </w:rPr>
              <w:t>(</w:t>
            </w:r>
            <w:r w:rsidR="00E55A9B">
              <w:rPr>
                <w:rFonts w:ascii="Times New Roman" w:hAnsi="Times New Roman" w:cs="Times New Roman"/>
              </w:rPr>
              <w:t>stolové ozdoby, napríklad</w:t>
            </w:r>
            <w:r w:rsidRPr="009E213E">
              <w:rPr>
                <w:rFonts w:ascii="Times New Roman" w:hAnsi="Times New Roman" w:cs="Times New Roman"/>
              </w:rPr>
              <w:t xml:space="preserve"> vázy, žardiniéry, misy</w:t>
            </w:r>
            <w:r w:rsidR="00E9448F">
              <w:rPr>
                <w:rFonts w:ascii="Times New Roman" w:hAnsi="Times New Roman" w:cs="Times New Roman"/>
              </w:rPr>
              <w:t>)</w:t>
            </w:r>
            <w:r w:rsidRPr="009E213E">
              <w:rPr>
                <w:rFonts w:ascii="Times New Roman" w:hAnsi="Times New Roman" w:cs="Times New Roman"/>
              </w:rPr>
              <w:t xml:space="preserve"> </w:t>
            </w:r>
            <w:r w:rsidR="002F080E">
              <w:rPr>
                <w:rFonts w:ascii="Times New Roman" w:hAnsi="Times New Roman" w:cs="Times New Roman"/>
              </w:rPr>
              <w:t>značené a</w:t>
            </w:r>
            <w:r w:rsidRPr="009E213E">
              <w:rPr>
                <w:rFonts w:ascii="Times New Roman" w:hAnsi="Times New Roman" w:cs="Times New Roman"/>
              </w:rPr>
              <w:t xml:space="preserve"> </w:t>
            </w:r>
            <w:r w:rsidR="00E9448F">
              <w:rPr>
                <w:rFonts w:ascii="Times New Roman" w:hAnsi="Times New Roman" w:cs="Times New Roman"/>
              </w:rPr>
              <w:t>vyhotovené</w:t>
            </w:r>
            <w:r w:rsidRPr="009E213E">
              <w:rPr>
                <w:rFonts w:ascii="Times New Roman" w:hAnsi="Times New Roman" w:cs="Times New Roman"/>
              </w:rPr>
              <w:t xml:space="preserve"> mimo územia SR (+)</w:t>
            </w:r>
          </w:p>
          <w:p w:rsidR="00503E6A" w:rsidRPr="009E213E" w:rsidRDefault="00503E6A" w:rsidP="00903062">
            <w:pPr>
              <w:pStyle w:val="Odsekzoznamu"/>
              <w:jc w:val="both"/>
              <w:rPr>
                <w:rFonts w:ascii="Times New Roman" w:hAnsi="Times New Roman" w:cs="Times New Roman"/>
              </w:rPr>
            </w:pPr>
          </w:p>
          <w:p w:rsidR="00503E6A" w:rsidRPr="009E213E" w:rsidRDefault="00503E6A" w:rsidP="00903062">
            <w:pPr>
              <w:pStyle w:val="Odsekzoznamu"/>
              <w:jc w:val="both"/>
              <w:rPr>
                <w:rFonts w:ascii="Times New Roman" w:hAnsi="Times New Roman" w:cs="Times New Roman"/>
              </w:rPr>
            </w:pPr>
            <w:r w:rsidRPr="009E213E">
              <w:rPr>
                <w:rFonts w:ascii="Times New Roman" w:hAnsi="Times New Roman" w:cs="Times New Roman"/>
              </w:rPr>
              <w:t>3. porcelánové a </w:t>
            </w:r>
            <w:r w:rsidR="00E9448F">
              <w:rPr>
                <w:rFonts w:ascii="Times New Roman" w:hAnsi="Times New Roman" w:cs="Times New Roman"/>
              </w:rPr>
              <w:t>keramické servisy a ich súčasti</w:t>
            </w:r>
            <w:r w:rsidRPr="009E213E">
              <w:rPr>
                <w:rFonts w:ascii="Times New Roman" w:hAnsi="Times New Roman" w:cs="Times New Roman"/>
              </w:rPr>
              <w:t xml:space="preserve"> </w:t>
            </w:r>
            <w:r w:rsidR="00E9448F">
              <w:rPr>
                <w:rFonts w:ascii="Times New Roman" w:hAnsi="Times New Roman" w:cs="Times New Roman"/>
              </w:rPr>
              <w:t>(</w:t>
            </w:r>
            <w:r w:rsidRPr="009E213E">
              <w:rPr>
                <w:rFonts w:ascii="Times New Roman" w:hAnsi="Times New Roman" w:cs="Times New Roman"/>
              </w:rPr>
              <w:t>stolové</w:t>
            </w:r>
            <w:r w:rsidR="00E55A9B">
              <w:rPr>
                <w:rFonts w:ascii="Times New Roman" w:hAnsi="Times New Roman" w:cs="Times New Roman"/>
              </w:rPr>
              <w:t xml:space="preserve"> ozdoby, napríklad</w:t>
            </w:r>
            <w:r w:rsidR="00DD3616">
              <w:rPr>
                <w:rFonts w:ascii="Times New Roman" w:hAnsi="Times New Roman" w:cs="Times New Roman"/>
              </w:rPr>
              <w:t xml:space="preserve"> vázy, žardiniéry a</w:t>
            </w:r>
            <w:r w:rsidR="00E9448F">
              <w:rPr>
                <w:rFonts w:ascii="Times New Roman" w:hAnsi="Times New Roman" w:cs="Times New Roman"/>
              </w:rPr>
              <w:t> </w:t>
            </w:r>
            <w:r w:rsidRPr="009E213E">
              <w:rPr>
                <w:rFonts w:ascii="Times New Roman" w:hAnsi="Times New Roman" w:cs="Times New Roman"/>
              </w:rPr>
              <w:t>misy</w:t>
            </w:r>
            <w:r w:rsidR="00E9448F">
              <w:rPr>
                <w:rFonts w:ascii="Times New Roman" w:hAnsi="Times New Roman" w:cs="Times New Roman"/>
              </w:rPr>
              <w:t>)</w:t>
            </w:r>
            <w:r w:rsidRPr="009E213E">
              <w:rPr>
                <w:rFonts w:ascii="Times New Roman" w:hAnsi="Times New Roman" w:cs="Times New Roman"/>
              </w:rPr>
              <w:t xml:space="preserve"> neznačené (+)</w:t>
            </w:r>
          </w:p>
        </w:tc>
        <w:tc>
          <w:tcPr>
            <w:tcW w:w="1220" w:type="pct"/>
            <w:tcBorders>
              <w:top w:val="single" w:sz="4" w:space="0" w:color="auto"/>
              <w:bottom w:val="single" w:sz="4" w:space="0" w:color="auto"/>
            </w:tcBorders>
            <w:vAlign w:val="center"/>
          </w:tcPr>
          <w:p w:rsidR="00503E6A" w:rsidRPr="009E213E" w:rsidRDefault="00C43625" w:rsidP="00503E6A">
            <w:pPr>
              <w:jc w:val="center"/>
              <w:rPr>
                <w:rFonts w:ascii="Times New Roman" w:hAnsi="Times New Roman" w:cs="Times New Roman"/>
              </w:rPr>
            </w:pPr>
            <w:r>
              <w:rPr>
                <w:rFonts w:ascii="Times New Roman" w:hAnsi="Times New Roman" w:cs="Times New Roman"/>
              </w:rPr>
              <w:t>staršie ako 100 rokov</w:t>
            </w:r>
          </w:p>
          <w:p w:rsidR="00503E6A" w:rsidRDefault="00503E6A" w:rsidP="00DD3616">
            <w:pPr>
              <w:rPr>
                <w:rFonts w:ascii="Times New Roman" w:hAnsi="Times New Roman" w:cs="Times New Roman"/>
              </w:rPr>
            </w:pPr>
          </w:p>
          <w:p w:rsidR="00DD3616" w:rsidRPr="009E213E" w:rsidRDefault="00DD3616" w:rsidP="00DD3616">
            <w:pPr>
              <w:rPr>
                <w:rFonts w:ascii="Times New Roman" w:hAnsi="Times New Roman" w:cs="Times New Roman"/>
              </w:rPr>
            </w:pPr>
          </w:p>
          <w:p w:rsidR="00503E6A" w:rsidRPr="009E213E" w:rsidRDefault="00503E6A" w:rsidP="00503E6A">
            <w:pPr>
              <w:jc w:val="center"/>
              <w:rPr>
                <w:rFonts w:ascii="Times New Roman" w:hAnsi="Times New Roman" w:cs="Times New Roman"/>
              </w:rPr>
            </w:pPr>
            <w:r w:rsidRPr="009E213E">
              <w:rPr>
                <w:rFonts w:ascii="Times New Roman" w:hAnsi="Times New Roman" w:cs="Times New Roman"/>
              </w:rPr>
              <w:t>do roku 1860</w:t>
            </w:r>
          </w:p>
          <w:p w:rsidR="00503E6A" w:rsidRPr="009E213E" w:rsidRDefault="00503E6A" w:rsidP="00503E6A">
            <w:pPr>
              <w:jc w:val="center"/>
              <w:rPr>
                <w:rFonts w:ascii="Times New Roman" w:hAnsi="Times New Roman" w:cs="Times New Roman"/>
              </w:rPr>
            </w:pPr>
            <w:r w:rsidRPr="009E213E">
              <w:rPr>
                <w:rFonts w:ascii="Times New Roman" w:hAnsi="Times New Roman" w:cs="Times New Roman"/>
              </w:rPr>
              <w:t>vrátane</w:t>
            </w:r>
          </w:p>
          <w:p w:rsidR="00503E6A" w:rsidRPr="009E213E" w:rsidRDefault="00503E6A" w:rsidP="00503E6A">
            <w:pPr>
              <w:jc w:val="center"/>
              <w:rPr>
                <w:rFonts w:ascii="Times New Roman" w:hAnsi="Times New Roman" w:cs="Times New Roman"/>
              </w:rPr>
            </w:pPr>
          </w:p>
          <w:p w:rsidR="00E9448F" w:rsidRDefault="00E9448F" w:rsidP="00503E6A">
            <w:pPr>
              <w:jc w:val="center"/>
              <w:rPr>
                <w:rFonts w:ascii="Times New Roman" w:hAnsi="Times New Roman" w:cs="Times New Roman"/>
              </w:rPr>
            </w:pPr>
          </w:p>
          <w:p w:rsidR="00503E6A" w:rsidRPr="009E213E" w:rsidRDefault="00503E6A" w:rsidP="00503E6A">
            <w:pPr>
              <w:jc w:val="center"/>
              <w:rPr>
                <w:rFonts w:ascii="Times New Roman" w:hAnsi="Times New Roman" w:cs="Times New Roman"/>
              </w:rPr>
            </w:pPr>
            <w:r w:rsidRPr="009E213E">
              <w:rPr>
                <w:rFonts w:ascii="Times New Roman" w:hAnsi="Times New Roman" w:cs="Times New Roman"/>
              </w:rPr>
              <w:t>do roku 1860 vrátane</w:t>
            </w:r>
          </w:p>
        </w:tc>
      </w:tr>
      <w:tr w:rsidR="00503E6A" w:rsidRPr="009E213E" w:rsidTr="00A756C2">
        <w:trPr>
          <w:trHeight w:val="1308"/>
        </w:trPr>
        <w:tc>
          <w:tcPr>
            <w:tcW w:w="3780" w:type="pct"/>
            <w:tcBorders>
              <w:top w:val="single" w:sz="4" w:space="0" w:color="auto"/>
              <w:bottom w:val="single" w:sz="4" w:space="0" w:color="auto"/>
            </w:tcBorders>
          </w:tcPr>
          <w:p w:rsidR="00503E6A" w:rsidRPr="009E213E" w:rsidRDefault="00503E6A" w:rsidP="00903062">
            <w:pPr>
              <w:pStyle w:val="Odsekzoznamu"/>
              <w:numPr>
                <w:ilvl w:val="0"/>
                <w:numId w:val="5"/>
              </w:numPr>
              <w:jc w:val="both"/>
              <w:rPr>
                <w:rFonts w:ascii="Times New Roman" w:hAnsi="Times New Roman" w:cs="Times New Roman"/>
              </w:rPr>
            </w:pPr>
            <w:r w:rsidRPr="009E213E">
              <w:rPr>
                <w:rFonts w:ascii="Times New Roman" w:hAnsi="Times New Roman" w:cs="Times New Roman"/>
              </w:rPr>
              <w:t>1. porcelánové a keramické plastiky</w:t>
            </w:r>
            <w:r w:rsidR="00492B33">
              <w:rPr>
                <w:rFonts w:ascii="Times New Roman" w:hAnsi="Times New Roman" w:cs="Times New Roman"/>
              </w:rPr>
              <w:t xml:space="preserve"> značené a</w:t>
            </w:r>
            <w:r w:rsidRPr="009E213E">
              <w:rPr>
                <w:rFonts w:ascii="Times New Roman" w:hAnsi="Times New Roman" w:cs="Times New Roman"/>
              </w:rPr>
              <w:t xml:space="preserve"> </w:t>
            </w:r>
            <w:r w:rsidR="00492B33">
              <w:rPr>
                <w:rFonts w:ascii="Times New Roman" w:hAnsi="Times New Roman" w:cs="Times New Roman"/>
              </w:rPr>
              <w:t>vyhotovené</w:t>
            </w:r>
            <w:r w:rsidRPr="009E213E">
              <w:rPr>
                <w:rFonts w:ascii="Times New Roman" w:hAnsi="Times New Roman" w:cs="Times New Roman"/>
              </w:rPr>
              <w:t xml:space="preserve"> na území SR (+)</w:t>
            </w:r>
          </w:p>
          <w:p w:rsidR="00503E6A" w:rsidRPr="009E213E" w:rsidRDefault="00503E6A" w:rsidP="00903062">
            <w:pPr>
              <w:pStyle w:val="Odsekzoznamu"/>
              <w:jc w:val="both"/>
              <w:rPr>
                <w:rFonts w:ascii="Times New Roman" w:hAnsi="Times New Roman" w:cs="Times New Roman"/>
              </w:rPr>
            </w:pPr>
            <w:r w:rsidRPr="009E213E">
              <w:rPr>
                <w:rFonts w:ascii="Times New Roman" w:hAnsi="Times New Roman" w:cs="Times New Roman"/>
              </w:rPr>
              <w:t>2. porcelánové a keramické plastiky</w:t>
            </w:r>
            <w:r w:rsidR="00492B33">
              <w:rPr>
                <w:rFonts w:ascii="Times New Roman" w:hAnsi="Times New Roman" w:cs="Times New Roman"/>
              </w:rPr>
              <w:t xml:space="preserve"> značené a vyhotovené</w:t>
            </w:r>
            <w:r w:rsidRPr="009E213E">
              <w:rPr>
                <w:rFonts w:ascii="Times New Roman" w:hAnsi="Times New Roman" w:cs="Times New Roman"/>
              </w:rPr>
              <w:t xml:space="preserve"> mimo územia SR (+)</w:t>
            </w:r>
          </w:p>
          <w:p w:rsidR="00503E6A" w:rsidRPr="009E213E" w:rsidRDefault="00503E6A" w:rsidP="00903062">
            <w:pPr>
              <w:pStyle w:val="Odsekzoznamu"/>
              <w:jc w:val="both"/>
              <w:rPr>
                <w:rFonts w:ascii="Times New Roman" w:hAnsi="Times New Roman" w:cs="Times New Roman"/>
              </w:rPr>
            </w:pPr>
            <w:r w:rsidRPr="009E213E">
              <w:rPr>
                <w:rFonts w:ascii="Times New Roman" w:hAnsi="Times New Roman" w:cs="Times New Roman"/>
              </w:rPr>
              <w:t>3. porcelánové a keramické plastiky neznačené (+)</w:t>
            </w:r>
          </w:p>
        </w:tc>
        <w:tc>
          <w:tcPr>
            <w:tcW w:w="1220" w:type="pct"/>
            <w:tcBorders>
              <w:top w:val="single" w:sz="4" w:space="0" w:color="auto"/>
              <w:bottom w:val="single" w:sz="4" w:space="0" w:color="auto"/>
            </w:tcBorders>
            <w:vAlign w:val="center"/>
          </w:tcPr>
          <w:p w:rsidR="00503E6A" w:rsidRPr="009E213E" w:rsidRDefault="00C43625" w:rsidP="00503E6A">
            <w:pPr>
              <w:jc w:val="center"/>
              <w:rPr>
                <w:rFonts w:ascii="Times New Roman" w:hAnsi="Times New Roman" w:cs="Times New Roman"/>
              </w:rPr>
            </w:pPr>
            <w:r>
              <w:rPr>
                <w:rFonts w:ascii="Times New Roman" w:hAnsi="Times New Roman" w:cs="Times New Roman"/>
              </w:rPr>
              <w:t>staršie ako 100 rokov</w:t>
            </w:r>
          </w:p>
          <w:p w:rsidR="00503E6A" w:rsidRPr="009E213E" w:rsidRDefault="00503E6A" w:rsidP="00503E6A">
            <w:pPr>
              <w:jc w:val="center"/>
              <w:rPr>
                <w:rFonts w:ascii="Times New Roman" w:hAnsi="Times New Roman" w:cs="Times New Roman"/>
              </w:rPr>
            </w:pPr>
            <w:r w:rsidRPr="009E213E">
              <w:rPr>
                <w:rFonts w:ascii="Times New Roman" w:hAnsi="Times New Roman" w:cs="Times New Roman"/>
              </w:rPr>
              <w:t>do roku 1860 vrátane</w:t>
            </w:r>
          </w:p>
          <w:p w:rsidR="00503E6A" w:rsidRPr="009E213E" w:rsidRDefault="00503E6A" w:rsidP="00503E6A">
            <w:pPr>
              <w:jc w:val="center"/>
              <w:rPr>
                <w:rFonts w:ascii="Times New Roman" w:hAnsi="Times New Roman" w:cs="Times New Roman"/>
              </w:rPr>
            </w:pPr>
            <w:r w:rsidRPr="009E213E">
              <w:rPr>
                <w:rFonts w:ascii="Times New Roman" w:hAnsi="Times New Roman" w:cs="Times New Roman"/>
              </w:rPr>
              <w:t>do roku 1860 vrátane</w:t>
            </w:r>
          </w:p>
        </w:tc>
      </w:tr>
      <w:tr w:rsidR="00503E6A" w:rsidRPr="009E213E" w:rsidTr="00344FA0">
        <w:trPr>
          <w:trHeight w:val="111"/>
        </w:trPr>
        <w:tc>
          <w:tcPr>
            <w:tcW w:w="3780" w:type="pct"/>
            <w:tcBorders>
              <w:top w:val="single" w:sz="4" w:space="0" w:color="auto"/>
              <w:bottom w:val="single" w:sz="4" w:space="0" w:color="auto"/>
            </w:tcBorders>
          </w:tcPr>
          <w:p w:rsidR="00503E6A" w:rsidRPr="009E213E" w:rsidRDefault="00503E6A" w:rsidP="00903062">
            <w:pPr>
              <w:pStyle w:val="Odsekzoznamu"/>
              <w:numPr>
                <w:ilvl w:val="0"/>
                <w:numId w:val="5"/>
              </w:numPr>
              <w:jc w:val="both"/>
              <w:rPr>
                <w:rFonts w:ascii="Times New Roman" w:hAnsi="Times New Roman" w:cs="Times New Roman"/>
              </w:rPr>
            </w:pPr>
            <w:r w:rsidRPr="009E213E">
              <w:rPr>
                <w:rFonts w:ascii="Times New Roman" w:hAnsi="Times New Roman" w:cs="Times New Roman"/>
              </w:rPr>
              <w:t xml:space="preserve">lekárenské nádoby vyhotovené z akéhokoľvek materiálu </w:t>
            </w:r>
            <w:r w:rsidRPr="009E213E">
              <w:rPr>
                <w:rFonts w:ascii="Times New Roman" w:hAnsi="Times New Roman" w:cs="Times New Roman"/>
              </w:rPr>
              <w:lastRenderedPageBreak/>
              <w:t>akoukoľvek technikou (+)</w:t>
            </w:r>
          </w:p>
        </w:tc>
        <w:tc>
          <w:tcPr>
            <w:tcW w:w="1220" w:type="pct"/>
            <w:tcBorders>
              <w:top w:val="single" w:sz="4" w:space="0" w:color="auto"/>
              <w:bottom w:val="single" w:sz="4" w:space="0" w:color="auto"/>
            </w:tcBorders>
            <w:vAlign w:val="center"/>
          </w:tcPr>
          <w:p w:rsidR="00503E6A" w:rsidRPr="009E213E" w:rsidRDefault="007A247E" w:rsidP="00503E6A">
            <w:pPr>
              <w:jc w:val="center"/>
              <w:rPr>
                <w:rFonts w:ascii="Times New Roman" w:hAnsi="Times New Roman" w:cs="Times New Roman"/>
              </w:rPr>
            </w:pPr>
            <w:r>
              <w:rPr>
                <w:rFonts w:ascii="Times New Roman" w:hAnsi="Times New Roman" w:cs="Times New Roman"/>
              </w:rPr>
              <w:lastRenderedPageBreak/>
              <w:t xml:space="preserve">staršie ako 100 </w:t>
            </w:r>
            <w:r>
              <w:rPr>
                <w:rFonts w:ascii="Times New Roman" w:hAnsi="Times New Roman" w:cs="Times New Roman"/>
              </w:rPr>
              <w:lastRenderedPageBreak/>
              <w:t>rokov</w:t>
            </w:r>
          </w:p>
        </w:tc>
      </w:tr>
      <w:tr w:rsidR="00503E6A" w:rsidRPr="009E213E" w:rsidTr="00344FA0">
        <w:trPr>
          <w:trHeight w:val="445"/>
        </w:trPr>
        <w:tc>
          <w:tcPr>
            <w:tcW w:w="3780" w:type="pct"/>
            <w:tcBorders>
              <w:top w:val="single" w:sz="4" w:space="0" w:color="auto"/>
              <w:bottom w:val="single" w:sz="4" w:space="0" w:color="auto"/>
            </w:tcBorders>
          </w:tcPr>
          <w:p w:rsidR="00503E6A" w:rsidRPr="009E213E" w:rsidRDefault="00DD3616" w:rsidP="00903062">
            <w:pPr>
              <w:pStyle w:val="Odsekzoznamu"/>
              <w:numPr>
                <w:ilvl w:val="0"/>
                <w:numId w:val="5"/>
              </w:numPr>
              <w:jc w:val="both"/>
              <w:rPr>
                <w:rFonts w:ascii="Times New Roman" w:hAnsi="Times New Roman" w:cs="Times New Roman"/>
              </w:rPr>
            </w:pPr>
            <w:r>
              <w:rPr>
                <w:rFonts w:ascii="Times New Roman" w:hAnsi="Times New Roman" w:cs="Times New Roman"/>
              </w:rPr>
              <w:lastRenderedPageBreak/>
              <w:t>predmety z</w:t>
            </w:r>
            <w:r w:rsidR="00503E6A" w:rsidRPr="009E213E">
              <w:rPr>
                <w:rFonts w:ascii="Times New Roman" w:hAnsi="Times New Roman" w:cs="Times New Roman"/>
              </w:rPr>
              <w:t xml:space="preserve"> číreho, farebného, rezaného, brúseného, maľovaného a</w:t>
            </w:r>
            <w:r>
              <w:rPr>
                <w:rFonts w:ascii="Times New Roman" w:hAnsi="Times New Roman" w:cs="Times New Roman"/>
              </w:rPr>
              <w:t> </w:t>
            </w:r>
            <w:r w:rsidR="00503E6A" w:rsidRPr="009E213E">
              <w:rPr>
                <w:rFonts w:ascii="Times New Roman" w:hAnsi="Times New Roman" w:cs="Times New Roman"/>
              </w:rPr>
              <w:t>zláteného</w:t>
            </w:r>
            <w:r>
              <w:rPr>
                <w:rFonts w:ascii="Times New Roman" w:hAnsi="Times New Roman" w:cs="Times New Roman"/>
              </w:rPr>
              <w:t xml:space="preserve"> skla</w:t>
            </w:r>
          </w:p>
          <w:p w:rsidR="00503E6A" w:rsidRPr="009E213E" w:rsidRDefault="00503E6A" w:rsidP="00903062">
            <w:pPr>
              <w:pStyle w:val="Odsekzoznamu"/>
              <w:numPr>
                <w:ilvl w:val="0"/>
                <w:numId w:val="2"/>
              </w:numPr>
              <w:jc w:val="both"/>
              <w:rPr>
                <w:rFonts w:ascii="Times New Roman" w:hAnsi="Times New Roman" w:cs="Times New Roman"/>
              </w:rPr>
            </w:pPr>
            <w:r w:rsidRPr="009E213E">
              <w:rPr>
                <w:rFonts w:ascii="Times New Roman" w:hAnsi="Times New Roman" w:cs="Times New Roman"/>
              </w:rPr>
              <w:t>hodnot</w:t>
            </w:r>
            <w:r w:rsidR="007A247E">
              <w:rPr>
                <w:rFonts w:ascii="Times New Roman" w:hAnsi="Times New Roman" w:cs="Times New Roman"/>
              </w:rPr>
              <w:t>a za jednotlivý kus vyššia ako 3 0</w:t>
            </w:r>
            <w:r w:rsidR="002E5FAC">
              <w:rPr>
                <w:rFonts w:ascii="Times New Roman" w:hAnsi="Times New Roman" w:cs="Times New Roman"/>
              </w:rPr>
              <w:t>00 eur</w:t>
            </w:r>
          </w:p>
          <w:p w:rsidR="00503E6A" w:rsidRPr="009E213E" w:rsidRDefault="007A247E" w:rsidP="00DD3616">
            <w:pPr>
              <w:pStyle w:val="Odsekzoznamu"/>
              <w:numPr>
                <w:ilvl w:val="0"/>
                <w:numId w:val="2"/>
              </w:numPr>
              <w:jc w:val="both"/>
              <w:rPr>
                <w:rFonts w:ascii="Times New Roman" w:hAnsi="Times New Roman" w:cs="Times New Roman"/>
              </w:rPr>
            </w:pPr>
            <w:r>
              <w:rPr>
                <w:rFonts w:ascii="Times New Roman" w:hAnsi="Times New Roman" w:cs="Times New Roman"/>
              </w:rPr>
              <w:t>hodnota za súbor vyššia ako 10 0</w:t>
            </w:r>
            <w:r w:rsidR="002E5FAC">
              <w:rPr>
                <w:rFonts w:ascii="Times New Roman" w:hAnsi="Times New Roman" w:cs="Times New Roman"/>
              </w:rPr>
              <w:t>00 eur</w:t>
            </w:r>
            <w:r w:rsidR="00503E6A" w:rsidRPr="009E213E">
              <w:rPr>
                <w:rFonts w:ascii="Times New Roman" w:hAnsi="Times New Roman" w:cs="Times New Roman"/>
              </w:rPr>
              <w:t xml:space="preserve"> (+)</w:t>
            </w:r>
          </w:p>
        </w:tc>
        <w:tc>
          <w:tcPr>
            <w:tcW w:w="1220" w:type="pct"/>
            <w:tcBorders>
              <w:top w:val="single" w:sz="4" w:space="0" w:color="auto"/>
              <w:bottom w:val="single" w:sz="4" w:space="0" w:color="auto"/>
            </w:tcBorders>
            <w:vAlign w:val="center"/>
          </w:tcPr>
          <w:p w:rsidR="00503E6A" w:rsidRPr="009E213E" w:rsidRDefault="00503E6A" w:rsidP="00503E6A">
            <w:pPr>
              <w:jc w:val="center"/>
              <w:rPr>
                <w:rFonts w:ascii="Times New Roman" w:hAnsi="Times New Roman" w:cs="Times New Roman"/>
              </w:rPr>
            </w:pPr>
            <w:r w:rsidRPr="009E213E">
              <w:rPr>
                <w:rFonts w:ascii="Times New Roman" w:hAnsi="Times New Roman" w:cs="Times New Roman"/>
              </w:rPr>
              <w:t>do roku 1948 vrátane</w:t>
            </w:r>
          </w:p>
        </w:tc>
      </w:tr>
      <w:tr w:rsidR="00503E6A" w:rsidRPr="009E213E" w:rsidTr="00344FA0">
        <w:trPr>
          <w:trHeight w:val="275"/>
        </w:trPr>
        <w:tc>
          <w:tcPr>
            <w:tcW w:w="3780" w:type="pct"/>
            <w:tcBorders>
              <w:top w:val="single" w:sz="4" w:space="0" w:color="auto"/>
              <w:bottom w:val="single" w:sz="4" w:space="0" w:color="auto"/>
            </w:tcBorders>
          </w:tcPr>
          <w:p w:rsidR="00503E6A" w:rsidRPr="009E213E" w:rsidRDefault="00274092" w:rsidP="00903062">
            <w:pPr>
              <w:pStyle w:val="Odsekzoznamu"/>
              <w:numPr>
                <w:ilvl w:val="0"/>
                <w:numId w:val="5"/>
              </w:numPr>
              <w:jc w:val="both"/>
              <w:rPr>
                <w:rFonts w:ascii="Times New Roman" w:hAnsi="Times New Roman" w:cs="Times New Roman"/>
              </w:rPr>
            </w:pPr>
            <w:r>
              <w:rPr>
                <w:rFonts w:ascii="Times New Roman" w:hAnsi="Times New Roman" w:cs="Times New Roman"/>
              </w:rPr>
              <w:t>predmety z</w:t>
            </w:r>
            <w:r w:rsidR="00503E6A" w:rsidRPr="009E213E">
              <w:rPr>
                <w:rFonts w:ascii="Times New Roman" w:hAnsi="Times New Roman" w:cs="Times New Roman"/>
              </w:rPr>
              <w:t xml:space="preserve"> liateho a</w:t>
            </w:r>
            <w:r>
              <w:rPr>
                <w:rFonts w:ascii="Times New Roman" w:hAnsi="Times New Roman" w:cs="Times New Roman"/>
              </w:rPr>
              <w:t> </w:t>
            </w:r>
            <w:r w:rsidR="00503E6A" w:rsidRPr="009E213E">
              <w:rPr>
                <w:rFonts w:ascii="Times New Roman" w:hAnsi="Times New Roman" w:cs="Times New Roman"/>
              </w:rPr>
              <w:t>lisovaného</w:t>
            </w:r>
            <w:r>
              <w:rPr>
                <w:rFonts w:ascii="Times New Roman" w:hAnsi="Times New Roman" w:cs="Times New Roman"/>
              </w:rPr>
              <w:t xml:space="preserve"> skla</w:t>
            </w:r>
          </w:p>
          <w:p w:rsidR="00503E6A" w:rsidRPr="009E213E" w:rsidRDefault="00503E6A" w:rsidP="00903062">
            <w:pPr>
              <w:pStyle w:val="Odsekzoznamu"/>
              <w:numPr>
                <w:ilvl w:val="0"/>
                <w:numId w:val="2"/>
              </w:numPr>
              <w:jc w:val="both"/>
              <w:rPr>
                <w:rFonts w:ascii="Times New Roman" w:hAnsi="Times New Roman" w:cs="Times New Roman"/>
              </w:rPr>
            </w:pPr>
            <w:r w:rsidRPr="009E213E">
              <w:rPr>
                <w:rFonts w:ascii="Times New Roman" w:hAnsi="Times New Roman" w:cs="Times New Roman"/>
              </w:rPr>
              <w:t>hodnot</w:t>
            </w:r>
            <w:r w:rsidR="007A247E">
              <w:rPr>
                <w:rFonts w:ascii="Times New Roman" w:hAnsi="Times New Roman" w:cs="Times New Roman"/>
              </w:rPr>
              <w:t>a za jednotlivý kus vyššia ako 3 0</w:t>
            </w:r>
            <w:r w:rsidR="002E5FAC">
              <w:rPr>
                <w:rFonts w:ascii="Times New Roman" w:hAnsi="Times New Roman" w:cs="Times New Roman"/>
              </w:rPr>
              <w:t>00 eur</w:t>
            </w:r>
          </w:p>
          <w:p w:rsidR="00503E6A" w:rsidRPr="009E213E" w:rsidRDefault="00503E6A" w:rsidP="00903062">
            <w:pPr>
              <w:pStyle w:val="Odsekzoznamu"/>
              <w:numPr>
                <w:ilvl w:val="0"/>
                <w:numId w:val="2"/>
              </w:numPr>
              <w:jc w:val="both"/>
              <w:rPr>
                <w:rFonts w:ascii="Times New Roman" w:hAnsi="Times New Roman" w:cs="Times New Roman"/>
              </w:rPr>
            </w:pPr>
            <w:r w:rsidRPr="009E213E">
              <w:rPr>
                <w:rFonts w:ascii="Times New Roman" w:hAnsi="Times New Roman" w:cs="Times New Roman"/>
              </w:rPr>
              <w:t>hodn</w:t>
            </w:r>
            <w:r w:rsidR="007A247E">
              <w:rPr>
                <w:rFonts w:ascii="Times New Roman" w:hAnsi="Times New Roman" w:cs="Times New Roman"/>
              </w:rPr>
              <w:t>ota za súbor vyššia ako 10 0</w:t>
            </w:r>
            <w:r w:rsidR="002E5FAC">
              <w:rPr>
                <w:rFonts w:ascii="Times New Roman" w:hAnsi="Times New Roman" w:cs="Times New Roman"/>
              </w:rPr>
              <w:t>00 eur</w:t>
            </w:r>
            <w:r w:rsidRPr="009E213E">
              <w:rPr>
                <w:rFonts w:ascii="Times New Roman" w:hAnsi="Times New Roman" w:cs="Times New Roman"/>
              </w:rPr>
              <w:t xml:space="preserve"> (+)</w:t>
            </w:r>
          </w:p>
        </w:tc>
        <w:tc>
          <w:tcPr>
            <w:tcW w:w="1220" w:type="pct"/>
            <w:tcBorders>
              <w:top w:val="single" w:sz="4" w:space="0" w:color="auto"/>
              <w:bottom w:val="single" w:sz="4" w:space="0" w:color="auto"/>
            </w:tcBorders>
            <w:vAlign w:val="center"/>
          </w:tcPr>
          <w:p w:rsidR="00503E6A" w:rsidRPr="009E213E" w:rsidRDefault="00503E6A" w:rsidP="00503E6A">
            <w:pPr>
              <w:jc w:val="center"/>
              <w:rPr>
                <w:rFonts w:ascii="Times New Roman" w:hAnsi="Times New Roman" w:cs="Times New Roman"/>
              </w:rPr>
            </w:pPr>
            <w:r w:rsidRPr="009E213E">
              <w:rPr>
                <w:rFonts w:ascii="Times New Roman" w:hAnsi="Times New Roman" w:cs="Times New Roman"/>
              </w:rPr>
              <w:t>do roku 1948 vrátane</w:t>
            </w:r>
          </w:p>
        </w:tc>
      </w:tr>
      <w:tr w:rsidR="00503E6A" w:rsidRPr="009E213E" w:rsidTr="007540E4">
        <w:trPr>
          <w:trHeight w:val="58"/>
        </w:trPr>
        <w:tc>
          <w:tcPr>
            <w:tcW w:w="3780" w:type="pct"/>
            <w:tcBorders>
              <w:top w:val="single" w:sz="4" w:space="0" w:color="auto"/>
              <w:bottom w:val="single" w:sz="4" w:space="0" w:color="auto"/>
            </w:tcBorders>
          </w:tcPr>
          <w:p w:rsidR="00503E6A" w:rsidRPr="009E213E" w:rsidRDefault="00503E6A" w:rsidP="00903062">
            <w:pPr>
              <w:pStyle w:val="Odsekzoznamu"/>
              <w:numPr>
                <w:ilvl w:val="0"/>
                <w:numId w:val="5"/>
              </w:numPr>
              <w:jc w:val="both"/>
              <w:rPr>
                <w:rFonts w:ascii="Times New Roman" w:hAnsi="Times New Roman" w:cs="Times New Roman"/>
              </w:rPr>
            </w:pPr>
            <w:r w:rsidRPr="009E213E">
              <w:rPr>
                <w:rFonts w:ascii="Times New Roman" w:hAnsi="Times New Roman" w:cs="Times New Roman"/>
              </w:rPr>
              <w:t>predmety a šperky z drahých kovov a</w:t>
            </w:r>
            <w:r w:rsidR="00A42C83">
              <w:rPr>
                <w:rFonts w:ascii="Times New Roman" w:hAnsi="Times New Roman" w:cs="Times New Roman"/>
              </w:rPr>
              <w:t>/alebo z</w:t>
            </w:r>
            <w:r w:rsidRPr="009E213E">
              <w:rPr>
                <w:rFonts w:ascii="Times New Roman" w:hAnsi="Times New Roman" w:cs="Times New Roman"/>
              </w:rPr>
              <w:t> drahých kameňov</w:t>
            </w:r>
            <w:r w:rsidR="009E41FA">
              <w:rPr>
                <w:rFonts w:ascii="Times New Roman" w:hAnsi="Times New Roman" w:cs="Times New Roman"/>
              </w:rPr>
              <w:t xml:space="preserve"> </w:t>
            </w:r>
            <w:r w:rsidR="009E41FA" w:rsidRPr="009E213E">
              <w:rPr>
                <w:rFonts w:ascii="Times New Roman" w:hAnsi="Times New Roman" w:cs="Times New Roman"/>
              </w:rPr>
              <w:t>(+)</w:t>
            </w:r>
          </w:p>
          <w:p w:rsidR="00503E6A" w:rsidRPr="009E213E" w:rsidRDefault="00AE10FF" w:rsidP="009E41FA">
            <w:pPr>
              <w:pStyle w:val="Odsekzoznamu"/>
              <w:numPr>
                <w:ilvl w:val="0"/>
                <w:numId w:val="2"/>
              </w:numPr>
              <w:jc w:val="both"/>
              <w:rPr>
                <w:rFonts w:ascii="Times New Roman" w:hAnsi="Times New Roman" w:cs="Times New Roman"/>
              </w:rPr>
            </w:pPr>
            <w:r>
              <w:rPr>
                <w:rFonts w:ascii="Times New Roman" w:hAnsi="Times New Roman" w:cs="Times New Roman"/>
              </w:rPr>
              <w:t xml:space="preserve">hodnota </w:t>
            </w:r>
            <w:r w:rsidR="009E41FA">
              <w:rPr>
                <w:rFonts w:ascii="Times New Roman" w:hAnsi="Times New Roman" w:cs="Times New Roman"/>
              </w:rPr>
              <w:t>za jednotlivý kus alebo</w:t>
            </w:r>
            <w:r w:rsidR="00B24B21">
              <w:rPr>
                <w:rFonts w:ascii="Times New Roman" w:hAnsi="Times New Roman" w:cs="Times New Roman"/>
              </w:rPr>
              <w:t xml:space="preserve"> za</w:t>
            </w:r>
            <w:r w:rsidR="009E41FA">
              <w:rPr>
                <w:rFonts w:ascii="Times New Roman" w:hAnsi="Times New Roman" w:cs="Times New Roman"/>
              </w:rPr>
              <w:t xml:space="preserve"> súbor </w:t>
            </w:r>
            <w:r>
              <w:rPr>
                <w:rFonts w:ascii="Times New Roman" w:hAnsi="Times New Roman" w:cs="Times New Roman"/>
              </w:rPr>
              <w:t xml:space="preserve">vyššia ako </w:t>
            </w:r>
            <w:r w:rsidR="009E41FA">
              <w:rPr>
                <w:rFonts w:ascii="Times New Roman" w:hAnsi="Times New Roman" w:cs="Times New Roman"/>
              </w:rPr>
              <w:t xml:space="preserve">       </w:t>
            </w:r>
            <w:r>
              <w:rPr>
                <w:rFonts w:ascii="Times New Roman" w:hAnsi="Times New Roman" w:cs="Times New Roman"/>
              </w:rPr>
              <w:t>15 000</w:t>
            </w:r>
            <w:r w:rsidR="003D6945">
              <w:rPr>
                <w:rFonts w:ascii="Times New Roman" w:hAnsi="Times New Roman" w:cs="Times New Roman"/>
              </w:rPr>
              <w:t xml:space="preserve"> eur</w:t>
            </w:r>
            <w:r w:rsidR="00503E6A" w:rsidRPr="009E213E">
              <w:rPr>
                <w:rFonts w:ascii="Times New Roman" w:hAnsi="Times New Roman" w:cs="Times New Roman"/>
              </w:rPr>
              <w:t xml:space="preserve"> </w:t>
            </w:r>
          </w:p>
        </w:tc>
        <w:tc>
          <w:tcPr>
            <w:tcW w:w="1220" w:type="pct"/>
            <w:tcBorders>
              <w:top w:val="single" w:sz="4" w:space="0" w:color="auto"/>
              <w:bottom w:val="single" w:sz="4" w:space="0" w:color="auto"/>
            </w:tcBorders>
            <w:vAlign w:val="center"/>
          </w:tcPr>
          <w:p w:rsidR="00503E6A" w:rsidRPr="009E213E" w:rsidRDefault="00503E6A" w:rsidP="00503E6A">
            <w:pPr>
              <w:jc w:val="center"/>
              <w:rPr>
                <w:rFonts w:ascii="Times New Roman" w:hAnsi="Times New Roman" w:cs="Times New Roman"/>
              </w:rPr>
            </w:pPr>
            <w:r w:rsidRPr="009E213E">
              <w:rPr>
                <w:rFonts w:ascii="Times New Roman" w:hAnsi="Times New Roman" w:cs="Times New Roman"/>
              </w:rPr>
              <w:t>do roku 1948 vrátane</w:t>
            </w:r>
          </w:p>
        </w:tc>
      </w:tr>
      <w:tr w:rsidR="00503E6A" w:rsidRPr="009E213E" w:rsidTr="00B523CA">
        <w:trPr>
          <w:trHeight w:val="270"/>
        </w:trPr>
        <w:tc>
          <w:tcPr>
            <w:tcW w:w="3780" w:type="pct"/>
            <w:tcBorders>
              <w:top w:val="single" w:sz="4" w:space="0" w:color="auto"/>
              <w:bottom w:val="single" w:sz="4" w:space="0" w:color="auto"/>
            </w:tcBorders>
          </w:tcPr>
          <w:p w:rsidR="00503E6A" w:rsidRPr="009E213E" w:rsidRDefault="00503E6A" w:rsidP="00903062">
            <w:pPr>
              <w:pStyle w:val="Odsekzoznamu"/>
              <w:numPr>
                <w:ilvl w:val="0"/>
                <w:numId w:val="5"/>
              </w:numPr>
              <w:jc w:val="both"/>
              <w:rPr>
                <w:rFonts w:ascii="Times New Roman" w:hAnsi="Times New Roman" w:cs="Times New Roman"/>
              </w:rPr>
            </w:pPr>
            <w:r w:rsidRPr="009E213E">
              <w:rPr>
                <w:rFonts w:ascii="Times New Roman" w:hAnsi="Times New Roman" w:cs="Times New Roman"/>
              </w:rPr>
              <w:t>hodiny a hodinky</w:t>
            </w:r>
          </w:p>
          <w:p w:rsidR="00503E6A" w:rsidRPr="009E213E" w:rsidRDefault="00AE10FF" w:rsidP="00903062">
            <w:pPr>
              <w:pStyle w:val="Odsekzoznamu"/>
              <w:numPr>
                <w:ilvl w:val="0"/>
                <w:numId w:val="2"/>
              </w:numPr>
              <w:jc w:val="both"/>
              <w:rPr>
                <w:rFonts w:ascii="Times New Roman" w:hAnsi="Times New Roman" w:cs="Times New Roman"/>
              </w:rPr>
            </w:pPr>
            <w:r>
              <w:rPr>
                <w:rFonts w:ascii="Times New Roman" w:hAnsi="Times New Roman" w:cs="Times New Roman"/>
              </w:rPr>
              <w:t>hodnota vyššia ako 15 000</w:t>
            </w:r>
            <w:r w:rsidR="003D6945">
              <w:rPr>
                <w:rFonts w:ascii="Times New Roman" w:hAnsi="Times New Roman" w:cs="Times New Roman"/>
              </w:rPr>
              <w:t xml:space="preserve"> eur</w:t>
            </w:r>
          </w:p>
        </w:tc>
        <w:tc>
          <w:tcPr>
            <w:tcW w:w="1220" w:type="pct"/>
            <w:tcBorders>
              <w:top w:val="single" w:sz="4" w:space="0" w:color="auto"/>
              <w:bottom w:val="single" w:sz="4" w:space="0" w:color="auto"/>
            </w:tcBorders>
            <w:vAlign w:val="center"/>
          </w:tcPr>
          <w:p w:rsidR="00503E6A" w:rsidRPr="009E213E" w:rsidRDefault="00503E6A" w:rsidP="00503E6A">
            <w:pPr>
              <w:jc w:val="center"/>
              <w:rPr>
                <w:rFonts w:ascii="Times New Roman" w:hAnsi="Times New Roman" w:cs="Times New Roman"/>
              </w:rPr>
            </w:pPr>
            <w:r w:rsidRPr="009E213E">
              <w:rPr>
                <w:rFonts w:ascii="Times New Roman" w:hAnsi="Times New Roman" w:cs="Times New Roman"/>
              </w:rPr>
              <w:t>do roku 1948 vrátane</w:t>
            </w:r>
          </w:p>
        </w:tc>
      </w:tr>
      <w:tr w:rsidR="00503E6A" w:rsidRPr="009E213E" w:rsidTr="00B523CA">
        <w:trPr>
          <w:trHeight w:val="462"/>
        </w:trPr>
        <w:tc>
          <w:tcPr>
            <w:tcW w:w="3780" w:type="pct"/>
            <w:tcBorders>
              <w:top w:val="single" w:sz="4" w:space="0" w:color="auto"/>
              <w:bottom w:val="single" w:sz="4" w:space="0" w:color="auto"/>
            </w:tcBorders>
          </w:tcPr>
          <w:p w:rsidR="00503E6A" w:rsidRPr="009E213E" w:rsidRDefault="00503E6A" w:rsidP="00903062">
            <w:pPr>
              <w:pStyle w:val="Odsekzoznamu"/>
              <w:numPr>
                <w:ilvl w:val="0"/>
                <w:numId w:val="5"/>
              </w:numPr>
              <w:jc w:val="both"/>
              <w:rPr>
                <w:rFonts w:ascii="Times New Roman" w:hAnsi="Times New Roman" w:cs="Times New Roman"/>
              </w:rPr>
            </w:pPr>
            <w:r w:rsidRPr="009E213E">
              <w:rPr>
                <w:rFonts w:ascii="Times New Roman" w:hAnsi="Times New Roman" w:cs="Times New Roman"/>
              </w:rPr>
              <w:t>p</w:t>
            </w:r>
            <w:r w:rsidR="00E55A9B">
              <w:rPr>
                <w:rFonts w:ascii="Times New Roman" w:hAnsi="Times New Roman" w:cs="Times New Roman"/>
              </w:rPr>
              <w:t>redmety z ostatných kovov (napríklad</w:t>
            </w:r>
            <w:r w:rsidRPr="009E213E">
              <w:rPr>
                <w:rFonts w:ascii="Times New Roman" w:hAnsi="Times New Roman" w:cs="Times New Roman"/>
              </w:rPr>
              <w:t xml:space="preserve"> cín, meď, liatina, železo, zliatiny kovov) (+)</w:t>
            </w:r>
          </w:p>
          <w:p w:rsidR="00503E6A" w:rsidRPr="009E213E" w:rsidRDefault="00A842D4" w:rsidP="00903062">
            <w:pPr>
              <w:pStyle w:val="Odsekzoznamu"/>
              <w:numPr>
                <w:ilvl w:val="0"/>
                <w:numId w:val="2"/>
              </w:numPr>
              <w:jc w:val="both"/>
              <w:rPr>
                <w:rFonts w:ascii="Times New Roman" w:hAnsi="Times New Roman" w:cs="Times New Roman"/>
              </w:rPr>
            </w:pPr>
            <w:r>
              <w:rPr>
                <w:rFonts w:ascii="Times New Roman" w:hAnsi="Times New Roman" w:cs="Times New Roman"/>
              </w:rPr>
              <w:t>hodnota</w:t>
            </w:r>
            <w:r w:rsidR="00051DE5">
              <w:rPr>
                <w:rFonts w:ascii="Times New Roman" w:hAnsi="Times New Roman" w:cs="Times New Roman"/>
              </w:rPr>
              <w:t xml:space="preserve"> za jednotlivý kus alebo </w:t>
            </w:r>
            <w:r w:rsidR="00B24B21">
              <w:rPr>
                <w:rFonts w:ascii="Times New Roman" w:hAnsi="Times New Roman" w:cs="Times New Roman"/>
              </w:rPr>
              <w:t xml:space="preserve">za </w:t>
            </w:r>
            <w:r w:rsidR="00051DE5">
              <w:rPr>
                <w:rFonts w:ascii="Times New Roman" w:hAnsi="Times New Roman" w:cs="Times New Roman"/>
              </w:rPr>
              <w:t>súbor</w:t>
            </w:r>
            <w:r>
              <w:rPr>
                <w:rFonts w:ascii="Times New Roman" w:hAnsi="Times New Roman" w:cs="Times New Roman"/>
              </w:rPr>
              <w:t xml:space="preserve"> vyššia ako </w:t>
            </w:r>
            <w:r w:rsidR="00051DE5">
              <w:rPr>
                <w:rFonts w:ascii="Times New Roman" w:hAnsi="Times New Roman" w:cs="Times New Roman"/>
              </w:rPr>
              <w:t xml:space="preserve">         </w:t>
            </w:r>
            <w:r>
              <w:rPr>
                <w:rFonts w:ascii="Times New Roman" w:hAnsi="Times New Roman" w:cs="Times New Roman"/>
              </w:rPr>
              <w:t>3 0</w:t>
            </w:r>
            <w:r w:rsidR="00503E6A" w:rsidRPr="009E213E">
              <w:rPr>
                <w:rFonts w:ascii="Times New Roman" w:hAnsi="Times New Roman" w:cs="Times New Roman"/>
              </w:rPr>
              <w:t>00</w:t>
            </w:r>
            <w:r w:rsidR="003D6945">
              <w:rPr>
                <w:rFonts w:ascii="Times New Roman" w:hAnsi="Times New Roman" w:cs="Times New Roman"/>
              </w:rPr>
              <w:t xml:space="preserve"> eur</w:t>
            </w:r>
          </w:p>
        </w:tc>
        <w:tc>
          <w:tcPr>
            <w:tcW w:w="1220" w:type="pct"/>
            <w:tcBorders>
              <w:top w:val="single" w:sz="4" w:space="0" w:color="auto"/>
              <w:bottom w:val="single" w:sz="4" w:space="0" w:color="auto"/>
            </w:tcBorders>
            <w:vAlign w:val="center"/>
          </w:tcPr>
          <w:p w:rsidR="00503E6A" w:rsidRPr="009E213E" w:rsidRDefault="00503E6A" w:rsidP="00503E6A">
            <w:pPr>
              <w:jc w:val="center"/>
              <w:rPr>
                <w:rFonts w:ascii="Times New Roman" w:hAnsi="Times New Roman" w:cs="Times New Roman"/>
              </w:rPr>
            </w:pPr>
            <w:r w:rsidRPr="009E213E">
              <w:rPr>
                <w:rFonts w:ascii="Times New Roman" w:hAnsi="Times New Roman" w:cs="Times New Roman"/>
              </w:rPr>
              <w:t>do roku 1948 vrátane</w:t>
            </w:r>
          </w:p>
        </w:tc>
      </w:tr>
      <w:tr w:rsidR="00503E6A" w:rsidRPr="009E213E" w:rsidTr="00B523CA">
        <w:trPr>
          <w:trHeight w:val="58"/>
        </w:trPr>
        <w:tc>
          <w:tcPr>
            <w:tcW w:w="3780" w:type="pct"/>
            <w:tcBorders>
              <w:top w:val="single" w:sz="4" w:space="0" w:color="auto"/>
              <w:bottom w:val="single" w:sz="4" w:space="0" w:color="auto"/>
            </w:tcBorders>
          </w:tcPr>
          <w:p w:rsidR="00503E6A" w:rsidRPr="009E213E" w:rsidRDefault="00503E6A" w:rsidP="00903062">
            <w:pPr>
              <w:pStyle w:val="Odsekzoznamu"/>
              <w:numPr>
                <w:ilvl w:val="0"/>
                <w:numId w:val="5"/>
              </w:numPr>
              <w:jc w:val="both"/>
              <w:rPr>
                <w:rFonts w:ascii="Times New Roman" w:hAnsi="Times New Roman" w:cs="Times New Roman"/>
              </w:rPr>
            </w:pPr>
            <w:r w:rsidRPr="009E213E">
              <w:rPr>
                <w:rFonts w:ascii="Times New Roman" w:hAnsi="Times New Roman" w:cs="Times New Roman"/>
              </w:rPr>
              <w:t>vývesné štíty a</w:t>
            </w:r>
            <w:r w:rsidR="00491B6D">
              <w:rPr>
                <w:rFonts w:ascii="Times New Roman" w:hAnsi="Times New Roman" w:cs="Times New Roman"/>
              </w:rPr>
              <w:t>lebo</w:t>
            </w:r>
            <w:r w:rsidRPr="009E213E">
              <w:rPr>
                <w:rFonts w:ascii="Times New Roman" w:hAnsi="Times New Roman" w:cs="Times New Roman"/>
              </w:rPr>
              <w:t> strelecké terče a ich časti (+)</w:t>
            </w:r>
          </w:p>
        </w:tc>
        <w:tc>
          <w:tcPr>
            <w:tcW w:w="1220" w:type="pct"/>
            <w:tcBorders>
              <w:top w:val="single" w:sz="4" w:space="0" w:color="auto"/>
              <w:bottom w:val="single" w:sz="4" w:space="0" w:color="auto"/>
            </w:tcBorders>
            <w:vAlign w:val="center"/>
          </w:tcPr>
          <w:p w:rsidR="00503E6A" w:rsidRPr="009E213E" w:rsidRDefault="00A842D4" w:rsidP="00503E6A">
            <w:pPr>
              <w:jc w:val="center"/>
              <w:rPr>
                <w:rFonts w:ascii="Times New Roman" w:hAnsi="Times New Roman" w:cs="Times New Roman"/>
              </w:rPr>
            </w:pPr>
            <w:r>
              <w:rPr>
                <w:rFonts w:ascii="Times New Roman" w:hAnsi="Times New Roman" w:cs="Times New Roman"/>
              </w:rPr>
              <w:t>staršie ako 100 rokov</w:t>
            </w:r>
          </w:p>
        </w:tc>
      </w:tr>
      <w:tr w:rsidR="00503E6A" w:rsidRPr="009E213E" w:rsidTr="00B523CA">
        <w:trPr>
          <w:trHeight w:val="58"/>
        </w:trPr>
        <w:tc>
          <w:tcPr>
            <w:tcW w:w="3780" w:type="pct"/>
            <w:tcBorders>
              <w:top w:val="single" w:sz="4" w:space="0" w:color="auto"/>
              <w:bottom w:val="single" w:sz="4" w:space="0" w:color="auto"/>
            </w:tcBorders>
          </w:tcPr>
          <w:p w:rsidR="00503E6A" w:rsidRPr="009E213E" w:rsidRDefault="00E55A9B" w:rsidP="00903062">
            <w:pPr>
              <w:pStyle w:val="Odsekzoznamu"/>
              <w:numPr>
                <w:ilvl w:val="0"/>
                <w:numId w:val="5"/>
              </w:numPr>
              <w:jc w:val="both"/>
              <w:rPr>
                <w:rFonts w:ascii="Times New Roman" w:hAnsi="Times New Roman" w:cs="Times New Roman"/>
              </w:rPr>
            </w:pPr>
            <w:r>
              <w:rPr>
                <w:rFonts w:ascii="Times New Roman" w:hAnsi="Times New Roman" w:cs="Times New Roman"/>
              </w:rPr>
              <w:t>interiérové textílie, napríklad</w:t>
            </w:r>
            <w:r w:rsidR="00503E6A" w:rsidRPr="009E213E">
              <w:rPr>
                <w:rFonts w:ascii="Times New Roman" w:hAnsi="Times New Roman" w:cs="Times New Roman"/>
              </w:rPr>
              <w:t xml:space="preserve"> koberce, závesy a obrusy</w:t>
            </w:r>
          </w:p>
          <w:p w:rsidR="00503E6A" w:rsidRPr="009E213E" w:rsidRDefault="0017777B" w:rsidP="00903062">
            <w:pPr>
              <w:pStyle w:val="Odsekzoznamu"/>
              <w:numPr>
                <w:ilvl w:val="0"/>
                <w:numId w:val="2"/>
              </w:numPr>
              <w:jc w:val="both"/>
              <w:rPr>
                <w:rFonts w:ascii="Times New Roman" w:hAnsi="Times New Roman" w:cs="Times New Roman"/>
              </w:rPr>
            </w:pPr>
            <w:r>
              <w:rPr>
                <w:rFonts w:ascii="Times New Roman" w:hAnsi="Times New Roman" w:cs="Times New Roman"/>
              </w:rPr>
              <w:t>hodnota vyššia ako 3 0</w:t>
            </w:r>
            <w:r w:rsidR="003D6945">
              <w:rPr>
                <w:rFonts w:ascii="Times New Roman" w:hAnsi="Times New Roman" w:cs="Times New Roman"/>
              </w:rPr>
              <w:t>00 eur</w:t>
            </w:r>
            <w:r w:rsidR="00503E6A" w:rsidRPr="009E213E">
              <w:rPr>
                <w:rFonts w:ascii="Times New Roman" w:hAnsi="Times New Roman" w:cs="Times New Roman"/>
              </w:rPr>
              <w:t xml:space="preserve"> (+)</w:t>
            </w:r>
          </w:p>
        </w:tc>
        <w:tc>
          <w:tcPr>
            <w:tcW w:w="1220" w:type="pct"/>
            <w:tcBorders>
              <w:top w:val="single" w:sz="4" w:space="0" w:color="auto"/>
              <w:bottom w:val="single" w:sz="4" w:space="0" w:color="auto"/>
            </w:tcBorders>
            <w:vAlign w:val="center"/>
          </w:tcPr>
          <w:p w:rsidR="00503E6A" w:rsidRPr="009E213E" w:rsidRDefault="0017777B" w:rsidP="00503E6A">
            <w:pPr>
              <w:jc w:val="center"/>
              <w:rPr>
                <w:rFonts w:ascii="Times New Roman" w:hAnsi="Times New Roman" w:cs="Times New Roman"/>
              </w:rPr>
            </w:pPr>
            <w:r>
              <w:rPr>
                <w:rFonts w:ascii="Times New Roman" w:hAnsi="Times New Roman" w:cs="Times New Roman"/>
              </w:rPr>
              <w:t>staršie ako 100 rokov</w:t>
            </w:r>
          </w:p>
        </w:tc>
      </w:tr>
      <w:tr w:rsidR="00503E6A" w:rsidRPr="009E213E" w:rsidTr="00362567">
        <w:trPr>
          <w:trHeight w:val="58"/>
        </w:trPr>
        <w:tc>
          <w:tcPr>
            <w:tcW w:w="3780" w:type="pct"/>
            <w:tcBorders>
              <w:top w:val="single" w:sz="4" w:space="0" w:color="auto"/>
              <w:bottom w:val="single" w:sz="4" w:space="0" w:color="auto"/>
            </w:tcBorders>
          </w:tcPr>
          <w:p w:rsidR="00503E6A" w:rsidRPr="009E213E" w:rsidRDefault="00503E6A" w:rsidP="00903062">
            <w:pPr>
              <w:pStyle w:val="Odsekzoznamu"/>
              <w:numPr>
                <w:ilvl w:val="0"/>
                <w:numId w:val="5"/>
              </w:numPr>
              <w:jc w:val="both"/>
              <w:rPr>
                <w:rFonts w:ascii="Times New Roman" w:hAnsi="Times New Roman" w:cs="Times New Roman"/>
              </w:rPr>
            </w:pPr>
            <w:r w:rsidRPr="009E213E">
              <w:rPr>
                <w:rFonts w:ascii="Times New Roman" w:hAnsi="Times New Roman" w:cs="Times New Roman"/>
              </w:rPr>
              <w:t>tapisérie</w:t>
            </w:r>
          </w:p>
          <w:p w:rsidR="00503E6A" w:rsidRPr="009E213E" w:rsidRDefault="0017777B" w:rsidP="00903062">
            <w:pPr>
              <w:pStyle w:val="Odsekzoznamu"/>
              <w:numPr>
                <w:ilvl w:val="0"/>
                <w:numId w:val="2"/>
              </w:numPr>
              <w:jc w:val="both"/>
              <w:rPr>
                <w:rFonts w:ascii="Times New Roman" w:hAnsi="Times New Roman" w:cs="Times New Roman"/>
              </w:rPr>
            </w:pPr>
            <w:r>
              <w:rPr>
                <w:rFonts w:ascii="Times New Roman" w:hAnsi="Times New Roman" w:cs="Times New Roman"/>
              </w:rPr>
              <w:t>hodnota vyššia ako 3 0</w:t>
            </w:r>
            <w:r w:rsidR="003D6945">
              <w:rPr>
                <w:rFonts w:ascii="Times New Roman" w:hAnsi="Times New Roman" w:cs="Times New Roman"/>
              </w:rPr>
              <w:t>00 eur</w:t>
            </w:r>
          </w:p>
        </w:tc>
        <w:tc>
          <w:tcPr>
            <w:tcW w:w="1220" w:type="pct"/>
            <w:tcBorders>
              <w:top w:val="single" w:sz="4" w:space="0" w:color="auto"/>
              <w:bottom w:val="single" w:sz="4" w:space="0" w:color="auto"/>
            </w:tcBorders>
            <w:vAlign w:val="center"/>
          </w:tcPr>
          <w:p w:rsidR="00503E6A" w:rsidRPr="009E213E" w:rsidRDefault="00503E6A" w:rsidP="00503E6A">
            <w:pPr>
              <w:jc w:val="center"/>
              <w:rPr>
                <w:rFonts w:ascii="Times New Roman" w:hAnsi="Times New Roman" w:cs="Times New Roman"/>
              </w:rPr>
            </w:pPr>
            <w:r w:rsidRPr="009E213E">
              <w:rPr>
                <w:rFonts w:ascii="Times New Roman" w:hAnsi="Times New Roman" w:cs="Times New Roman"/>
              </w:rPr>
              <w:t>do roku 1948 vrátane</w:t>
            </w:r>
          </w:p>
        </w:tc>
      </w:tr>
      <w:tr w:rsidR="00503E6A" w:rsidRPr="009E213E" w:rsidTr="00B523CA">
        <w:trPr>
          <w:trHeight w:val="58"/>
        </w:trPr>
        <w:tc>
          <w:tcPr>
            <w:tcW w:w="3780" w:type="pct"/>
            <w:tcBorders>
              <w:top w:val="single" w:sz="4" w:space="0" w:color="auto"/>
              <w:bottom w:val="single" w:sz="4" w:space="0" w:color="auto"/>
            </w:tcBorders>
          </w:tcPr>
          <w:p w:rsidR="00503E6A" w:rsidRPr="009E213E" w:rsidRDefault="00503E6A" w:rsidP="00903062">
            <w:pPr>
              <w:pStyle w:val="Odsekzoznamu"/>
              <w:numPr>
                <w:ilvl w:val="0"/>
                <w:numId w:val="5"/>
              </w:numPr>
              <w:jc w:val="both"/>
              <w:rPr>
                <w:rFonts w:ascii="Times New Roman" w:hAnsi="Times New Roman" w:cs="Times New Roman"/>
              </w:rPr>
            </w:pPr>
            <w:r w:rsidRPr="009E213E">
              <w:rPr>
                <w:rFonts w:ascii="Times New Roman" w:hAnsi="Times New Roman" w:cs="Times New Roman"/>
              </w:rPr>
              <w:t>odevy a súčasti odevov (+)</w:t>
            </w:r>
          </w:p>
          <w:p w:rsidR="00503E6A" w:rsidRPr="009E213E" w:rsidRDefault="00237A35" w:rsidP="00903062">
            <w:pPr>
              <w:pStyle w:val="Odsekzoznamu"/>
              <w:numPr>
                <w:ilvl w:val="0"/>
                <w:numId w:val="2"/>
              </w:numPr>
              <w:jc w:val="both"/>
              <w:rPr>
                <w:rFonts w:ascii="Times New Roman" w:hAnsi="Times New Roman" w:cs="Times New Roman"/>
              </w:rPr>
            </w:pPr>
            <w:r>
              <w:rPr>
                <w:rFonts w:ascii="Times New Roman" w:hAnsi="Times New Roman" w:cs="Times New Roman"/>
              </w:rPr>
              <w:t>hodnota vyššia ako 5 0</w:t>
            </w:r>
            <w:r w:rsidR="003D6945">
              <w:rPr>
                <w:rFonts w:ascii="Times New Roman" w:hAnsi="Times New Roman" w:cs="Times New Roman"/>
              </w:rPr>
              <w:t>00 eur</w:t>
            </w:r>
          </w:p>
        </w:tc>
        <w:tc>
          <w:tcPr>
            <w:tcW w:w="1220" w:type="pct"/>
            <w:tcBorders>
              <w:top w:val="single" w:sz="4" w:space="0" w:color="auto"/>
              <w:bottom w:val="single" w:sz="4" w:space="0" w:color="auto"/>
            </w:tcBorders>
            <w:vAlign w:val="center"/>
          </w:tcPr>
          <w:p w:rsidR="00503E6A" w:rsidRPr="009E213E" w:rsidRDefault="00503E6A" w:rsidP="00503E6A">
            <w:pPr>
              <w:jc w:val="center"/>
              <w:rPr>
                <w:rFonts w:ascii="Times New Roman" w:hAnsi="Times New Roman" w:cs="Times New Roman"/>
              </w:rPr>
            </w:pPr>
            <w:r w:rsidRPr="009E213E">
              <w:rPr>
                <w:rFonts w:ascii="Times New Roman" w:hAnsi="Times New Roman" w:cs="Times New Roman"/>
              </w:rPr>
              <w:t>do roku 1948 vrátane</w:t>
            </w:r>
          </w:p>
        </w:tc>
      </w:tr>
      <w:tr w:rsidR="00503E6A" w:rsidRPr="009E213E" w:rsidTr="00B523CA">
        <w:trPr>
          <w:trHeight w:val="58"/>
        </w:trPr>
        <w:tc>
          <w:tcPr>
            <w:tcW w:w="3780" w:type="pct"/>
            <w:tcBorders>
              <w:top w:val="single" w:sz="4" w:space="0" w:color="auto"/>
              <w:bottom w:val="single" w:sz="4" w:space="0" w:color="auto"/>
            </w:tcBorders>
          </w:tcPr>
          <w:p w:rsidR="00503E6A" w:rsidRPr="009E213E" w:rsidRDefault="00503E6A" w:rsidP="00903062">
            <w:pPr>
              <w:pStyle w:val="Odsekzoznamu"/>
              <w:numPr>
                <w:ilvl w:val="0"/>
                <w:numId w:val="5"/>
              </w:numPr>
              <w:jc w:val="both"/>
              <w:rPr>
                <w:rFonts w:ascii="Times New Roman" w:hAnsi="Times New Roman" w:cs="Times New Roman"/>
              </w:rPr>
            </w:pPr>
            <w:r w:rsidRPr="009E213E">
              <w:rPr>
                <w:rFonts w:ascii="Times New Roman" w:hAnsi="Times New Roman" w:cs="Times New Roman"/>
              </w:rPr>
              <w:t xml:space="preserve">hry, hračky všetkých druhov, kočíky </w:t>
            </w:r>
            <w:r w:rsidR="00A53243">
              <w:rPr>
                <w:rFonts w:ascii="Times New Roman" w:hAnsi="Times New Roman" w:cs="Times New Roman"/>
              </w:rPr>
              <w:t>(</w:t>
            </w:r>
            <w:r w:rsidR="00430041">
              <w:rPr>
                <w:rFonts w:ascii="Times New Roman" w:hAnsi="Times New Roman" w:cs="Times New Roman"/>
              </w:rPr>
              <w:t xml:space="preserve">aj </w:t>
            </w:r>
            <w:r w:rsidR="00240F3A">
              <w:rPr>
                <w:rFonts w:ascii="Times New Roman" w:hAnsi="Times New Roman" w:cs="Times New Roman"/>
              </w:rPr>
              <w:t>detské</w:t>
            </w:r>
            <w:r w:rsidR="00A53243">
              <w:rPr>
                <w:rFonts w:ascii="Times New Roman" w:hAnsi="Times New Roman" w:cs="Times New Roman"/>
              </w:rPr>
              <w:t>)</w:t>
            </w:r>
            <w:r w:rsidRPr="009E213E">
              <w:rPr>
                <w:rFonts w:ascii="Times New Roman" w:hAnsi="Times New Roman" w:cs="Times New Roman"/>
              </w:rPr>
              <w:t xml:space="preserve"> (+)</w:t>
            </w:r>
          </w:p>
          <w:p w:rsidR="00503E6A" w:rsidRPr="009E213E" w:rsidRDefault="00503E6A" w:rsidP="00903062">
            <w:pPr>
              <w:pStyle w:val="Odsekzoznamu"/>
              <w:numPr>
                <w:ilvl w:val="0"/>
                <w:numId w:val="2"/>
              </w:numPr>
              <w:jc w:val="both"/>
              <w:rPr>
                <w:rFonts w:ascii="Times New Roman" w:hAnsi="Times New Roman" w:cs="Times New Roman"/>
              </w:rPr>
            </w:pPr>
            <w:r w:rsidRPr="009E213E">
              <w:rPr>
                <w:rFonts w:ascii="Times New Roman" w:hAnsi="Times New Roman" w:cs="Times New Roman"/>
              </w:rPr>
              <w:t>hodnota vyššia ako 3</w:t>
            </w:r>
            <w:r w:rsidR="00237A35">
              <w:rPr>
                <w:rFonts w:ascii="Times New Roman" w:hAnsi="Times New Roman" w:cs="Times New Roman"/>
              </w:rPr>
              <w:t xml:space="preserve"> 0</w:t>
            </w:r>
            <w:r w:rsidR="003D6945">
              <w:rPr>
                <w:rFonts w:ascii="Times New Roman" w:hAnsi="Times New Roman" w:cs="Times New Roman"/>
              </w:rPr>
              <w:t>00 eur</w:t>
            </w:r>
          </w:p>
        </w:tc>
        <w:tc>
          <w:tcPr>
            <w:tcW w:w="1220" w:type="pct"/>
            <w:tcBorders>
              <w:top w:val="single" w:sz="4" w:space="0" w:color="auto"/>
              <w:bottom w:val="single" w:sz="4" w:space="0" w:color="auto"/>
            </w:tcBorders>
            <w:vAlign w:val="center"/>
          </w:tcPr>
          <w:p w:rsidR="00503E6A" w:rsidRPr="009E213E" w:rsidRDefault="00503E6A" w:rsidP="00503E6A">
            <w:pPr>
              <w:jc w:val="center"/>
              <w:rPr>
                <w:rFonts w:ascii="Times New Roman" w:hAnsi="Times New Roman" w:cs="Times New Roman"/>
              </w:rPr>
            </w:pPr>
            <w:r w:rsidRPr="009E213E">
              <w:rPr>
                <w:rFonts w:ascii="Times New Roman" w:hAnsi="Times New Roman" w:cs="Times New Roman"/>
              </w:rPr>
              <w:t>do roku 1948 vrátane</w:t>
            </w:r>
          </w:p>
        </w:tc>
      </w:tr>
      <w:tr w:rsidR="00503E6A" w:rsidRPr="009E213E" w:rsidTr="00B523CA">
        <w:trPr>
          <w:trHeight w:val="58"/>
        </w:trPr>
        <w:tc>
          <w:tcPr>
            <w:tcW w:w="3780" w:type="pct"/>
            <w:tcBorders>
              <w:top w:val="single" w:sz="4" w:space="0" w:color="auto"/>
              <w:bottom w:val="single" w:sz="4" w:space="0" w:color="auto"/>
            </w:tcBorders>
          </w:tcPr>
          <w:p w:rsidR="00503E6A" w:rsidRPr="009E213E" w:rsidRDefault="00503E6A" w:rsidP="00903062">
            <w:pPr>
              <w:pStyle w:val="Odsekzoznamu"/>
              <w:numPr>
                <w:ilvl w:val="0"/>
                <w:numId w:val="5"/>
              </w:numPr>
              <w:jc w:val="both"/>
              <w:rPr>
                <w:rFonts w:ascii="Times New Roman" w:hAnsi="Times New Roman" w:cs="Times New Roman"/>
              </w:rPr>
            </w:pPr>
            <w:r w:rsidRPr="009E213E">
              <w:rPr>
                <w:rFonts w:ascii="Times New Roman" w:hAnsi="Times New Roman" w:cs="Times New Roman"/>
              </w:rPr>
              <w:t>scénické a kostýmové návrhy, scénické modely, divadelné kostýmy (+)</w:t>
            </w:r>
          </w:p>
        </w:tc>
        <w:tc>
          <w:tcPr>
            <w:tcW w:w="1220" w:type="pct"/>
            <w:tcBorders>
              <w:top w:val="single" w:sz="4" w:space="0" w:color="auto"/>
              <w:bottom w:val="single" w:sz="4" w:space="0" w:color="auto"/>
            </w:tcBorders>
            <w:vAlign w:val="center"/>
          </w:tcPr>
          <w:p w:rsidR="00503E6A" w:rsidRPr="009E213E" w:rsidRDefault="00237A35" w:rsidP="00503E6A">
            <w:pPr>
              <w:jc w:val="center"/>
              <w:rPr>
                <w:rFonts w:ascii="Times New Roman" w:hAnsi="Times New Roman" w:cs="Times New Roman"/>
              </w:rPr>
            </w:pPr>
            <w:r>
              <w:rPr>
                <w:rFonts w:ascii="Times New Roman" w:hAnsi="Times New Roman" w:cs="Times New Roman"/>
              </w:rPr>
              <w:t>staršie ako 100 rokov</w:t>
            </w:r>
          </w:p>
        </w:tc>
      </w:tr>
      <w:tr w:rsidR="00503E6A" w:rsidRPr="009E213E" w:rsidTr="007540E4">
        <w:trPr>
          <w:trHeight w:val="58"/>
        </w:trPr>
        <w:tc>
          <w:tcPr>
            <w:tcW w:w="3780" w:type="pct"/>
            <w:tcBorders>
              <w:top w:val="single" w:sz="4" w:space="0" w:color="auto"/>
              <w:bottom w:val="single" w:sz="4" w:space="0" w:color="auto"/>
            </w:tcBorders>
          </w:tcPr>
          <w:p w:rsidR="00503E6A" w:rsidRPr="009E213E" w:rsidRDefault="00503E6A" w:rsidP="00903062">
            <w:pPr>
              <w:pStyle w:val="Odsekzoznamu"/>
              <w:numPr>
                <w:ilvl w:val="0"/>
                <w:numId w:val="5"/>
              </w:numPr>
              <w:jc w:val="both"/>
              <w:rPr>
                <w:rFonts w:ascii="Times New Roman" w:hAnsi="Times New Roman" w:cs="Times New Roman"/>
              </w:rPr>
            </w:pPr>
            <w:r w:rsidRPr="009E213E">
              <w:rPr>
                <w:rFonts w:ascii="Times New Roman" w:hAnsi="Times New Roman" w:cs="Times New Roman"/>
              </w:rPr>
              <w:t>bábky, bábkové divadlá a ich súčasti (+)</w:t>
            </w:r>
          </w:p>
        </w:tc>
        <w:tc>
          <w:tcPr>
            <w:tcW w:w="1220" w:type="pct"/>
            <w:tcBorders>
              <w:top w:val="single" w:sz="4" w:space="0" w:color="auto"/>
              <w:bottom w:val="single" w:sz="4" w:space="0" w:color="auto"/>
            </w:tcBorders>
            <w:vAlign w:val="center"/>
          </w:tcPr>
          <w:p w:rsidR="00503E6A" w:rsidRPr="009E213E" w:rsidRDefault="00237A35" w:rsidP="00503E6A">
            <w:pPr>
              <w:jc w:val="center"/>
              <w:rPr>
                <w:rFonts w:ascii="Times New Roman" w:hAnsi="Times New Roman" w:cs="Times New Roman"/>
              </w:rPr>
            </w:pPr>
            <w:r>
              <w:rPr>
                <w:rFonts w:ascii="Times New Roman" w:hAnsi="Times New Roman" w:cs="Times New Roman"/>
              </w:rPr>
              <w:t>staršie ako 100 rokov</w:t>
            </w:r>
          </w:p>
        </w:tc>
      </w:tr>
      <w:tr w:rsidR="00503E6A" w:rsidRPr="009E213E" w:rsidTr="00B523CA">
        <w:trPr>
          <w:trHeight w:val="58"/>
        </w:trPr>
        <w:tc>
          <w:tcPr>
            <w:tcW w:w="3780" w:type="pct"/>
            <w:tcBorders>
              <w:top w:val="single" w:sz="4" w:space="0" w:color="auto"/>
              <w:bottom w:val="single" w:sz="4" w:space="0" w:color="auto"/>
            </w:tcBorders>
          </w:tcPr>
          <w:p w:rsidR="00503E6A" w:rsidRPr="009E213E" w:rsidRDefault="00503E6A" w:rsidP="00903062">
            <w:pPr>
              <w:pStyle w:val="Odsekzoznamu"/>
              <w:numPr>
                <w:ilvl w:val="0"/>
                <w:numId w:val="5"/>
              </w:numPr>
              <w:jc w:val="both"/>
              <w:rPr>
                <w:rFonts w:ascii="Times New Roman" w:hAnsi="Times New Roman" w:cs="Times New Roman"/>
              </w:rPr>
            </w:pPr>
            <w:r w:rsidRPr="009E213E">
              <w:rPr>
                <w:rFonts w:ascii="Times New Roman" w:hAnsi="Times New Roman" w:cs="Times New Roman"/>
              </w:rPr>
              <w:t>autorské plagáty vyhotovené akoukoľvek grafickou alebo tlačenou technikou (+)</w:t>
            </w:r>
          </w:p>
        </w:tc>
        <w:tc>
          <w:tcPr>
            <w:tcW w:w="1220" w:type="pct"/>
            <w:tcBorders>
              <w:top w:val="single" w:sz="4" w:space="0" w:color="auto"/>
              <w:bottom w:val="single" w:sz="4" w:space="0" w:color="auto"/>
            </w:tcBorders>
            <w:vAlign w:val="center"/>
          </w:tcPr>
          <w:p w:rsidR="00503E6A" w:rsidRPr="009E213E" w:rsidRDefault="00237A35" w:rsidP="00503E6A">
            <w:pPr>
              <w:jc w:val="center"/>
              <w:rPr>
                <w:rFonts w:ascii="Times New Roman" w:hAnsi="Times New Roman" w:cs="Times New Roman"/>
              </w:rPr>
            </w:pPr>
            <w:r>
              <w:rPr>
                <w:rFonts w:ascii="Times New Roman" w:hAnsi="Times New Roman" w:cs="Times New Roman"/>
              </w:rPr>
              <w:t>staršie ako 100 rokov</w:t>
            </w:r>
          </w:p>
        </w:tc>
      </w:tr>
      <w:tr w:rsidR="00503E6A" w:rsidRPr="009E213E" w:rsidTr="007540E4">
        <w:trPr>
          <w:trHeight w:val="58"/>
        </w:trPr>
        <w:tc>
          <w:tcPr>
            <w:tcW w:w="3780" w:type="pct"/>
            <w:tcBorders>
              <w:top w:val="single" w:sz="4" w:space="0" w:color="auto"/>
              <w:bottom w:val="single" w:sz="4" w:space="0" w:color="auto"/>
            </w:tcBorders>
          </w:tcPr>
          <w:p w:rsidR="00503E6A" w:rsidRPr="009E213E" w:rsidRDefault="00503E6A" w:rsidP="00903062">
            <w:pPr>
              <w:pStyle w:val="Odsekzoznamu"/>
              <w:numPr>
                <w:ilvl w:val="0"/>
                <w:numId w:val="5"/>
              </w:numPr>
              <w:jc w:val="both"/>
              <w:rPr>
                <w:rFonts w:ascii="Times New Roman" w:hAnsi="Times New Roman" w:cs="Times New Roman"/>
              </w:rPr>
            </w:pPr>
            <w:r w:rsidRPr="009E213E">
              <w:rPr>
                <w:rFonts w:ascii="Times New Roman" w:hAnsi="Times New Roman" w:cs="Times New Roman"/>
              </w:rPr>
              <w:t>autorská úžitková grafika, grafický dizajn (+)</w:t>
            </w:r>
          </w:p>
        </w:tc>
        <w:tc>
          <w:tcPr>
            <w:tcW w:w="1220" w:type="pct"/>
            <w:tcBorders>
              <w:top w:val="single" w:sz="4" w:space="0" w:color="auto"/>
              <w:bottom w:val="single" w:sz="4" w:space="0" w:color="auto"/>
            </w:tcBorders>
            <w:vAlign w:val="center"/>
          </w:tcPr>
          <w:p w:rsidR="00503E6A" w:rsidRPr="009E213E" w:rsidRDefault="00237A35" w:rsidP="00503E6A">
            <w:pPr>
              <w:jc w:val="center"/>
              <w:rPr>
                <w:rFonts w:ascii="Times New Roman" w:hAnsi="Times New Roman" w:cs="Times New Roman"/>
              </w:rPr>
            </w:pPr>
            <w:r>
              <w:rPr>
                <w:rFonts w:ascii="Times New Roman" w:hAnsi="Times New Roman" w:cs="Times New Roman"/>
              </w:rPr>
              <w:t>staršie ako 100 rokov</w:t>
            </w:r>
          </w:p>
        </w:tc>
      </w:tr>
      <w:tr w:rsidR="00503E6A" w:rsidRPr="009E213E" w:rsidTr="007540E4">
        <w:trPr>
          <w:trHeight w:val="58"/>
        </w:trPr>
        <w:tc>
          <w:tcPr>
            <w:tcW w:w="3780" w:type="pct"/>
            <w:tcBorders>
              <w:top w:val="single" w:sz="4" w:space="0" w:color="auto"/>
              <w:bottom w:val="single" w:sz="12" w:space="0" w:color="auto"/>
            </w:tcBorders>
          </w:tcPr>
          <w:p w:rsidR="00503E6A" w:rsidRDefault="00AD7B4C" w:rsidP="00434243">
            <w:pPr>
              <w:pStyle w:val="Odsekzoznamu"/>
              <w:numPr>
                <w:ilvl w:val="0"/>
                <w:numId w:val="5"/>
              </w:numPr>
              <w:jc w:val="both"/>
              <w:rPr>
                <w:rFonts w:ascii="Times New Roman" w:hAnsi="Times New Roman" w:cs="Times New Roman"/>
              </w:rPr>
            </w:pPr>
            <w:proofErr w:type="spellStart"/>
            <w:r>
              <w:rPr>
                <w:rFonts w:ascii="Times New Roman" w:hAnsi="Times New Roman" w:cs="Times New Roman"/>
              </w:rPr>
              <w:t>slovacikálne</w:t>
            </w:r>
            <w:proofErr w:type="spellEnd"/>
            <w:r>
              <w:rPr>
                <w:rFonts w:ascii="Times New Roman" w:hAnsi="Times New Roman" w:cs="Times New Roman"/>
              </w:rPr>
              <w:t xml:space="preserve"> </w:t>
            </w:r>
            <w:r w:rsidR="00503E6A" w:rsidRPr="009E213E">
              <w:rPr>
                <w:rFonts w:ascii="Times New Roman" w:hAnsi="Times New Roman" w:cs="Times New Roman"/>
              </w:rPr>
              <w:t xml:space="preserve">autorské odevy a textílie </w:t>
            </w:r>
            <w:r w:rsidR="00503E6A" w:rsidRPr="00434243">
              <w:rPr>
                <w:rFonts w:ascii="Times New Roman" w:hAnsi="Times New Roman" w:cs="Times New Roman"/>
              </w:rPr>
              <w:t>(+)</w:t>
            </w:r>
          </w:p>
          <w:p w:rsidR="00434243" w:rsidRPr="00434243" w:rsidRDefault="003D6945" w:rsidP="00434243">
            <w:pPr>
              <w:pStyle w:val="Odsekzoznamu"/>
              <w:numPr>
                <w:ilvl w:val="0"/>
                <w:numId w:val="2"/>
              </w:numPr>
              <w:jc w:val="both"/>
              <w:rPr>
                <w:rFonts w:ascii="Times New Roman" w:hAnsi="Times New Roman" w:cs="Times New Roman"/>
              </w:rPr>
            </w:pPr>
            <w:r>
              <w:rPr>
                <w:rFonts w:ascii="Times New Roman" w:hAnsi="Times New Roman" w:cs="Times New Roman"/>
              </w:rPr>
              <w:t>hodnota vyššia ako 5 000 eur</w:t>
            </w:r>
          </w:p>
        </w:tc>
        <w:tc>
          <w:tcPr>
            <w:tcW w:w="1220" w:type="pct"/>
            <w:tcBorders>
              <w:top w:val="single" w:sz="4" w:space="0" w:color="auto"/>
              <w:bottom w:val="single" w:sz="12" w:space="0" w:color="auto"/>
            </w:tcBorders>
            <w:vAlign w:val="center"/>
          </w:tcPr>
          <w:p w:rsidR="00503E6A" w:rsidRPr="009E213E" w:rsidRDefault="00503E6A" w:rsidP="00503E6A">
            <w:pPr>
              <w:jc w:val="center"/>
              <w:rPr>
                <w:rFonts w:ascii="Times New Roman" w:hAnsi="Times New Roman" w:cs="Times New Roman"/>
              </w:rPr>
            </w:pPr>
            <w:r w:rsidRPr="009E213E">
              <w:rPr>
                <w:rFonts w:ascii="Times New Roman" w:hAnsi="Times New Roman" w:cs="Times New Roman"/>
              </w:rPr>
              <w:t>staršie ako 50 rokov</w:t>
            </w:r>
          </w:p>
        </w:tc>
      </w:tr>
      <w:tr w:rsidR="00503E6A" w:rsidRPr="009E213E" w:rsidTr="00A756C2">
        <w:trPr>
          <w:trHeight w:val="276"/>
        </w:trPr>
        <w:tc>
          <w:tcPr>
            <w:tcW w:w="3780" w:type="pct"/>
            <w:tcBorders>
              <w:bottom w:val="single" w:sz="4" w:space="0" w:color="auto"/>
            </w:tcBorders>
            <w:shd w:val="clear" w:color="auto" w:fill="F2F2F2" w:themeFill="background1" w:themeFillShade="F2"/>
          </w:tcPr>
          <w:p w:rsidR="00503E6A" w:rsidRPr="009E213E" w:rsidRDefault="00503E6A" w:rsidP="00903062">
            <w:pPr>
              <w:pStyle w:val="Odsekzoznamu"/>
              <w:numPr>
                <w:ilvl w:val="0"/>
                <w:numId w:val="1"/>
              </w:numPr>
              <w:ind w:left="709" w:hanging="709"/>
              <w:jc w:val="both"/>
              <w:rPr>
                <w:rFonts w:ascii="Times New Roman" w:hAnsi="Times New Roman" w:cs="Times New Roman"/>
              </w:rPr>
            </w:pPr>
            <w:r w:rsidRPr="009E213E">
              <w:rPr>
                <w:rFonts w:ascii="Times New Roman" w:hAnsi="Times New Roman" w:cs="Times New Roman"/>
                <w:b/>
              </w:rPr>
              <w:t>Pr</w:t>
            </w:r>
            <w:r w:rsidR="00A53243">
              <w:rPr>
                <w:rFonts w:ascii="Times New Roman" w:hAnsi="Times New Roman" w:cs="Times New Roman"/>
                <w:b/>
              </w:rPr>
              <w:t>edmety z odboru knižná kultúra</w:t>
            </w:r>
          </w:p>
        </w:tc>
        <w:tc>
          <w:tcPr>
            <w:tcW w:w="1220" w:type="pct"/>
            <w:tcBorders>
              <w:bottom w:val="single" w:sz="4" w:space="0" w:color="auto"/>
            </w:tcBorders>
            <w:shd w:val="clear" w:color="auto" w:fill="F2F2F2" w:themeFill="background1" w:themeFillShade="F2"/>
            <w:vAlign w:val="center"/>
          </w:tcPr>
          <w:p w:rsidR="00503E6A" w:rsidRPr="009E213E" w:rsidRDefault="00503E6A" w:rsidP="00503E6A">
            <w:pPr>
              <w:jc w:val="center"/>
              <w:rPr>
                <w:rFonts w:ascii="Times New Roman" w:hAnsi="Times New Roman" w:cs="Times New Roman"/>
              </w:rPr>
            </w:pPr>
          </w:p>
        </w:tc>
      </w:tr>
      <w:tr w:rsidR="00503E6A" w:rsidRPr="009E213E" w:rsidTr="00B523CA">
        <w:trPr>
          <w:trHeight w:val="58"/>
        </w:trPr>
        <w:tc>
          <w:tcPr>
            <w:tcW w:w="3780" w:type="pct"/>
            <w:tcBorders>
              <w:top w:val="single" w:sz="4" w:space="0" w:color="auto"/>
              <w:bottom w:val="single" w:sz="4" w:space="0" w:color="auto"/>
            </w:tcBorders>
          </w:tcPr>
          <w:p w:rsidR="00503E6A" w:rsidRPr="009E213E" w:rsidRDefault="00503E6A" w:rsidP="00903062">
            <w:pPr>
              <w:pStyle w:val="Odsekzoznamu"/>
              <w:numPr>
                <w:ilvl w:val="0"/>
                <w:numId w:val="6"/>
              </w:numPr>
              <w:jc w:val="both"/>
              <w:rPr>
                <w:rFonts w:ascii="Times New Roman" w:hAnsi="Times New Roman" w:cs="Times New Roman"/>
              </w:rPr>
            </w:pPr>
            <w:r w:rsidRPr="009E213E">
              <w:rPr>
                <w:rFonts w:ascii="Times New Roman" w:hAnsi="Times New Roman" w:cs="Times New Roman"/>
              </w:rPr>
              <w:t>inkunábuly a rukopisy (man</w:t>
            </w:r>
            <w:r w:rsidR="00E55A9B">
              <w:rPr>
                <w:rFonts w:ascii="Times New Roman" w:hAnsi="Times New Roman" w:cs="Times New Roman"/>
              </w:rPr>
              <w:t>uskripty) alebo ich časti (napríklad</w:t>
            </w:r>
            <w:r w:rsidRPr="009E213E">
              <w:rPr>
                <w:rFonts w:ascii="Times New Roman" w:hAnsi="Times New Roman" w:cs="Times New Roman"/>
              </w:rPr>
              <w:t xml:space="preserve"> miniatúry, iniciály)</w:t>
            </w:r>
          </w:p>
        </w:tc>
        <w:tc>
          <w:tcPr>
            <w:tcW w:w="1220" w:type="pct"/>
            <w:tcBorders>
              <w:top w:val="single" w:sz="4" w:space="0" w:color="auto"/>
              <w:bottom w:val="single" w:sz="6" w:space="0" w:color="auto"/>
            </w:tcBorders>
            <w:vAlign w:val="center"/>
          </w:tcPr>
          <w:p w:rsidR="00503E6A" w:rsidRPr="009E213E" w:rsidRDefault="00E7015B" w:rsidP="00503E6A">
            <w:pPr>
              <w:jc w:val="center"/>
              <w:rPr>
                <w:rFonts w:ascii="Times New Roman" w:hAnsi="Times New Roman" w:cs="Times New Roman"/>
              </w:rPr>
            </w:pPr>
            <w:r>
              <w:rPr>
                <w:rFonts w:ascii="Times New Roman" w:hAnsi="Times New Roman" w:cs="Times New Roman"/>
              </w:rPr>
              <w:t>staršie ako 50 rokov</w:t>
            </w:r>
          </w:p>
        </w:tc>
      </w:tr>
      <w:tr w:rsidR="00503E6A" w:rsidRPr="009E213E" w:rsidTr="007540E4">
        <w:trPr>
          <w:trHeight w:val="53"/>
        </w:trPr>
        <w:tc>
          <w:tcPr>
            <w:tcW w:w="3780" w:type="pct"/>
            <w:tcBorders>
              <w:top w:val="single" w:sz="4" w:space="0" w:color="auto"/>
              <w:bottom w:val="single" w:sz="4" w:space="0" w:color="auto"/>
            </w:tcBorders>
          </w:tcPr>
          <w:p w:rsidR="00503E6A" w:rsidRPr="009E213E" w:rsidRDefault="00503E6A" w:rsidP="00903062">
            <w:pPr>
              <w:pStyle w:val="Odsekzoznamu"/>
              <w:numPr>
                <w:ilvl w:val="0"/>
                <w:numId w:val="6"/>
              </w:numPr>
              <w:jc w:val="both"/>
              <w:rPr>
                <w:rFonts w:ascii="Times New Roman" w:hAnsi="Times New Roman" w:cs="Times New Roman"/>
              </w:rPr>
            </w:pPr>
            <w:r w:rsidRPr="009E213E">
              <w:rPr>
                <w:rFonts w:ascii="Times New Roman" w:hAnsi="Times New Roman" w:cs="Times New Roman"/>
              </w:rPr>
              <w:t xml:space="preserve">tlače </w:t>
            </w:r>
            <w:r w:rsidR="00A53243">
              <w:rPr>
                <w:rFonts w:ascii="Times New Roman" w:hAnsi="Times New Roman" w:cs="Times New Roman"/>
              </w:rPr>
              <w:t xml:space="preserve">zo </w:t>
            </w:r>
            <w:r w:rsidRPr="009E213E">
              <w:rPr>
                <w:rFonts w:ascii="Times New Roman" w:hAnsi="Times New Roman" w:cs="Times New Roman"/>
              </w:rPr>
              <w:t>16. storočia</w:t>
            </w:r>
          </w:p>
        </w:tc>
        <w:tc>
          <w:tcPr>
            <w:tcW w:w="1220" w:type="pct"/>
            <w:tcBorders>
              <w:top w:val="single" w:sz="6" w:space="0" w:color="auto"/>
              <w:bottom w:val="single" w:sz="4" w:space="0" w:color="auto"/>
            </w:tcBorders>
            <w:vAlign w:val="center"/>
          </w:tcPr>
          <w:p w:rsidR="00503E6A" w:rsidRPr="009E213E" w:rsidRDefault="00A53243" w:rsidP="00503E6A">
            <w:pPr>
              <w:jc w:val="center"/>
              <w:rPr>
                <w:rFonts w:ascii="Times New Roman" w:hAnsi="Times New Roman" w:cs="Times New Roman"/>
              </w:rPr>
            </w:pPr>
            <w:r>
              <w:rPr>
                <w:rFonts w:ascii="Times New Roman" w:hAnsi="Times New Roman" w:cs="Times New Roman"/>
              </w:rPr>
              <w:t>16. storočie</w:t>
            </w:r>
          </w:p>
        </w:tc>
      </w:tr>
      <w:tr w:rsidR="00503E6A" w:rsidRPr="009E213E" w:rsidTr="007540E4">
        <w:trPr>
          <w:trHeight w:val="58"/>
        </w:trPr>
        <w:tc>
          <w:tcPr>
            <w:tcW w:w="3780" w:type="pct"/>
            <w:tcBorders>
              <w:top w:val="single" w:sz="4" w:space="0" w:color="auto"/>
              <w:bottom w:val="single" w:sz="4" w:space="0" w:color="auto"/>
            </w:tcBorders>
          </w:tcPr>
          <w:p w:rsidR="00503E6A" w:rsidRPr="009E213E" w:rsidRDefault="00A53243" w:rsidP="00A53243">
            <w:pPr>
              <w:pStyle w:val="Odsekzoznamu"/>
              <w:numPr>
                <w:ilvl w:val="0"/>
                <w:numId w:val="6"/>
              </w:numPr>
              <w:jc w:val="both"/>
              <w:rPr>
                <w:rFonts w:ascii="Times New Roman" w:hAnsi="Times New Roman" w:cs="Times New Roman"/>
              </w:rPr>
            </w:pPr>
            <w:r>
              <w:rPr>
                <w:rFonts w:ascii="Times New Roman" w:hAnsi="Times New Roman" w:cs="Times New Roman"/>
              </w:rPr>
              <w:t xml:space="preserve">rukopisy </w:t>
            </w:r>
            <w:r w:rsidR="00503E6A" w:rsidRPr="009E213E">
              <w:rPr>
                <w:rFonts w:ascii="Times New Roman" w:hAnsi="Times New Roman" w:cs="Times New Roman"/>
              </w:rPr>
              <w:t>vzťahujúce sa k významným osobnostiam</w:t>
            </w:r>
          </w:p>
        </w:tc>
        <w:tc>
          <w:tcPr>
            <w:tcW w:w="1220" w:type="pct"/>
            <w:tcBorders>
              <w:top w:val="single" w:sz="4" w:space="0" w:color="auto"/>
              <w:bottom w:val="single" w:sz="4" w:space="0" w:color="auto"/>
            </w:tcBorders>
            <w:vAlign w:val="center"/>
          </w:tcPr>
          <w:p w:rsidR="00503E6A" w:rsidRPr="009E213E" w:rsidRDefault="00503E6A" w:rsidP="00A53243">
            <w:pPr>
              <w:jc w:val="center"/>
              <w:rPr>
                <w:rFonts w:ascii="Times New Roman" w:hAnsi="Times New Roman" w:cs="Times New Roman"/>
              </w:rPr>
            </w:pPr>
            <w:r w:rsidRPr="009E213E">
              <w:rPr>
                <w:rFonts w:ascii="Times New Roman" w:hAnsi="Times New Roman" w:cs="Times New Roman"/>
              </w:rPr>
              <w:t>staršie ak</w:t>
            </w:r>
            <w:r w:rsidR="00A53243">
              <w:rPr>
                <w:rFonts w:ascii="Times New Roman" w:hAnsi="Times New Roman" w:cs="Times New Roman"/>
              </w:rPr>
              <w:t>o 50 rokov</w:t>
            </w:r>
          </w:p>
        </w:tc>
      </w:tr>
      <w:tr w:rsidR="00503E6A" w:rsidRPr="009E213E" w:rsidTr="00B523CA">
        <w:trPr>
          <w:trHeight w:val="58"/>
        </w:trPr>
        <w:tc>
          <w:tcPr>
            <w:tcW w:w="3780" w:type="pct"/>
            <w:tcBorders>
              <w:top w:val="single" w:sz="4" w:space="0" w:color="auto"/>
              <w:bottom w:val="single" w:sz="4" w:space="0" w:color="auto"/>
            </w:tcBorders>
          </w:tcPr>
          <w:p w:rsidR="00503E6A" w:rsidRPr="009E213E" w:rsidRDefault="00503E6A" w:rsidP="00903062">
            <w:pPr>
              <w:pStyle w:val="Odsekzoznamu"/>
              <w:numPr>
                <w:ilvl w:val="0"/>
                <w:numId w:val="6"/>
              </w:numPr>
              <w:jc w:val="both"/>
              <w:rPr>
                <w:rFonts w:ascii="Times New Roman" w:hAnsi="Times New Roman" w:cs="Times New Roman"/>
              </w:rPr>
            </w:pPr>
            <w:proofErr w:type="spellStart"/>
            <w:r w:rsidRPr="009E213E">
              <w:rPr>
                <w:rFonts w:ascii="Times New Roman" w:hAnsi="Times New Roman" w:cs="Times New Roman"/>
              </w:rPr>
              <w:t>slovacikálne</w:t>
            </w:r>
            <w:proofErr w:type="spellEnd"/>
            <w:r w:rsidRPr="009E213E">
              <w:rPr>
                <w:rFonts w:ascii="Times New Roman" w:hAnsi="Times New Roman" w:cs="Times New Roman"/>
              </w:rPr>
              <w:t xml:space="preserve"> tlače </w:t>
            </w:r>
            <w:r w:rsidR="00E7015B">
              <w:rPr>
                <w:rFonts w:ascii="Times New Roman" w:hAnsi="Times New Roman" w:cs="Times New Roman"/>
              </w:rPr>
              <w:t>(+)</w:t>
            </w:r>
          </w:p>
        </w:tc>
        <w:tc>
          <w:tcPr>
            <w:tcW w:w="1220" w:type="pct"/>
            <w:tcBorders>
              <w:top w:val="single" w:sz="4" w:space="0" w:color="auto"/>
              <w:bottom w:val="single" w:sz="4" w:space="0" w:color="auto"/>
            </w:tcBorders>
            <w:vAlign w:val="center"/>
          </w:tcPr>
          <w:p w:rsidR="00503E6A" w:rsidRPr="009E213E" w:rsidRDefault="00503E6A" w:rsidP="00503E6A">
            <w:pPr>
              <w:jc w:val="center"/>
              <w:rPr>
                <w:rFonts w:ascii="Times New Roman" w:hAnsi="Times New Roman" w:cs="Times New Roman"/>
              </w:rPr>
            </w:pPr>
            <w:r w:rsidRPr="009E213E">
              <w:rPr>
                <w:rFonts w:ascii="Times New Roman" w:hAnsi="Times New Roman" w:cs="Times New Roman"/>
              </w:rPr>
              <w:t>do roku 1848 vrátane</w:t>
            </w:r>
          </w:p>
        </w:tc>
      </w:tr>
      <w:tr w:rsidR="00503E6A" w:rsidRPr="009E213E" w:rsidTr="00B523CA">
        <w:trPr>
          <w:trHeight w:val="58"/>
        </w:trPr>
        <w:tc>
          <w:tcPr>
            <w:tcW w:w="3780" w:type="pct"/>
            <w:tcBorders>
              <w:top w:val="single" w:sz="4" w:space="0" w:color="auto"/>
              <w:bottom w:val="single" w:sz="4" w:space="0" w:color="auto"/>
            </w:tcBorders>
          </w:tcPr>
          <w:p w:rsidR="00503E6A" w:rsidRPr="009E213E" w:rsidRDefault="00503E6A" w:rsidP="00903062">
            <w:pPr>
              <w:pStyle w:val="Odsekzoznamu"/>
              <w:numPr>
                <w:ilvl w:val="0"/>
                <w:numId w:val="6"/>
              </w:numPr>
              <w:jc w:val="both"/>
              <w:rPr>
                <w:rFonts w:ascii="Times New Roman" w:hAnsi="Times New Roman" w:cs="Times New Roman"/>
              </w:rPr>
            </w:pPr>
            <w:proofErr w:type="spellStart"/>
            <w:r w:rsidRPr="009E213E">
              <w:rPr>
                <w:rFonts w:ascii="Times New Roman" w:hAnsi="Times New Roman" w:cs="Times New Roman"/>
              </w:rPr>
              <w:t>slovacikálne</w:t>
            </w:r>
            <w:proofErr w:type="spellEnd"/>
            <w:r w:rsidRPr="009E213E">
              <w:rPr>
                <w:rFonts w:ascii="Times New Roman" w:hAnsi="Times New Roman" w:cs="Times New Roman"/>
              </w:rPr>
              <w:t xml:space="preserve"> tlače </w:t>
            </w:r>
          </w:p>
          <w:p w:rsidR="00503E6A" w:rsidRPr="009E213E" w:rsidRDefault="00503E6A" w:rsidP="001D4D9F">
            <w:pPr>
              <w:pStyle w:val="Odsekzoznamu"/>
              <w:numPr>
                <w:ilvl w:val="0"/>
                <w:numId w:val="2"/>
              </w:numPr>
              <w:jc w:val="both"/>
              <w:rPr>
                <w:rFonts w:ascii="Times New Roman" w:hAnsi="Times New Roman" w:cs="Times New Roman"/>
              </w:rPr>
            </w:pPr>
            <w:r w:rsidRPr="009E213E">
              <w:rPr>
                <w:rFonts w:ascii="Times New Roman" w:hAnsi="Times New Roman" w:cs="Times New Roman"/>
              </w:rPr>
              <w:t xml:space="preserve">hodnota </w:t>
            </w:r>
            <w:r w:rsidR="00E7015B">
              <w:rPr>
                <w:rFonts w:ascii="Times New Roman" w:hAnsi="Times New Roman" w:cs="Times New Roman"/>
              </w:rPr>
              <w:t xml:space="preserve">za jednotlivý kus alebo za súbor </w:t>
            </w:r>
            <w:r w:rsidRPr="009E213E">
              <w:rPr>
                <w:rFonts w:ascii="Times New Roman" w:hAnsi="Times New Roman" w:cs="Times New Roman"/>
              </w:rPr>
              <w:t xml:space="preserve">vyššia ako </w:t>
            </w:r>
            <w:r w:rsidR="00E7015B">
              <w:rPr>
                <w:rFonts w:ascii="Times New Roman" w:hAnsi="Times New Roman" w:cs="Times New Roman"/>
              </w:rPr>
              <w:t xml:space="preserve">      </w:t>
            </w:r>
            <w:r w:rsidRPr="009E213E">
              <w:rPr>
                <w:rFonts w:ascii="Times New Roman" w:hAnsi="Times New Roman" w:cs="Times New Roman"/>
              </w:rPr>
              <w:t>3</w:t>
            </w:r>
            <w:r w:rsidR="00E7015B">
              <w:rPr>
                <w:rFonts w:ascii="Times New Roman" w:hAnsi="Times New Roman" w:cs="Times New Roman"/>
              </w:rPr>
              <w:t xml:space="preserve"> 0</w:t>
            </w:r>
            <w:r w:rsidR="003D6945">
              <w:rPr>
                <w:rFonts w:ascii="Times New Roman" w:hAnsi="Times New Roman" w:cs="Times New Roman"/>
              </w:rPr>
              <w:t>00 eur</w:t>
            </w:r>
          </w:p>
        </w:tc>
        <w:tc>
          <w:tcPr>
            <w:tcW w:w="1220" w:type="pct"/>
            <w:tcBorders>
              <w:top w:val="single" w:sz="4" w:space="0" w:color="auto"/>
              <w:bottom w:val="single" w:sz="4" w:space="0" w:color="auto"/>
            </w:tcBorders>
            <w:vAlign w:val="center"/>
          </w:tcPr>
          <w:p w:rsidR="00503E6A" w:rsidRPr="009E213E" w:rsidRDefault="00503E6A" w:rsidP="00503E6A">
            <w:pPr>
              <w:jc w:val="center"/>
              <w:rPr>
                <w:rFonts w:ascii="Times New Roman" w:hAnsi="Times New Roman" w:cs="Times New Roman"/>
              </w:rPr>
            </w:pPr>
            <w:r w:rsidRPr="009E213E">
              <w:rPr>
                <w:rFonts w:ascii="Times New Roman" w:hAnsi="Times New Roman" w:cs="Times New Roman"/>
              </w:rPr>
              <w:t>od roku 1849 – 1918 vrátane</w:t>
            </w:r>
          </w:p>
        </w:tc>
      </w:tr>
      <w:tr w:rsidR="00503E6A" w:rsidRPr="009E213E" w:rsidTr="00B523CA">
        <w:trPr>
          <w:trHeight w:val="58"/>
        </w:trPr>
        <w:tc>
          <w:tcPr>
            <w:tcW w:w="3780" w:type="pct"/>
            <w:tcBorders>
              <w:top w:val="single" w:sz="4" w:space="0" w:color="auto"/>
              <w:bottom w:val="single" w:sz="4" w:space="0" w:color="auto"/>
            </w:tcBorders>
          </w:tcPr>
          <w:p w:rsidR="00503E6A" w:rsidRPr="009E213E" w:rsidRDefault="00503E6A" w:rsidP="00903062">
            <w:pPr>
              <w:pStyle w:val="Odsekzoznamu"/>
              <w:numPr>
                <w:ilvl w:val="0"/>
                <w:numId w:val="6"/>
              </w:numPr>
              <w:jc w:val="both"/>
              <w:rPr>
                <w:rFonts w:ascii="Times New Roman" w:hAnsi="Times New Roman" w:cs="Times New Roman"/>
              </w:rPr>
            </w:pPr>
            <w:r w:rsidRPr="009E213E">
              <w:rPr>
                <w:rFonts w:ascii="Times New Roman" w:hAnsi="Times New Roman" w:cs="Times New Roman"/>
              </w:rPr>
              <w:t>historické tlačené mapy (+)</w:t>
            </w:r>
          </w:p>
          <w:p w:rsidR="00503E6A" w:rsidRPr="009E213E" w:rsidRDefault="00503E6A" w:rsidP="00903062">
            <w:pPr>
              <w:pStyle w:val="Odsekzoznamu"/>
              <w:numPr>
                <w:ilvl w:val="0"/>
                <w:numId w:val="2"/>
              </w:numPr>
              <w:jc w:val="both"/>
              <w:rPr>
                <w:rFonts w:ascii="Times New Roman" w:hAnsi="Times New Roman" w:cs="Times New Roman"/>
              </w:rPr>
            </w:pPr>
            <w:r w:rsidRPr="009E213E">
              <w:rPr>
                <w:rFonts w:ascii="Times New Roman" w:hAnsi="Times New Roman" w:cs="Times New Roman"/>
              </w:rPr>
              <w:t>hodnota vyššia ako 5</w:t>
            </w:r>
            <w:r w:rsidR="00E7015B">
              <w:rPr>
                <w:rFonts w:ascii="Times New Roman" w:hAnsi="Times New Roman" w:cs="Times New Roman"/>
              </w:rPr>
              <w:t xml:space="preserve"> 0</w:t>
            </w:r>
            <w:r w:rsidR="003D6945">
              <w:rPr>
                <w:rFonts w:ascii="Times New Roman" w:hAnsi="Times New Roman" w:cs="Times New Roman"/>
              </w:rPr>
              <w:t>00 eur</w:t>
            </w:r>
          </w:p>
        </w:tc>
        <w:tc>
          <w:tcPr>
            <w:tcW w:w="1220" w:type="pct"/>
            <w:tcBorders>
              <w:top w:val="single" w:sz="4" w:space="0" w:color="auto"/>
              <w:bottom w:val="single" w:sz="4" w:space="0" w:color="auto"/>
            </w:tcBorders>
            <w:vAlign w:val="center"/>
          </w:tcPr>
          <w:p w:rsidR="00503E6A" w:rsidRPr="009E213E" w:rsidRDefault="00E7015B" w:rsidP="00503E6A">
            <w:pPr>
              <w:jc w:val="center"/>
              <w:rPr>
                <w:rFonts w:ascii="Times New Roman" w:hAnsi="Times New Roman" w:cs="Times New Roman"/>
              </w:rPr>
            </w:pPr>
            <w:r>
              <w:rPr>
                <w:rFonts w:ascii="Times New Roman" w:hAnsi="Times New Roman" w:cs="Times New Roman"/>
              </w:rPr>
              <w:t>staršie ako 100 rokov</w:t>
            </w:r>
          </w:p>
        </w:tc>
      </w:tr>
      <w:tr w:rsidR="00503E6A" w:rsidRPr="009E213E" w:rsidTr="00B523CA">
        <w:trPr>
          <w:trHeight w:val="58"/>
        </w:trPr>
        <w:tc>
          <w:tcPr>
            <w:tcW w:w="3780" w:type="pct"/>
            <w:tcBorders>
              <w:top w:val="single" w:sz="4" w:space="0" w:color="auto"/>
              <w:bottom w:val="single" w:sz="4" w:space="0" w:color="auto"/>
            </w:tcBorders>
          </w:tcPr>
          <w:p w:rsidR="00503E6A" w:rsidRPr="009E213E" w:rsidRDefault="00503E6A" w:rsidP="00903062">
            <w:pPr>
              <w:pStyle w:val="Odsekzoznamu"/>
              <w:numPr>
                <w:ilvl w:val="0"/>
                <w:numId w:val="6"/>
              </w:numPr>
              <w:jc w:val="both"/>
              <w:rPr>
                <w:rFonts w:ascii="Times New Roman" w:hAnsi="Times New Roman" w:cs="Times New Roman"/>
              </w:rPr>
            </w:pPr>
            <w:r w:rsidRPr="009E213E">
              <w:rPr>
                <w:rFonts w:ascii="Times New Roman" w:hAnsi="Times New Roman" w:cs="Times New Roman"/>
              </w:rPr>
              <w:t xml:space="preserve">tlače iné ako </w:t>
            </w:r>
            <w:proofErr w:type="spellStart"/>
            <w:r w:rsidRPr="009E213E">
              <w:rPr>
                <w:rFonts w:ascii="Times New Roman" w:hAnsi="Times New Roman" w:cs="Times New Roman"/>
              </w:rPr>
              <w:t>slovacikálne</w:t>
            </w:r>
            <w:proofErr w:type="spellEnd"/>
            <w:r w:rsidRPr="009E213E">
              <w:rPr>
                <w:rFonts w:ascii="Times New Roman" w:hAnsi="Times New Roman" w:cs="Times New Roman"/>
              </w:rPr>
              <w:t xml:space="preserve"> (+)</w:t>
            </w:r>
          </w:p>
          <w:p w:rsidR="00503E6A" w:rsidRPr="009E213E" w:rsidRDefault="00503E6A" w:rsidP="00903062">
            <w:pPr>
              <w:pStyle w:val="Odsekzoznamu"/>
              <w:numPr>
                <w:ilvl w:val="0"/>
                <w:numId w:val="2"/>
              </w:numPr>
              <w:jc w:val="both"/>
              <w:rPr>
                <w:rFonts w:ascii="Times New Roman" w:hAnsi="Times New Roman" w:cs="Times New Roman"/>
              </w:rPr>
            </w:pPr>
            <w:r w:rsidRPr="009E213E">
              <w:rPr>
                <w:rFonts w:ascii="Times New Roman" w:hAnsi="Times New Roman" w:cs="Times New Roman"/>
              </w:rPr>
              <w:t>hodnota vyššia ako 5</w:t>
            </w:r>
            <w:r w:rsidR="00E7015B">
              <w:rPr>
                <w:rFonts w:ascii="Times New Roman" w:hAnsi="Times New Roman" w:cs="Times New Roman"/>
              </w:rPr>
              <w:t xml:space="preserve"> 0</w:t>
            </w:r>
            <w:r w:rsidR="003D6945">
              <w:rPr>
                <w:rFonts w:ascii="Times New Roman" w:hAnsi="Times New Roman" w:cs="Times New Roman"/>
              </w:rPr>
              <w:t>00 eur</w:t>
            </w:r>
          </w:p>
        </w:tc>
        <w:tc>
          <w:tcPr>
            <w:tcW w:w="1220" w:type="pct"/>
            <w:tcBorders>
              <w:top w:val="single" w:sz="4" w:space="0" w:color="auto"/>
              <w:bottom w:val="single" w:sz="4" w:space="0" w:color="auto"/>
            </w:tcBorders>
            <w:vAlign w:val="center"/>
          </w:tcPr>
          <w:p w:rsidR="00503E6A" w:rsidRPr="009E213E" w:rsidRDefault="00E7015B" w:rsidP="00503E6A">
            <w:pPr>
              <w:jc w:val="center"/>
              <w:rPr>
                <w:rFonts w:ascii="Times New Roman" w:hAnsi="Times New Roman" w:cs="Times New Roman"/>
              </w:rPr>
            </w:pPr>
            <w:r>
              <w:rPr>
                <w:rFonts w:ascii="Times New Roman" w:hAnsi="Times New Roman" w:cs="Times New Roman"/>
              </w:rPr>
              <w:t>staršie ako 100 rokov</w:t>
            </w:r>
          </w:p>
        </w:tc>
      </w:tr>
      <w:tr w:rsidR="00503E6A" w:rsidRPr="009E213E" w:rsidTr="007C2DB9">
        <w:trPr>
          <w:trHeight w:val="101"/>
        </w:trPr>
        <w:tc>
          <w:tcPr>
            <w:tcW w:w="3780" w:type="pct"/>
            <w:tcBorders>
              <w:top w:val="single" w:sz="4" w:space="0" w:color="auto"/>
              <w:bottom w:val="single" w:sz="6" w:space="0" w:color="auto"/>
            </w:tcBorders>
          </w:tcPr>
          <w:p w:rsidR="00503E6A" w:rsidRPr="009E213E" w:rsidRDefault="00503E6A" w:rsidP="00903062">
            <w:pPr>
              <w:pStyle w:val="Odsekzoznamu"/>
              <w:numPr>
                <w:ilvl w:val="0"/>
                <w:numId w:val="6"/>
              </w:numPr>
              <w:jc w:val="both"/>
              <w:rPr>
                <w:rFonts w:ascii="Times New Roman" w:hAnsi="Times New Roman" w:cs="Times New Roman"/>
              </w:rPr>
            </w:pPr>
            <w:proofErr w:type="spellStart"/>
            <w:r w:rsidRPr="009E213E">
              <w:rPr>
                <w:rFonts w:ascii="Times New Roman" w:hAnsi="Times New Roman" w:cs="Times New Roman"/>
              </w:rPr>
              <w:t>slovaci</w:t>
            </w:r>
            <w:r>
              <w:rPr>
                <w:rFonts w:ascii="Times New Roman" w:hAnsi="Times New Roman" w:cs="Times New Roman"/>
              </w:rPr>
              <w:t>k</w:t>
            </w:r>
            <w:r w:rsidRPr="009E213E">
              <w:rPr>
                <w:rFonts w:ascii="Times New Roman" w:hAnsi="Times New Roman" w:cs="Times New Roman"/>
              </w:rPr>
              <w:t>álne</w:t>
            </w:r>
            <w:proofErr w:type="spellEnd"/>
            <w:r w:rsidRPr="009E213E">
              <w:rPr>
                <w:rFonts w:ascii="Times New Roman" w:hAnsi="Times New Roman" w:cs="Times New Roman"/>
              </w:rPr>
              <w:t xml:space="preserve"> bibliofílie a </w:t>
            </w:r>
            <w:proofErr w:type="spellStart"/>
            <w:r w:rsidRPr="009E213E">
              <w:rPr>
                <w:rFonts w:ascii="Times New Roman" w:hAnsi="Times New Roman" w:cs="Times New Roman"/>
              </w:rPr>
              <w:t>slovacikálne</w:t>
            </w:r>
            <w:proofErr w:type="spellEnd"/>
            <w:r w:rsidRPr="009E213E">
              <w:rPr>
                <w:rFonts w:ascii="Times New Roman" w:hAnsi="Times New Roman" w:cs="Times New Roman"/>
              </w:rPr>
              <w:t xml:space="preserve"> unikátne tlače</w:t>
            </w:r>
          </w:p>
          <w:p w:rsidR="00503E6A" w:rsidRPr="009E213E" w:rsidRDefault="00503E6A" w:rsidP="00903062">
            <w:pPr>
              <w:jc w:val="both"/>
              <w:rPr>
                <w:rFonts w:ascii="Times New Roman" w:hAnsi="Times New Roman" w:cs="Times New Roman"/>
              </w:rPr>
            </w:pPr>
          </w:p>
        </w:tc>
        <w:tc>
          <w:tcPr>
            <w:tcW w:w="1220" w:type="pct"/>
            <w:tcBorders>
              <w:top w:val="single" w:sz="4" w:space="0" w:color="auto"/>
              <w:bottom w:val="single" w:sz="6" w:space="0" w:color="auto"/>
            </w:tcBorders>
            <w:vAlign w:val="center"/>
          </w:tcPr>
          <w:p w:rsidR="00503E6A" w:rsidRPr="009E213E" w:rsidRDefault="00503E6A" w:rsidP="00503E6A">
            <w:pPr>
              <w:jc w:val="center"/>
              <w:rPr>
                <w:rFonts w:ascii="Times New Roman" w:hAnsi="Times New Roman" w:cs="Times New Roman"/>
              </w:rPr>
            </w:pPr>
            <w:r w:rsidRPr="009E213E">
              <w:rPr>
                <w:rFonts w:ascii="Times New Roman" w:hAnsi="Times New Roman" w:cs="Times New Roman"/>
              </w:rPr>
              <w:t>bez ohľadu na dobu vzniku</w:t>
            </w:r>
          </w:p>
        </w:tc>
      </w:tr>
      <w:tr w:rsidR="00503E6A" w:rsidRPr="009E213E" w:rsidTr="007C2DB9">
        <w:trPr>
          <w:trHeight w:val="53"/>
        </w:trPr>
        <w:tc>
          <w:tcPr>
            <w:tcW w:w="3780" w:type="pct"/>
            <w:tcBorders>
              <w:top w:val="single" w:sz="6" w:space="0" w:color="auto"/>
              <w:bottom w:val="single" w:sz="12" w:space="0" w:color="auto"/>
            </w:tcBorders>
          </w:tcPr>
          <w:p w:rsidR="00503E6A" w:rsidRPr="009E213E" w:rsidRDefault="00503E6A" w:rsidP="00903062">
            <w:pPr>
              <w:pStyle w:val="Odsekzoznamu"/>
              <w:numPr>
                <w:ilvl w:val="0"/>
                <w:numId w:val="6"/>
              </w:numPr>
              <w:jc w:val="both"/>
              <w:rPr>
                <w:rFonts w:ascii="Times New Roman" w:hAnsi="Times New Roman" w:cs="Times New Roman"/>
              </w:rPr>
            </w:pPr>
            <w:r w:rsidRPr="009E213E">
              <w:rPr>
                <w:rFonts w:ascii="Times New Roman" w:hAnsi="Times New Roman" w:cs="Times New Roman"/>
              </w:rPr>
              <w:lastRenderedPageBreak/>
              <w:t xml:space="preserve">bibliofílie alebo unikátne tlače iné ako </w:t>
            </w:r>
            <w:proofErr w:type="spellStart"/>
            <w:r w:rsidRPr="009E213E">
              <w:rPr>
                <w:rFonts w:ascii="Times New Roman" w:hAnsi="Times New Roman" w:cs="Times New Roman"/>
              </w:rPr>
              <w:t>slovacikálne</w:t>
            </w:r>
            <w:proofErr w:type="spellEnd"/>
          </w:p>
          <w:p w:rsidR="00503E6A" w:rsidRPr="009E213E" w:rsidRDefault="00F5243F" w:rsidP="00903062">
            <w:pPr>
              <w:pStyle w:val="Odsekzoznamu"/>
              <w:numPr>
                <w:ilvl w:val="0"/>
                <w:numId w:val="2"/>
              </w:numPr>
              <w:jc w:val="both"/>
              <w:rPr>
                <w:rFonts w:ascii="Times New Roman" w:hAnsi="Times New Roman" w:cs="Times New Roman"/>
              </w:rPr>
            </w:pPr>
            <w:r>
              <w:rPr>
                <w:rFonts w:ascii="Times New Roman" w:hAnsi="Times New Roman" w:cs="Times New Roman"/>
              </w:rPr>
              <w:t>hodnota vyššia ako 10</w:t>
            </w:r>
            <w:r w:rsidR="00A53243">
              <w:rPr>
                <w:rFonts w:ascii="Times New Roman" w:hAnsi="Times New Roman" w:cs="Times New Roman"/>
              </w:rPr>
              <w:t xml:space="preserve"> </w:t>
            </w:r>
            <w:r>
              <w:rPr>
                <w:rFonts w:ascii="Times New Roman" w:hAnsi="Times New Roman" w:cs="Times New Roman"/>
              </w:rPr>
              <w:t>0</w:t>
            </w:r>
            <w:r w:rsidR="003D6945">
              <w:rPr>
                <w:rFonts w:ascii="Times New Roman" w:hAnsi="Times New Roman" w:cs="Times New Roman"/>
              </w:rPr>
              <w:t>00 eur</w:t>
            </w:r>
          </w:p>
        </w:tc>
        <w:tc>
          <w:tcPr>
            <w:tcW w:w="1220" w:type="pct"/>
            <w:tcBorders>
              <w:top w:val="single" w:sz="6" w:space="0" w:color="auto"/>
              <w:bottom w:val="single" w:sz="12" w:space="0" w:color="auto"/>
            </w:tcBorders>
            <w:vAlign w:val="center"/>
          </w:tcPr>
          <w:p w:rsidR="00503E6A" w:rsidRPr="009E213E" w:rsidRDefault="00503E6A" w:rsidP="00503E6A">
            <w:pPr>
              <w:jc w:val="center"/>
              <w:rPr>
                <w:rFonts w:ascii="Times New Roman" w:hAnsi="Times New Roman" w:cs="Times New Roman"/>
              </w:rPr>
            </w:pPr>
            <w:r w:rsidRPr="009E213E">
              <w:rPr>
                <w:rFonts w:ascii="Times New Roman" w:hAnsi="Times New Roman" w:cs="Times New Roman"/>
              </w:rPr>
              <w:t>bez ohľadu na dobu vzniku</w:t>
            </w:r>
          </w:p>
        </w:tc>
      </w:tr>
      <w:tr w:rsidR="00503E6A" w:rsidRPr="009E213E" w:rsidTr="00A756C2">
        <w:trPr>
          <w:trHeight w:val="240"/>
        </w:trPr>
        <w:tc>
          <w:tcPr>
            <w:tcW w:w="3780" w:type="pct"/>
            <w:tcBorders>
              <w:bottom w:val="single" w:sz="4" w:space="0" w:color="auto"/>
            </w:tcBorders>
            <w:shd w:val="clear" w:color="auto" w:fill="F2F2F2" w:themeFill="background1" w:themeFillShade="F2"/>
          </w:tcPr>
          <w:p w:rsidR="00503E6A" w:rsidRPr="009E213E" w:rsidRDefault="00503E6A" w:rsidP="00903062">
            <w:pPr>
              <w:pStyle w:val="Odsekzoznamu"/>
              <w:numPr>
                <w:ilvl w:val="0"/>
                <w:numId w:val="1"/>
              </w:numPr>
              <w:ind w:left="709"/>
              <w:jc w:val="both"/>
              <w:rPr>
                <w:rFonts w:ascii="Times New Roman" w:hAnsi="Times New Roman" w:cs="Times New Roman"/>
              </w:rPr>
            </w:pPr>
            <w:r w:rsidRPr="009E213E">
              <w:rPr>
                <w:rFonts w:ascii="Times New Roman" w:hAnsi="Times New Roman" w:cs="Times New Roman"/>
                <w:b/>
              </w:rPr>
              <w:t>Predmety z o</w:t>
            </w:r>
            <w:r w:rsidR="00A53243">
              <w:rPr>
                <w:rFonts w:ascii="Times New Roman" w:hAnsi="Times New Roman" w:cs="Times New Roman"/>
                <w:b/>
              </w:rPr>
              <w:t>dboru hudba</w:t>
            </w:r>
          </w:p>
        </w:tc>
        <w:tc>
          <w:tcPr>
            <w:tcW w:w="1220" w:type="pct"/>
            <w:tcBorders>
              <w:bottom w:val="single" w:sz="4" w:space="0" w:color="auto"/>
            </w:tcBorders>
            <w:shd w:val="clear" w:color="auto" w:fill="F2F2F2" w:themeFill="background1" w:themeFillShade="F2"/>
            <w:vAlign w:val="center"/>
          </w:tcPr>
          <w:p w:rsidR="00503E6A" w:rsidRPr="009E213E" w:rsidRDefault="00503E6A" w:rsidP="00503E6A">
            <w:pPr>
              <w:jc w:val="center"/>
              <w:rPr>
                <w:rFonts w:ascii="Times New Roman" w:hAnsi="Times New Roman" w:cs="Times New Roman"/>
              </w:rPr>
            </w:pPr>
          </w:p>
        </w:tc>
      </w:tr>
      <w:tr w:rsidR="00503E6A" w:rsidRPr="009E213E" w:rsidTr="00FF442D">
        <w:trPr>
          <w:trHeight w:val="293"/>
        </w:trPr>
        <w:tc>
          <w:tcPr>
            <w:tcW w:w="3780" w:type="pct"/>
            <w:tcBorders>
              <w:top w:val="single" w:sz="4" w:space="0" w:color="auto"/>
              <w:bottom w:val="single" w:sz="4" w:space="0" w:color="auto"/>
            </w:tcBorders>
          </w:tcPr>
          <w:p w:rsidR="00503E6A" w:rsidRPr="009E213E" w:rsidRDefault="00503E6A" w:rsidP="00903062">
            <w:pPr>
              <w:pStyle w:val="Odsekzoznamu"/>
              <w:numPr>
                <w:ilvl w:val="0"/>
                <w:numId w:val="7"/>
              </w:numPr>
              <w:jc w:val="both"/>
              <w:rPr>
                <w:rFonts w:ascii="Times New Roman" w:hAnsi="Times New Roman" w:cs="Times New Roman"/>
                <w:b/>
              </w:rPr>
            </w:pPr>
            <w:r w:rsidRPr="009E213E">
              <w:rPr>
                <w:rFonts w:ascii="Times New Roman" w:hAnsi="Times New Roman" w:cs="Times New Roman"/>
              </w:rPr>
              <w:t>hudobné nástroje vrátane ľudových, ich súčasti a</w:t>
            </w:r>
            <w:r w:rsidR="007E7706">
              <w:rPr>
                <w:rFonts w:ascii="Times New Roman" w:hAnsi="Times New Roman" w:cs="Times New Roman"/>
              </w:rPr>
              <w:t> </w:t>
            </w:r>
            <w:r w:rsidRPr="009E213E">
              <w:rPr>
                <w:rFonts w:ascii="Times New Roman" w:hAnsi="Times New Roman" w:cs="Times New Roman"/>
              </w:rPr>
              <w:t>doplnky</w:t>
            </w:r>
            <w:r w:rsidR="007E7706">
              <w:rPr>
                <w:rFonts w:ascii="Times New Roman" w:hAnsi="Times New Roman" w:cs="Times New Roman"/>
              </w:rPr>
              <w:t xml:space="preserve"> (+)</w:t>
            </w:r>
          </w:p>
        </w:tc>
        <w:tc>
          <w:tcPr>
            <w:tcW w:w="1220" w:type="pct"/>
            <w:tcBorders>
              <w:top w:val="single" w:sz="4" w:space="0" w:color="auto"/>
              <w:bottom w:val="single" w:sz="4" w:space="0" w:color="auto"/>
            </w:tcBorders>
            <w:vAlign w:val="center"/>
          </w:tcPr>
          <w:p w:rsidR="00503E6A" w:rsidRPr="009E213E" w:rsidRDefault="00503E6A" w:rsidP="00FF442D">
            <w:pPr>
              <w:jc w:val="center"/>
              <w:rPr>
                <w:rFonts w:ascii="Times New Roman" w:hAnsi="Times New Roman" w:cs="Times New Roman"/>
              </w:rPr>
            </w:pPr>
            <w:r w:rsidRPr="009E213E">
              <w:rPr>
                <w:rFonts w:ascii="Times New Roman" w:hAnsi="Times New Roman" w:cs="Times New Roman"/>
              </w:rPr>
              <w:t>staršie</w:t>
            </w:r>
            <w:r w:rsidR="0040000E">
              <w:rPr>
                <w:rFonts w:ascii="Times New Roman" w:hAnsi="Times New Roman" w:cs="Times New Roman"/>
              </w:rPr>
              <w:t xml:space="preserve"> ako 100</w:t>
            </w:r>
            <w:r w:rsidRPr="009E213E">
              <w:rPr>
                <w:rFonts w:ascii="Times New Roman" w:hAnsi="Times New Roman" w:cs="Times New Roman"/>
              </w:rPr>
              <w:t xml:space="preserve"> rokov</w:t>
            </w:r>
          </w:p>
        </w:tc>
      </w:tr>
      <w:tr w:rsidR="00503E6A" w:rsidRPr="009E213E" w:rsidTr="002B5002">
        <w:trPr>
          <w:trHeight w:val="58"/>
        </w:trPr>
        <w:tc>
          <w:tcPr>
            <w:tcW w:w="3780" w:type="pct"/>
            <w:tcBorders>
              <w:top w:val="single" w:sz="4" w:space="0" w:color="auto"/>
              <w:bottom w:val="single" w:sz="4" w:space="0" w:color="auto"/>
            </w:tcBorders>
          </w:tcPr>
          <w:p w:rsidR="00503E6A" w:rsidRPr="009E213E" w:rsidRDefault="00503E6A" w:rsidP="00903062">
            <w:pPr>
              <w:pStyle w:val="Odsekzoznamu"/>
              <w:numPr>
                <w:ilvl w:val="0"/>
                <w:numId w:val="7"/>
              </w:numPr>
              <w:jc w:val="both"/>
              <w:rPr>
                <w:rFonts w:ascii="Times New Roman" w:hAnsi="Times New Roman" w:cs="Times New Roman"/>
              </w:rPr>
            </w:pPr>
            <w:r w:rsidRPr="009E213E">
              <w:rPr>
                <w:rFonts w:ascii="Times New Roman" w:hAnsi="Times New Roman" w:cs="Times New Roman"/>
              </w:rPr>
              <w:t>tlačené hudobniny (+)</w:t>
            </w:r>
          </w:p>
        </w:tc>
        <w:tc>
          <w:tcPr>
            <w:tcW w:w="1220" w:type="pct"/>
            <w:tcBorders>
              <w:top w:val="single" w:sz="4" w:space="0" w:color="auto"/>
              <w:bottom w:val="single" w:sz="4" w:space="0" w:color="auto"/>
            </w:tcBorders>
            <w:vAlign w:val="center"/>
          </w:tcPr>
          <w:p w:rsidR="00503E6A" w:rsidRPr="009E213E" w:rsidRDefault="0040000E" w:rsidP="00FF442D">
            <w:pPr>
              <w:jc w:val="center"/>
              <w:rPr>
                <w:rFonts w:ascii="Times New Roman" w:hAnsi="Times New Roman" w:cs="Times New Roman"/>
              </w:rPr>
            </w:pPr>
            <w:r>
              <w:rPr>
                <w:rFonts w:ascii="Times New Roman" w:hAnsi="Times New Roman" w:cs="Times New Roman"/>
              </w:rPr>
              <w:t>staršie ako 100</w:t>
            </w:r>
            <w:r w:rsidR="00503E6A" w:rsidRPr="009E213E">
              <w:rPr>
                <w:rFonts w:ascii="Times New Roman" w:hAnsi="Times New Roman" w:cs="Times New Roman"/>
              </w:rPr>
              <w:t xml:space="preserve"> rokov</w:t>
            </w:r>
          </w:p>
        </w:tc>
      </w:tr>
      <w:tr w:rsidR="00503E6A" w:rsidRPr="009E213E" w:rsidTr="002B5002">
        <w:trPr>
          <w:trHeight w:val="58"/>
        </w:trPr>
        <w:tc>
          <w:tcPr>
            <w:tcW w:w="3780" w:type="pct"/>
            <w:tcBorders>
              <w:top w:val="single" w:sz="4" w:space="0" w:color="auto"/>
              <w:bottom w:val="single" w:sz="12" w:space="0" w:color="auto"/>
            </w:tcBorders>
          </w:tcPr>
          <w:p w:rsidR="00503E6A" w:rsidRPr="009E213E" w:rsidRDefault="00503E6A" w:rsidP="00903062">
            <w:pPr>
              <w:pStyle w:val="Odsekzoznamu"/>
              <w:numPr>
                <w:ilvl w:val="0"/>
                <w:numId w:val="7"/>
              </w:numPr>
              <w:jc w:val="both"/>
              <w:rPr>
                <w:rFonts w:ascii="Times New Roman" w:hAnsi="Times New Roman" w:cs="Times New Roman"/>
              </w:rPr>
            </w:pPr>
            <w:r w:rsidRPr="009E213E">
              <w:rPr>
                <w:rFonts w:ascii="Times New Roman" w:hAnsi="Times New Roman" w:cs="Times New Roman"/>
              </w:rPr>
              <w:t>rukopisné hudobniny, dokumentačný materiál a osobné pamiatky vzťahujúce sa k významným osobnostiam hudobného života</w:t>
            </w:r>
            <w:r w:rsidR="007E7706">
              <w:rPr>
                <w:rFonts w:ascii="Times New Roman" w:hAnsi="Times New Roman" w:cs="Times New Roman"/>
              </w:rPr>
              <w:t xml:space="preserve"> (+)</w:t>
            </w:r>
          </w:p>
        </w:tc>
        <w:tc>
          <w:tcPr>
            <w:tcW w:w="1220" w:type="pct"/>
            <w:tcBorders>
              <w:top w:val="single" w:sz="4" w:space="0" w:color="auto"/>
              <w:bottom w:val="single" w:sz="12" w:space="0" w:color="auto"/>
            </w:tcBorders>
            <w:vAlign w:val="center"/>
          </w:tcPr>
          <w:p w:rsidR="00503E6A" w:rsidRPr="009E213E" w:rsidRDefault="0040000E" w:rsidP="00503E6A">
            <w:pPr>
              <w:jc w:val="center"/>
              <w:rPr>
                <w:rFonts w:ascii="Times New Roman" w:hAnsi="Times New Roman" w:cs="Times New Roman"/>
              </w:rPr>
            </w:pPr>
            <w:r>
              <w:rPr>
                <w:rFonts w:ascii="Times New Roman" w:hAnsi="Times New Roman" w:cs="Times New Roman"/>
              </w:rPr>
              <w:t>staršie ako 50</w:t>
            </w:r>
            <w:r w:rsidR="00503E6A" w:rsidRPr="009E213E">
              <w:rPr>
                <w:rFonts w:ascii="Times New Roman" w:hAnsi="Times New Roman" w:cs="Times New Roman"/>
              </w:rPr>
              <w:t xml:space="preserve"> rokov</w:t>
            </w:r>
          </w:p>
        </w:tc>
      </w:tr>
      <w:tr w:rsidR="00503E6A" w:rsidRPr="009E213E" w:rsidTr="00A756C2">
        <w:trPr>
          <w:trHeight w:val="216"/>
        </w:trPr>
        <w:tc>
          <w:tcPr>
            <w:tcW w:w="3780" w:type="pct"/>
            <w:tcBorders>
              <w:bottom w:val="single" w:sz="4" w:space="0" w:color="auto"/>
            </w:tcBorders>
            <w:shd w:val="clear" w:color="auto" w:fill="F2F2F2" w:themeFill="background1" w:themeFillShade="F2"/>
          </w:tcPr>
          <w:p w:rsidR="00503E6A" w:rsidRPr="009E213E" w:rsidRDefault="00370565" w:rsidP="00903062">
            <w:pPr>
              <w:pStyle w:val="Odsekzoznamu"/>
              <w:numPr>
                <w:ilvl w:val="0"/>
                <w:numId w:val="1"/>
              </w:numPr>
              <w:ind w:left="709"/>
              <w:jc w:val="both"/>
              <w:rPr>
                <w:rFonts w:ascii="Times New Roman" w:hAnsi="Times New Roman" w:cs="Times New Roman"/>
              </w:rPr>
            </w:pPr>
            <w:r>
              <w:rPr>
                <w:rFonts w:ascii="Times New Roman" w:hAnsi="Times New Roman" w:cs="Times New Roman"/>
                <w:b/>
              </w:rPr>
              <w:t>Predmety z odboru etnografia</w:t>
            </w:r>
          </w:p>
        </w:tc>
        <w:tc>
          <w:tcPr>
            <w:tcW w:w="1220" w:type="pct"/>
            <w:tcBorders>
              <w:bottom w:val="single" w:sz="4" w:space="0" w:color="auto"/>
            </w:tcBorders>
            <w:shd w:val="clear" w:color="auto" w:fill="F2F2F2" w:themeFill="background1" w:themeFillShade="F2"/>
            <w:vAlign w:val="center"/>
          </w:tcPr>
          <w:p w:rsidR="00503E6A" w:rsidRPr="009E213E" w:rsidRDefault="00503E6A" w:rsidP="00503E6A">
            <w:pPr>
              <w:jc w:val="center"/>
              <w:rPr>
                <w:rFonts w:ascii="Times New Roman" w:hAnsi="Times New Roman" w:cs="Times New Roman"/>
              </w:rPr>
            </w:pPr>
          </w:p>
        </w:tc>
      </w:tr>
      <w:tr w:rsidR="00503E6A" w:rsidRPr="009E213E" w:rsidTr="00B523CA">
        <w:trPr>
          <w:trHeight w:val="58"/>
        </w:trPr>
        <w:tc>
          <w:tcPr>
            <w:tcW w:w="3780" w:type="pct"/>
            <w:tcBorders>
              <w:top w:val="single" w:sz="4" w:space="0" w:color="auto"/>
              <w:bottom w:val="single" w:sz="4" w:space="0" w:color="auto"/>
            </w:tcBorders>
          </w:tcPr>
          <w:p w:rsidR="00503E6A" w:rsidRPr="009E213E" w:rsidRDefault="00503E6A" w:rsidP="00903062">
            <w:pPr>
              <w:pStyle w:val="Odsekzoznamu"/>
              <w:numPr>
                <w:ilvl w:val="0"/>
                <w:numId w:val="8"/>
              </w:numPr>
              <w:jc w:val="both"/>
              <w:rPr>
                <w:rFonts w:ascii="Times New Roman" w:hAnsi="Times New Roman" w:cs="Times New Roman"/>
              </w:rPr>
            </w:pPr>
            <w:r w:rsidRPr="009E213E">
              <w:rPr>
                <w:rFonts w:ascii="Times New Roman" w:hAnsi="Times New Roman" w:cs="Times New Roman"/>
              </w:rPr>
              <w:t>ľudové maľby vyhotovené akoukoľvek technikou na akomkoľvek podklade</w:t>
            </w:r>
          </w:p>
        </w:tc>
        <w:tc>
          <w:tcPr>
            <w:tcW w:w="1220" w:type="pct"/>
            <w:tcBorders>
              <w:top w:val="single" w:sz="4" w:space="0" w:color="auto"/>
              <w:bottom w:val="single" w:sz="4" w:space="0" w:color="auto"/>
            </w:tcBorders>
            <w:vAlign w:val="center"/>
          </w:tcPr>
          <w:p w:rsidR="00503E6A" w:rsidRPr="009E213E" w:rsidRDefault="009D4088" w:rsidP="00503E6A">
            <w:pPr>
              <w:jc w:val="center"/>
              <w:rPr>
                <w:rFonts w:ascii="Times New Roman" w:hAnsi="Times New Roman" w:cs="Times New Roman"/>
              </w:rPr>
            </w:pPr>
            <w:r>
              <w:rPr>
                <w:rFonts w:ascii="Times New Roman" w:hAnsi="Times New Roman" w:cs="Times New Roman"/>
              </w:rPr>
              <w:t>staršie ako 100 rokov</w:t>
            </w:r>
          </w:p>
        </w:tc>
      </w:tr>
      <w:tr w:rsidR="00503E6A" w:rsidRPr="009E213E" w:rsidTr="00B523CA">
        <w:trPr>
          <w:trHeight w:val="58"/>
        </w:trPr>
        <w:tc>
          <w:tcPr>
            <w:tcW w:w="3780" w:type="pct"/>
            <w:tcBorders>
              <w:top w:val="single" w:sz="4" w:space="0" w:color="auto"/>
              <w:bottom w:val="single" w:sz="4" w:space="0" w:color="auto"/>
            </w:tcBorders>
          </w:tcPr>
          <w:p w:rsidR="00503E6A" w:rsidRPr="009E213E" w:rsidRDefault="00503E6A" w:rsidP="00903062">
            <w:pPr>
              <w:pStyle w:val="Odsekzoznamu"/>
              <w:numPr>
                <w:ilvl w:val="0"/>
                <w:numId w:val="8"/>
              </w:numPr>
              <w:jc w:val="both"/>
              <w:rPr>
                <w:rFonts w:ascii="Times New Roman" w:hAnsi="Times New Roman" w:cs="Times New Roman"/>
              </w:rPr>
            </w:pPr>
            <w:r w:rsidRPr="009E213E">
              <w:rPr>
                <w:rFonts w:ascii="Times New Roman" w:hAnsi="Times New Roman" w:cs="Times New Roman"/>
              </w:rPr>
              <w:t>ľudové plastiky vyhotovené akoukoľvek technikou z akéhokoľvek materiálu</w:t>
            </w:r>
          </w:p>
        </w:tc>
        <w:tc>
          <w:tcPr>
            <w:tcW w:w="1220" w:type="pct"/>
            <w:tcBorders>
              <w:top w:val="single" w:sz="4" w:space="0" w:color="auto"/>
              <w:bottom w:val="single" w:sz="4" w:space="0" w:color="auto"/>
            </w:tcBorders>
            <w:vAlign w:val="center"/>
          </w:tcPr>
          <w:p w:rsidR="00503E6A" w:rsidRPr="009E213E" w:rsidRDefault="009D4088" w:rsidP="00503E6A">
            <w:pPr>
              <w:jc w:val="center"/>
              <w:rPr>
                <w:rFonts w:ascii="Times New Roman" w:hAnsi="Times New Roman" w:cs="Times New Roman"/>
              </w:rPr>
            </w:pPr>
            <w:r>
              <w:rPr>
                <w:rFonts w:ascii="Times New Roman" w:hAnsi="Times New Roman" w:cs="Times New Roman"/>
              </w:rPr>
              <w:t>staršie ako 100 rokov</w:t>
            </w:r>
          </w:p>
        </w:tc>
      </w:tr>
      <w:tr w:rsidR="00503E6A" w:rsidRPr="009E213E" w:rsidTr="00B523CA">
        <w:trPr>
          <w:trHeight w:val="58"/>
        </w:trPr>
        <w:tc>
          <w:tcPr>
            <w:tcW w:w="3780" w:type="pct"/>
            <w:tcBorders>
              <w:top w:val="single" w:sz="4" w:space="0" w:color="auto"/>
              <w:bottom w:val="single" w:sz="4" w:space="0" w:color="auto"/>
            </w:tcBorders>
          </w:tcPr>
          <w:p w:rsidR="00503E6A" w:rsidRPr="009E213E" w:rsidRDefault="00B17000" w:rsidP="00370565">
            <w:pPr>
              <w:pStyle w:val="Odsekzoznamu"/>
              <w:numPr>
                <w:ilvl w:val="0"/>
                <w:numId w:val="8"/>
              </w:numPr>
              <w:jc w:val="both"/>
              <w:rPr>
                <w:rFonts w:ascii="Times New Roman" w:hAnsi="Times New Roman" w:cs="Times New Roman"/>
              </w:rPr>
            </w:pPr>
            <w:r>
              <w:rPr>
                <w:rFonts w:ascii="Times New Roman" w:hAnsi="Times New Roman" w:cs="Times New Roman"/>
              </w:rPr>
              <w:t>ľudový nábytok, napríklad</w:t>
            </w:r>
            <w:r w:rsidR="00503E6A" w:rsidRPr="009E213E">
              <w:rPr>
                <w:rFonts w:ascii="Times New Roman" w:hAnsi="Times New Roman" w:cs="Times New Roman"/>
              </w:rPr>
              <w:t xml:space="preserve"> skrine, truhly, kolísky a interiérové doplnky (+)</w:t>
            </w:r>
          </w:p>
        </w:tc>
        <w:tc>
          <w:tcPr>
            <w:tcW w:w="1220" w:type="pct"/>
            <w:tcBorders>
              <w:top w:val="single" w:sz="4" w:space="0" w:color="auto"/>
              <w:bottom w:val="single" w:sz="4" w:space="0" w:color="auto"/>
            </w:tcBorders>
            <w:vAlign w:val="center"/>
          </w:tcPr>
          <w:p w:rsidR="00503E6A" w:rsidRPr="009E213E" w:rsidRDefault="009D4088" w:rsidP="00503E6A">
            <w:pPr>
              <w:jc w:val="center"/>
              <w:rPr>
                <w:rFonts w:ascii="Times New Roman" w:hAnsi="Times New Roman" w:cs="Times New Roman"/>
              </w:rPr>
            </w:pPr>
            <w:r>
              <w:rPr>
                <w:rFonts w:ascii="Times New Roman" w:hAnsi="Times New Roman" w:cs="Times New Roman"/>
              </w:rPr>
              <w:t>staršie ako 100 rokov</w:t>
            </w:r>
          </w:p>
        </w:tc>
      </w:tr>
      <w:tr w:rsidR="00503E6A" w:rsidRPr="009E213E" w:rsidTr="00B523CA">
        <w:trPr>
          <w:trHeight w:val="58"/>
        </w:trPr>
        <w:tc>
          <w:tcPr>
            <w:tcW w:w="3780" w:type="pct"/>
            <w:tcBorders>
              <w:top w:val="single" w:sz="4" w:space="0" w:color="auto"/>
              <w:bottom w:val="single" w:sz="4" w:space="0" w:color="auto"/>
            </w:tcBorders>
          </w:tcPr>
          <w:p w:rsidR="00503E6A" w:rsidRPr="00491B6D" w:rsidRDefault="00491B6D" w:rsidP="00491B6D">
            <w:pPr>
              <w:pStyle w:val="Odsekzoznamu"/>
              <w:numPr>
                <w:ilvl w:val="0"/>
                <w:numId w:val="8"/>
              </w:numPr>
              <w:jc w:val="both"/>
              <w:rPr>
                <w:rFonts w:ascii="Times New Roman" w:hAnsi="Times New Roman" w:cs="Times New Roman"/>
              </w:rPr>
            </w:pPr>
            <w:r>
              <w:rPr>
                <w:rFonts w:ascii="Times New Roman" w:hAnsi="Times New Roman" w:cs="Times New Roman"/>
              </w:rPr>
              <w:t>ľudová keramika najmä</w:t>
            </w:r>
            <w:r w:rsidR="00503E6A" w:rsidRPr="00491B6D">
              <w:rPr>
                <w:rFonts w:ascii="Times New Roman" w:hAnsi="Times New Roman" w:cs="Times New Roman"/>
              </w:rPr>
              <w:t xml:space="preserve"> </w:t>
            </w:r>
            <w:r w:rsidR="00687749" w:rsidRPr="00491B6D">
              <w:rPr>
                <w:rFonts w:ascii="Times New Roman" w:hAnsi="Times New Roman" w:cs="Times New Roman"/>
              </w:rPr>
              <w:t>hrnčiarske výrobky</w:t>
            </w:r>
            <w:r w:rsidR="00503E6A" w:rsidRPr="00491B6D">
              <w:rPr>
                <w:rFonts w:ascii="Times New Roman" w:hAnsi="Times New Roman" w:cs="Times New Roman"/>
              </w:rPr>
              <w:t>, majolika a kamenina (+)</w:t>
            </w:r>
          </w:p>
        </w:tc>
        <w:tc>
          <w:tcPr>
            <w:tcW w:w="1220" w:type="pct"/>
            <w:tcBorders>
              <w:top w:val="single" w:sz="4" w:space="0" w:color="auto"/>
              <w:bottom w:val="single" w:sz="4" w:space="0" w:color="auto"/>
            </w:tcBorders>
            <w:vAlign w:val="center"/>
          </w:tcPr>
          <w:p w:rsidR="00503E6A" w:rsidRPr="009E213E" w:rsidRDefault="009D4088" w:rsidP="00503E6A">
            <w:pPr>
              <w:jc w:val="center"/>
              <w:rPr>
                <w:rFonts w:ascii="Times New Roman" w:hAnsi="Times New Roman" w:cs="Times New Roman"/>
              </w:rPr>
            </w:pPr>
            <w:r>
              <w:rPr>
                <w:rFonts w:ascii="Times New Roman" w:hAnsi="Times New Roman" w:cs="Times New Roman"/>
              </w:rPr>
              <w:t>staršie ako 100 rokov</w:t>
            </w:r>
          </w:p>
        </w:tc>
      </w:tr>
      <w:tr w:rsidR="00503E6A" w:rsidRPr="009E213E" w:rsidTr="00B523CA">
        <w:trPr>
          <w:trHeight w:val="58"/>
        </w:trPr>
        <w:tc>
          <w:tcPr>
            <w:tcW w:w="3780" w:type="pct"/>
            <w:tcBorders>
              <w:top w:val="single" w:sz="4" w:space="0" w:color="auto"/>
              <w:bottom w:val="single" w:sz="4" w:space="0" w:color="auto"/>
            </w:tcBorders>
          </w:tcPr>
          <w:p w:rsidR="00503E6A" w:rsidRPr="009E213E" w:rsidRDefault="00503E6A" w:rsidP="00903062">
            <w:pPr>
              <w:pStyle w:val="Odsekzoznamu"/>
              <w:numPr>
                <w:ilvl w:val="0"/>
                <w:numId w:val="8"/>
              </w:numPr>
              <w:jc w:val="both"/>
              <w:rPr>
                <w:rFonts w:ascii="Times New Roman" w:hAnsi="Times New Roman" w:cs="Times New Roman"/>
              </w:rPr>
            </w:pPr>
            <w:r w:rsidRPr="009E213E">
              <w:rPr>
                <w:rFonts w:ascii="Times New Roman" w:hAnsi="Times New Roman" w:cs="Times New Roman"/>
              </w:rPr>
              <w:t>ľudové textílie všetkých druhov vrátane krojov a ich súčastí, obuv (+)</w:t>
            </w:r>
          </w:p>
        </w:tc>
        <w:tc>
          <w:tcPr>
            <w:tcW w:w="1220" w:type="pct"/>
            <w:tcBorders>
              <w:top w:val="single" w:sz="4" w:space="0" w:color="auto"/>
              <w:bottom w:val="single" w:sz="4" w:space="0" w:color="auto"/>
            </w:tcBorders>
            <w:vAlign w:val="center"/>
          </w:tcPr>
          <w:p w:rsidR="00503E6A" w:rsidRPr="009E213E" w:rsidRDefault="009D4088" w:rsidP="00503E6A">
            <w:pPr>
              <w:jc w:val="center"/>
              <w:rPr>
                <w:rFonts w:ascii="Times New Roman" w:hAnsi="Times New Roman" w:cs="Times New Roman"/>
              </w:rPr>
            </w:pPr>
            <w:r>
              <w:rPr>
                <w:rFonts w:ascii="Times New Roman" w:hAnsi="Times New Roman" w:cs="Times New Roman"/>
              </w:rPr>
              <w:t>staršie ako 100 rokov</w:t>
            </w:r>
          </w:p>
        </w:tc>
      </w:tr>
      <w:tr w:rsidR="00503E6A" w:rsidRPr="009E213E" w:rsidTr="00B523CA">
        <w:trPr>
          <w:trHeight w:val="58"/>
        </w:trPr>
        <w:tc>
          <w:tcPr>
            <w:tcW w:w="3780" w:type="pct"/>
            <w:tcBorders>
              <w:top w:val="single" w:sz="4" w:space="0" w:color="auto"/>
              <w:bottom w:val="single" w:sz="4" w:space="0" w:color="auto"/>
            </w:tcBorders>
          </w:tcPr>
          <w:p w:rsidR="00503E6A" w:rsidRPr="009E213E" w:rsidRDefault="00503E6A" w:rsidP="00903062">
            <w:pPr>
              <w:pStyle w:val="Odsekzoznamu"/>
              <w:numPr>
                <w:ilvl w:val="0"/>
                <w:numId w:val="8"/>
              </w:numPr>
              <w:jc w:val="both"/>
              <w:rPr>
                <w:rFonts w:ascii="Times New Roman" w:hAnsi="Times New Roman" w:cs="Times New Roman"/>
              </w:rPr>
            </w:pPr>
            <w:r w:rsidRPr="009E213E">
              <w:rPr>
                <w:rFonts w:ascii="Times New Roman" w:hAnsi="Times New Roman" w:cs="Times New Roman"/>
              </w:rPr>
              <w:t>ľudové šperky a hrebene vyhotovené z akéhokoľvek materiálu (+)</w:t>
            </w:r>
          </w:p>
        </w:tc>
        <w:tc>
          <w:tcPr>
            <w:tcW w:w="1220" w:type="pct"/>
            <w:tcBorders>
              <w:top w:val="single" w:sz="4" w:space="0" w:color="auto"/>
              <w:bottom w:val="single" w:sz="4" w:space="0" w:color="auto"/>
            </w:tcBorders>
            <w:vAlign w:val="center"/>
          </w:tcPr>
          <w:p w:rsidR="00503E6A" w:rsidRPr="009E213E" w:rsidRDefault="009D4088" w:rsidP="00503E6A">
            <w:pPr>
              <w:jc w:val="center"/>
              <w:rPr>
                <w:rFonts w:ascii="Times New Roman" w:hAnsi="Times New Roman" w:cs="Times New Roman"/>
              </w:rPr>
            </w:pPr>
            <w:r>
              <w:rPr>
                <w:rFonts w:ascii="Times New Roman" w:hAnsi="Times New Roman" w:cs="Times New Roman"/>
              </w:rPr>
              <w:t>staršie ako 100 rokov</w:t>
            </w:r>
          </w:p>
        </w:tc>
      </w:tr>
      <w:tr w:rsidR="00503E6A" w:rsidRPr="009E213E" w:rsidTr="00B523CA">
        <w:trPr>
          <w:trHeight w:val="58"/>
        </w:trPr>
        <w:tc>
          <w:tcPr>
            <w:tcW w:w="3780" w:type="pct"/>
            <w:tcBorders>
              <w:top w:val="single" w:sz="4" w:space="0" w:color="auto"/>
              <w:bottom w:val="single" w:sz="4" w:space="0" w:color="auto"/>
            </w:tcBorders>
          </w:tcPr>
          <w:p w:rsidR="00503E6A" w:rsidRPr="009E213E" w:rsidRDefault="00503E6A" w:rsidP="00903062">
            <w:pPr>
              <w:pStyle w:val="Odsekzoznamu"/>
              <w:numPr>
                <w:ilvl w:val="0"/>
                <w:numId w:val="8"/>
              </w:numPr>
              <w:jc w:val="both"/>
              <w:rPr>
                <w:rFonts w:ascii="Times New Roman" w:hAnsi="Times New Roman" w:cs="Times New Roman"/>
              </w:rPr>
            </w:pPr>
            <w:r w:rsidRPr="009E213E">
              <w:rPr>
                <w:rFonts w:ascii="Times New Roman" w:hAnsi="Times New Roman" w:cs="Times New Roman"/>
              </w:rPr>
              <w:t>nástroje a pracovné pomôcky domácej výroby vyhotovené z akéhokoľvek materiálu (+)</w:t>
            </w:r>
          </w:p>
        </w:tc>
        <w:tc>
          <w:tcPr>
            <w:tcW w:w="1220" w:type="pct"/>
            <w:tcBorders>
              <w:top w:val="single" w:sz="4" w:space="0" w:color="auto"/>
              <w:bottom w:val="single" w:sz="4" w:space="0" w:color="auto"/>
            </w:tcBorders>
            <w:vAlign w:val="center"/>
          </w:tcPr>
          <w:p w:rsidR="00503E6A" w:rsidRPr="009E213E" w:rsidRDefault="009D4088" w:rsidP="00503E6A">
            <w:pPr>
              <w:jc w:val="center"/>
              <w:rPr>
                <w:rFonts w:ascii="Times New Roman" w:hAnsi="Times New Roman" w:cs="Times New Roman"/>
              </w:rPr>
            </w:pPr>
            <w:r>
              <w:rPr>
                <w:rFonts w:ascii="Times New Roman" w:hAnsi="Times New Roman" w:cs="Times New Roman"/>
              </w:rPr>
              <w:t>staršie ako 100 rokov</w:t>
            </w:r>
          </w:p>
        </w:tc>
      </w:tr>
      <w:tr w:rsidR="00503E6A" w:rsidRPr="009E213E" w:rsidTr="00FF442D">
        <w:trPr>
          <w:trHeight w:val="203"/>
        </w:trPr>
        <w:tc>
          <w:tcPr>
            <w:tcW w:w="3780" w:type="pct"/>
            <w:tcBorders>
              <w:top w:val="single" w:sz="4" w:space="0" w:color="auto"/>
              <w:bottom w:val="single" w:sz="4" w:space="0" w:color="auto"/>
            </w:tcBorders>
          </w:tcPr>
          <w:p w:rsidR="00503E6A" w:rsidRPr="009E213E" w:rsidRDefault="00503E6A" w:rsidP="00903062">
            <w:pPr>
              <w:pStyle w:val="Odsekzoznamu"/>
              <w:numPr>
                <w:ilvl w:val="0"/>
                <w:numId w:val="8"/>
              </w:numPr>
              <w:jc w:val="both"/>
              <w:rPr>
                <w:rFonts w:ascii="Times New Roman" w:hAnsi="Times New Roman" w:cs="Times New Roman"/>
              </w:rPr>
            </w:pPr>
            <w:r w:rsidRPr="009E213E">
              <w:rPr>
                <w:rFonts w:ascii="Times New Roman" w:hAnsi="Times New Roman" w:cs="Times New Roman"/>
              </w:rPr>
              <w:t>ľudové hračky vyhotovené z akéhokoľvek materiálu (+)</w:t>
            </w:r>
          </w:p>
        </w:tc>
        <w:tc>
          <w:tcPr>
            <w:tcW w:w="1220" w:type="pct"/>
            <w:tcBorders>
              <w:top w:val="single" w:sz="4" w:space="0" w:color="auto"/>
              <w:bottom w:val="single" w:sz="4" w:space="0" w:color="auto"/>
            </w:tcBorders>
            <w:vAlign w:val="center"/>
          </w:tcPr>
          <w:p w:rsidR="00503E6A" w:rsidRPr="009E213E" w:rsidRDefault="009D4088" w:rsidP="00503E6A">
            <w:pPr>
              <w:jc w:val="center"/>
              <w:rPr>
                <w:rFonts w:ascii="Times New Roman" w:hAnsi="Times New Roman" w:cs="Times New Roman"/>
              </w:rPr>
            </w:pPr>
            <w:r>
              <w:rPr>
                <w:rFonts w:ascii="Times New Roman" w:hAnsi="Times New Roman" w:cs="Times New Roman"/>
              </w:rPr>
              <w:t>staršie ako 100 rokov</w:t>
            </w:r>
          </w:p>
        </w:tc>
      </w:tr>
      <w:tr w:rsidR="00503E6A" w:rsidRPr="009E213E" w:rsidTr="00B523CA">
        <w:trPr>
          <w:trHeight w:val="58"/>
        </w:trPr>
        <w:tc>
          <w:tcPr>
            <w:tcW w:w="3780" w:type="pct"/>
            <w:tcBorders>
              <w:top w:val="single" w:sz="4" w:space="0" w:color="auto"/>
              <w:bottom w:val="single" w:sz="4" w:space="0" w:color="auto"/>
            </w:tcBorders>
          </w:tcPr>
          <w:p w:rsidR="00503E6A" w:rsidRPr="009E213E" w:rsidRDefault="0071525A" w:rsidP="00903062">
            <w:pPr>
              <w:pStyle w:val="Odsekzoznamu"/>
              <w:numPr>
                <w:ilvl w:val="0"/>
                <w:numId w:val="8"/>
              </w:numPr>
              <w:jc w:val="both"/>
              <w:rPr>
                <w:rFonts w:ascii="Times New Roman" w:hAnsi="Times New Roman" w:cs="Times New Roman"/>
              </w:rPr>
            </w:pPr>
            <w:r>
              <w:rPr>
                <w:rFonts w:ascii="Times New Roman" w:hAnsi="Times New Roman" w:cs="Times New Roman"/>
              </w:rPr>
              <w:t>predmety pastierskej kultúry</w:t>
            </w:r>
            <w:r w:rsidR="00B17000">
              <w:rPr>
                <w:rFonts w:ascii="Times New Roman" w:hAnsi="Times New Roman" w:cs="Times New Roman"/>
              </w:rPr>
              <w:t xml:space="preserve"> napríklad</w:t>
            </w:r>
            <w:r w:rsidR="00503E6A" w:rsidRPr="009E213E">
              <w:rPr>
                <w:rFonts w:ascii="Times New Roman" w:hAnsi="Times New Roman" w:cs="Times New Roman"/>
              </w:rPr>
              <w:t xml:space="preserve"> valašky, črpáky, opasky, kapsy, biče, zvonce (+)</w:t>
            </w:r>
          </w:p>
        </w:tc>
        <w:tc>
          <w:tcPr>
            <w:tcW w:w="1220" w:type="pct"/>
            <w:tcBorders>
              <w:top w:val="single" w:sz="4" w:space="0" w:color="auto"/>
              <w:bottom w:val="single" w:sz="4" w:space="0" w:color="auto"/>
            </w:tcBorders>
            <w:vAlign w:val="center"/>
          </w:tcPr>
          <w:p w:rsidR="00503E6A" w:rsidRPr="009E213E" w:rsidRDefault="009D4088" w:rsidP="00503E6A">
            <w:pPr>
              <w:jc w:val="center"/>
              <w:rPr>
                <w:rFonts w:ascii="Times New Roman" w:hAnsi="Times New Roman" w:cs="Times New Roman"/>
              </w:rPr>
            </w:pPr>
            <w:r>
              <w:rPr>
                <w:rFonts w:ascii="Times New Roman" w:hAnsi="Times New Roman" w:cs="Times New Roman"/>
              </w:rPr>
              <w:t>staršie ako 100 rokov</w:t>
            </w:r>
          </w:p>
        </w:tc>
      </w:tr>
      <w:tr w:rsidR="00503E6A" w:rsidRPr="009E213E" w:rsidTr="00A756C2">
        <w:trPr>
          <w:trHeight w:val="276"/>
        </w:trPr>
        <w:tc>
          <w:tcPr>
            <w:tcW w:w="3780" w:type="pct"/>
            <w:tcBorders>
              <w:bottom w:val="single" w:sz="4" w:space="0" w:color="auto"/>
            </w:tcBorders>
            <w:shd w:val="clear" w:color="auto" w:fill="F2F2F2" w:themeFill="background1" w:themeFillShade="F2"/>
          </w:tcPr>
          <w:p w:rsidR="00503E6A" w:rsidRPr="009E213E" w:rsidRDefault="00687749" w:rsidP="00903062">
            <w:pPr>
              <w:pStyle w:val="Odsekzoznamu"/>
              <w:numPr>
                <w:ilvl w:val="0"/>
                <w:numId w:val="1"/>
              </w:numPr>
              <w:ind w:left="709"/>
              <w:jc w:val="both"/>
              <w:rPr>
                <w:rFonts w:ascii="Times New Roman" w:hAnsi="Times New Roman" w:cs="Times New Roman"/>
              </w:rPr>
            </w:pPr>
            <w:r>
              <w:rPr>
                <w:rFonts w:ascii="Times New Roman" w:hAnsi="Times New Roman" w:cs="Times New Roman"/>
                <w:b/>
              </w:rPr>
              <w:t>Predmety z odboru veda, technika a priemysel</w:t>
            </w:r>
          </w:p>
        </w:tc>
        <w:tc>
          <w:tcPr>
            <w:tcW w:w="1220" w:type="pct"/>
            <w:tcBorders>
              <w:bottom w:val="single" w:sz="4" w:space="0" w:color="auto"/>
            </w:tcBorders>
            <w:shd w:val="clear" w:color="auto" w:fill="F2F2F2" w:themeFill="background1" w:themeFillShade="F2"/>
            <w:vAlign w:val="center"/>
          </w:tcPr>
          <w:p w:rsidR="00503E6A" w:rsidRPr="009E213E" w:rsidRDefault="00503E6A" w:rsidP="00503E6A">
            <w:pPr>
              <w:jc w:val="center"/>
              <w:rPr>
                <w:rFonts w:ascii="Times New Roman" w:hAnsi="Times New Roman" w:cs="Times New Roman"/>
              </w:rPr>
            </w:pPr>
          </w:p>
        </w:tc>
      </w:tr>
      <w:tr w:rsidR="00503E6A" w:rsidRPr="009E213E" w:rsidTr="00B523CA">
        <w:trPr>
          <w:trHeight w:val="58"/>
        </w:trPr>
        <w:tc>
          <w:tcPr>
            <w:tcW w:w="3780" w:type="pct"/>
            <w:tcBorders>
              <w:top w:val="single" w:sz="4" w:space="0" w:color="auto"/>
              <w:bottom w:val="single" w:sz="4" w:space="0" w:color="auto"/>
            </w:tcBorders>
          </w:tcPr>
          <w:p w:rsidR="00503E6A" w:rsidRPr="009E213E" w:rsidRDefault="00503E6A" w:rsidP="00903062">
            <w:pPr>
              <w:pStyle w:val="Odsekzoznamu"/>
              <w:numPr>
                <w:ilvl w:val="0"/>
                <w:numId w:val="9"/>
              </w:numPr>
              <w:jc w:val="both"/>
              <w:rPr>
                <w:rFonts w:ascii="Times New Roman" w:hAnsi="Times New Roman" w:cs="Times New Roman"/>
              </w:rPr>
            </w:pPr>
            <w:r w:rsidRPr="009E213E">
              <w:rPr>
                <w:rFonts w:ascii="Times New Roman" w:hAnsi="Times New Roman" w:cs="Times New Roman"/>
              </w:rPr>
              <w:t>motorové a nemotorové cestné, koľajové, letecké a lodné dopravné prostriedky</w:t>
            </w:r>
          </w:p>
          <w:p w:rsidR="00503E6A" w:rsidRPr="009E213E" w:rsidRDefault="00503E6A" w:rsidP="00903062">
            <w:pPr>
              <w:pStyle w:val="Odsekzoznamu"/>
              <w:numPr>
                <w:ilvl w:val="0"/>
                <w:numId w:val="2"/>
              </w:numPr>
              <w:jc w:val="both"/>
              <w:rPr>
                <w:rFonts w:ascii="Times New Roman" w:hAnsi="Times New Roman" w:cs="Times New Roman"/>
                <w:b/>
              </w:rPr>
            </w:pPr>
            <w:r>
              <w:rPr>
                <w:rFonts w:ascii="Times New Roman" w:hAnsi="Times New Roman" w:cs="Times New Roman"/>
              </w:rPr>
              <w:t>hodnot</w:t>
            </w:r>
            <w:r w:rsidR="00740B2B">
              <w:rPr>
                <w:rFonts w:ascii="Times New Roman" w:hAnsi="Times New Roman" w:cs="Times New Roman"/>
              </w:rPr>
              <w:t>a vyššia ako 5</w:t>
            </w:r>
            <w:r w:rsidR="003D6945">
              <w:rPr>
                <w:rFonts w:ascii="Times New Roman" w:hAnsi="Times New Roman" w:cs="Times New Roman"/>
              </w:rPr>
              <w:t>0 000 eur</w:t>
            </w:r>
          </w:p>
        </w:tc>
        <w:tc>
          <w:tcPr>
            <w:tcW w:w="1220" w:type="pct"/>
            <w:tcBorders>
              <w:top w:val="single" w:sz="4" w:space="0" w:color="auto"/>
              <w:bottom w:val="single" w:sz="4" w:space="0" w:color="auto"/>
            </w:tcBorders>
            <w:vAlign w:val="center"/>
          </w:tcPr>
          <w:p w:rsidR="00503E6A" w:rsidRPr="009E213E" w:rsidRDefault="00740B2B" w:rsidP="00503E6A">
            <w:pPr>
              <w:jc w:val="center"/>
              <w:rPr>
                <w:rFonts w:ascii="Times New Roman" w:hAnsi="Times New Roman" w:cs="Times New Roman"/>
              </w:rPr>
            </w:pPr>
            <w:r>
              <w:rPr>
                <w:rFonts w:ascii="Times New Roman" w:hAnsi="Times New Roman" w:cs="Times New Roman"/>
              </w:rPr>
              <w:t>staršie ako 75</w:t>
            </w:r>
            <w:r w:rsidR="00503E6A" w:rsidRPr="009E213E">
              <w:rPr>
                <w:rFonts w:ascii="Times New Roman" w:hAnsi="Times New Roman" w:cs="Times New Roman"/>
              </w:rPr>
              <w:t xml:space="preserve"> rokov</w:t>
            </w:r>
          </w:p>
        </w:tc>
      </w:tr>
      <w:tr w:rsidR="00503E6A" w:rsidRPr="009E213E" w:rsidTr="00FF442D">
        <w:trPr>
          <w:trHeight w:val="257"/>
        </w:trPr>
        <w:tc>
          <w:tcPr>
            <w:tcW w:w="3780" w:type="pct"/>
            <w:tcBorders>
              <w:top w:val="single" w:sz="4" w:space="0" w:color="auto"/>
              <w:bottom w:val="single" w:sz="4" w:space="0" w:color="auto"/>
            </w:tcBorders>
          </w:tcPr>
          <w:p w:rsidR="00503E6A" w:rsidRPr="009E213E" w:rsidRDefault="00503E6A" w:rsidP="00903062">
            <w:pPr>
              <w:pStyle w:val="Odsekzoznamu"/>
              <w:numPr>
                <w:ilvl w:val="0"/>
                <w:numId w:val="9"/>
              </w:numPr>
              <w:jc w:val="both"/>
              <w:rPr>
                <w:rFonts w:ascii="Times New Roman" w:hAnsi="Times New Roman" w:cs="Times New Roman"/>
              </w:rPr>
            </w:pPr>
            <w:r w:rsidRPr="009E213E">
              <w:rPr>
                <w:rFonts w:ascii="Times New Roman" w:hAnsi="Times New Roman" w:cs="Times New Roman"/>
              </w:rPr>
              <w:t>časomerné a astronomické prístroje a zariadenia</w:t>
            </w:r>
          </w:p>
        </w:tc>
        <w:tc>
          <w:tcPr>
            <w:tcW w:w="1220" w:type="pct"/>
            <w:tcBorders>
              <w:top w:val="single" w:sz="4" w:space="0" w:color="auto"/>
              <w:bottom w:val="single" w:sz="4" w:space="0" w:color="auto"/>
            </w:tcBorders>
            <w:vAlign w:val="center"/>
          </w:tcPr>
          <w:p w:rsidR="00503E6A" w:rsidRPr="009E213E" w:rsidRDefault="00740B2B" w:rsidP="00503E6A">
            <w:pPr>
              <w:jc w:val="center"/>
              <w:rPr>
                <w:rFonts w:ascii="Times New Roman" w:hAnsi="Times New Roman" w:cs="Times New Roman"/>
              </w:rPr>
            </w:pPr>
            <w:r>
              <w:rPr>
                <w:rFonts w:ascii="Times New Roman" w:hAnsi="Times New Roman" w:cs="Times New Roman"/>
              </w:rPr>
              <w:t>staršie ako 100 rokov</w:t>
            </w:r>
          </w:p>
        </w:tc>
      </w:tr>
      <w:tr w:rsidR="00503E6A" w:rsidRPr="009E213E" w:rsidTr="00FF442D">
        <w:trPr>
          <w:trHeight w:val="416"/>
        </w:trPr>
        <w:tc>
          <w:tcPr>
            <w:tcW w:w="3780" w:type="pct"/>
            <w:tcBorders>
              <w:top w:val="single" w:sz="4" w:space="0" w:color="auto"/>
              <w:bottom w:val="single" w:sz="4" w:space="0" w:color="auto"/>
            </w:tcBorders>
          </w:tcPr>
          <w:p w:rsidR="00503E6A" w:rsidRPr="009E213E" w:rsidRDefault="00503E6A" w:rsidP="00300291">
            <w:pPr>
              <w:pStyle w:val="Odsekzoznamu"/>
              <w:numPr>
                <w:ilvl w:val="0"/>
                <w:numId w:val="9"/>
              </w:numPr>
              <w:jc w:val="both"/>
              <w:rPr>
                <w:rFonts w:ascii="Times New Roman" w:hAnsi="Times New Roman" w:cs="Times New Roman"/>
              </w:rPr>
            </w:pPr>
            <w:r w:rsidRPr="009E213E">
              <w:rPr>
                <w:rFonts w:ascii="Times New Roman" w:hAnsi="Times New Roman" w:cs="Times New Roman"/>
              </w:rPr>
              <w:t xml:space="preserve">zariadenia </w:t>
            </w:r>
            <w:r w:rsidR="00300291">
              <w:rPr>
                <w:rFonts w:ascii="Times New Roman" w:hAnsi="Times New Roman" w:cs="Times New Roman"/>
              </w:rPr>
              <w:t>na</w:t>
            </w:r>
            <w:r w:rsidRPr="009E213E">
              <w:rPr>
                <w:rFonts w:ascii="Times New Roman" w:hAnsi="Times New Roman" w:cs="Times New Roman"/>
              </w:rPr>
              <w:t xml:space="preserve"> záznam, spracovanie, prenos alebo reprodukciu obrazu, zvuku, dát a informácií</w:t>
            </w:r>
          </w:p>
        </w:tc>
        <w:tc>
          <w:tcPr>
            <w:tcW w:w="1220" w:type="pct"/>
            <w:tcBorders>
              <w:top w:val="single" w:sz="4" w:space="0" w:color="auto"/>
              <w:bottom w:val="single" w:sz="4" w:space="0" w:color="auto"/>
            </w:tcBorders>
            <w:vAlign w:val="center"/>
          </w:tcPr>
          <w:p w:rsidR="00503E6A" w:rsidRPr="009E213E" w:rsidRDefault="00740B2B" w:rsidP="00503E6A">
            <w:pPr>
              <w:jc w:val="center"/>
              <w:rPr>
                <w:rFonts w:ascii="Times New Roman" w:hAnsi="Times New Roman" w:cs="Times New Roman"/>
              </w:rPr>
            </w:pPr>
            <w:r>
              <w:rPr>
                <w:rFonts w:ascii="Times New Roman" w:hAnsi="Times New Roman" w:cs="Times New Roman"/>
              </w:rPr>
              <w:t>staršie ako 100 rokov</w:t>
            </w:r>
          </w:p>
        </w:tc>
      </w:tr>
      <w:tr w:rsidR="00503E6A" w:rsidRPr="009E213E" w:rsidTr="00FF442D">
        <w:trPr>
          <w:trHeight w:val="183"/>
        </w:trPr>
        <w:tc>
          <w:tcPr>
            <w:tcW w:w="3780" w:type="pct"/>
            <w:tcBorders>
              <w:top w:val="single" w:sz="4" w:space="0" w:color="auto"/>
              <w:bottom w:val="single" w:sz="4" w:space="0" w:color="auto"/>
            </w:tcBorders>
          </w:tcPr>
          <w:p w:rsidR="00503E6A" w:rsidRPr="009E213E" w:rsidRDefault="00503E6A" w:rsidP="00903062">
            <w:pPr>
              <w:pStyle w:val="Odsekzoznamu"/>
              <w:numPr>
                <w:ilvl w:val="0"/>
                <w:numId w:val="9"/>
              </w:numPr>
              <w:jc w:val="both"/>
              <w:rPr>
                <w:rFonts w:ascii="Times New Roman" w:hAnsi="Times New Roman" w:cs="Times New Roman"/>
              </w:rPr>
            </w:pPr>
            <w:r w:rsidRPr="009E213E">
              <w:rPr>
                <w:rFonts w:ascii="Times New Roman" w:hAnsi="Times New Roman" w:cs="Times New Roman"/>
              </w:rPr>
              <w:t>polygrafické a kancelárske stroje, tlačové formy</w:t>
            </w:r>
          </w:p>
        </w:tc>
        <w:tc>
          <w:tcPr>
            <w:tcW w:w="1220" w:type="pct"/>
            <w:tcBorders>
              <w:top w:val="single" w:sz="4" w:space="0" w:color="auto"/>
              <w:bottom w:val="single" w:sz="4" w:space="0" w:color="auto"/>
            </w:tcBorders>
            <w:vAlign w:val="center"/>
          </w:tcPr>
          <w:p w:rsidR="00503E6A" w:rsidRPr="009E213E" w:rsidRDefault="00740B2B" w:rsidP="00503E6A">
            <w:pPr>
              <w:jc w:val="center"/>
              <w:rPr>
                <w:rFonts w:ascii="Times New Roman" w:hAnsi="Times New Roman" w:cs="Times New Roman"/>
              </w:rPr>
            </w:pPr>
            <w:r>
              <w:rPr>
                <w:rFonts w:ascii="Times New Roman" w:hAnsi="Times New Roman" w:cs="Times New Roman"/>
              </w:rPr>
              <w:t>staršie ako 100 rokov</w:t>
            </w:r>
          </w:p>
        </w:tc>
      </w:tr>
      <w:tr w:rsidR="00503E6A" w:rsidRPr="009E213E" w:rsidTr="00FF442D">
        <w:trPr>
          <w:trHeight w:val="201"/>
        </w:trPr>
        <w:tc>
          <w:tcPr>
            <w:tcW w:w="3780" w:type="pct"/>
            <w:tcBorders>
              <w:top w:val="single" w:sz="4" w:space="0" w:color="auto"/>
              <w:bottom w:val="single" w:sz="4" w:space="0" w:color="auto"/>
            </w:tcBorders>
          </w:tcPr>
          <w:p w:rsidR="00503E6A" w:rsidRPr="009E213E" w:rsidRDefault="00503E6A" w:rsidP="00903062">
            <w:pPr>
              <w:pStyle w:val="Odsekzoznamu"/>
              <w:numPr>
                <w:ilvl w:val="0"/>
                <w:numId w:val="9"/>
              </w:numPr>
              <w:jc w:val="both"/>
              <w:rPr>
                <w:rFonts w:ascii="Times New Roman" w:hAnsi="Times New Roman" w:cs="Times New Roman"/>
              </w:rPr>
            </w:pPr>
            <w:r w:rsidRPr="009E213E">
              <w:rPr>
                <w:rFonts w:ascii="Times New Roman" w:hAnsi="Times New Roman" w:cs="Times New Roman"/>
              </w:rPr>
              <w:t>tlačová forma k priemyselnej tlačenej textílii (+)</w:t>
            </w:r>
          </w:p>
        </w:tc>
        <w:tc>
          <w:tcPr>
            <w:tcW w:w="1220" w:type="pct"/>
            <w:tcBorders>
              <w:top w:val="single" w:sz="4" w:space="0" w:color="auto"/>
              <w:bottom w:val="single" w:sz="4" w:space="0" w:color="auto"/>
            </w:tcBorders>
            <w:vAlign w:val="center"/>
          </w:tcPr>
          <w:p w:rsidR="00503E6A" w:rsidRPr="009E213E" w:rsidRDefault="00740B2B" w:rsidP="00503E6A">
            <w:pPr>
              <w:jc w:val="center"/>
              <w:rPr>
                <w:rFonts w:ascii="Times New Roman" w:hAnsi="Times New Roman" w:cs="Times New Roman"/>
              </w:rPr>
            </w:pPr>
            <w:r>
              <w:rPr>
                <w:rFonts w:ascii="Times New Roman" w:hAnsi="Times New Roman" w:cs="Times New Roman"/>
              </w:rPr>
              <w:t>staršie ako 100 rokov</w:t>
            </w:r>
          </w:p>
        </w:tc>
      </w:tr>
      <w:tr w:rsidR="00503E6A" w:rsidRPr="009E213E" w:rsidTr="00FF442D">
        <w:trPr>
          <w:trHeight w:val="219"/>
        </w:trPr>
        <w:tc>
          <w:tcPr>
            <w:tcW w:w="3780" w:type="pct"/>
            <w:tcBorders>
              <w:top w:val="single" w:sz="4" w:space="0" w:color="auto"/>
              <w:bottom w:val="single" w:sz="4" w:space="0" w:color="auto"/>
            </w:tcBorders>
          </w:tcPr>
          <w:p w:rsidR="00503E6A" w:rsidRPr="009E213E" w:rsidRDefault="00503E6A" w:rsidP="00903062">
            <w:pPr>
              <w:pStyle w:val="Odsekzoznamu"/>
              <w:numPr>
                <w:ilvl w:val="0"/>
                <w:numId w:val="9"/>
              </w:numPr>
              <w:jc w:val="both"/>
              <w:rPr>
                <w:rFonts w:ascii="Times New Roman" w:hAnsi="Times New Roman" w:cs="Times New Roman"/>
              </w:rPr>
            </w:pPr>
            <w:proofErr w:type="spellStart"/>
            <w:r w:rsidRPr="009E213E">
              <w:rPr>
                <w:rFonts w:ascii="Times New Roman" w:hAnsi="Times New Roman" w:cs="Times New Roman"/>
              </w:rPr>
              <w:t>slovacikálna</w:t>
            </w:r>
            <w:proofErr w:type="spellEnd"/>
            <w:r w:rsidRPr="009E213E">
              <w:rPr>
                <w:rFonts w:ascii="Times New Roman" w:hAnsi="Times New Roman" w:cs="Times New Roman"/>
              </w:rPr>
              <w:t> spotrebná technika</w:t>
            </w:r>
          </w:p>
        </w:tc>
        <w:tc>
          <w:tcPr>
            <w:tcW w:w="1220" w:type="pct"/>
            <w:tcBorders>
              <w:top w:val="single" w:sz="4" w:space="0" w:color="auto"/>
              <w:bottom w:val="single" w:sz="4" w:space="0" w:color="auto"/>
            </w:tcBorders>
            <w:vAlign w:val="center"/>
          </w:tcPr>
          <w:p w:rsidR="00503E6A" w:rsidRPr="009E213E" w:rsidRDefault="00740B2B" w:rsidP="00503E6A">
            <w:pPr>
              <w:jc w:val="center"/>
              <w:rPr>
                <w:rFonts w:ascii="Times New Roman" w:hAnsi="Times New Roman" w:cs="Times New Roman"/>
              </w:rPr>
            </w:pPr>
            <w:r>
              <w:rPr>
                <w:rFonts w:ascii="Times New Roman" w:hAnsi="Times New Roman" w:cs="Times New Roman"/>
              </w:rPr>
              <w:t>staršie ako 100 rokov</w:t>
            </w:r>
          </w:p>
        </w:tc>
      </w:tr>
      <w:tr w:rsidR="00503E6A" w:rsidRPr="009E213E" w:rsidTr="00FF442D">
        <w:trPr>
          <w:trHeight w:val="251"/>
        </w:trPr>
        <w:tc>
          <w:tcPr>
            <w:tcW w:w="3780" w:type="pct"/>
            <w:tcBorders>
              <w:top w:val="single" w:sz="4" w:space="0" w:color="auto"/>
              <w:bottom w:val="single" w:sz="4" w:space="0" w:color="auto"/>
            </w:tcBorders>
          </w:tcPr>
          <w:p w:rsidR="00503E6A" w:rsidRPr="009E213E" w:rsidRDefault="00503E6A" w:rsidP="00903062">
            <w:pPr>
              <w:pStyle w:val="Odsekzoznamu"/>
              <w:numPr>
                <w:ilvl w:val="0"/>
                <w:numId w:val="9"/>
              </w:numPr>
              <w:jc w:val="both"/>
              <w:rPr>
                <w:rFonts w:ascii="Times New Roman" w:hAnsi="Times New Roman" w:cs="Times New Roman"/>
              </w:rPr>
            </w:pPr>
            <w:r w:rsidRPr="009E213E">
              <w:rPr>
                <w:rFonts w:ascii="Times New Roman" w:hAnsi="Times New Roman" w:cs="Times New Roman"/>
              </w:rPr>
              <w:t>energetické a hnacie stroje</w:t>
            </w:r>
          </w:p>
        </w:tc>
        <w:tc>
          <w:tcPr>
            <w:tcW w:w="1220" w:type="pct"/>
            <w:tcBorders>
              <w:top w:val="single" w:sz="4" w:space="0" w:color="auto"/>
              <w:bottom w:val="single" w:sz="4" w:space="0" w:color="auto"/>
            </w:tcBorders>
            <w:vAlign w:val="center"/>
          </w:tcPr>
          <w:p w:rsidR="00503E6A" w:rsidRPr="009E213E" w:rsidRDefault="00740B2B" w:rsidP="00503E6A">
            <w:pPr>
              <w:jc w:val="center"/>
              <w:rPr>
                <w:rFonts w:ascii="Times New Roman" w:hAnsi="Times New Roman" w:cs="Times New Roman"/>
              </w:rPr>
            </w:pPr>
            <w:r>
              <w:rPr>
                <w:rFonts w:ascii="Times New Roman" w:hAnsi="Times New Roman" w:cs="Times New Roman"/>
              </w:rPr>
              <w:t>staršie ako 100 rokov</w:t>
            </w:r>
          </w:p>
        </w:tc>
      </w:tr>
      <w:tr w:rsidR="00503E6A" w:rsidRPr="009E213E" w:rsidTr="00FF442D">
        <w:trPr>
          <w:trHeight w:val="127"/>
        </w:trPr>
        <w:tc>
          <w:tcPr>
            <w:tcW w:w="3780" w:type="pct"/>
            <w:tcBorders>
              <w:top w:val="single" w:sz="4" w:space="0" w:color="auto"/>
              <w:bottom w:val="single" w:sz="4" w:space="0" w:color="auto"/>
            </w:tcBorders>
          </w:tcPr>
          <w:p w:rsidR="00503E6A" w:rsidRPr="009E213E" w:rsidRDefault="00503E6A" w:rsidP="00903062">
            <w:pPr>
              <w:pStyle w:val="Odsekzoznamu"/>
              <w:numPr>
                <w:ilvl w:val="0"/>
                <w:numId w:val="9"/>
              </w:numPr>
              <w:jc w:val="both"/>
              <w:rPr>
                <w:rFonts w:ascii="Times New Roman" w:hAnsi="Times New Roman" w:cs="Times New Roman"/>
              </w:rPr>
            </w:pPr>
            <w:r w:rsidRPr="009E213E">
              <w:rPr>
                <w:rFonts w:ascii="Times New Roman" w:hAnsi="Times New Roman" w:cs="Times New Roman"/>
              </w:rPr>
              <w:t>výrobné stroje a zariadenia</w:t>
            </w:r>
          </w:p>
        </w:tc>
        <w:tc>
          <w:tcPr>
            <w:tcW w:w="1220" w:type="pct"/>
            <w:tcBorders>
              <w:top w:val="single" w:sz="4" w:space="0" w:color="auto"/>
              <w:bottom w:val="single" w:sz="4" w:space="0" w:color="auto"/>
            </w:tcBorders>
            <w:vAlign w:val="center"/>
          </w:tcPr>
          <w:p w:rsidR="00503E6A" w:rsidRPr="009E213E" w:rsidRDefault="00740B2B" w:rsidP="00503E6A">
            <w:pPr>
              <w:jc w:val="center"/>
              <w:rPr>
                <w:rFonts w:ascii="Times New Roman" w:hAnsi="Times New Roman" w:cs="Times New Roman"/>
              </w:rPr>
            </w:pPr>
            <w:r>
              <w:rPr>
                <w:rFonts w:ascii="Times New Roman" w:hAnsi="Times New Roman" w:cs="Times New Roman"/>
              </w:rPr>
              <w:t>staršie ako 100 rokov</w:t>
            </w:r>
          </w:p>
        </w:tc>
      </w:tr>
      <w:tr w:rsidR="00503E6A" w:rsidRPr="009E213E" w:rsidTr="00B523CA">
        <w:trPr>
          <w:trHeight w:val="58"/>
        </w:trPr>
        <w:tc>
          <w:tcPr>
            <w:tcW w:w="3780" w:type="pct"/>
            <w:tcBorders>
              <w:top w:val="single" w:sz="4" w:space="0" w:color="auto"/>
              <w:bottom w:val="single" w:sz="4" w:space="0" w:color="auto"/>
            </w:tcBorders>
          </w:tcPr>
          <w:p w:rsidR="00503E6A" w:rsidRPr="009E213E" w:rsidRDefault="00503E6A" w:rsidP="00903062">
            <w:pPr>
              <w:pStyle w:val="Odsekzoznamu"/>
              <w:numPr>
                <w:ilvl w:val="0"/>
                <w:numId w:val="9"/>
              </w:numPr>
              <w:jc w:val="both"/>
              <w:rPr>
                <w:rFonts w:ascii="Times New Roman" w:hAnsi="Times New Roman" w:cs="Times New Roman"/>
              </w:rPr>
            </w:pPr>
            <w:r w:rsidRPr="009E213E">
              <w:rPr>
                <w:rFonts w:ascii="Times New Roman" w:hAnsi="Times New Roman" w:cs="Times New Roman"/>
              </w:rPr>
              <w:t>vedecké, technické a laboratórne prístroje, zariadenia a pomôcky (+)</w:t>
            </w:r>
          </w:p>
        </w:tc>
        <w:tc>
          <w:tcPr>
            <w:tcW w:w="1220" w:type="pct"/>
            <w:tcBorders>
              <w:top w:val="single" w:sz="4" w:space="0" w:color="auto"/>
              <w:bottom w:val="single" w:sz="4" w:space="0" w:color="auto"/>
            </w:tcBorders>
            <w:vAlign w:val="center"/>
          </w:tcPr>
          <w:p w:rsidR="00503E6A" w:rsidRPr="009E213E" w:rsidRDefault="00740B2B" w:rsidP="00503E6A">
            <w:pPr>
              <w:jc w:val="center"/>
              <w:rPr>
                <w:rFonts w:ascii="Times New Roman" w:hAnsi="Times New Roman" w:cs="Times New Roman"/>
              </w:rPr>
            </w:pPr>
            <w:r>
              <w:rPr>
                <w:rFonts w:ascii="Times New Roman" w:hAnsi="Times New Roman" w:cs="Times New Roman"/>
              </w:rPr>
              <w:t>staršie ako 100 rokov</w:t>
            </w:r>
          </w:p>
        </w:tc>
      </w:tr>
      <w:tr w:rsidR="00503E6A" w:rsidRPr="009E213E" w:rsidTr="00FF442D">
        <w:trPr>
          <w:trHeight w:val="195"/>
        </w:trPr>
        <w:tc>
          <w:tcPr>
            <w:tcW w:w="3780" w:type="pct"/>
            <w:tcBorders>
              <w:top w:val="single" w:sz="4" w:space="0" w:color="auto"/>
              <w:bottom w:val="single" w:sz="4" w:space="0" w:color="auto"/>
            </w:tcBorders>
          </w:tcPr>
          <w:p w:rsidR="00503E6A" w:rsidRPr="009E213E" w:rsidRDefault="00503E6A" w:rsidP="00903062">
            <w:pPr>
              <w:pStyle w:val="Odsekzoznamu"/>
              <w:numPr>
                <w:ilvl w:val="0"/>
                <w:numId w:val="9"/>
              </w:numPr>
              <w:jc w:val="both"/>
              <w:rPr>
                <w:rFonts w:ascii="Times New Roman" w:hAnsi="Times New Roman" w:cs="Times New Roman"/>
              </w:rPr>
            </w:pPr>
            <w:r w:rsidRPr="009E213E">
              <w:rPr>
                <w:rFonts w:ascii="Times New Roman" w:hAnsi="Times New Roman" w:cs="Times New Roman"/>
              </w:rPr>
              <w:t>meracie a navigačné prístroje</w:t>
            </w:r>
          </w:p>
        </w:tc>
        <w:tc>
          <w:tcPr>
            <w:tcW w:w="1220" w:type="pct"/>
            <w:tcBorders>
              <w:top w:val="single" w:sz="4" w:space="0" w:color="auto"/>
              <w:bottom w:val="single" w:sz="4" w:space="0" w:color="auto"/>
            </w:tcBorders>
            <w:vAlign w:val="center"/>
          </w:tcPr>
          <w:p w:rsidR="00503E6A" w:rsidRPr="009E213E" w:rsidRDefault="00740B2B" w:rsidP="00503E6A">
            <w:pPr>
              <w:jc w:val="center"/>
              <w:rPr>
                <w:rFonts w:ascii="Times New Roman" w:hAnsi="Times New Roman" w:cs="Times New Roman"/>
              </w:rPr>
            </w:pPr>
            <w:r>
              <w:rPr>
                <w:rFonts w:ascii="Times New Roman" w:hAnsi="Times New Roman" w:cs="Times New Roman"/>
              </w:rPr>
              <w:t>staršie ako 100 rokov</w:t>
            </w:r>
          </w:p>
        </w:tc>
      </w:tr>
      <w:tr w:rsidR="00503E6A" w:rsidRPr="009E213E" w:rsidTr="00B523CA">
        <w:trPr>
          <w:trHeight w:val="58"/>
        </w:trPr>
        <w:tc>
          <w:tcPr>
            <w:tcW w:w="3780" w:type="pct"/>
            <w:tcBorders>
              <w:top w:val="single" w:sz="4" w:space="0" w:color="auto"/>
              <w:bottom w:val="single" w:sz="4" w:space="0" w:color="auto"/>
            </w:tcBorders>
          </w:tcPr>
          <w:p w:rsidR="00503E6A" w:rsidRPr="009E213E" w:rsidRDefault="00503E6A" w:rsidP="00903062">
            <w:pPr>
              <w:pStyle w:val="Odsekzoznamu"/>
              <w:numPr>
                <w:ilvl w:val="0"/>
                <w:numId w:val="9"/>
              </w:numPr>
              <w:jc w:val="both"/>
              <w:rPr>
                <w:rFonts w:ascii="Times New Roman" w:hAnsi="Times New Roman" w:cs="Times New Roman"/>
              </w:rPr>
            </w:pPr>
            <w:r w:rsidRPr="009E213E">
              <w:rPr>
                <w:rFonts w:ascii="Times New Roman" w:hAnsi="Times New Roman" w:cs="Times New Roman"/>
              </w:rPr>
              <w:t>návrhy, prototypy a individuálne alebo malosériové realizácie pre priemyselnú výrobu (+)</w:t>
            </w:r>
          </w:p>
        </w:tc>
        <w:tc>
          <w:tcPr>
            <w:tcW w:w="1220" w:type="pct"/>
            <w:tcBorders>
              <w:top w:val="single" w:sz="4" w:space="0" w:color="auto"/>
              <w:bottom w:val="single" w:sz="4" w:space="0" w:color="auto"/>
            </w:tcBorders>
            <w:vAlign w:val="center"/>
          </w:tcPr>
          <w:p w:rsidR="00503E6A" w:rsidRPr="009E213E" w:rsidRDefault="00503E6A" w:rsidP="00503E6A">
            <w:pPr>
              <w:jc w:val="center"/>
              <w:rPr>
                <w:rFonts w:ascii="Times New Roman" w:hAnsi="Times New Roman" w:cs="Times New Roman"/>
              </w:rPr>
            </w:pPr>
            <w:r w:rsidRPr="009E213E">
              <w:rPr>
                <w:rFonts w:ascii="Times New Roman" w:hAnsi="Times New Roman" w:cs="Times New Roman"/>
              </w:rPr>
              <w:t>staršie ako 50 rokov</w:t>
            </w:r>
          </w:p>
        </w:tc>
      </w:tr>
      <w:tr w:rsidR="00503E6A" w:rsidRPr="009E213E" w:rsidTr="00B523CA">
        <w:trPr>
          <w:trHeight w:val="58"/>
        </w:trPr>
        <w:tc>
          <w:tcPr>
            <w:tcW w:w="3780" w:type="pct"/>
            <w:tcBorders>
              <w:top w:val="single" w:sz="4" w:space="0" w:color="auto"/>
              <w:bottom w:val="single" w:sz="4" w:space="0" w:color="auto"/>
            </w:tcBorders>
          </w:tcPr>
          <w:p w:rsidR="00503E6A" w:rsidRPr="009E213E" w:rsidRDefault="00503E6A" w:rsidP="00903062">
            <w:pPr>
              <w:pStyle w:val="Odsekzoznamu"/>
              <w:numPr>
                <w:ilvl w:val="0"/>
                <w:numId w:val="9"/>
              </w:numPr>
              <w:jc w:val="both"/>
              <w:rPr>
                <w:rFonts w:ascii="Times New Roman" w:hAnsi="Times New Roman" w:cs="Times New Roman"/>
              </w:rPr>
            </w:pPr>
            <w:r w:rsidRPr="009E213E">
              <w:rPr>
                <w:rFonts w:ascii="Times New Roman" w:hAnsi="Times New Roman" w:cs="Times New Roman"/>
              </w:rPr>
              <w:lastRenderedPageBreak/>
              <w:t>originálne náčrty, kresby, výkresové dokumentácie a modely z oblasti vedy, techniky a architektúry, ak nejde o archívne dokumenty (+)</w:t>
            </w:r>
          </w:p>
        </w:tc>
        <w:tc>
          <w:tcPr>
            <w:tcW w:w="1220" w:type="pct"/>
            <w:tcBorders>
              <w:top w:val="single" w:sz="4" w:space="0" w:color="auto"/>
              <w:bottom w:val="single" w:sz="4" w:space="0" w:color="auto"/>
            </w:tcBorders>
            <w:vAlign w:val="center"/>
          </w:tcPr>
          <w:p w:rsidR="00503E6A" w:rsidRPr="009E213E" w:rsidRDefault="00503E6A" w:rsidP="00503E6A">
            <w:pPr>
              <w:jc w:val="center"/>
              <w:rPr>
                <w:rFonts w:ascii="Times New Roman" w:hAnsi="Times New Roman" w:cs="Times New Roman"/>
              </w:rPr>
            </w:pPr>
            <w:r w:rsidRPr="009E213E">
              <w:rPr>
                <w:rFonts w:ascii="Times New Roman" w:hAnsi="Times New Roman" w:cs="Times New Roman"/>
              </w:rPr>
              <w:t>staršie ako 50 rokov</w:t>
            </w:r>
          </w:p>
        </w:tc>
      </w:tr>
      <w:tr w:rsidR="00503E6A" w:rsidRPr="009E213E" w:rsidTr="00B523CA">
        <w:trPr>
          <w:trHeight w:val="58"/>
        </w:trPr>
        <w:tc>
          <w:tcPr>
            <w:tcW w:w="3780" w:type="pct"/>
            <w:tcBorders>
              <w:top w:val="single" w:sz="4" w:space="0" w:color="auto"/>
              <w:bottom w:val="single" w:sz="4" w:space="0" w:color="auto"/>
            </w:tcBorders>
          </w:tcPr>
          <w:p w:rsidR="00503E6A" w:rsidRPr="009E213E" w:rsidRDefault="00503E6A" w:rsidP="00903062">
            <w:pPr>
              <w:pStyle w:val="Odsekzoznamu"/>
              <w:numPr>
                <w:ilvl w:val="0"/>
                <w:numId w:val="9"/>
              </w:numPr>
              <w:jc w:val="both"/>
              <w:rPr>
                <w:rFonts w:ascii="Times New Roman" w:hAnsi="Times New Roman" w:cs="Times New Roman"/>
              </w:rPr>
            </w:pPr>
            <w:r w:rsidRPr="009E213E">
              <w:rPr>
                <w:rFonts w:ascii="Times New Roman" w:hAnsi="Times New Roman" w:cs="Times New Roman"/>
              </w:rPr>
              <w:t>rovnošaty, znaky a odznaky (+)</w:t>
            </w:r>
          </w:p>
        </w:tc>
        <w:tc>
          <w:tcPr>
            <w:tcW w:w="1220" w:type="pct"/>
            <w:tcBorders>
              <w:top w:val="single" w:sz="4" w:space="0" w:color="auto"/>
              <w:bottom w:val="single" w:sz="4" w:space="0" w:color="auto"/>
            </w:tcBorders>
            <w:vAlign w:val="center"/>
          </w:tcPr>
          <w:p w:rsidR="00503E6A" w:rsidRPr="009E213E" w:rsidRDefault="00503E6A" w:rsidP="00503E6A">
            <w:pPr>
              <w:jc w:val="center"/>
              <w:rPr>
                <w:rFonts w:ascii="Times New Roman" w:hAnsi="Times New Roman" w:cs="Times New Roman"/>
              </w:rPr>
            </w:pPr>
            <w:r w:rsidRPr="009E213E">
              <w:rPr>
                <w:rFonts w:ascii="Times New Roman" w:hAnsi="Times New Roman" w:cs="Times New Roman"/>
              </w:rPr>
              <w:t>do roku 1948 vrátane</w:t>
            </w:r>
          </w:p>
        </w:tc>
      </w:tr>
      <w:tr w:rsidR="00503E6A" w:rsidRPr="009E213E" w:rsidTr="00B523CA">
        <w:trPr>
          <w:trHeight w:val="58"/>
        </w:trPr>
        <w:tc>
          <w:tcPr>
            <w:tcW w:w="3780" w:type="pct"/>
            <w:tcBorders>
              <w:top w:val="single" w:sz="4" w:space="0" w:color="auto"/>
              <w:bottom w:val="single" w:sz="12" w:space="0" w:color="auto"/>
            </w:tcBorders>
          </w:tcPr>
          <w:p w:rsidR="00503E6A" w:rsidRPr="009E213E" w:rsidRDefault="00503E6A" w:rsidP="00903062">
            <w:pPr>
              <w:pStyle w:val="Odsekzoznamu"/>
              <w:numPr>
                <w:ilvl w:val="0"/>
                <w:numId w:val="9"/>
              </w:numPr>
              <w:jc w:val="both"/>
              <w:rPr>
                <w:rFonts w:ascii="Times New Roman" w:hAnsi="Times New Roman" w:cs="Times New Roman"/>
              </w:rPr>
            </w:pPr>
            <w:r w:rsidRPr="009E213E">
              <w:rPr>
                <w:rFonts w:ascii="Times New Roman" w:hAnsi="Times New Roman" w:cs="Times New Roman"/>
              </w:rPr>
              <w:t>dokumentačný materiál a osobné pamiatky, vzťahujúce sa k významným osobnostiam z odboru vedy, techniky a dopravy (+)</w:t>
            </w:r>
          </w:p>
        </w:tc>
        <w:tc>
          <w:tcPr>
            <w:tcW w:w="1220" w:type="pct"/>
            <w:tcBorders>
              <w:top w:val="single" w:sz="4" w:space="0" w:color="auto"/>
              <w:bottom w:val="single" w:sz="12" w:space="0" w:color="auto"/>
            </w:tcBorders>
            <w:vAlign w:val="center"/>
          </w:tcPr>
          <w:p w:rsidR="00503E6A" w:rsidRPr="009E213E" w:rsidRDefault="00740B2B" w:rsidP="00740B2B">
            <w:pPr>
              <w:jc w:val="center"/>
              <w:rPr>
                <w:rFonts w:ascii="Times New Roman" w:hAnsi="Times New Roman" w:cs="Times New Roman"/>
              </w:rPr>
            </w:pPr>
            <w:r>
              <w:rPr>
                <w:rFonts w:ascii="Times New Roman" w:hAnsi="Times New Roman" w:cs="Times New Roman"/>
              </w:rPr>
              <w:t>staršie ako 50 rokov</w:t>
            </w:r>
          </w:p>
        </w:tc>
      </w:tr>
      <w:tr w:rsidR="00503E6A" w:rsidRPr="009E213E" w:rsidTr="00A756C2">
        <w:trPr>
          <w:trHeight w:val="240"/>
        </w:trPr>
        <w:tc>
          <w:tcPr>
            <w:tcW w:w="3780" w:type="pct"/>
            <w:tcBorders>
              <w:bottom w:val="single" w:sz="4" w:space="0" w:color="auto"/>
            </w:tcBorders>
            <w:shd w:val="clear" w:color="auto" w:fill="F2F2F2" w:themeFill="background1" w:themeFillShade="F2"/>
          </w:tcPr>
          <w:p w:rsidR="00503E6A" w:rsidRPr="009E213E" w:rsidRDefault="00503E6A" w:rsidP="00903062">
            <w:pPr>
              <w:pStyle w:val="Odsekzoznamu"/>
              <w:numPr>
                <w:ilvl w:val="0"/>
                <w:numId w:val="1"/>
              </w:numPr>
              <w:tabs>
                <w:tab w:val="left" w:pos="1344"/>
              </w:tabs>
              <w:ind w:left="709" w:hanging="709"/>
              <w:jc w:val="both"/>
              <w:rPr>
                <w:rFonts w:ascii="Times New Roman" w:hAnsi="Times New Roman" w:cs="Times New Roman"/>
                <w:b/>
              </w:rPr>
            </w:pPr>
            <w:r w:rsidRPr="009E213E">
              <w:rPr>
                <w:rFonts w:ascii="Times New Roman" w:hAnsi="Times New Roman" w:cs="Times New Roman"/>
                <w:b/>
              </w:rPr>
              <w:t xml:space="preserve">Predmety z odboru </w:t>
            </w:r>
            <w:proofErr w:type="spellStart"/>
            <w:r w:rsidRPr="009E213E">
              <w:rPr>
                <w:rFonts w:ascii="Times New Roman" w:hAnsi="Times New Roman" w:cs="Times New Roman"/>
                <w:b/>
              </w:rPr>
              <w:t>militáriá</w:t>
            </w:r>
            <w:proofErr w:type="spellEnd"/>
            <w:r w:rsidRPr="009E213E">
              <w:rPr>
                <w:rFonts w:ascii="Times New Roman" w:hAnsi="Times New Roman" w:cs="Times New Roman"/>
                <w:b/>
              </w:rPr>
              <w:t xml:space="preserve"> </w:t>
            </w:r>
          </w:p>
        </w:tc>
        <w:tc>
          <w:tcPr>
            <w:tcW w:w="1220" w:type="pct"/>
            <w:tcBorders>
              <w:bottom w:val="single" w:sz="4" w:space="0" w:color="auto"/>
            </w:tcBorders>
            <w:shd w:val="clear" w:color="auto" w:fill="F2F2F2" w:themeFill="background1" w:themeFillShade="F2"/>
            <w:vAlign w:val="center"/>
          </w:tcPr>
          <w:p w:rsidR="00503E6A" w:rsidRPr="009E213E" w:rsidRDefault="00503E6A" w:rsidP="00503E6A">
            <w:pPr>
              <w:jc w:val="center"/>
              <w:rPr>
                <w:rFonts w:ascii="Times New Roman" w:hAnsi="Times New Roman" w:cs="Times New Roman"/>
              </w:rPr>
            </w:pPr>
          </w:p>
        </w:tc>
      </w:tr>
      <w:tr w:rsidR="00503E6A" w:rsidRPr="009E213E" w:rsidTr="00AA284E">
        <w:trPr>
          <w:trHeight w:val="58"/>
        </w:trPr>
        <w:tc>
          <w:tcPr>
            <w:tcW w:w="3780" w:type="pct"/>
            <w:tcBorders>
              <w:top w:val="single" w:sz="4" w:space="0" w:color="auto"/>
              <w:bottom w:val="single" w:sz="4" w:space="0" w:color="auto"/>
            </w:tcBorders>
          </w:tcPr>
          <w:p w:rsidR="00503E6A" w:rsidRPr="009E213E" w:rsidRDefault="00300291" w:rsidP="00903062">
            <w:pPr>
              <w:pStyle w:val="Odsekzoznamu"/>
              <w:numPr>
                <w:ilvl w:val="0"/>
                <w:numId w:val="10"/>
              </w:numPr>
              <w:tabs>
                <w:tab w:val="left" w:pos="1344"/>
              </w:tabs>
              <w:jc w:val="both"/>
              <w:rPr>
                <w:rFonts w:ascii="Times New Roman" w:hAnsi="Times New Roman" w:cs="Times New Roman"/>
                <w:b/>
              </w:rPr>
            </w:pPr>
            <w:r>
              <w:rPr>
                <w:rFonts w:ascii="Times New Roman" w:hAnsi="Times New Roman" w:cs="Times New Roman"/>
              </w:rPr>
              <w:t>chladné, strelné, mechanické a</w:t>
            </w:r>
            <w:r w:rsidR="00503E6A" w:rsidRPr="009E213E">
              <w:rPr>
                <w:rFonts w:ascii="Times New Roman" w:hAnsi="Times New Roman" w:cs="Times New Roman"/>
              </w:rPr>
              <w:t xml:space="preserve"> palné </w:t>
            </w:r>
            <w:r>
              <w:rPr>
                <w:rFonts w:ascii="Times New Roman" w:hAnsi="Times New Roman" w:cs="Times New Roman"/>
              </w:rPr>
              <w:t xml:space="preserve">zbrane </w:t>
            </w:r>
            <w:r w:rsidR="00503E6A" w:rsidRPr="009E213E">
              <w:rPr>
                <w:rFonts w:ascii="Times New Roman" w:hAnsi="Times New Roman" w:cs="Times New Roman"/>
              </w:rPr>
              <w:t>vrátane zbraní športových a</w:t>
            </w:r>
            <w:r w:rsidR="004B7174">
              <w:rPr>
                <w:rFonts w:ascii="Times New Roman" w:hAnsi="Times New Roman" w:cs="Times New Roman"/>
              </w:rPr>
              <w:t> </w:t>
            </w:r>
            <w:r w:rsidR="00503E6A" w:rsidRPr="009E213E">
              <w:rPr>
                <w:rFonts w:ascii="Times New Roman" w:hAnsi="Times New Roman" w:cs="Times New Roman"/>
              </w:rPr>
              <w:t>loveckých</w:t>
            </w:r>
            <w:r w:rsidR="004B7174">
              <w:rPr>
                <w:rFonts w:ascii="Times New Roman" w:hAnsi="Times New Roman" w:cs="Times New Roman"/>
              </w:rPr>
              <w:t>, vrátane historického streliva</w:t>
            </w:r>
            <w:r w:rsidR="00211BF8">
              <w:rPr>
                <w:rFonts w:ascii="Times New Roman" w:hAnsi="Times New Roman" w:cs="Times New Roman"/>
              </w:rPr>
              <w:t xml:space="preserve"> (+)</w:t>
            </w:r>
          </w:p>
          <w:p w:rsidR="00503E6A" w:rsidRPr="009E213E" w:rsidRDefault="00503E6A" w:rsidP="00903062">
            <w:pPr>
              <w:pStyle w:val="Odsekzoznamu"/>
              <w:numPr>
                <w:ilvl w:val="0"/>
                <w:numId w:val="2"/>
              </w:numPr>
              <w:tabs>
                <w:tab w:val="left" w:pos="1344"/>
              </w:tabs>
              <w:jc w:val="both"/>
              <w:rPr>
                <w:rFonts w:ascii="Times New Roman" w:hAnsi="Times New Roman" w:cs="Times New Roman"/>
                <w:b/>
              </w:rPr>
            </w:pPr>
            <w:r w:rsidRPr="009E213E">
              <w:rPr>
                <w:rFonts w:ascii="Times New Roman" w:hAnsi="Times New Roman" w:cs="Times New Roman"/>
              </w:rPr>
              <w:t>hodnota</w:t>
            </w:r>
            <w:r w:rsidR="00211BF8">
              <w:rPr>
                <w:rFonts w:ascii="Times New Roman" w:hAnsi="Times New Roman" w:cs="Times New Roman"/>
              </w:rPr>
              <w:t xml:space="preserve"> za jednotlivý kus</w:t>
            </w:r>
            <w:r w:rsidR="0014406B">
              <w:rPr>
                <w:rFonts w:ascii="Times New Roman" w:hAnsi="Times New Roman" w:cs="Times New Roman"/>
              </w:rPr>
              <w:t xml:space="preserve"> vyššia ako 10</w:t>
            </w:r>
            <w:r w:rsidR="00300291">
              <w:rPr>
                <w:rFonts w:ascii="Times New Roman" w:hAnsi="Times New Roman" w:cs="Times New Roman"/>
              </w:rPr>
              <w:t xml:space="preserve"> </w:t>
            </w:r>
            <w:r w:rsidR="003D6945">
              <w:rPr>
                <w:rFonts w:ascii="Times New Roman" w:hAnsi="Times New Roman" w:cs="Times New Roman"/>
              </w:rPr>
              <w:t>000 eur</w:t>
            </w:r>
          </w:p>
        </w:tc>
        <w:tc>
          <w:tcPr>
            <w:tcW w:w="1220" w:type="pct"/>
            <w:tcBorders>
              <w:top w:val="single" w:sz="4" w:space="0" w:color="auto"/>
              <w:bottom w:val="single" w:sz="4" w:space="0" w:color="auto"/>
            </w:tcBorders>
            <w:vAlign w:val="center"/>
          </w:tcPr>
          <w:p w:rsidR="00503E6A" w:rsidRPr="009E213E" w:rsidRDefault="00503E6A" w:rsidP="00503E6A">
            <w:pPr>
              <w:jc w:val="center"/>
              <w:rPr>
                <w:rFonts w:ascii="Times New Roman" w:hAnsi="Times New Roman" w:cs="Times New Roman"/>
              </w:rPr>
            </w:pPr>
            <w:r w:rsidRPr="009E213E">
              <w:rPr>
                <w:rFonts w:ascii="Times New Roman" w:hAnsi="Times New Roman" w:cs="Times New Roman"/>
              </w:rPr>
              <w:t>do roku 1948 vrátane</w:t>
            </w:r>
          </w:p>
        </w:tc>
      </w:tr>
      <w:tr w:rsidR="00503E6A" w:rsidRPr="009E213E" w:rsidTr="00A81F10">
        <w:trPr>
          <w:trHeight w:val="58"/>
        </w:trPr>
        <w:tc>
          <w:tcPr>
            <w:tcW w:w="3780" w:type="pct"/>
            <w:tcBorders>
              <w:top w:val="single" w:sz="4" w:space="0" w:color="auto"/>
              <w:bottom w:val="single" w:sz="4" w:space="0" w:color="auto"/>
            </w:tcBorders>
          </w:tcPr>
          <w:p w:rsidR="00503E6A" w:rsidRPr="009E213E" w:rsidRDefault="00503E6A" w:rsidP="00903062">
            <w:pPr>
              <w:pStyle w:val="Odsekzoznamu"/>
              <w:numPr>
                <w:ilvl w:val="0"/>
                <w:numId w:val="10"/>
              </w:numPr>
              <w:tabs>
                <w:tab w:val="left" w:pos="1344"/>
              </w:tabs>
              <w:jc w:val="both"/>
              <w:rPr>
                <w:rFonts w:ascii="Times New Roman" w:hAnsi="Times New Roman" w:cs="Times New Roman"/>
                <w:b/>
              </w:rPr>
            </w:pPr>
            <w:r w:rsidRPr="009E213E">
              <w:rPr>
                <w:rFonts w:ascii="Times New Roman" w:hAnsi="Times New Roman" w:cs="Times New Roman"/>
              </w:rPr>
              <w:t>ťažké zbrane, bojové vozidlá, lietadlá a dopravné prostriedky</w:t>
            </w:r>
          </w:p>
        </w:tc>
        <w:tc>
          <w:tcPr>
            <w:tcW w:w="1220" w:type="pct"/>
            <w:tcBorders>
              <w:top w:val="single" w:sz="4" w:space="0" w:color="auto"/>
              <w:bottom w:val="single" w:sz="4" w:space="0" w:color="auto"/>
            </w:tcBorders>
            <w:vAlign w:val="center"/>
          </w:tcPr>
          <w:p w:rsidR="00503E6A" w:rsidRPr="009E213E" w:rsidRDefault="0014406B" w:rsidP="00503E6A">
            <w:pPr>
              <w:jc w:val="center"/>
              <w:rPr>
                <w:rFonts w:ascii="Times New Roman" w:hAnsi="Times New Roman" w:cs="Times New Roman"/>
              </w:rPr>
            </w:pPr>
            <w:r>
              <w:rPr>
                <w:rFonts w:ascii="Times New Roman" w:hAnsi="Times New Roman" w:cs="Times New Roman"/>
              </w:rPr>
              <w:t>do roku 1948 vrátane</w:t>
            </w:r>
          </w:p>
        </w:tc>
      </w:tr>
      <w:tr w:rsidR="00503E6A" w:rsidRPr="009E213E" w:rsidTr="00A81F10">
        <w:trPr>
          <w:trHeight w:val="58"/>
        </w:trPr>
        <w:tc>
          <w:tcPr>
            <w:tcW w:w="3780" w:type="pct"/>
            <w:tcBorders>
              <w:top w:val="single" w:sz="4" w:space="0" w:color="auto"/>
              <w:bottom w:val="single" w:sz="4" w:space="0" w:color="auto"/>
            </w:tcBorders>
          </w:tcPr>
          <w:p w:rsidR="00503E6A" w:rsidRPr="009E213E" w:rsidRDefault="00503E6A" w:rsidP="00903062">
            <w:pPr>
              <w:pStyle w:val="Odsekzoznamu"/>
              <w:numPr>
                <w:ilvl w:val="0"/>
                <w:numId w:val="10"/>
              </w:numPr>
              <w:tabs>
                <w:tab w:val="left" w:pos="1344"/>
              </w:tabs>
              <w:jc w:val="both"/>
              <w:rPr>
                <w:rFonts w:ascii="Times New Roman" w:hAnsi="Times New Roman" w:cs="Times New Roman"/>
              </w:rPr>
            </w:pPr>
            <w:r w:rsidRPr="009E213E">
              <w:rPr>
                <w:rFonts w:ascii="Times New Roman" w:hAnsi="Times New Roman" w:cs="Times New Roman"/>
              </w:rPr>
              <w:t>prototypy ťažkých zbraní, bojových vozidiel, lietadiel a dopravných prostriedkov</w:t>
            </w:r>
          </w:p>
        </w:tc>
        <w:tc>
          <w:tcPr>
            <w:tcW w:w="1220" w:type="pct"/>
            <w:tcBorders>
              <w:top w:val="single" w:sz="4" w:space="0" w:color="auto"/>
              <w:bottom w:val="single" w:sz="4" w:space="0" w:color="auto"/>
            </w:tcBorders>
            <w:vAlign w:val="center"/>
          </w:tcPr>
          <w:p w:rsidR="00503E6A" w:rsidRPr="009E213E" w:rsidRDefault="00503E6A" w:rsidP="00503E6A">
            <w:pPr>
              <w:jc w:val="center"/>
              <w:rPr>
                <w:rFonts w:ascii="Times New Roman" w:hAnsi="Times New Roman" w:cs="Times New Roman"/>
              </w:rPr>
            </w:pPr>
            <w:r w:rsidRPr="009E213E">
              <w:rPr>
                <w:rFonts w:ascii="Times New Roman" w:hAnsi="Times New Roman" w:cs="Times New Roman"/>
              </w:rPr>
              <w:t>bez ohľadu na dobu vzniku</w:t>
            </w:r>
          </w:p>
        </w:tc>
      </w:tr>
      <w:tr w:rsidR="00503E6A" w:rsidRPr="009E213E" w:rsidTr="00D516D2">
        <w:trPr>
          <w:trHeight w:val="58"/>
        </w:trPr>
        <w:tc>
          <w:tcPr>
            <w:tcW w:w="3780" w:type="pct"/>
            <w:tcBorders>
              <w:top w:val="single" w:sz="4" w:space="0" w:color="auto"/>
              <w:bottom w:val="single" w:sz="4" w:space="0" w:color="auto"/>
            </w:tcBorders>
          </w:tcPr>
          <w:p w:rsidR="00503E6A" w:rsidRDefault="00503E6A" w:rsidP="00903062">
            <w:pPr>
              <w:pStyle w:val="Odsekzoznamu"/>
              <w:numPr>
                <w:ilvl w:val="0"/>
                <w:numId w:val="10"/>
              </w:numPr>
              <w:tabs>
                <w:tab w:val="left" w:pos="1344"/>
              </w:tabs>
              <w:jc w:val="both"/>
              <w:rPr>
                <w:rFonts w:ascii="Times New Roman" w:hAnsi="Times New Roman" w:cs="Times New Roman"/>
              </w:rPr>
            </w:pPr>
            <w:r w:rsidRPr="009E213E">
              <w:rPr>
                <w:rFonts w:ascii="Times New Roman" w:hAnsi="Times New Roman" w:cs="Times New Roman"/>
              </w:rPr>
              <w:t>rovnošaty a ich súčasti vrátane výstroja každého druhu (+)</w:t>
            </w:r>
          </w:p>
          <w:p w:rsidR="0014406B" w:rsidRPr="009E213E" w:rsidRDefault="0014406B" w:rsidP="0014406B">
            <w:pPr>
              <w:pStyle w:val="Odsekzoznamu"/>
              <w:numPr>
                <w:ilvl w:val="0"/>
                <w:numId w:val="2"/>
              </w:numPr>
              <w:tabs>
                <w:tab w:val="left" w:pos="1344"/>
              </w:tabs>
              <w:jc w:val="both"/>
              <w:rPr>
                <w:rFonts w:ascii="Times New Roman" w:hAnsi="Times New Roman" w:cs="Times New Roman"/>
              </w:rPr>
            </w:pPr>
            <w:r>
              <w:rPr>
                <w:rFonts w:ascii="Times New Roman" w:hAnsi="Times New Roman" w:cs="Times New Roman"/>
              </w:rPr>
              <w:t>hodnota za jednotlivý kus a</w:t>
            </w:r>
            <w:r w:rsidR="003D6945">
              <w:rPr>
                <w:rFonts w:ascii="Times New Roman" w:hAnsi="Times New Roman" w:cs="Times New Roman"/>
              </w:rPr>
              <w:t>lebo za súbor vyššia ako 3 000 eur</w:t>
            </w:r>
          </w:p>
        </w:tc>
        <w:tc>
          <w:tcPr>
            <w:tcW w:w="1220" w:type="pct"/>
            <w:tcBorders>
              <w:top w:val="single" w:sz="4" w:space="0" w:color="auto"/>
              <w:bottom w:val="single" w:sz="4" w:space="0" w:color="auto"/>
            </w:tcBorders>
            <w:vAlign w:val="center"/>
          </w:tcPr>
          <w:p w:rsidR="00503E6A" w:rsidRPr="009E213E" w:rsidRDefault="00503E6A" w:rsidP="00503E6A">
            <w:pPr>
              <w:jc w:val="center"/>
              <w:rPr>
                <w:rFonts w:ascii="Times New Roman" w:hAnsi="Times New Roman" w:cs="Times New Roman"/>
              </w:rPr>
            </w:pPr>
            <w:r w:rsidRPr="009E213E">
              <w:rPr>
                <w:rFonts w:ascii="Times New Roman" w:hAnsi="Times New Roman" w:cs="Times New Roman"/>
              </w:rPr>
              <w:t>do roku 1948 vrátane</w:t>
            </w:r>
          </w:p>
        </w:tc>
      </w:tr>
      <w:tr w:rsidR="00503E6A" w:rsidRPr="009E213E" w:rsidTr="00B523CA">
        <w:trPr>
          <w:trHeight w:val="58"/>
        </w:trPr>
        <w:tc>
          <w:tcPr>
            <w:tcW w:w="3780" w:type="pct"/>
            <w:tcBorders>
              <w:top w:val="single" w:sz="4" w:space="0" w:color="auto"/>
              <w:bottom w:val="single" w:sz="4" w:space="0" w:color="auto"/>
            </w:tcBorders>
          </w:tcPr>
          <w:p w:rsidR="00503E6A" w:rsidRDefault="00503E6A" w:rsidP="00903062">
            <w:pPr>
              <w:pStyle w:val="Odsekzoznamu"/>
              <w:numPr>
                <w:ilvl w:val="0"/>
                <w:numId w:val="10"/>
              </w:numPr>
              <w:tabs>
                <w:tab w:val="left" w:pos="1344"/>
              </w:tabs>
              <w:jc w:val="both"/>
              <w:rPr>
                <w:rFonts w:ascii="Times New Roman" w:hAnsi="Times New Roman" w:cs="Times New Roman"/>
              </w:rPr>
            </w:pPr>
            <w:r w:rsidRPr="009E213E">
              <w:rPr>
                <w:rFonts w:ascii="Times New Roman" w:hAnsi="Times New Roman" w:cs="Times New Roman"/>
              </w:rPr>
              <w:t>zb</w:t>
            </w:r>
            <w:r w:rsidR="00300291">
              <w:rPr>
                <w:rFonts w:ascii="Times New Roman" w:hAnsi="Times New Roman" w:cs="Times New Roman"/>
              </w:rPr>
              <w:t>roj každého druhu vrátane zbroje</w:t>
            </w:r>
            <w:r w:rsidRPr="009E213E">
              <w:rPr>
                <w:rFonts w:ascii="Times New Roman" w:hAnsi="Times New Roman" w:cs="Times New Roman"/>
              </w:rPr>
              <w:t xml:space="preserve"> pre kone a ich súčasti (+)</w:t>
            </w:r>
          </w:p>
          <w:p w:rsidR="0014406B" w:rsidRPr="009E213E" w:rsidRDefault="0014406B" w:rsidP="0014406B">
            <w:pPr>
              <w:pStyle w:val="Odsekzoznamu"/>
              <w:numPr>
                <w:ilvl w:val="0"/>
                <w:numId w:val="2"/>
              </w:numPr>
              <w:tabs>
                <w:tab w:val="left" w:pos="1344"/>
              </w:tabs>
              <w:jc w:val="both"/>
              <w:rPr>
                <w:rFonts w:ascii="Times New Roman" w:hAnsi="Times New Roman" w:cs="Times New Roman"/>
              </w:rPr>
            </w:pPr>
            <w:r>
              <w:rPr>
                <w:rFonts w:ascii="Times New Roman" w:hAnsi="Times New Roman" w:cs="Times New Roman"/>
              </w:rPr>
              <w:t>hodnota za jednotlivý kus a</w:t>
            </w:r>
            <w:r w:rsidR="003D6945">
              <w:rPr>
                <w:rFonts w:ascii="Times New Roman" w:hAnsi="Times New Roman" w:cs="Times New Roman"/>
              </w:rPr>
              <w:t>lebo za súbor vyššia ako 3 000 eur</w:t>
            </w:r>
          </w:p>
        </w:tc>
        <w:tc>
          <w:tcPr>
            <w:tcW w:w="1220" w:type="pct"/>
            <w:tcBorders>
              <w:top w:val="single" w:sz="4" w:space="0" w:color="auto"/>
              <w:bottom w:val="single" w:sz="4" w:space="0" w:color="auto"/>
            </w:tcBorders>
            <w:vAlign w:val="center"/>
          </w:tcPr>
          <w:p w:rsidR="00503E6A" w:rsidRPr="009E213E" w:rsidRDefault="00503E6A" w:rsidP="00503E6A">
            <w:pPr>
              <w:jc w:val="center"/>
              <w:rPr>
                <w:rFonts w:ascii="Times New Roman" w:hAnsi="Times New Roman" w:cs="Times New Roman"/>
              </w:rPr>
            </w:pPr>
            <w:r w:rsidRPr="009E213E">
              <w:rPr>
                <w:rFonts w:ascii="Times New Roman" w:hAnsi="Times New Roman" w:cs="Times New Roman"/>
              </w:rPr>
              <w:t>do roku 1948 vrátane</w:t>
            </w:r>
          </w:p>
        </w:tc>
      </w:tr>
      <w:tr w:rsidR="00503E6A" w:rsidRPr="009E213E" w:rsidTr="00A81F10">
        <w:trPr>
          <w:trHeight w:val="58"/>
        </w:trPr>
        <w:tc>
          <w:tcPr>
            <w:tcW w:w="3780" w:type="pct"/>
            <w:tcBorders>
              <w:top w:val="single" w:sz="4" w:space="0" w:color="auto"/>
              <w:bottom w:val="single" w:sz="4" w:space="0" w:color="auto"/>
            </w:tcBorders>
          </w:tcPr>
          <w:p w:rsidR="00503E6A" w:rsidRPr="009E213E" w:rsidRDefault="00503E6A" w:rsidP="00903062">
            <w:pPr>
              <w:pStyle w:val="Odsekzoznamu"/>
              <w:numPr>
                <w:ilvl w:val="0"/>
                <w:numId w:val="10"/>
              </w:numPr>
              <w:tabs>
                <w:tab w:val="left" w:pos="1344"/>
              </w:tabs>
              <w:jc w:val="both"/>
              <w:rPr>
                <w:rFonts w:ascii="Times New Roman" w:hAnsi="Times New Roman" w:cs="Times New Roman"/>
              </w:rPr>
            </w:pPr>
            <w:r w:rsidRPr="009E213E">
              <w:rPr>
                <w:rFonts w:ascii="Times New Roman" w:hAnsi="Times New Roman" w:cs="Times New Roman"/>
              </w:rPr>
              <w:t>vlajky, zástavy a ich súčasti (+)</w:t>
            </w:r>
          </w:p>
        </w:tc>
        <w:tc>
          <w:tcPr>
            <w:tcW w:w="1220" w:type="pct"/>
            <w:tcBorders>
              <w:top w:val="single" w:sz="4" w:space="0" w:color="auto"/>
              <w:bottom w:val="single" w:sz="4" w:space="0" w:color="auto"/>
            </w:tcBorders>
            <w:vAlign w:val="center"/>
          </w:tcPr>
          <w:p w:rsidR="00503E6A" w:rsidRPr="009E213E" w:rsidRDefault="00503E6A" w:rsidP="00503E6A">
            <w:pPr>
              <w:jc w:val="center"/>
              <w:rPr>
                <w:rFonts w:ascii="Times New Roman" w:hAnsi="Times New Roman" w:cs="Times New Roman"/>
              </w:rPr>
            </w:pPr>
            <w:r w:rsidRPr="009E213E">
              <w:rPr>
                <w:rFonts w:ascii="Times New Roman" w:hAnsi="Times New Roman" w:cs="Times New Roman"/>
              </w:rPr>
              <w:t>do roku 1948 vrátane</w:t>
            </w:r>
          </w:p>
        </w:tc>
      </w:tr>
      <w:tr w:rsidR="00503E6A" w:rsidRPr="009E213E" w:rsidTr="00D516D2">
        <w:trPr>
          <w:trHeight w:val="58"/>
        </w:trPr>
        <w:tc>
          <w:tcPr>
            <w:tcW w:w="3780" w:type="pct"/>
            <w:tcBorders>
              <w:top w:val="single" w:sz="4" w:space="0" w:color="auto"/>
              <w:bottom w:val="single" w:sz="4" w:space="0" w:color="auto"/>
            </w:tcBorders>
          </w:tcPr>
          <w:p w:rsidR="00503E6A" w:rsidRDefault="00503E6A" w:rsidP="00903062">
            <w:pPr>
              <w:pStyle w:val="Odsekzoznamu"/>
              <w:numPr>
                <w:ilvl w:val="0"/>
                <w:numId w:val="10"/>
              </w:numPr>
              <w:tabs>
                <w:tab w:val="left" w:pos="1344"/>
              </w:tabs>
              <w:jc w:val="both"/>
              <w:rPr>
                <w:rFonts w:ascii="Times New Roman" w:hAnsi="Times New Roman" w:cs="Times New Roman"/>
              </w:rPr>
            </w:pPr>
            <w:proofErr w:type="spellStart"/>
            <w:r w:rsidRPr="009E213E">
              <w:rPr>
                <w:rFonts w:ascii="Times New Roman" w:hAnsi="Times New Roman" w:cs="Times New Roman"/>
              </w:rPr>
              <w:t>faleristické</w:t>
            </w:r>
            <w:proofErr w:type="spellEnd"/>
            <w:r w:rsidR="00B17000">
              <w:rPr>
                <w:rFonts w:ascii="Times New Roman" w:hAnsi="Times New Roman" w:cs="Times New Roman"/>
              </w:rPr>
              <w:t xml:space="preserve"> predmety každého druhu, napríklad</w:t>
            </w:r>
            <w:r w:rsidRPr="009E213E">
              <w:rPr>
                <w:rFonts w:ascii="Times New Roman" w:hAnsi="Times New Roman" w:cs="Times New Roman"/>
              </w:rPr>
              <w:t xml:space="preserve"> rády, vyzname</w:t>
            </w:r>
            <w:r>
              <w:rPr>
                <w:rFonts w:ascii="Times New Roman" w:hAnsi="Times New Roman" w:cs="Times New Roman"/>
              </w:rPr>
              <w:t>na</w:t>
            </w:r>
            <w:r w:rsidRPr="009E213E">
              <w:rPr>
                <w:rFonts w:ascii="Times New Roman" w:hAnsi="Times New Roman" w:cs="Times New Roman"/>
              </w:rPr>
              <w:t>nia a ich súčasti (+)</w:t>
            </w:r>
          </w:p>
          <w:p w:rsidR="0014406B" w:rsidRPr="009E213E" w:rsidRDefault="0014406B" w:rsidP="0014406B">
            <w:pPr>
              <w:pStyle w:val="Odsekzoznamu"/>
              <w:numPr>
                <w:ilvl w:val="0"/>
                <w:numId w:val="2"/>
              </w:numPr>
              <w:tabs>
                <w:tab w:val="left" w:pos="1344"/>
              </w:tabs>
              <w:jc w:val="both"/>
              <w:rPr>
                <w:rFonts w:ascii="Times New Roman" w:hAnsi="Times New Roman" w:cs="Times New Roman"/>
              </w:rPr>
            </w:pPr>
            <w:r>
              <w:rPr>
                <w:rFonts w:ascii="Times New Roman" w:hAnsi="Times New Roman" w:cs="Times New Roman"/>
              </w:rPr>
              <w:t>hodnota za jednotlivý kus a</w:t>
            </w:r>
            <w:r w:rsidR="003D6945">
              <w:rPr>
                <w:rFonts w:ascii="Times New Roman" w:hAnsi="Times New Roman" w:cs="Times New Roman"/>
              </w:rPr>
              <w:t>lebo za súbor vyššia ako 3 000 eur</w:t>
            </w:r>
          </w:p>
        </w:tc>
        <w:tc>
          <w:tcPr>
            <w:tcW w:w="1220" w:type="pct"/>
            <w:tcBorders>
              <w:top w:val="single" w:sz="4" w:space="0" w:color="auto"/>
              <w:bottom w:val="single" w:sz="4" w:space="0" w:color="auto"/>
            </w:tcBorders>
            <w:vAlign w:val="center"/>
          </w:tcPr>
          <w:p w:rsidR="00503E6A" w:rsidRPr="009E213E" w:rsidRDefault="00503E6A" w:rsidP="00503E6A">
            <w:pPr>
              <w:jc w:val="center"/>
              <w:rPr>
                <w:rFonts w:ascii="Times New Roman" w:hAnsi="Times New Roman" w:cs="Times New Roman"/>
              </w:rPr>
            </w:pPr>
            <w:r w:rsidRPr="009E213E">
              <w:rPr>
                <w:rFonts w:ascii="Times New Roman" w:hAnsi="Times New Roman" w:cs="Times New Roman"/>
              </w:rPr>
              <w:t>do roku 1948 vrátane</w:t>
            </w:r>
          </w:p>
        </w:tc>
      </w:tr>
      <w:tr w:rsidR="00503E6A" w:rsidRPr="009E213E" w:rsidTr="00D516D2">
        <w:trPr>
          <w:trHeight w:val="58"/>
        </w:trPr>
        <w:tc>
          <w:tcPr>
            <w:tcW w:w="3780" w:type="pct"/>
            <w:tcBorders>
              <w:top w:val="single" w:sz="4" w:space="0" w:color="auto"/>
              <w:bottom w:val="single" w:sz="12" w:space="0" w:color="auto"/>
            </w:tcBorders>
          </w:tcPr>
          <w:p w:rsidR="00503E6A" w:rsidRDefault="00B557D2" w:rsidP="00B557D2">
            <w:pPr>
              <w:pStyle w:val="Odsekzoznamu"/>
              <w:numPr>
                <w:ilvl w:val="0"/>
                <w:numId w:val="10"/>
              </w:numPr>
              <w:jc w:val="both"/>
              <w:rPr>
                <w:rFonts w:ascii="Times New Roman" w:hAnsi="Times New Roman" w:cs="Times New Roman"/>
              </w:rPr>
            </w:pPr>
            <w:r>
              <w:rPr>
                <w:rFonts w:ascii="Times New Roman" w:hAnsi="Times New Roman" w:cs="Times New Roman"/>
              </w:rPr>
              <w:t xml:space="preserve">odznaky </w:t>
            </w:r>
            <w:r w:rsidR="00503E6A" w:rsidRPr="00B557D2">
              <w:rPr>
                <w:rFonts w:ascii="Times New Roman" w:hAnsi="Times New Roman" w:cs="Times New Roman"/>
              </w:rPr>
              <w:t>historických p</w:t>
            </w:r>
            <w:r w:rsidR="00B17000">
              <w:rPr>
                <w:rFonts w:ascii="Times New Roman" w:hAnsi="Times New Roman" w:cs="Times New Roman"/>
              </w:rPr>
              <w:t>lukov, vojenských útvarov,</w:t>
            </w:r>
            <w:r w:rsidR="00503E6A" w:rsidRPr="00B557D2">
              <w:rPr>
                <w:rFonts w:ascii="Times New Roman" w:hAnsi="Times New Roman" w:cs="Times New Roman"/>
              </w:rPr>
              <w:t xml:space="preserve"> útvarov domobrany a odznaky bojových skupín  (+)</w:t>
            </w:r>
          </w:p>
          <w:p w:rsidR="0014406B" w:rsidRPr="00B557D2" w:rsidRDefault="0014406B" w:rsidP="0014406B">
            <w:pPr>
              <w:pStyle w:val="Odsekzoznamu"/>
              <w:numPr>
                <w:ilvl w:val="0"/>
                <w:numId w:val="2"/>
              </w:numPr>
              <w:jc w:val="both"/>
              <w:rPr>
                <w:rFonts w:ascii="Times New Roman" w:hAnsi="Times New Roman" w:cs="Times New Roman"/>
              </w:rPr>
            </w:pPr>
            <w:r>
              <w:rPr>
                <w:rFonts w:ascii="Times New Roman" w:hAnsi="Times New Roman" w:cs="Times New Roman"/>
              </w:rPr>
              <w:t>hodnota za jednotlivý kus alebo za súbor vyš</w:t>
            </w:r>
            <w:r w:rsidR="003D6945">
              <w:rPr>
                <w:rFonts w:ascii="Times New Roman" w:hAnsi="Times New Roman" w:cs="Times New Roman"/>
              </w:rPr>
              <w:t>šia ako 3 000 eur</w:t>
            </w:r>
          </w:p>
        </w:tc>
        <w:tc>
          <w:tcPr>
            <w:tcW w:w="1220" w:type="pct"/>
            <w:tcBorders>
              <w:top w:val="single" w:sz="4" w:space="0" w:color="auto"/>
              <w:bottom w:val="single" w:sz="12" w:space="0" w:color="auto"/>
            </w:tcBorders>
            <w:vAlign w:val="center"/>
          </w:tcPr>
          <w:p w:rsidR="00503E6A" w:rsidRPr="009E213E" w:rsidRDefault="00503E6A" w:rsidP="00503E6A">
            <w:pPr>
              <w:jc w:val="center"/>
              <w:rPr>
                <w:rFonts w:ascii="Times New Roman" w:hAnsi="Times New Roman" w:cs="Times New Roman"/>
              </w:rPr>
            </w:pPr>
            <w:r w:rsidRPr="009E213E">
              <w:rPr>
                <w:rFonts w:ascii="Times New Roman" w:hAnsi="Times New Roman" w:cs="Times New Roman"/>
              </w:rPr>
              <w:t>do roku 1948 vrátane</w:t>
            </w:r>
          </w:p>
        </w:tc>
      </w:tr>
      <w:tr w:rsidR="00503E6A" w:rsidRPr="009E213E" w:rsidTr="00B523CA">
        <w:trPr>
          <w:trHeight w:val="38"/>
        </w:trPr>
        <w:tc>
          <w:tcPr>
            <w:tcW w:w="3780" w:type="pct"/>
            <w:tcBorders>
              <w:bottom w:val="single" w:sz="4" w:space="0" w:color="auto"/>
            </w:tcBorders>
            <w:shd w:val="clear" w:color="auto" w:fill="F2F2F2" w:themeFill="background1" w:themeFillShade="F2"/>
          </w:tcPr>
          <w:p w:rsidR="00503E6A" w:rsidRPr="009E213E" w:rsidRDefault="00503E6A" w:rsidP="00903062">
            <w:pPr>
              <w:pStyle w:val="Odsekzoznamu"/>
              <w:numPr>
                <w:ilvl w:val="0"/>
                <w:numId w:val="1"/>
              </w:numPr>
              <w:tabs>
                <w:tab w:val="left" w:pos="1344"/>
              </w:tabs>
              <w:ind w:left="709" w:hanging="709"/>
              <w:jc w:val="both"/>
              <w:rPr>
                <w:rFonts w:ascii="Times New Roman" w:hAnsi="Times New Roman" w:cs="Times New Roman"/>
              </w:rPr>
            </w:pPr>
            <w:r w:rsidRPr="009E213E">
              <w:rPr>
                <w:rFonts w:ascii="Times New Roman" w:hAnsi="Times New Roman" w:cs="Times New Roman"/>
                <w:b/>
              </w:rPr>
              <w:t>Pre</w:t>
            </w:r>
            <w:r w:rsidR="00300291">
              <w:rPr>
                <w:rFonts w:ascii="Times New Roman" w:hAnsi="Times New Roman" w:cs="Times New Roman"/>
                <w:b/>
              </w:rPr>
              <w:t>dmety z odboru poľnohospodárstvo, potravinárska výroba, lesníctvo a poľovníctvo</w:t>
            </w:r>
          </w:p>
        </w:tc>
        <w:tc>
          <w:tcPr>
            <w:tcW w:w="1220" w:type="pct"/>
            <w:tcBorders>
              <w:bottom w:val="single" w:sz="4" w:space="0" w:color="auto"/>
            </w:tcBorders>
            <w:shd w:val="clear" w:color="auto" w:fill="F2F2F2" w:themeFill="background1" w:themeFillShade="F2"/>
            <w:vAlign w:val="center"/>
          </w:tcPr>
          <w:p w:rsidR="00503E6A" w:rsidRPr="009E213E" w:rsidRDefault="00503E6A" w:rsidP="00503E6A">
            <w:pPr>
              <w:jc w:val="center"/>
              <w:rPr>
                <w:rFonts w:ascii="Times New Roman" w:hAnsi="Times New Roman" w:cs="Times New Roman"/>
              </w:rPr>
            </w:pPr>
          </w:p>
          <w:p w:rsidR="00503E6A" w:rsidRPr="009E213E" w:rsidRDefault="00503E6A" w:rsidP="00503E6A">
            <w:pPr>
              <w:jc w:val="center"/>
              <w:rPr>
                <w:rFonts w:ascii="Times New Roman" w:hAnsi="Times New Roman" w:cs="Times New Roman"/>
              </w:rPr>
            </w:pPr>
          </w:p>
        </w:tc>
      </w:tr>
      <w:tr w:rsidR="00503E6A" w:rsidRPr="009E213E" w:rsidTr="00D516D2">
        <w:trPr>
          <w:trHeight w:val="58"/>
        </w:trPr>
        <w:tc>
          <w:tcPr>
            <w:tcW w:w="3780" w:type="pct"/>
            <w:tcBorders>
              <w:top w:val="single" w:sz="4" w:space="0" w:color="auto"/>
              <w:bottom w:val="single" w:sz="4" w:space="0" w:color="auto"/>
            </w:tcBorders>
          </w:tcPr>
          <w:p w:rsidR="00503E6A" w:rsidRPr="009E213E" w:rsidRDefault="004E1DD3" w:rsidP="00903062">
            <w:pPr>
              <w:pStyle w:val="Odsekzoznamu"/>
              <w:numPr>
                <w:ilvl w:val="0"/>
                <w:numId w:val="11"/>
              </w:numPr>
              <w:tabs>
                <w:tab w:val="left" w:pos="1344"/>
              </w:tabs>
              <w:jc w:val="both"/>
              <w:rPr>
                <w:rFonts w:ascii="Times New Roman" w:hAnsi="Times New Roman" w:cs="Times New Roman"/>
                <w:b/>
              </w:rPr>
            </w:pPr>
            <w:r>
              <w:rPr>
                <w:rFonts w:ascii="Times New Roman" w:hAnsi="Times New Roman" w:cs="Times New Roman"/>
              </w:rPr>
              <w:t>bričky, rebrin</w:t>
            </w:r>
            <w:r w:rsidR="00503E6A" w:rsidRPr="009E213E">
              <w:rPr>
                <w:rFonts w:ascii="Times New Roman" w:hAnsi="Times New Roman" w:cs="Times New Roman"/>
              </w:rPr>
              <w:t>áky, valníky, san</w:t>
            </w:r>
            <w:r w:rsidR="00B17000">
              <w:rPr>
                <w:rFonts w:ascii="Times New Roman" w:hAnsi="Times New Roman" w:cs="Times New Roman"/>
              </w:rPr>
              <w:t>e, postroje a ich súčasti, napríklad</w:t>
            </w:r>
            <w:r w:rsidR="00503E6A" w:rsidRPr="009E213E">
              <w:rPr>
                <w:rFonts w:ascii="Times New Roman" w:hAnsi="Times New Roman" w:cs="Times New Roman"/>
              </w:rPr>
              <w:t xml:space="preserve"> lampáše (+)</w:t>
            </w:r>
          </w:p>
        </w:tc>
        <w:tc>
          <w:tcPr>
            <w:tcW w:w="1220" w:type="pct"/>
            <w:tcBorders>
              <w:top w:val="single" w:sz="4" w:space="0" w:color="auto"/>
              <w:bottom w:val="single" w:sz="4" w:space="0" w:color="auto"/>
            </w:tcBorders>
            <w:vAlign w:val="center"/>
          </w:tcPr>
          <w:p w:rsidR="00503E6A" w:rsidRPr="009E213E" w:rsidRDefault="008F6634" w:rsidP="00503E6A">
            <w:pPr>
              <w:jc w:val="center"/>
              <w:rPr>
                <w:rFonts w:ascii="Times New Roman" w:hAnsi="Times New Roman" w:cs="Times New Roman"/>
              </w:rPr>
            </w:pPr>
            <w:r>
              <w:rPr>
                <w:rFonts w:ascii="Times New Roman" w:hAnsi="Times New Roman" w:cs="Times New Roman"/>
              </w:rPr>
              <w:t>staršie ako 100 rokov</w:t>
            </w:r>
          </w:p>
        </w:tc>
      </w:tr>
      <w:tr w:rsidR="00503E6A" w:rsidRPr="009E213E" w:rsidTr="004E1DD3">
        <w:trPr>
          <w:trHeight w:val="219"/>
        </w:trPr>
        <w:tc>
          <w:tcPr>
            <w:tcW w:w="3780" w:type="pct"/>
            <w:tcBorders>
              <w:top w:val="single" w:sz="4" w:space="0" w:color="auto"/>
              <w:bottom w:val="single" w:sz="4" w:space="0" w:color="auto"/>
            </w:tcBorders>
          </w:tcPr>
          <w:p w:rsidR="00503E6A" w:rsidRPr="009E213E" w:rsidRDefault="00503E6A" w:rsidP="004E1DD3">
            <w:pPr>
              <w:pStyle w:val="Odsekzoznamu"/>
              <w:numPr>
                <w:ilvl w:val="0"/>
                <w:numId w:val="11"/>
              </w:numPr>
              <w:tabs>
                <w:tab w:val="left" w:pos="1344"/>
              </w:tabs>
              <w:jc w:val="both"/>
              <w:rPr>
                <w:rFonts w:ascii="Times New Roman" w:hAnsi="Times New Roman" w:cs="Times New Roman"/>
              </w:rPr>
            </w:pPr>
            <w:r w:rsidRPr="009E213E">
              <w:rPr>
                <w:rFonts w:ascii="Times New Roman" w:hAnsi="Times New Roman" w:cs="Times New Roman"/>
              </w:rPr>
              <w:t>traktory, stabilné motory, parné motory</w:t>
            </w:r>
            <w:r w:rsidR="004E1DD3">
              <w:rPr>
                <w:rFonts w:ascii="Times New Roman" w:hAnsi="Times New Roman" w:cs="Times New Roman"/>
              </w:rPr>
              <w:t xml:space="preserve"> všetkých druhov</w:t>
            </w:r>
          </w:p>
        </w:tc>
        <w:tc>
          <w:tcPr>
            <w:tcW w:w="1220" w:type="pct"/>
            <w:tcBorders>
              <w:top w:val="single" w:sz="4" w:space="0" w:color="auto"/>
              <w:bottom w:val="single" w:sz="4" w:space="0" w:color="auto"/>
            </w:tcBorders>
            <w:vAlign w:val="center"/>
          </w:tcPr>
          <w:p w:rsidR="00503E6A" w:rsidRPr="009E213E" w:rsidRDefault="008F6634" w:rsidP="00503E6A">
            <w:pPr>
              <w:jc w:val="center"/>
              <w:rPr>
                <w:rFonts w:ascii="Times New Roman" w:hAnsi="Times New Roman" w:cs="Times New Roman"/>
              </w:rPr>
            </w:pPr>
            <w:r>
              <w:rPr>
                <w:rFonts w:ascii="Times New Roman" w:hAnsi="Times New Roman" w:cs="Times New Roman"/>
              </w:rPr>
              <w:t>staršie ako 100 rokov</w:t>
            </w:r>
          </w:p>
        </w:tc>
      </w:tr>
      <w:tr w:rsidR="00503E6A" w:rsidRPr="009E213E" w:rsidTr="00B523CA">
        <w:trPr>
          <w:trHeight w:val="58"/>
        </w:trPr>
        <w:tc>
          <w:tcPr>
            <w:tcW w:w="3780" w:type="pct"/>
            <w:tcBorders>
              <w:top w:val="single" w:sz="4" w:space="0" w:color="auto"/>
              <w:bottom w:val="single" w:sz="4" w:space="0" w:color="auto"/>
            </w:tcBorders>
          </w:tcPr>
          <w:p w:rsidR="00503E6A" w:rsidRPr="009E213E" w:rsidRDefault="00503E6A" w:rsidP="00903062">
            <w:pPr>
              <w:pStyle w:val="Odsekzoznamu"/>
              <w:numPr>
                <w:ilvl w:val="0"/>
                <w:numId w:val="11"/>
              </w:numPr>
              <w:tabs>
                <w:tab w:val="left" w:pos="1344"/>
              </w:tabs>
              <w:jc w:val="both"/>
              <w:rPr>
                <w:rFonts w:ascii="Times New Roman" w:hAnsi="Times New Roman" w:cs="Times New Roman"/>
              </w:rPr>
            </w:pPr>
            <w:r w:rsidRPr="009E213E">
              <w:rPr>
                <w:rFonts w:ascii="Times New Roman" w:hAnsi="Times New Roman" w:cs="Times New Roman"/>
              </w:rPr>
              <w:t>stroje na spracovanie pôdy, siatie a spracovanie poľnohospodárskych plodín</w:t>
            </w:r>
          </w:p>
        </w:tc>
        <w:tc>
          <w:tcPr>
            <w:tcW w:w="1220" w:type="pct"/>
            <w:tcBorders>
              <w:top w:val="single" w:sz="4" w:space="0" w:color="auto"/>
              <w:bottom w:val="single" w:sz="4" w:space="0" w:color="auto"/>
            </w:tcBorders>
            <w:vAlign w:val="center"/>
          </w:tcPr>
          <w:p w:rsidR="00503E6A" w:rsidRPr="009E213E" w:rsidRDefault="008F6634" w:rsidP="00503E6A">
            <w:pPr>
              <w:jc w:val="center"/>
              <w:rPr>
                <w:rFonts w:ascii="Times New Roman" w:hAnsi="Times New Roman" w:cs="Times New Roman"/>
              </w:rPr>
            </w:pPr>
            <w:r>
              <w:rPr>
                <w:rFonts w:ascii="Times New Roman" w:hAnsi="Times New Roman" w:cs="Times New Roman"/>
              </w:rPr>
              <w:t>staršie ako 100 rokov</w:t>
            </w:r>
          </w:p>
        </w:tc>
      </w:tr>
      <w:tr w:rsidR="00503E6A" w:rsidRPr="009E213E" w:rsidTr="004E1DD3">
        <w:trPr>
          <w:trHeight w:val="259"/>
        </w:trPr>
        <w:tc>
          <w:tcPr>
            <w:tcW w:w="3780" w:type="pct"/>
            <w:tcBorders>
              <w:top w:val="single" w:sz="4" w:space="0" w:color="auto"/>
              <w:bottom w:val="single" w:sz="4" w:space="0" w:color="auto"/>
            </w:tcBorders>
          </w:tcPr>
          <w:p w:rsidR="00503E6A" w:rsidRPr="009E213E" w:rsidRDefault="00503E6A" w:rsidP="00903062">
            <w:pPr>
              <w:pStyle w:val="Odsekzoznamu"/>
              <w:numPr>
                <w:ilvl w:val="0"/>
                <w:numId w:val="11"/>
              </w:numPr>
              <w:tabs>
                <w:tab w:val="left" w:pos="1344"/>
              </w:tabs>
              <w:jc w:val="both"/>
              <w:rPr>
                <w:rFonts w:ascii="Times New Roman" w:hAnsi="Times New Roman" w:cs="Times New Roman"/>
              </w:rPr>
            </w:pPr>
            <w:r w:rsidRPr="009E213E">
              <w:rPr>
                <w:rFonts w:ascii="Times New Roman" w:hAnsi="Times New Roman" w:cs="Times New Roman"/>
              </w:rPr>
              <w:t>stroje a zariadenia potravinárskej výroby</w:t>
            </w:r>
          </w:p>
        </w:tc>
        <w:tc>
          <w:tcPr>
            <w:tcW w:w="1220" w:type="pct"/>
            <w:tcBorders>
              <w:top w:val="single" w:sz="4" w:space="0" w:color="auto"/>
              <w:bottom w:val="single" w:sz="4" w:space="0" w:color="auto"/>
            </w:tcBorders>
            <w:vAlign w:val="center"/>
          </w:tcPr>
          <w:p w:rsidR="00503E6A" w:rsidRPr="009E213E" w:rsidRDefault="008F6634" w:rsidP="00503E6A">
            <w:pPr>
              <w:jc w:val="center"/>
              <w:rPr>
                <w:rFonts w:ascii="Times New Roman" w:hAnsi="Times New Roman" w:cs="Times New Roman"/>
              </w:rPr>
            </w:pPr>
            <w:r>
              <w:rPr>
                <w:rFonts w:ascii="Times New Roman" w:hAnsi="Times New Roman" w:cs="Times New Roman"/>
              </w:rPr>
              <w:t>staršie ako 100 rokov</w:t>
            </w:r>
          </w:p>
        </w:tc>
      </w:tr>
      <w:tr w:rsidR="00503E6A" w:rsidRPr="009E213E" w:rsidTr="004E1DD3">
        <w:trPr>
          <w:trHeight w:val="263"/>
        </w:trPr>
        <w:tc>
          <w:tcPr>
            <w:tcW w:w="3780" w:type="pct"/>
            <w:tcBorders>
              <w:top w:val="single" w:sz="4" w:space="0" w:color="auto"/>
              <w:bottom w:val="single" w:sz="4" w:space="0" w:color="auto"/>
            </w:tcBorders>
          </w:tcPr>
          <w:p w:rsidR="00503E6A" w:rsidRPr="009E213E" w:rsidRDefault="00503E6A" w:rsidP="00903062">
            <w:pPr>
              <w:pStyle w:val="Odsekzoznamu"/>
              <w:numPr>
                <w:ilvl w:val="0"/>
                <w:numId w:val="11"/>
              </w:numPr>
              <w:tabs>
                <w:tab w:val="left" w:pos="1344"/>
              </w:tabs>
              <w:jc w:val="both"/>
              <w:rPr>
                <w:rFonts w:ascii="Times New Roman" w:hAnsi="Times New Roman" w:cs="Times New Roman"/>
              </w:rPr>
            </w:pPr>
            <w:r w:rsidRPr="009E213E">
              <w:rPr>
                <w:rFonts w:ascii="Times New Roman" w:hAnsi="Times New Roman" w:cs="Times New Roman"/>
              </w:rPr>
              <w:t>vinárske lisy kladové a vretenové</w:t>
            </w:r>
          </w:p>
        </w:tc>
        <w:tc>
          <w:tcPr>
            <w:tcW w:w="1220" w:type="pct"/>
            <w:tcBorders>
              <w:top w:val="single" w:sz="4" w:space="0" w:color="auto"/>
              <w:bottom w:val="single" w:sz="4" w:space="0" w:color="auto"/>
            </w:tcBorders>
            <w:vAlign w:val="center"/>
          </w:tcPr>
          <w:p w:rsidR="00503E6A" w:rsidRPr="009E213E" w:rsidRDefault="008F6634" w:rsidP="00503E6A">
            <w:pPr>
              <w:jc w:val="center"/>
              <w:rPr>
                <w:rFonts w:ascii="Times New Roman" w:hAnsi="Times New Roman" w:cs="Times New Roman"/>
              </w:rPr>
            </w:pPr>
            <w:r>
              <w:rPr>
                <w:rFonts w:ascii="Times New Roman" w:hAnsi="Times New Roman" w:cs="Times New Roman"/>
              </w:rPr>
              <w:t>staršie ako 100 rokov</w:t>
            </w:r>
          </w:p>
        </w:tc>
      </w:tr>
      <w:tr w:rsidR="00503E6A" w:rsidRPr="009E213E" w:rsidTr="00A756C2">
        <w:trPr>
          <w:trHeight w:val="269"/>
        </w:trPr>
        <w:tc>
          <w:tcPr>
            <w:tcW w:w="3780" w:type="pct"/>
            <w:tcBorders>
              <w:top w:val="single" w:sz="4" w:space="0" w:color="auto"/>
              <w:bottom w:val="single" w:sz="4" w:space="0" w:color="auto"/>
            </w:tcBorders>
          </w:tcPr>
          <w:p w:rsidR="00503E6A" w:rsidRPr="009E213E" w:rsidRDefault="00503E6A" w:rsidP="004D4DF2">
            <w:pPr>
              <w:pStyle w:val="Odsekzoznamu"/>
              <w:numPr>
                <w:ilvl w:val="0"/>
                <w:numId w:val="11"/>
              </w:numPr>
              <w:tabs>
                <w:tab w:val="left" w:pos="1344"/>
              </w:tabs>
              <w:jc w:val="both"/>
              <w:rPr>
                <w:rFonts w:ascii="Times New Roman" w:hAnsi="Times New Roman" w:cs="Times New Roman"/>
              </w:rPr>
            </w:pPr>
            <w:r w:rsidRPr="009E213E">
              <w:rPr>
                <w:rFonts w:ascii="Times New Roman" w:hAnsi="Times New Roman" w:cs="Times New Roman"/>
              </w:rPr>
              <w:t xml:space="preserve">úle </w:t>
            </w:r>
            <w:r w:rsidR="00B17000">
              <w:rPr>
                <w:rFonts w:ascii="Times New Roman" w:hAnsi="Times New Roman" w:cs="Times New Roman"/>
              </w:rPr>
              <w:t>(napríklad</w:t>
            </w:r>
            <w:r w:rsidR="008C055B">
              <w:rPr>
                <w:rFonts w:ascii="Times New Roman" w:hAnsi="Times New Roman" w:cs="Times New Roman"/>
              </w:rPr>
              <w:t xml:space="preserve"> </w:t>
            </w:r>
            <w:r w:rsidRPr="009E213E">
              <w:rPr>
                <w:rFonts w:ascii="Times New Roman" w:hAnsi="Times New Roman" w:cs="Times New Roman"/>
              </w:rPr>
              <w:t xml:space="preserve">pletené, </w:t>
            </w:r>
            <w:proofErr w:type="spellStart"/>
            <w:r w:rsidRPr="009E213E">
              <w:rPr>
                <w:rFonts w:ascii="Times New Roman" w:hAnsi="Times New Roman" w:cs="Times New Roman"/>
              </w:rPr>
              <w:t>klátové</w:t>
            </w:r>
            <w:proofErr w:type="spellEnd"/>
            <w:r w:rsidR="004D4DF2">
              <w:rPr>
                <w:rFonts w:ascii="Times New Roman" w:hAnsi="Times New Roman" w:cs="Times New Roman"/>
              </w:rPr>
              <w:t xml:space="preserve">, </w:t>
            </w:r>
            <w:r w:rsidRPr="009E213E">
              <w:rPr>
                <w:rFonts w:ascii="Times New Roman" w:hAnsi="Times New Roman" w:cs="Times New Roman"/>
              </w:rPr>
              <w:t>rámikové</w:t>
            </w:r>
            <w:r w:rsidR="001275FA">
              <w:rPr>
                <w:rFonts w:ascii="Times New Roman" w:hAnsi="Times New Roman" w:cs="Times New Roman"/>
              </w:rPr>
              <w:t>)</w:t>
            </w:r>
            <w:r w:rsidRPr="009E213E">
              <w:rPr>
                <w:rFonts w:ascii="Times New Roman" w:hAnsi="Times New Roman" w:cs="Times New Roman"/>
              </w:rPr>
              <w:t xml:space="preserve"> (+)</w:t>
            </w:r>
          </w:p>
        </w:tc>
        <w:tc>
          <w:tcPr>
            <w:tcW w:w="1220" w:type="pct"/>
            <w:tcBorders>
              <w:top w:val="single" w:sz="4" w:space="0" w:color="auto"/>
              <w:bottom w:val="single" w:sz="4" w:space="0" w:color="auto"/>
            </w:tcBorders>
            <w:vAlign w:val="center"/>
          </w:tcPr>
          <w:p w:rsidR="00503E6A" w:rsidRPr="009E213E" w:rsidRDefault="008F6634" w:rsidP="00503E6A">
            <w:pPr>
              <w:jc w:val="center"/>
              <w:rPr>
                <w:rFonts w:ascii="Times New Roman" w:hAnsi="Times New Roman" w:cs="Times New Roman"/>
              </w:rPr>
            </w:pPr>
            <w:r>
              <w:rPr>
                <w:rFonts w:ascii="Times New Roman" w:hAnsi="Times New Roman" w:cs="Times New Roman"/>
              </w:rPr>
              <w:t>staršie ako 100 rokov</w:t>
            </w:r>
          </w:p>
        </w:tc>
      </w:tr>
      <w:tr w:rsidR="00503E6A" w:rsidRPr="009E213E" w:rsidTr="00A248A9">
        <w:trPr>
          <w:trHeight w:val="288"/>
        </w:trPr>
        <w:tc>
          <w:tcPr>
            <w:tcW w:w="3780" w:type="pct"/>
            <w:tcBorders>
              <w:top w:val="single" w:sz="4" w:space="0" w:color="auto"/>
              <w:bottom w:val="single" w:sz="4" w:space="0" w:color="auto"/>
            </w:tcBorders>
          </w:tcPr>
          <w:p w:rsidR="00503E6A" w:rsidRPr="009E213E" w:rsidRDefault="00503E6A" w:rsidP="00A248A9">
            <w:pPr>
              <w:pStyle w:val="Odsekzoznamu"/>
              <w:numPr>
                <w:ilvl w:val="0"/>
                <w:numId w:val="11"/>
              </w:numPr>
              <w:tabs>
                <w:tab w:val="left" w:pos="1344"/>
              </w:tabs>
              <w:jc w:val="both"/>
              <w:rPr>
                <w:rFonts w:ascii="Times New Roman" w:hAnsi="Times New Roman" w:cs="Times New Roman"/>
              </w:rPr>
            </w:pPr>
            <w:r w:rsidRPr="009E213E">
              <w:rPr>
                <w:rFonts w:ascii="Times New Roman" w:hAnsi="Times New Roman" w:cs="Times New Roman"/>
              </w:rPr>
              <w:t>kamenn</w:t>
            </w:r>
            <w:r w:rsidR="00A248A9">
              <w:rPr>
                <w:rFonts w:ascii="Times New Roman" w:hAnsi="Times New Roman" w:cs="Times New Roman"/>
              </w:rPr>
              <w:t xml:space="preserve">é žľaby, korytá, mlynské kamene </w:t>
            </w:r>
            <w:r w:rsidRPr="009E213E">
              <w:rPr>
                <w:rFonts w:ascii="Times New Roman" w:hAnsi="Times New Roman" w:cs="Times New Roman"/>
              </w:rPr>
              <w:t>(+)</w:t>
            </w:r>
          </w:p>
        </w:tc>
        <w:tc>
          <w:tcPr>
            <w:tcW w:w="1220" w:type="pct"/>
            <w:tcBorders>
              <w:top w:val="single" w:sz="4" w:space="0" w:color="auto"/>
              <w:bottom w:val="single" w:sz="4" w:space="0" w:color="auto"/>
            </w:tcBorders>
            <w:vAlign w:val="center"/>
          </w:tcPr>
          <w:p w:rsidR="00503E6A" w:rsidRPr="009E213E" w:rsidRDefault="008F6634" w:rsidP="00503E6A">
            <w:pPr>
              <w:jc w:val="center"/>
              <w:rPr>
                <w:rFonts w:ascii="Times New Roman" w:hAnsi="Times New Roman" w:cs="Times New Roman"/>
              </w:rPr>
            </w:pPr>
            <w:r>
              <w:rPr>
                <w:rFonts w:ascii="Times New Roman" w:hAnsi="Times New Roman" w:cs="Times New Roman"/>
              </w:rPr>
              <w:t>staršie ako 100 rokov</w:t>
            </w:r>
          </w:p>
        </w:tc>
      </w:tr>
      <w:tr w:rsidR="00503E6A" w:rsidRPr="009E213E" w:rsidTr="00A248A9">
        <w:trPr>
          <w:trHeight w:val="264"/>
        </w:trPr>
        <w:tc>
          <w:tcPr>
            <w:tcW w:w="3780" w:type="pct"/>
            <w:tcBorders>
              <w:top w:val="single" w:sz="4" w:space="0" w:color="auto"/>
              <w:bottom w:val="single" w:sz="4" w:space="0" w:color="auto"/>
            </w:tcBorders>
          </w:tcPr>
          <w:p w:rsidR="00503E6A" w:rsidRPr="009E213E" w:rsidRDefault="00503E6A" w:rsidP="00A248A9">
            <w:pPr>
              <w:pStyle w:val="Odsekzoznamu"/>
              <w:numPr>
                <w:ilvl w:val="0"/>
                <w:numId w:val="11"/>
              </w:numPr>
              <w:tabs>
                <w:tab w:val="left" w:pos="1344"/>
              </w:tabs>
              <w:jc w:val="both"/>
              <w:rPr>
                <w:rFonts w:ascii="Times New Roman" w:hAnsi="Times New Roman" w:cs="Times New Roman"/>
              </w:rPr>
            </w:pPr>
            <w:r w:rsidRPr="009E213E">
              <w:rPr>
                <w:rFonts w:ascii="Times New Roman" w:hAnsi="Times New Roman" w:cs="Times New Roman"/>
              </w:rPr>
              <w:t>lovecké nástroje a </w:t>
            </w:r>
            <w:r w:rsidR="00B17000">
              <w:rPr>
                <w:rFonts w:ascii="Times New Roman" w:hAnsi="Times New Roman" w:cs="Times New Roman"/>
              </w:rPr>
              <w:t>zariadenia, napríklad</w:t>
            </w:r>
            <w:r w:rsidR="00A248A9">
              <w:rPr>
                <w:rFonts w:ascii="Times New Roman" w:hAnsi="Times New Roman" w:cs="Times New Roman"/>
              </w:rPr>
              <w:t xml:space="preserve"> pasce, siete </w:t>
            </w:r>
            <w:r w:rsidRPr="009E213E">
              <w:rPr>
                <w:rFonts w:ascii="Times New Roman" w:hAnsi="Times New Roman" w:cs="Times New Roman"/>
              </w:rPr>
              <w:t>(+)</w:t>
            </w:r>
          </w:p>
        </w:tc>
        <w:tc>
          <w:tcPr>
            <w:tcW w:w="1220" w:type="pct"/>
            <w:tcBorders>
              <w:top w:val="single" w:sz="4" w:space="0" w:color="auto"/>
              <w:bottom w:val="single" w:sz="4" w:space="0" w:color="auto"/>
            </w:tcBorders>
            <w:vAlign w:val="center"/>
          </w:tcPr>
          <w:p w:rsidR="00503E6A" w:rsidRPr="009E213E" w:rsidRDefault="008F6634" w:rsidP="00503E6A">
            <w:pPr>
              <w:jc w:val="center"/>
              <w:rPr>
                <w:rFonts w:ascii="Times New Roman" w:hAnsi="Times New Roman" w:cs="Times New Roman"/>
              </w:rPr>
            </w:pPr>
            <w:r>
              <w:rPr>
                <w:rFonts w:ascii="Times New Roman" w:hAnsi="Times New Roman" w:cs="Times New Roman"/>
              </w:rPr>
              <w:t>staršie ako 100 rokov</w:t>
            </w:r>
          </w:p>
        </w:tc>
      </w:tr>
      <w:tr w:rsidR="00503E6A" w:rsidRPr="009E213E" w:rsidTr="00D516D2">
        <w:trPr>
          <w:trHeight w:val="58"/>
        </w:trPr>
        <w:tc>
          <w:tcPr>
            <w:tcW w:w="3780" w:type="pct"/>
            <w:tcBorders>
              <w:top w:val="single" w:sz="4" w:space="0" w:color="auto"/>
              <w:bottom w:val="single" w:sz="12" w:space="0" w:color="auto"/>
            </w:tcBorders>
          </w:tcPr>
          <w:p w:rsidR="00503E6A" w:rsidRPr="009E213E" w:rsidRDefault="00503E6A" w:rsidP="00903062">
            <w:pPr>
              <w:pStyle w:val="Odsekzoznamu"/>
              <w:numPr>
                <w:ilvl w:val="0"/>
                <w:numId w:val="11"/>
              </w:numPr>
              <w:jc w:val="both"/>
              <w:rPr>
                <w:rFonts w:ascii="Times New Roman" w:hAnsi="Times New Roman" w:cs="Times New Roman"/>
              </w:rPr>
            </w:pPr>
            <w:r w:rsidRPr="009E213E">
              <w:rPr>
                <w:rFonts w:ascii="Times New Roman" w:hAnsi="Times New Roman" w:cs="Times New Roman"/>
              </w:rPr>
              <w:t>pracovné známky, rováše (+)</w:t>
            </w:r>
          </w:p>
        </w:tc>
        <w:tc>
          <w:tcPr>
            <w:tcW w:w="1220" w:type="pct"/>
            <w:tcBorders>
              <w:top w:val="single" w:sz="4" w:space="0" w:color="auto"/>
              <w:bottom w:val="single" w:sz="12" w:space="0" w:color="auto"/>
            </w:tcBorders>
            <w:vAlign w:val="center"/>
          </w:tcPr>
          <w:p w:rsidR="00503E6A" w:rsidRPr="009E213E" w:rsidRDefault="00503E6A" w:rsidP="00503E6A">
            <w:pPr>
              <w:jc w:val="center"/>
              <w:rPr>
                <w:rFonts w:ascii="Times New Roman" w:hAnsi="Times New Roman" w:cs="Times New Roman"/>
              </w:rPr>
            </w:pPr>
            <w:r w:rsidRPr="009E213E">
              <w:rPr>
                <w:rFonts w:ascii="Times New Roman" w:hAnsi="Times New Roman" w:cs="Times New Roman"/>
              </w:rPr>
              <w:t>staršie ako 100 rokov</w:t>
            </w:r>
          </w:p>
        </w:tc>
      </w:tr>
      <w:tr w:rsidR="00503E6A" w:rsidRPr="009E213E" w:rsidTr="00A756C2">
        <w:trPr>
          <w:trHeight w:val="192"/>
        </w:trPr>
        <w:tc>
          <w:tcPr>
            <w:tcW w:w="3780" w:type="pct"/>
            <w:tcBorders>
              <w:bottom w:val="single" w:sz="4" w:space="0" w:color="auto"/>
            </w:tcBorders>
            <w:shd w:val="clear" w:color="auto" w:fill="F2F2F2" w:themeFill="background1" w:themeFillShade="F2"/>
          </w:tcPr>
          <w:p w:rsidR="00503E6A" w:rsidRPr="009E213E" w:rsidRDefault="00A248A9" w:rsidP="00903062">
            <w:pPr>
              <w:pStyle w:val="Odsekzoznamu"/>
              <w:numPr>
                <w:ilvl w:val="0"/>
                <w:numId w:val="1"/>
              </w:numPr>
              <w:tabs>
                <w:tab w:val="left" w:pos="1344"/>
              </w:tabs>
              <w:ind w:left="709"/>
              <w:jc w:val="both"/>
              <w:rPr>
                <w:rFonts w:ascii="Times New Roman" w:hAnsi="Times New Roman" w:cs="Times New Roman"/>
              </w:rPr>
            </w:pPr>
            <w:r>
              <w:rPr>
                <w:rFonts w:ascii="Times New Roman" w:hAnsi="Times New Roman" w:cs="Times New Roman"/>
                <w:b/>
              </w:rPr>
              <w:t>Predmety z odboru filatelia a </w:t>
            </w:r>
            <w:proofErr w:type="spellStart"/>
            <w:r>
              <w:rPr>
                <w:rFonts w:ascii="Times New Roman" w:hAnsi="Times New Roman" w:cs="Times New Roman"/>
                <w:b/>
              </w:rPr>
              <w:t>poštovníctvo</w:t>
            </w:r>
            <w:proofErr w:type="spellEnd"/>
          </w:p>
        </w:tc>
        <w:tc>
          <w:tcPr>
            <w:tcW w:w="1220" w:type="pct"/>
            <w:tcBorders>
              <w:bottom w:val="single" w:sz="4" w:space="0" w:color="auto"/>
            </w:tcBorders>
            <w:shd w:val="clear" w:color="auto" w:fill="F2F2F2" w:themeFill="background1" w:themeFillShade="F2"/>
            <w:vAlign w:val="center"/>
          </w:tcPr>
          <w:p w:rsidR="00503E6A" w:rsidRPr="009E213E" w:rsidRDefault="00503E6A" w:rsidP="00503E6A">
            <w:pPr>
              <w:jc w:val="center"/>
              <w:rPr>
                <w:rFonts w:ascii="Times New Roman" w:hAnsi="Times New Roman" w:cs="Times New Roman"/>
              </w:rPr>
            </w:pPr>
          </w:p>
        </w:tc>
      </w:tr>
      <w:tr w:rsidR="00503E6A" w:rsidRPr="009E213E" w:rsidTr="00C55FF0">
        <w:trPr>
          <w:trHeight w:val="369"/>
        </w:trPr>
        <w:tc>
          <w:tcPr>
            <w:tcW w:w="3780" w:type="pct"/>
            <w:tcBorders>
              <w:top w:val="single" w:sz="4" w:space="0" w:color="auto"/>
              <w:bottom w:val="single" w:sz="4" w:space="0" w:color="auto"/>
            </w:tcBorders>
          </w:tcPr>
          <w:p w:rsidR="00503E6A" w:rsidRPr="009E213E" w:rsidRDefault="00503E6A" w:rsidP="00903062">
            <w:pPr>
              <w:pStyle w:val="Odsekzoznamu"/>
              <w:numPr>
                <w:ilvl w:val="0"/>
                <w:numId w:val="12"/>
              </w:numPr>
              <w:tabs>
                <w:tab w:val="left" w:pos="1344"/>
              </w:tabs>
              <w:jc w:val="both"/>
              <w:rPr>
                <w:rFonts w:ascii="Times New Roman" w:hAnsi="Times New Roman" w:cs="Times New Roman"/>
                <w:b/>
              </w:rPr>
            </w:pPr>
            <w:r w:rsidRPr="009E213E">
              <w:rPr>
                <w:rFonts w:ascii="Times New Roman" w:hAnsi="Times New Roman" w:cs="Times New Roman"/>
              </w:rPr>
              <w:lastRenderedPageBreak/>
              <w:t>klasické poštové alebo kolkové známky a ich návrhy, celistvosti a celiny všetkých známkových krajín, odtlačky poštových pečiatok (+)</w:t>
            </w:r>
          </w:p>
        </w:tc>
        <w:tc>
          <w:tcPr>
            <w:tcW w:w="1220" w:type="pct"/>
            <w:tcBorders>
              <w:top w:val="single" w:sz="4" w:space="0" w:color="auto"/>
              <w:bottom w:val="single" w:sz="4" w:space="0" w:color="auto"/>
            </w:tcBorders>
            <w:vAlign w:val="center"/>
          </w:tcPr>
          <w:p w:rsidR="00503E6A" w:rsidRPr="009E213E" w:rsidRDefault="00503E6A" w:rsidP="00503E6A">
            <w:pPr>
              <w:jc w:val="center"/>
              <w:rPr>
                <w:rFonts w:ascii="Times New Roman" w:hAnsi="Times New Roman" w:cs="Times New Roman"/>
              </w:rPr>
            </w:pPr>
            <w:r w:rsidRPr="009E213E">
              <w:rPr>
                <w:rFonts w:ascii="Times New Roman" w:hAnsi="Times New Roman" w:cs="Times New Roman"/>
              </w:rPr>
              <w:t>do roku 1948 vrátane</w:t>
            </w:r>
          </w:p>
        </w:tc>
      </w:tr>
      <w:tr w:rsidR="00503E6A" w:rsidRPr="009E213E" w:rsidTr="00C55FF0">
        <w:trPr>
          <w:trHeight w:val="58"/>
        </w:trPr>
        <w:tc>
          <w:tcPr>
            <w:tcW w:w="3780" w:type="pct"/>
            <w:tcBorders>
              <w:top w:val="single" w:sz="4" w:space="0" w:color="auto"/>
              <w:bottom w:val="single" w:sz="4" w:space="0" w:color="auto"/>
            </w:tcBorders>
          </w:tcPr>
          <w:p w:rsidR="00503E6A" w:rsidRPr="009E213E" w:rsidRDefault="00503E6A" w:rsidP="00903062">
            <w:pPr>
              <w:pStyle w:val="Odsekzoznamu"/>
              <w:numPr>
                <w:ilvl w:val="0"/>
                <w:numId w:val="12"/>
              </w:numPr>
              <w:tabs>
                <w:tab w:val="left" w:pos="1344"/>
              </w:tabs>
              <w:jc w:val="both"/>
              <w:rPr>
                <w:rFonts w:ascii="Times New Roman" w:hAnsi="Times New Roman" w:cs="Times New Roman"/>
              </w:rPr>
            </w:pPr>
            <w:r w:rsidRPr="009E213E">
              <w:rPr>
                <w:rFonts w:ascii="Times New Roman" w:hAnsi="Times New Roman" w:cs="Times New Roman"/>
              </w:rPr>
              <w:t>poštové dostavníky, kočiare, vozy, schránky</w:t>
            </w:r>
          </w:p>
        </w:tc>
        <w:tc>
          <w:tcPr>
            <w:tcW w:w="1220" w:type="pct"/>
            <w:tcBorders>
              <w:top w:val="single" w:sz="4" w:space="0" w:color="auto"/>
              <w:bottom w:val="single" w:sz="4" w:space="0" w:color="auto"/>
            </w:tcBorders>
            <w:vAlign w:val="center"/>
          </w:tcPr>
          <w:p w:rsidR="00503E6A" w:rsidRPr="009E213E" w:rsidRDefault="00503E6A" w:rsidP="00503E6A">
            <w:pPr>
              <w:jc w:val="center"/>
              <w:rPr>
                <w:rFonts w:ascii="Times New Roman" w:hAnsi="Times New Roman" w:cs="Times New Roman"/>
              </w:rPr>
            </w:pPr>
            <w:r w:rsidRPr="009E213E">
              <w:rPr>
                <w:rFonts w:ascii="Times New Roman" w:hAnsi="Times New Roman" w:cs="Times New Roman"/>
              </w:rPr>
              <w:t>do roku 1948 vrátane</w:t>
            </w:r>
          </w:p>
        </w:tc>
      </w:tr>
      <w:tr w:rsidR="00503E6A" w:rsidRPr="009E213E" w:rsidTr="00464149">
        <w:trPr>
          <w:trHeight w:val="58"/>
        </w:trPr>
        <w:tc>
          <w:tcPr>
            <w:tcW w:w="3780" w:type="pct"/>
            <w:tcBorders>
              <w:top w:val="single" w:sz="4" w:space="0" w:color="auto"/>
              <w:bottom w:val="single" w:sz="4" w:space="0" w:color="auto"/>
            </w:tcBorders>
          </w:tcPr>
          <w:p w:rsidR="00503E6A" w:rsidRPr="009E213E" w:rsidRDefault="00503E6A" w:rsidP="00903062">
            <w:pPr>
              <w:pStyle w:val="Odsekzoznamu"/>
              <w:numPr>
                <w:ilvl w:val="0"/>
                <w:numId w:val="12"/>
              </w:numPr>
              <w:tabs>
                <w:tab w:val="left" w:pos="1344"/>
              </w:tabs>
              <w:jc w:val="both"/>
              <w:rPr>
                <w:rFonts w:ascii="Times New Roman" w:hAnsi="Times New Roman" w:cs="Times New Roman"/>
              </w:rPr>
            </w:pPr>
            <w:r w:rsidRPr="009E213E">
              <w:rPr>
                <w:rFonts w:ascii="Times New Roman" w:hAnsi="Times New Roman" w:cs="Times New Roman"/>
              </w:rPr>
              <w:t>historické pečiatky, pečate a pečatidlá (+)</w:t>
            </w:r>
          </w:p>
        </w:tc>
        <w:tc>
          <w:tcPr>
            <w:tcW w:w="1220" w:type="pct"/>
            <w:tcBorders>
              <w:top w:val="single" w:sz="4" w:space="0" w:color="auto"/>
              <w:bottom w:val="single" w:sz="4" w:space="0" w:color="auto"/>
            </w:tcBorders>
            <w:vAlign w:val="center"/>
          </w:tcPr>
          <w:p w:rsidR="00503E6A" w:rsidRPr="009E213E" w:rsidRDefault="00503E6A" w:rsidP="00503E6A">
            <w:pPr>
              <w:jc w:val="center"/>
              <w:rPr>
                <w:rFonts w:ascii="Times New Roman" w:hAnsi="Times New Roman" w:cs="Times New Roman"/>
              </w:rPr>
            </w:pPr>
            <w:r w:rsidRPr="009E213E">
              <w:rPr>
                <w:rFonts w:ascii="Times New Roman" w:hAnsi="Times New Roman" w:cs="Times New Roman"/>
              </w:rPr>
              <w:t>do roku 1948 vrátane</w:t>
            </w:r>
          </w:p>
        </w:tc>
      </w:tr>
      <w:tr w:rsidR="00503E6A" w:rsidRPr="009E213E" w:rsidTr="00C55FF0">
        <w:trPr>
          <w:trHeight w:val="58"/>
        </w:trPr>
        <w:tc>
          <w:tcPr>
            <w:tcW w:w="3780" w:type="pct"/>
            <w:tcBorders>
              <w:top w:val="single" w:sz="4" w:space="0" w:color="auto"/>
              <w:bottom w:val="single" w:sz="12" w:space="0" w:color="auto"/>
            </w:tcBorders>
          </w:tcPr>
          <w:p w:rsidR="00503E6A" w:rsidRPr="009E213E" w:rsidRDefault="00503E6A" w:rsidP="00903062">
            <w:pPr>
              <w:pStyle w:val="Odsekzoznamu"/>
              <w:numPr>
                <w:ilvl w:val="0"/>
                <w:numId w:val="12"/>
              </w:numPr>
              <w:tabs>
                <w:tab w:val="left" w:pos="1344"/>
              </w:tabs>
              <w:jc w:val="both"/>
              <w:rPr>
                <w:rFonts w:ascii="Times New Roman" w:hAnsi="Times New Roman" w:cs="Times New Roman"/>
              </w:rPr>
            </w:pPr>
            <w:proofErr w:type="spellStart"/>
            <w:r w:rsidRPr="009E213E">
              <w:rPr>
                <w:rFonts w:ascii="Times New Roman" w:hAnsi="Times New Roman" w:cs="Times New Roman"/>
              </w:rPr>
              <w:t>slovacikálne</w:t>
            </w:r>
            <w:proofErr w:type="spellEnd"/>
            <w:r w:rsidRPr="009E213E">
              <w:rPr>
                <w:rFonts w:ascii="Times New Roman" w:hAnsi="Times New Roman" w:cs="Times New Roman"/>
              </w:rPr>
              <w:t xml:space="preserve"> pohľadnice </w:t>
            </w:r>
          </w:p>
          <w:p w:rsidR="00503E6A" w:rsidRPr="009E213E" w:rsidRDefault="00503E6A" w:rsidP="00903062">
            <w:pPr>
              <w:pStyle w:val="Odsekzoznamu"/>
              <w:numPr>
                <w:ilvl w:val="0"/>
                <w:numId w:val="2"/>
              </w:numPr>
              <w:tabs>
                <w:tab w:val="left" w:pos="1344"/>
              </w:tabs>
              <w:jc w:val="both"/>
              <w:rPr>
                <w:rFonts w:ascii="Times New Roman" w:hAnsi="Times New Roman" w:cs="Times New Roman"/>
              </w:rPr>
            </w:pPr>
            <w:r w:rsidRPr="009E213E">
              <w:rPr>
                <w:rFonts w:ascii="Times New Roman" w:hAnsi="Times New Roman" w:cs="Times New Roman"/>
              </w:rPr>
              <w:t>h</w:t>
            </w:r>
            <w:r w:rsidR="00697782">
              <w:rPr>
                <w:rFonts w:ascii="Times New Roman" w:hAnsi="Times New Roman" w:cs="Times New Roman"/>
              </w:rPr>
              <w:t>odnota za jeden kus vyššia ako 1 0</w:t>
            </w:r>
            <w:r w:rsidR="003D6945">
              <w:rPr>
                <w:rFonts w:ascii="Times New Roman" w:hAnsi="Times New Roman" w:cs="Times New Roman"/>
              </w:rPr>
              <w:t>00 eur</w:t>
            </w:r>
          </w:p>
          <w:p w:rsidR="00503E6A" w:rsidRPr="009E213E" w:rsidRDefault="00697782" w:rsidP="00903062">
            <w:pPr>
              <w:pStyle w:val="Odsekzoznamu"/>
              <w:numPr>
                <w:ilvl w:val="0"/>
                <w:numId w:val="2"/>
              </w:numPr>
              <w:tabs>
                <w:tab w:val="left" w:pos="1344"/>
              </w:tabs>
              <w:jc w:val="both"/>
              <w:rPr>
                <w:rFonts w:ascii="Times New Roman" w:hAnsi="Times New Roman" w:cs="Times New Roman"/>
              </w:rPr>
            </w:pPr>
            <w:r>
              <w:rPr>
                <w:rFonts w:ascii="Times New Roman" w:hAnsi="Times New Roman" w:cs="Times New Roman"/>
              </w:rPr>
              <w:t>hodnota za súbor vyššia ako 5</w:t>
            </w:r>
            <w:r w:rsidR="00A248A9">
              <w:rPr>
                <w:rFonts w:ascii="Times New Roman" w:hAnsi="Times New Roman" w:cs="Times New Roman"/>
              </w:rPr>
              <w:t xml:space="preserve"> </w:t>
            </w:r>
            <w:r w:rsidR="003D6945">
              <w:rPr>
                <w:rFonts w:ascii="Times New Roman" w:hAnsi="Times New Roman" w:cs="Times New Roman"/>
              </w:rPr>
              <w:t>000 eur</w:t>
            </w:r>
            <w:r w:rsidR="00503E6A" w:rsidRPr="009E213E">
              <w:rPr>
                <w:rFonts w:ascii="Times New Roman" w:hAnsi="Times New Roman" w:cs="Times New Roman"/>
              </w:rPr>
              <w:t xml:space="preserve"> (+)</w:t>
            </w:r>
          </w:p>
        </w:tc>
        <w:tc>
          <w:tcPr>
            <w:tcW w:w="1220" w:type="pct"/>
            <w:tcBorders>
              <w:top w:val="single" w:sz="4" w:space="0" w:color="auto"/>
              <w:bottom w:val="single" w:sz="12" w:space="0" w:color="auto"/>
            </w:tcBorders>
            <w:vAlign w:val="center"/>
          </w:tcPr>
          <w:p w:rsidR="00503E6A" w:rsidRPr="009E213E" w:rsidRDefault="00697782" w:rsidP="00503E6A">
            <w:pPr>
              <w:jc w:val="center"/>
              <w:rPr>
                <w:rFonts w:ascii="Times New Roman" w:hAnsi="Times New Roman" w:cs="Times New Roman"/>
              </w:rPr>
            </w:pPr>
            <w:r>
              <w:rPr>
                <w:rFonts w:ascii="Times New Roman" w:hAnsi="Times New Roman" w:cs="Times New Roman"/>
              </w:rPr>
              <w:t>staršie ako 100 rokov</w:t>
            </w:r>
          </w:p>
        </w:tc>
      </w:tr>
      <w:tr w:rsidR="00503E6A" w:rsidRPr="009E213E" w:rsidTr="00A756C2">
        <w:trPr>
          <w:trHeight w:val="420"/>
        </w:trPr>
        <w:tc>
          <w:tcPr>
            <w:tcW w:w="3780" w:type="pct"/>
            <w:tcBorders>
              <w:top w:val="single" w:sz="12" w:space="0" w:color="auto"/>
              <w:bottom w:val="single" w:sz="4" w:space="0" w:color="auto"/>
            </w:tcBorders>
            <w:shd w:val="clear" w:color="auto" w:fill="F2F2F2" w:themeFill="background1" w:themeFillShade="F2"/>
          </w:tcPr>
          <w:p w:rsidR="00503E6A" w:rsidRPr="009E213E" w:rsidRDefault="00A248A9" w:rsidP="00903062">
            <w:pPr>
              <w:pStyle w:val="Odsekzoznamu"/>
              <w:numPr>
                <w:ilvl w:val="0"/>
                <w:numId w:val="1"/>
              </w:numPr>
              <w:tabs>
                <w:tab w:val="left" w:pos="1344"/>
              </w:tabs>
              <w:ind w:left="709"/>
              <w:jc w:val="both"/>
              <w:rPr>
                <w:rFonts w:ascii="Times New Roman" w:hAnsi="Times New Roman" w:cs="Times New Roman"/>
              </w:rPr>
            </w:pPr>
            <w:r>
              <w:rPr>
                <w:rFonts w:ascii="Times New Roman" w:hAnsi="Times New Roman" w:cs="Times New Roman"/>
                <w:b/>
              </w:rPr>
              <w:t>Predmety z odboru numizmatika</w:t>
            </w:r>
            <w:r w:rsidR="00503E6A" w:rsidRPr="009E213E">
              <w:rPr>
                <w:rFonts w:ascii="Times New Roman" w:hAnsi="Times New Roman" w:cs="Times New Roman"/>
                <w:b/>
              </w:rPr>
              <w:t xml:space="preserve"> okrem predmetov uvedených v bode II.</w:t>
            </w:r>
          </w:p>
        </w:tc>
        <w:tc>
          <w:tcPr>
            <w:tcW w:w="1220" w:type="pct"/>
            <w:tcBorders>
              <w:top w:val="single" w:sz="12" w:space="0" w:color="auto"/>
              <w:bottom w:val="single" w:sz="4" w:space="0" w:color="auto"/>
            </w:tcBorders>
            <w:shd w:val="clear" w:color="auto" w:fill="F2F2F2" w:themeFill="background1" w:themeFillShade="F2"/>
            <w:vAlign w:val="center"/>
          </w:tcPr>
          <w:p w:rsidR="00503E6A" w:rsidRPr="009E213E" w:rsidRDefault="00503E6A" w:rsidP="00503E6A">
            <w:pPr>
              <w:jc w:val="center"/>
              <w:rPr>
                <w:rFonts w:ascii="Times New Roman" w:hAnsi="Times New Roman" w:cs="Times New Roman"/>
              </w:rPr>
            </w:pPr>
          </w:p>
          <w:p w:rsidR="00503E6A" w:rsidRPr="009E213E" w:rsidRDefault="00503E6A" w:rsidP="00503E6A">
            <w:pPr>
              <w:jc w:val="center"/>
              <w:rPr>
                <w:rFonts w:ascii="Times New Roman" w:hAnsi="Times New Roman" w:cs="Times New Roman"/>
              </w:rPr>
            </w:pPr>
          </w:p>
        </w:tc>
      </w:tr>
      <w:tr w:rsidR="00503E6A" w:rsidRPr="009E213E" w:rsidTr="00BD59A3">
        <w:trPr>
          <w:trHeight w:val="58"/>
        </w:trPr>
        <w:tc>
          <w:tcPr>
            <w:tcW w:w="3780" w:type="pct"/>
            <w:tcBorders>
              <w:top w:val="single" w:sz="4" w:space="0" w:color="auto"/>
              <w:bottom w:val="single" w:sz="4" w:space="0" w:color="auto"/>
            </w:tcBorders>
          </w:tcPr>
          <w:p w:rsidR="00503E6A" w:rsidRPr="009E213E" w:rsidRDefault="00A248A9" w:rsidP="00903062">
            <w:pPr>
              <w:pStyle w:val="Odsekzoznamu"/>
              <w:numPr>
                <w:ilvl w:val="0"/>
                <w:numId w:val="13"/>
              </w:numPr>
              <w:tabs>
                <w:tab w:val="left" w:pos="1344"/>
              </w:tabs>
              <w:jc w:val="both"/>
              <w:rPr>
                <w:rFonts w:ascii="Times New Roman" w:hAnsi="Times New Roman" w:cs="Times New Roman"/>
                <w:b/>
              </w:rPr>
            </w:pPr>
            <w:r>
              <w:rPr>
                <w:rFonts w:ascii="Times New Roman" w:hAnsi="Times New Roman" w:cs="Times New Roman"/>
              </w:rPr>
              <w:t>r</w:t>
            </w:r>
            <w:r w:rsidR="00503E6A" w:rsidRPr="009E213E">
              <w:rPr>
                <w:rFonts w:ascii="Times New Roman" w:hAnsi="Times New Roman" w:cs="Times New Roman"/>
              </w:rPr>
              <w:t>azidlá (+)</w:t>
            </w:r>
          </w:p>
        </w:tc>
        <w:tc>
          <w:tcPr>
            <w:tcW w:w="1220" w:type="pct"/>
            <w:tcBorders>
              <w:top w:val="single" w:sz="4" w:space="0" w:color="auto"/>
              <w:bottom w:val="single" w:sz="4" w:space="0" w:color="auto"/>
            </w:tcBorders>
            <w:vAlign w:val="center"/>
          </w:tcPr>
          <w:p w:rsidR="00503E6A" w:rsidRPr="009E213E" w:rsidRDefault="00214D40" w:rsidP="00503E6A">
            <w:pPr>
              <w:jc w:val="center"/>
              <w:rPr>
                <w:rFonts w:ascii="Times New Roman" w:hAnsi="Times New Roman" w:cs="Times New Roman"/>
              </w:rPr>
            </w:pPr>
            <w:r>
              <w:rPr>
                <w:rFonts w:ascii="Times New Roman" w:hAnsi="Times New Roman" w:cs="Times New Roman"/>
              </w:rPr>
              <w:t>staršie ako 100 rokov</w:t>
            </w:r>
          </w:p>
        </w:tc>
      </w:tr>
      <w:tr w:rsidR="00503E6A" w:rsidRPr="009E213E" w:rsidTr="00C01153">
        <w:trPr>
          <w:trHeight w:val="265"/>
        </w:trPr>
        <w:tc>
          <w:tcPr>
            <w:tcW w:w="3780" w:type="pct"/>
            <w:tcBorders>
              <w:top w:val="single" w:sz="4" w:space="0" w:color="auto"/>
              <w:bottom w:val="single" w:sz="4" w:space="0" w:color="auto"/>
            </w:tcBorders>
          </w:tcPr>
          <w:p w:rsidR="00503E6A" w:rsidRPr="009E213E" w:rsidRDefault="00503E6A" w:rsidP="00CC52A6">
            <w:pPr>
              <w:pStyle w:val="Odsekzoznamu"/>
              <w:numPr>
                <w:ilvl w:val="0"/>
                <w:numId w:val="13"/>
              </w:numPr>
              <w:tabs>
                <w:tab w:val="left" w:pos="1344"/>
              </w:tabs>
              <w:jc w:val="both"/>
              <w:rPr>
                <w:rFonts w:ascii="Times New Roman" w:hAnsi="Times New Roman" w:cs="Times New Roman"/>
              </w:rPr>
            </w:pPr>
            <w:r w:rsidRPr="009E213E">
              <w:rPr>
                <w:rFonts w:ascii="Times New Roman" w:hAnsi="Times New Roman" w:cs="Times New Roman"/>
              </w:rPr>
              <w:t>mince, papierové plat</w:t>
            </w:r>
            <w:r w:rsidR="00CC52A6">
              <w:rPr>
                <w:rFonts w:ascii="Times New Roman" w:hAnsi="Times New Roman" w:cs="Times New Roman"/>
              </w:rPr>
              <w:t>idlá, núdzové platidlá, kovové</w:t>
            </w:r>
            <w:r w:rsidRPr="009E213E">
              <w:rPr>
                <w:rFonts w:ascii="Times New Roman" w:hAnsi="Times New Roman" w:cs="Times New Roman"/>
              </w:rPr>
              <w:t>, sklenené, keramické a</w:t>
            </w:r>
            <w:r w:rsidR="00CC52A6">
              <w:rPr>
                <w:rFonts w:ascii="Times New Roman" w:hAnsi="Times New Roman" w:cs="Times New Roman"/>
              </w:rPr>
              <w:t> </w:t>
            </w:r>
            <w:r w:rsidRPr="009E213E">
              <w:rPr>
                <w:rFonts w:ascii="Times New Roman" w:hAnsi="Times New Roman" w:cs="Times New Roman"/>
              </w:rPr>
              <w:t>iné</w:t>
            </w:r>
            <w:r w:rsidR="00CC52A6">
              <w:rPr>
                <w:rFonts w:ascii="Times New Roman" w:hAnsi="Times New Roman" w:cs="Times New Roman"/>
              </w:rPr>
              <w:t xml:space="preserve"> platidlá</w:t>
            </w:r>
            <w:r w:rsidR="00B17000">
              <w:rPr>
                <w:rFonts w:ascii="Times New Roman" w:hAnsi="Times New Roman" w:cs="Times New Roman"/>
              </w:rPr>
              <w:t>, cenné papiere, napríklad</w:t>
            </w:r>
            <w:r w:rsidRPr="009E213E">
              <w:rPr>
                <w:rFonts w:ascii="Times New Roman" w:hAnsi="Times New Roman" w:cs="Times New Roman"/>
              </w:rPr>
              <w:t xml:space="preserve"> akcie, podielové listy alebo kolky, úverové doklady bezhotovostného styku, šeky (+)</w:t>
            </w:r>
          </w:p>
        </w:tc>
        <w:tc>
          <w:tcPr>
            <w:tcW w:w="1220" w:type="pct"/>
            <w:tcBorders>
              <w:top w:val="single" w:sz="4" w:space="0" w:color="auto"/>
              <w:bottom w:val="single" w:sz="4" w:space="0" w:color="auto"/>
            </w:tcBorders>
            <w:vAlign w:val="center"/>
          </w:tcPr>
          <w:p w:rsidR="00503E6A" w:rsidRPr="009E213E" w:rsidRDefault="00214D40" w:rsidP="00503E6A">
            <w:pPr>
              <w:jc w:val="center"/>
              <w:rPr>
                <w:rFonts w:ascii="Times New Roman" w:hAnsi="Times New Roman" w:cs="Times New Roman"/>
              </w:rPr>
            </w:pPr>
            <w:r>
              <w:rPr>
                <w:rFonts w:ascii="Times New Roman" w:hAnsi="Times New Roman" w:cs="Times New Roman"/>
              </w:rPr>
              <w:t>staršie ako 100 rokov</w:t>
            </w:r>
          </w:p>
        </w:tc>
      </w:tr>
      <w:tr w:rsidR="00503E6A" w:rsidRPr="009E213E" w:rsidTr="00A248A9">
        <w:trPr>
          <w:trHeight w:val="271"/>
        </w:trPr>
        <w:tc>
          <w:tcPr>
            <w:tcW w:w="3780" w:type="pct"/>
            <w:tcBorders>
              <w:top w:val="single" w:sz="4" w:space="0" w:color="auto"/>
              <w:bottom w:val="single" w:sz="4" w:space="0" w:color="auto"/>
            </w:tcBorders>
          </w:tcPr>
          <w:p w:rsidR="00503E6A" w:rsidRPr="009E213E" w:rsidRDefault="00503E6A" w:rsidP="00903062">
            <w:pPr>
              <w:pStyle w:val="Odsekzoznamu"/>
              <w:numPr>
                <w:ilvl w:val="0"/>
                <w:numId w:val="13"/>
              </w:numPr>
              <w:tabs>
                <w:tab w:val="left" w:pos="1344"/>
              </w:tabs>
              <w:jc w:val="both"/>
              <w:rPr>
                <w:rFonts w:ascii="Times New Roman" w:hAnsi="Times New Roman" w:cs="Times New Roman"/>
              </w:rPr>
            </w:pPr>
            <w:proofErr w:type="spellStart"/>
            <w:r w:rsidRPr="009E213E">
              <w:rPr>
                <w:rFonts w:ascii="Times New Roman" w:hAnsi="Times New Roman" w:cs="Times New Roman"/>
              </w:rPr>
              <w:t>faleristické</w:t>
            </w:r>
            <w:proofErr w:type="spellEnd"/>
            <w:r w:rsidRPr="009E213E">
              <w:rPr>
                <w:rFonts w:ascii="Times New Roman" w:hAnsi="Times New Roman" w:cs="Times New Roman"/>
              </w:rPr>
              <w:t xml:space="preserve"> doklady, rády, vyznamenania (+)</w:t>
            </w:r>
          </w:p>
        </w:tc>
        <w:tc>
          <w:tcPr>
            <w:tcW w:w="1220" w:type="pct"/>
            <w:tcBorders>
              <w:top w:val="single" w:sz="4" w:space="0" w:color="auto"/>
              <w:bottom w:val="single" w:sz="4" w:space="0" w:color="auto"/>
            </w:tcBorders>
            <w:vAlign w:val="center"/>
          </w:tcPr>
          <w:p w:rsidR="00503E6A" w:rsidRPr="009E213E" w:rsidRDefault="00214D40" w:rsidP="00503E6A">
            <w:pPr>
              <w:jc w:val="center"/>
              <w:rPr>
                <w:rFonts w:ascii="Times New Roman" w:hAnsi="Times New Roman" w:cs="Times New Roman"/>
              </w:rPr>
            </w:pPr>
            <w:r>
              <w:rPr>
                <w:rFonts w:ascii="Times New Roman" w:hAnsi="Times New Roman" w:cs="Times New Roman"/>
              </w:rPr>
              <w:t>staršie ako 100 rokov</w:t>
            </w:r>
          </w:p>
        </w:tc>
      </w:tr>
      <w:tr w:rsidR="00503E6A" w:rsidRPr="009E213E" w:rsidTr="00464149">
        <w:trPr>
          <w:trHeight w:val="58"/>
        </w:trPr>
        <w:tc>
          <w:tcPr>
            <w:tcW w:w="3780" w:type="pct"/>
            <w:tcBorders>
              <w:top w:val="single" w:sz="4" w:space="0" w:color="auto"/>
              <w:bottom w:val="single" w:sz="12" w:space="0" w:color="auto"/>
            </w:tcBorders>
          </w:tcPr>
          <w:p w:rsidR="00503E6A" w:rsidRPr="009E213E" w:rsidRDefault="001E79F8" w:rsidP="00903062">
            <w:pPr>
              <w:pStyle w:val="Odsekzoznamu"/>
              <w:numPr>
                <w:ilvl w:val="0"/>
                <w:numId w:val="13"/>
              </w:numPr>
              <w:tabs>
                <w:tab w:val="left" w:pos="1344"/>
              </w:tabs>
              <w:jc w:val="both"/>
              <w:rPr>
                <w:rFonts w:ascii="Times New Roman" w:hAnsi="Times New Roman" w:cs="Times New Roman"/>
              </w:rPr>
            </w:pPr>
            <w:r>
              <w:rPr>
                <w:rFonts w:ascii="Times New Roman" w:hAnsi="Times New Roman" w:cs="Times New Roman"/>
              </w:rPr>
              <w:t>plakety, medaily</w:t>
            </w:r>
            <w:r w:rsidR="00503E6A" w:rsidRPr="009E213E">
              <w:rPr>
                <w:rFonts w:ascii="Times New Roman" w:hAnsi="Times New Roman" w:cs="Times New Roman"/>
              </w:rPr>
              <w:t>, žetóny, známky (+)</w:t>
            </w:r>
          </w:p>
        </w:tc>
        <w:tc>
          <w:tcPr>
            <w:tcW w:w="1220" w:type="pct"/>
            <w:tcBorders>
              <w:top w:val="single" w:sz="4" w:space="0" w:color="auto"/>
              <w:bottom w:val="single" w:sz="12" w:space="0" w:color="auto"/>
            </w:tcBorders>
            <w:vAlign w:val="center"/>
          </w:tcPr>
          <w:p w:rsidR="00503E6A" w:rsidRPr="009E213E" w:rsidRDefault="00214D40" w:rsidP="00503E6A">
            <w:pPr>
              <w:jc w:val="center"/>
              <w:rPr>
                <w:rFonts w:ascii="Times New Roman" w:hAnsi="Times New Roman" w:cs="Times New Roman"/>
              </w:rPr>
            </w:pPr>
            <w:r>
              <w:rPr>
                <w:rFonts w:ascii="Times New Roman" w:hAnsi="Times New Roman" w:cs="Times New Roman"/>
              </w:rPr>
              <w:t>staršie ako 100 rokov</w:t>
            </w:r>
          </w:p>
        </w:tc>
      </w:tr>
      <w:tr w:rsidR="00503E6A" w:rsidRPr="009E213E" w:rsidTr="00464149">
        <w:trPr>
          <w:trHeight w:val="38"/>
        </w:trPr>
        <w:tc>
          <w:tcPr>
            <w:tcW w:w="3780" w:type="pct"/>
            <w:tcBorders>
              <w:bottom w:val="single" w:sz="4" w:space="0" w:color="auto"/>
            </w:tcBorders>
            <w:shd w:val="clear" w:color="auto" w:fill="F2F2F2" w:themeFill="background1" w:themeFillShade="F2"/>
          </w:tcPr>
          <w:p w:rsidR="00503E6A" w:rsidRPr="009E213E" w:rsidRDefault="001E79F8" w:rsidP="001E79F8">
            <w:pPr>
              <w:pStyle w:val="Odsekzoznamu"/>
              <w:numPr>
                <w:ilvl w:val="0"/>
                <w:numId w:val="1"/>
              </w:numPr>
              <w:tabs>
                <w:tab w:val="left" w:pos="1344"/>
              </w:tabs>
              <w:ind w:left="709" w:hanging="709"/>
              <w:rPr>
                <w:rFonts w:ascii="Times New Roman" w:hAnsi="Times New Roman" w:cs="Times New Roman"/>
              </w:rPr>
            </w:pPr>
            <w:r>
              <w:rPr>
                <w:rFonts w:ascii="Times New Roman" w:hAnsi="Times New Roman" w:cs="Times New Roman"/>
                <w:b/>
              </w:rPr>
              <w:t>Predmety z odboru história</w:t>
            </w:r>
            <w:r w:rsidR="00503E6A" w:rsidRPr="009E213E">
              <w:rPr>
                <w:rFonts w:ascii="Times New Roman" w:hAnsi="Times New Roman" w:cs="Times New Roman"/>
                <w:b/>
              </w:rPr>
              <w:t xml:space="preserve"> verejného a spoločenského/spolkového života, záujmových činností a využívania voľného času</w:t>
            </w:r>
          </w:p>
        </w:tc>
        <w:tc>
          <w:tcPr>
            <w:tcW w:w="1220" w:type="pct"/>
            <w:tcBorders>
              <w:bottom w:val="single" w:sz="4" w:space="0" w:color="auto"/>
            </w:tcBorders>
            <w:shd w:val="clear" w:color="auto" w:fill="F2F2F2" w:themeFill="background1" w:themeFillShade="F2"/>
            <w:vAlign w:val="center"/>
          </w:tcPr>
          <w:p w:rsidR="00503E6A" w:rsidRPr="009E213E" w:rsidRDefault="00503E6A" w:rsidP="00503E6A">
            <w:pPr>
              <w:jc w:val="center"/>
              <w:rPr>
                <w:rFonts w:ascii="Times New Roman" w:hAnsi="Times New Roman" w:cs="Times New Roman"/>
              </w:rPr>
            </w:pPr>
          </w:p>
        </w:tc>
      </w:tr>
      <w:tr w:rsidR="00503E6A" w:rsidRPr="009E213E" w:rsidTr="00464149">
        <w:trPr>
          <w:trHeight w:val="58"/>
        </w:trPr>
        <w:tc>
          <w:tcPr>
            <w:tcW w:w="3780" w:type="pct"/>
            <w:tcBorders>
              <w:top w:val="single" w:sz="4" w:space="0" w:color="auto"/>
              <w:bottom w:val="single" w:sz="4" w:space="0" w:color="auto"/>
            </w:tcBorders>
          </w:tcPr>
          <w:p w:rsidR="00503E6A" w:rsidRPr="009E213E" w:rsidRDefault="00503E6A" w:rsidP="00903062">
            <w:pPr>
              <w:pStyle w:val="Odsekzoznamu"/>
              <w:numPr>
                <w:ilvl w:val="0"/>
                <w:numId w:val="14"/>
              </w:numPr>
              <w:tabs>
                <w:tab w:val="left" w:pos="1344"/>
              </w:tabs>
              <w:jc w:val="both"/>
              <w:rPr>
                <w:rFonts w:ascii="Times New Roman" w:hAnsi="Times New Roman" w:cs="Times New Roman"/>
                <w:b/>
              </w:rPr>
            </w:pPr>
            <w:r w:rsidRPr="009E213E">
              <w:rPr>
                <w:rFonts w:ascii="Times New Roman" w:hAnsi="Times New Roman" w:cs="Times New Roman"/>
              </w:rPr>
              <w:t>rovnošaty zamestnancov štátnej správy a samosprávy, členov spolkov a ďalších dobrovoľníckych združení (+)</w:t>
            </w:r>
          </w:p>
        </w:tc>
        <w:tc>
          <w:tcPr>
            <w:tcW w:w="1220" w:type="pct"/>
            <w:tcBorders>
              <w:top w:val="single" w:sz="4" w:space="0" w:color="auto"/>
              <w:bottom w:val="single" w:sz="4" w:space="0" w:color="auto"/>
            </w:tcBorders>
            <w:vAlign w:val="center"/>
          </w:tcPr>
          <w:p w:rsidR="00503E6A" w:rsidRPr="009E213E" w:rsidRDefault="00CB7BF4" w:rsidP="00503E6A">
            <w:pPr>
              <w:jc w:val="center"/>
              <w:rPr>
                <w:rFonts w:ascii="Times New Roman" w:hAnsi="Times New Roman" w:cs="Times New Roman"/>
              </w:rPr>
            </w:pPr>
            <w:r>
              <w:rPr>
                <w:rFonts w:ascii="Times New Roman" w:hAnsi="Times New Roman" w:cs="Times New Roman"/>
              </w:rPr>
              <w:t>staršie ako 100 rokov</w:t>
            </w:r>
          </w:p>
        </w:tc>
      </w:tr>
      <w:tr w:rsidR="00503E6A" w:rsidRPr="009E213E" w:rsidTr="00F21D0C">
        <w:trPr>
          <w:trHeight w:val="317"/>
        </w:trPr>
        <w:tc>
          <w:tcPr>
            <w:tcW w:w="3780" w:type="pct"/>
            <w:tcBorders>
              <w:top w:val="single" w:sz="4" w:space="0" w:color="auto"/>
              <w:bottom w:val="single" w:sz="4" w:space="0" w:color="auto"/>
            </w:tcBorders>
          </w:tcPr>
          <w:p w:rsidR="00503E6A" w:rsidRPr="009E213E" w:rsidRDefault="001E79F8" w:rsidP="001E79F8">
            <w:pPr>
              <w:pStyle w:val="Odsekzoznamu"/>
              <w:numPr>
                <w:ilvl w:val="0"/>
                <w:numId w:val="14"/>
              </w:numPr>
              <w:tabs>
                <w:tab w:val="left" w:pos="1344"/>
              </w:tabs>
              <w:jc w:val="both"/>
              <w:rPr>
                <w:rFonts w:ascii="Times New Roman" w:hAnsi="Times New Roman" w:cs="Times New Roman"/>
              </w:rPr>
            </w:pPr>
            <w:r>
              <w:rPr>
                <w:rFonts w:ascii="Times New Roman" w:hAnsi="Times New Roman" w:cs="Times New Roman"/>
              </w:rPr>
              <w:t>insígnie a</w:t>
            </w:r>
            <w:r w:rsidRPr="009E213E">
              <w:rPr>
                <w:rFonts w:ascii="Times New Roman" w:hAnsi="Times New Roman" w:cs="Times New Roman"/>
              </w:rPr>
              <w:t xml:space="preserve"> príbuzné </w:t>
            </w:r>
            <w:r w:rsidR="00B17000">
              <w:rPr>
                <w:rFonts w:ascii="Times New Roman" w:hAnsi="Times New Roman" w:cs="Times New Roman"/>
              </w:rPr>
              <w:t>predmety, napríklad</w:t>
            </w:r>
            <w:r w:rsidR="00503E6A" w:rsidRPr="009E213E">
              <w:rPr>
                <w:rFonts w:ascii="Times New Roman" w:hAnsi="Times New Roman" w:cs="Times New Roman"/>
              </w:rPr>
              <w:t xml:space="preserve"> </w:t>
            </w:r>
            <w:proofErr w:type="spellStart"/>
            <w:r w:rsidR="00503E6A" w:rsidRPr="009E213E">
              <w:rPr>
                <w:rFonts w:ascii="Times New Roman" w:hAnsi="Times New Roman" w:cs="Times New Roman"/>
              </w:rPr>
              <w:t>ferule</w:t>
            </w:r>
            <w:proofErr w:type="spellEnd"/>
            <w:r w:rsidR="00503E6A" w:rsidRPr="009E213E">
              <w:rPr>
                <w:rFonts w:ascii="Times New Roman" w:hAnsi="Times New Roman" w:cs="Times New Roman"/>
              </w:rPr>
              <w:t>, znaky, kordy, šable, šerpy, zástavy (+)</w:t>
            </w:r>
          </w:p>
        </w:tc>
        <w:tc>
          <w:tcPr>
            <w:tcW w:w="1220" w:type="pct"/>
            <w:tcBorders>
              <w:top w:val="single" w:sz="4" w:space="0" w:color="auto"/>
              <w:bottom w:val="single" w:sz="4" w:space="0" w:color="auto"/>
            </w:tcBorders>
            <w:vAlign w:val="center"/>
          </w:tcPr>
          <w:p w:rsidR="00503E6A" w:rsidRPr="009E213E" w:rsidRDefault="00CB7BF4" w:rsidP="00503E6A">
            <w:pPr>
              <w:jc w:val="center"/>
              <w:rPr>
                <w:rFonts w:ascii="Times New Roman" w:hAnsi="Times New Roman" w:cs="Times New Roman"/>
              </w:rPr>
            </w:pPr>
            <w:r>
              <w:rPr>
                <w:rFonts w:ascii="Times New Roman" w:hAnsi="Times New Roman" w:cs="Times New Roman"/>
              </w:rPr>
              <w:t>staršie ako 100 rokov</w:t>
            </w:r>
          </w:p>
        </w:tc>
      </w:tr>
      <w:tr w:rsidR="00503E6A" w:rsidRPr="009E213E" w:rsidTr="00F21D0C">
        <w:trPr>
          <w:trHeight w:val="83"/>
        </w:trPr>
        <w:tc>
          <w:tcPr>
            <w:tcW w:w="3780" w:type="pct"/>
            <w:tcBorders>
              <w:top w:val="single" w:sz="4" w:space="0" w:color="auto"/>
              <w:bottom w:val="single" w:sz="4" w:space="0" w:color="auto"/>
            </w:tcBorders>
          </w:tcPr>
          <w:p w:rsidR="00503E6A" w:rsidRPr="009E213E" w:rsidRDefault="00503E6A" w:rsidP="00592521">
            <w:pPr>
              <w:pStyle w:val="Odsekzoznamu"/>
              <w:numPr>
                <w:ilvl w:val="0"/>
                <w:numId w:val="14"/>
              </w:numPr>
              <w:tabs>
                <w:tab w:val="left" w:pos="1344"/>
              </w:tabs>
              <w:jc w:val="both"/>
              <w:rPr>
                <w:rFonts w:ascii="Times New Roman" w:hAnsi="Times New Roman" w:cs="Times New Roman"/>
              </w:rPr>
            </w:pPr>
            <w:r w:rsidRPr="009E213E">
              <w:rPr>
                <w:rFonts w:ascii="Times New Roman" w:hAnsi="Times New Roman" w:cs="Times New Roman"/>
              </w:rPr>
              <w:t>cech</w:t>
            </w:r>
            <w:r w:rsidR="00592521">
              <w:rPr>
                <w:rFonts w:ascii="Times New Roman" w:hAnsi="Times New Roman" w:cs="Times New Roman"/>
              </w:rPr>
              <w:t>ové truhlice, zástavy a znaky a</w:t>
            </w:r>
            <w:r w:rsidRPr="009E213E">
              <w:rPr>
                <w:rFonts w:ascii="Times New Roman" w:hAnsi="Times New Roman" w:cs="Times New Roman"/>
              </w:rPr>
              <w:t xml:space="preserve"> ďalšie doklady cechového života (+)</w:t>
            </w:r>
          </w:p>
        </w:tc>
        <w:tc>
          <w:tcPr>
            <w:tcW w:w="1220" w:type="pct"/>
            <w:tcBorders>
              <w:top w:val="single" w:sz="4" w:space="0" w:color="auto"/>
              <w:bottom w:val="single" w:sz="4" w:space="0" w:color="auto"/>
            </w:tcBorders>
            <w:vAlign w:val="center"/>
          </w:tcPr>
          <w:p w:rsidR="00503E6A" w:rsidRPr="009E213E" w:rsidRDefault="00CB7BF4" w:rsidP="00503E6A">
            <w:pPr>
              <w:jc w:val="center"/>
              <w:rPr>
                <w:rFonts w:ascii="Times New Roman" w:hAnsi="Times New Roman" w:cs="Times New Roman"/>
              </w:rPr>
            </w:pPr>
            <w:r>
              <w:rPr>
                <w:rFonts w:ascii="Times New Roman" w:hAnsi="Times New Roman" w:cs="Times New Roman"/>
              </w:rPr>
              <w:t>staršie ako 100 rokov</w:t>
            </w:r>
          </w:p>
        </w:tc>
      </w:tr>
      <w:tr w:rsidR="00503E6A" w:rsidRPr="009E213E" w:rsidTr="00F21D0C">
        <w:trPr>
          <w:trHeight w:val="58"/>
        </w:trPr>
        <w:tc>
          <w:tcPr>
            <w:tcW w:w="3780" w:type="pct"/>
            <w:tcBorders>
              <w:top w:val="single" w:sz="4" w:space="0" w:color="auto"/>
              <w:bottom w:val="single" w:sz="4" w:space="0" w:color="auto"/>
            </w:tcBorders>
          </w:tcPr>
          <w:p w:rsidR="00503E6A" w:rsidRPr="009E213E" w:rsidRDefault="00503E6A" w:rsidP="00903062">
            <w:pPr>
              <w:pStyle w:val="Odsekzoznamu"/>
              <w:numPr>
                <w:ilvl w:val="0"/>
                <w:numId w:val="14"/>
              </w:numPr>
              <w:tabs>
                <w:tab w:val="left" w:pos="1344"/>
              </w:tabs>
              <w:jc w:val="both"/>
              <w:rPr>
                <w:rFonts w:ascii="Times New Roman" w:hAnsi="Times New Roman" w:cs="Times New Roman"/>
              </w:rPr>
            </w:pPr>
            <w:r w:rsidRPr="009E213E">
              <w:rPr>
                <w:rFonts w:ascii="Times New Roman" w:hAnsi="Times New Roman" w:cs="Times New Roman"/>
              </w:rPr>
              <w:t>zástavy, znaky a odznaky spolkov a ďalšie doklady spoločenského/spolkového</w:t>
            </w:r>
            <w:r w:rsidR="00B17000">
              <w:rPr>
                <w:rFonts w:ascii="Times New Roman" w:hAnsi="Times New Roman" w:cs="Times New Roman"/>
              </w:rPr>
              <w:t xml:space="preserve"> života, napríklad</w:t>
            </w:r>
            <w:r w:rsidRPr="009E213E">
              <w:rPr>
                <w:rFonts w:ascii="Times New Roman" w:hAnsi="Times New Roman" w:cs="Times New Roman"/>
              </w:rPr>
              <w:t xml:space="preserve"> poháre, diplomy, pamätné listy, pečiatky (+)</w:t>
            </w:r>
          </w:p>
        </w:tc>
        <w:tc>
          <w:tcPr>
            <w:tcW w:w="1220" w:type="pct"/>
            <w:tcBorders>
              <w:top w:val="single" w:sz="4" w:space="0" w:color="auto"/>
              <w:bottom w:val="single" w:sz="4" w:space="0" w:color="auto"/>
            </w:tcBorders>
            <w:vAlign w:val="center"/>
          </w:tcPr>
          <w:p w:rsidR="00503E6A" w:rsidRPr="009E213E" w:rsidRDefault="00CB7BF4" w:rsidP="00503E6A">
            <w:pPr>
              <w:jc w:val="center"/>
              <w:rPr>
                <w:rFonts w:ascii="Times New Roman" w:hAnsi="Times New Roman" w:cs="Times New Roman"/>
              </w:rPr>
            </w:pPr>
            <w:r>
              <w:rPr>
                <w:rFonts w:ascii="Times New Roman" w:hAnsi="Times New Roman" w:cs="Times New Roman"/>
              </w:rPr>
              <w:t>staršie ako 100 rokov</w:t>
            </w:r>
          </w:p>
        </w:tc>
      </w:tr>
      <w:tr w:rsidR="00503E6A" w:rsidRPr="009E213E" w:rsidTr="00464149">
        <w:trPr>
          <w:trHeight w:val="58"/>
        </w:trPr>
        <w:tc>
          <w:tcPr>
            <w:tcW w:w="3780" w:type="pct"/>
            <w:tcBorders>
              <w:top w:val="single" w:sz="4" w:space="0" w:color="auto"/>
              <w:bottom w:val="single" w:sz="12" w:space="0" w:color="auto"/>
            </w:tcBorders>
          </w:tcPr>
          <w:p w:rsidR="00503E6A" w:rsidRPr="009E213E" w:rsidRDefault="00503E6A" w:rsidP="00903062">
            <w:pPr>
              <w:pStyle w:val="Odsekzoznamu"/>
              <w:numPr>
                <w:ilvl w:val="0"/>
                <w:numId w:val="14"/>
              </w:numPr>
              <w:tabs>
                <w:tab w:val="left" w:pos="1344"/>
              </w:tabs>
              <w:jc w:val="both"/>
              <w:rPr>
                <w:rFonts w:ascii="Times New Roman" w:hAnsi="Times New Roman" w:cs="Times New Roman"/>
              </w:rPr>
            </w:pPr>
            <w:r w:rsidRPr="009E213E">
              <w:rPr>
                <w:rFonts w:ascii="Times New Roman" w:hAnsi="Times New Roman" w:cs="Times New Roman"/>
              </w:rPr>
              <w:t>športové, turistické a cestovné potreby, nár</w:t>
            </w:r>
            <w:r w:rsidR="00592521">
              <w:rPr>
                <w:rFonts w:ascii="Times New Roman" w:hAnsi="Times New Roman" w:cs="Times New Roman"/>
              </w:rPr>
              <w:t xml:space="preserve">adie a odevy, súťažné medaile, </w:t>
            </w:r>
            <w:r w:rsidRPr="009E213E">
              <w:rPr>
                <w:rFonts w:ascii="Times New Roman" w:hAnsi="Times New Roman" w:cs="Times New Roman"/>
              </w:rPr>
              <w:t>ceny a vyznamenania (+)</w:t>
            </w:r>
          </w:p>
        </w:tc>
        <w:tc>
          <w:tcPr>
            <w:tcW w:w="1220" w:type="pct"/>
            <w:tcBorders>
              <w:top w:val="single" w:sz="4" w:space="0" w:color="auto"/>
              <w:bottom w:val="single" w:sz="12" w:space="0" w:color="auto"/>
            </w:tcBorders>
            <w:vAlign w:val="center"/>
          </w:tcPr>
          <w:p w:rsidR="00503E6A" w:rsidRPr="009E213E" w:rsidRDefault="00CB7BF4" w:rsidP="00503E6A">
            <w:pPr>
              <w:jc w:val="center"/>
              <w:rPr>
                <w:rFonts w:ascii="Times New Roman" w:hAnsi="Times New Roman" w:cs="Times New Roman"/>
              </w:rPr>
            </w:pPr>
            <w:r>
              <w:rPr>
                <w:rFonts w:ascii="Times New Roman" w:hAnsi="Times New Roman" w:cs="Times New Roman"/>
              </w:rPr>
              <w:t>staršie ako 100 rokov</w:t>
            </w:r>
          </w:p>
        </w:tc>
      </w:tr>
      <w:tr w:rsidR="00503E6A" w:rsidRPr="009E213E" w:rsidTr="00A756C2">
        <w:trPr>
          <w:trHeight w:val="228"/>
        </w:trPr>
        <w:tc>
          <w:tcPr>
            <w:tcW w:w="3780" w:type="pct"/>
            <w:tcBorders>
              <w:bottom w:val="single" w:sz="4" w:space="0" w:color="auto"/>
            </w:tcBorders>
            <w:shd w:val="clear" w:color="auto" w:fill="F2F2F2" w:themeFill="background1" w:themeFillShade="F2"/>
          </w:tcPr>
          <w:p w:rsidR="00503E6A" w:rsidRPr="009E213E" w:rsidRDefault="00503E6A" w:rsidP="00903062">
            <w:pPr>
              <w:pStyle w:val="Odsekzoznamu"/>
              <w:numPr>
                <w:ilvl w:val="0"/>
                <w:numId w:val="1"/>
              </w:numPr>
              <w:tabs>
                <w:tab w:val="left" w:pos="1344"/>
              </w:tabs>
              <w:ind w:left="709" w:hanging="709"/>
              <w:jc w:val="both"/>
              <w:rPr>
                <w:rFonts w:ascii="Times New Roman" w:hAnsi="Times New Roman" w:cs="Times New Roman"/>
              </w:rPr>
            </w:pPr>
            <w:r w:rsidRPr="009E213E">
              <w:rPr>
                <w:rFonts w:ascii="Times New Roman" w:hAnsi="Times New Roman" w:cs="Times New Roman"/>
                <w:b/>
              </w:rPr>
              <w:t>Predmety z o</w:t>
            </w:r>
            <w:r w:rsidR="000103E4">
              <w:rPr>
                <w:rFonts w:ascii="Times New Roman" w:hAnsi="Times New Roman" w:cs="Times New Roman"/>
                <w:b/>
              </w:rPr>
              <w:t>dboru história</w:t>
            </w:r>
            <w:r w:rsidRPr="009E213E">
              <w:rPr>
                <w:rFonts w:ascii="Times New Roman" w:hAnsi="Times New Roman" w:cs="Times New Roman"/>
                <w:b/>
              </w:rPr>
              <w:t xml:space="preserve"> vzdelávania</w:t>
            </w:r>
          </w:p>
        </w:tc>
        <w:tc>
          <w:tcPr>
            <w:tcW w:w="1220" w:type="pct"/>
            <w:tcBorders>
              <w:bottom w:val="single" w:sz="4" w:space="0" w:color="auto"/>
            </w:tcBorders>
            <w:shd w:val="clear" w:color="auto" w:fill="F2F2F2" w:themeFill="background1" w:themeFillShade="F2"/>
            <w:vAlign w:val="center"/>
          </w:tcPr>
          <w:p w:rsidR="00503E6A" w:rsidRPr="009E213E" w:rsidRDefault="00503E6A" w:rsidP="00503E6A">
            <w:pPr>
              <w:jc w:val="center"/>
              <w:rPr>
                <w:rFonts w:ascii="Times New Roman" w:hAnsi="Times New Roman" w:cs="Times New Roman"/>
              </w:rPr>
            </w:pPr>
          </w:p>
        </w:tc>
      </w:tr>
      <w:tr w:rsidR="00503E6A" w:rsidRPr="009E213E" w:rsidTr="00464149">
        <w:trPr>
          <w:trHeight w:val="58"/>
        </w:trPr>
        <w:tc>
          <w:tcPr>
            <w:tcW w:w="3780" w:type="pct"/>
            <w:tcBorders>
              <w:top w:val="single" w:sz="4" w:space="0" w:color="auto"/>
              <w:bottom w:val="single" w:sz="4" w:space="0" w:color="auto"/>
            </w:tcBorders>
          </w:tcPr>
          <w:p w:rsidR="00503E6A" w:rsidRPr="009E213E" w:rsidRDefault="00503E6A" w:rsidP="008E6239">
            <w:pPr>
              <w:pStyle w:val="Odsekzoznamu"/>
              <w:numPr>
                <w:ilvl w:val="0"/>
                <w:numId w:val="15"/>
              </w:numPr>
              <w:tabs>
                <w:tab w:val="left" w:pos="1344"/>
              </w:tabs>
              <w:jc w:val="both"/>
              <w:rPr>
                <w:rFonts w:ascii="Times New Roman" w:hAnsi="Times New Roman" w:cs="Times New Roman"/>
              </w:rPr>
            </w:pPr>
            <w:r w:rsidRPr="009E213E">
              <w:rPr>
                <w:rFonts w:ascii="Times New Roman" w:hAnsi="Times New Roman" w:cs="Times New Roman"/>
              </w:rPr>
              <w:t>žiacke a študentské didaktické pomôcky všetkých stupňov a typov škôl (+)</w:t>
            </w:r>
          </w:p>
        </w:tc>
        <w:tc>
          <w:tcPr>
            <w:tcW w:w="1220" w:type="pct"/>
            <w:tcBorders>
              <w:top w:val="single" w:sz="4" w:space="0" w:color="auto"/>
              <w:bottom w:val="single" w:sz="4" w:space="0" w:color="auto"/>
            </w:tcBorders>
            <w:vAlign w:val="center"/>
          </w:tcPr>
          <w:p w:rsidR="00503E6A" w:rsidRPr="009E213E" w:rsidRDefault="00015CAE" w:rsidP="00503E6A">
            <w:pPr>
              <w:jc w:val="center"/>
              <w:rPr>
                <w:rFonts w:ascii="Times New Roman" w:hAnsi="Times New Roman" w:cs="Times New Roman"/>
              </w:rPr>
            </w:pPr>
            <w:r>
              <w:rPr>
                <w:rFonts w:ascii="Times New Roman" w:hAnsi="Times New Roman" w:cs="Times New Roman"/>
              </w:rPr>
              <w:t>staršie ako 100 rokov</w:t>
            </w:r>
          </w:p>
        </w:tc>
      </w:tr>
      <w:tr w:rsidR="00503E6A" w:rsidRPr="009E213E" w:rsidTr="00464149">
        <w:trPr>
          <w:trHeight w:val="58"/>
        </w:trPr>
        <w:tc>
          <w:tcPr>
            <w:tcW w:w="3780" w:type="pct"/>
            <w:tcBorders>
              <w:top w:val="single" w:sz="4" w:space="0" w:color="auto"/>
              <w:bottom w:val="single" w:sz="12" w:space="0" w:color="auto"/>
            </w:tcBorders>
          </w:tcPr>
          <w:p w:rsidR="00503E6A" w:rsidRPr="009E213E" w:rsidRDefault="00503E6A" w:rsidP="00903062">
            <w:pPr>
              <w:pStyle w:val="Odsekzoznamu"/>
              <w:numPr>
                <w:ilvl w:val="0"/>
                <w:numId w:val="15"/>
              </w:numPr>
              <w:tabs>
                <w:tab w:val="left" w:pos="1344"/>
              </w:tabs>
              <w:jc w:val="both"/>
              <w:rPr>
                <w:rFonts w:ascii="Times New Roman" w:hAnsi="Times New Roman" w:cs="Times New Roman"/>
              </w:rPr>
            </w:pPr>
            <w:r w:rsidRPr="009E213E">
              <w:rPr>
                <w:rFonts w:ascii="Times New Roman" w:hAnsi="Times New Roman" w:cs="Times New Roman"/>
              </w:rPr>
              <w:t>demonštratívne pomôcky, funkčné i nefunkčné modely strojov a technických zariadení (+)</w:t>
            </w:r>
          </w:p>
        </w:tc>
        <w:tc>
          <w:tcPr>
            <w:tcW w:w="1220" w:type="pct"/>
            <w:tcBorders>
              <w:top w:val="single" w:sz="4" w:space="0" w:color="auto"/>
              <w:bottom w:val="single" w:sz="12" w:space="0" w:color="auto"/>
            </w:tcBorders>
            <w:vAlign w:val="center"/>
          </w:tcPr>
          <w:p w:rsidR="00503E6A" w:rsidRPr="009E213E" w:rsidRDefault="00015CAE" w:rsidP="00503E6A">
            <w:pPr>
              <w:jc w:val="center"/>
              <w:rPr>
                <w:rFonts w:ascii="Times New Roman" w:hAnsi="Times New Roman" w:cs="Times New Roman"/>
              </w:rPr>
            </w:pPr>
            <w:r>
              <w:rPr>
                <w:rFonts w:ascii="Times New Roman" w:hAnsi="Times New Roman" w:cs="Times New Roman"/>
              </w:rPr>
              <w:t>staršie ako 100 rokov</w:t>
            </w:r>
          </w:p>
        </w:tc>
      </w:tr>
      <w:tr w:rsidR="00503E6A" w:rsidRPr="009E213E" w:rsidTr="000103E4">
        <w:trPr>
          <w:trHeight w:val="247"/>
        </w:trPr>
        <w:tc>
          <w:tcPr>
            <w:tcW w:w="3780" w:type="pct"/>
            <w:tcBorders>
              <w:bottom w:val="single" w:sz="4" w:space="0" w:color="auto"/>
            </w:tcBorders>
            <w:shd w:val="clear" w:color="auto" w:fill="F2F2F2" w:themeFill="background1" w:themeFillShade="F2"/>
          </w:tcPr>
          <w:p w:rsidR="00503E6A" w:rsidRPr="009E213E" w:rsidRDefault="00503E6A" w:rsidP="00903062">
            <w:pPr>
              <w:pStyle w:val="Odsekzoznamu"/>
              <w:numPr>
                <w:ilvl w:val="0"/>
                <w:numId w:val="1"/>
              </w:numPr>
              <w:tabs>
                <w:tab w:val="left" w:pos="1344"/>
              </w:tabs>
              <w:ind w:left="709" w:hanging="709"/>
              <w:jc w:val="both"/>
              <w:rPr>
                <w:rFonts w:ascii="Times New Roman" w:hAnsi="Times New Roman" w:cs="Times New Roman"/>
              </w:rPr>
            </w:pPr>
            <w:r w:rsidRPr="009E213E">
              <w:rPr>
                <w:rFonts w:ascii="Times New Roman" w:hAnsi="Times New Roman" w:cs="Times New Roman"/>
                <w:b/>
              </w:rPr>
              <w:t>Predmety z</w:t>
            </w:r>
            <w:r w:rsidR="00225F39">
              <w:rPr>
                <w:rFonts w:ascii="Times New Roman" w:hAnsi="Times New Roman" w:cs="Times New Roman"/>
                <w:b/>
              </w:rPr>
              <w:t> odboru architektúra</w:t>
            </w:r>
            <w:r w:rsidRPr="009E213E">
              <w:rPr>
                <w:rFonts w:ascii="Times New Roman" w:hAnsi="Times New Roman" w:cs="Times New Roman"/>
                <w:b/>
              </w:rPr>
              <w:t xml:space="preserve"> a exteriérové objekty</w:t>
            </w:r>
          </w:p>
        </w:tc>
        <w:tc>
          <w:tcPr>
            <w:tcW w:w="1220" w:type="pct"/>
            <w:tcBorders>
              <w:bottom w:val="single" w:sz="4" w:space="0" w:color="auto"/>
            </w:tcBorders>
            <w:shd w:val="clear" w:color="auto" w:fill="F2F2F2" w:themeFill="background1" w:themeFillShade="F2"/>
            <w:vAlign w:val="center"/>
          </w:tcPr>
          <w:p w:rsidR="00503E6A" w:rsidRPr="009E213E" w:rsidRDefault="00503E6A" w:rsidP="000103E4">
            <w:pPr>
              <w:rPr>
                <w:rFonts w:ascii="Times New Roman" w:hAnsi="Times New Roman" w:cs="Times New Roman"/>
              </w:rPr>
            </w:pPr>
          </w:p>
        </w:tc>
      </w:tr>
      <w:tr w:rsidR="00503E6A" w:rsidRPr="009E213E" w:rsidTr="00464149">
        <w:trPr>
          <w:trHeight w:val="58"/>
        </w:trPr>
        <w:tc>
          <w:tcPr>
            <w:tcW w:w="3780" w:type="pct"/>
            <w:tcBorders>
              <w:top w:val="single" w:sz="4" w:space="0" w:color="auto"/>
              <w:bottom w:val="single" w:sz="4" w:space="0" w:color="auto"/>
            </w:tcBorders>
          </w:tcPr>
          <w:p w:rsidR="00503E6A" w:rsidRPr="009E213E" w:rsidRDefault="00503E6A" w:rsidP="00903062">
            <w:pPr>
              <w:pStyle w:val="Odsekzoznamu"/>
              <w:numPr>
                <w:ilvl w:val="0"/>
                <w:numId w:val="16"/>
              </w:numPr>
              <w:tabs>
                <w:tab w:val="left" w:pos="1344"/>
              </w:tabs>
              <w:jc w:val="both"/>
              <w:rPr>
                <w:rFonts w:ascii="Times New Roman" w:hAnsi="Times New Roman" w:cs="Times New Roman"/>
                <w:b/>
              </w:rPr>
            </w:pPr>
            <w:r w:rsidRPr="009E213E">
              <w:rPr>
                <w:rFonts w:ascii="Times New Roman" w:hAnsi="Times New Roman" w:cs="Times New Roman"/>
              </w:rPr>
              <w:t>drobná</w:t>
            </w:r>
            <w:r w:rsidR="00B17000">
              <w:rPr>
                <w:rFonts w:ascii="Times New Roman" w:hAnsi="Times New Roman" w:cs="Times New Roman"/>
              </w:rPr>
              <w:t xml:space="preserve"> exteriérová architektúra, napríklad</w:t>
            </w:r>
            <w:r w:rsidRPr="009E213E">
              <w:rPr>
                <w:rFonts w:ascii="Times New Roman" w:hAnsi="Times New Roman" w:cs="Times New Roman"/>
              </w:rPr>
              <w:t xml:space="preserve"> kaplnky, zvonice, božie muky, poľné a zmierovacie kríže, zastavenia krížovej cesty a ich súčasti a fragmenty (+)</w:t>
            </w:r>
          </w:p>
        </w:tc>
        <w:tc>
          <w:tcPr>
            <w:tcW w:w="1220" w:type="pct"/>
            <w:tcBorders>
              <w:top w:val="single" w:sz="4" w:space="0" w:color="auto"/>
              <w:bottom w:val="single" w:sz="4" w:space="0" w:color="auto"/>
            </w:tcBorders>
            <w:vAlign w:val="center"/>
          </w:tcPr>
          <w:p w:rsidR="00503E6A" w:rsidRPr="009E213E" w:rsidRDefault="00015CAE" w:rsidP="00503E6A">
            <w:pPr>
              <w:jc w:val="center"/>
              <w:rPr>
                <w:rFonts w:ascii="Times New Roman" w:hAnsi="Times New Roman" w:cs="Times New Roman"/>
              </w:rPr>
            </w:pPr>
            <w:r>
              <w:rPr>
                <w:rFonts w:ascii="Times New Roman" w:hAnsi="Times New Roman" w:cs="Times New Roman"/>
              </w:rPr>
              <w:t>staršie ako 100 rokov</w:t>
            </w:r>
          </w:p>
        </w:tc>
      </w:tr>
      <w:tr w:rsidR="00503E6A" w:rsidRPr="009E213E" w:rsidTr="00A42C83">
        <w:trPr>
          <w:trHeight w:val="58"/>
        </w:trPr>
        <w:tc>
          <w:tcPr>
            <w:tcW w:w="3780" w:type="pct"/>
            <w:tcBorders>
              <w:top w:val="single" w:sz="4" w:space="0" w:color="auto"/>
              <w:bottom w:val="single" w:sz="4" w:space="0" w:color="auto"/>
            </w:tcBorders>
          </w:tcPr>
          <w:p w:rsidR="00503E6A" w:rsidRPr="009E213E" w:rsidRDefault="00503E6A" w:rsidP="00903062">
            <w:pPr>
              <w:pStyle w:val="Odsekzoznamu"/>
              <w:numPr>
                <w:ilvl w:val="0"/>
                <w:numId w:val="16"/>
              </w:numPr>
              <w:tabs>
                <w:tab w:val="left" w:pos="1344"/>
              </w:tabs>
              <w:jc w:val="both"/>
              <w:rPr>
                <w:rFonts w:ascii="Times New Roman" w:hAnsi="Times New Roman" w:cs="Times New Roman"/>
              </w:rPr>
            </w:pPr>
            <w:r w:rsidRPr="009E213E">
              <w:rPr>
                <w:rFonts w:ascii="Times New Roman" w:hAnsi="Times New Roman" w:cs="Times New Roman"/>
              </w:rPr>
              <w:t>architektonické články a fragmenty a ďalšie súčasti architektúry vyhotovené z akéhokoľvek materiálu (+)</w:t>
            </w:r>
          </w:p>
        </w:tc>
        <w:tc>
          <w:tcPr>
            <w:tcW w:w="1220" w:type="pct"/>
            <w:tcBorders>
              <w:top w:val="single" w:sz="4" w:space="0" w:color="auto"/>
              <w:bottom w:val="single" w:sz="4" w:space="0" w:color="auto"/>
            </w:tcBorders>
            <w:vAlign w:val="center"/>
          </w:tcPr>
          <w:p w:rsidR="00503E6A" w:rsidRPr="009E213E" w:rsidRDefault="00015CAE" w:rsidP="00503E6A">
            <w:pPr>
              <w:jc w:val="center"/>
              <w:rPr>
                <w:rFonts w:ascii="Times New Roman" w:hAnsi="Times New Roman" w:cs="Times New Roman"/>
              </w:rPr>
            </w:pPr>
            <w:r>
              <w:rPr>
                <w:rFonts w:ascii="Times New Roman" w:hAnsi="Times New Roman" w:cs="Times New Roman"/>
              </w:rPr>
              <w:t>staršie ako 100 rokov</w:t>
            </w:r>
          </w:p>
        </w:tc>
      </w:tr>
      <w:tr w:rsidR="00503E6A" w:rsidRPr="009E213E" w:rsidTr="00F21D0C">
        <w:trPr>
          <w:trHeight w:val="263"/>
        </w:trPr>
        <w:tc>
          <w:tcPr>
            <w:tcW w:w="3780" w:type="pct"/>
            <w:tcBorders>
              <w:top w:val="single" w:sz="4" w:space="0" w:color="auto"/>
              <w:bottom w:val="single" w:sz="4" w:space="0" w:color="auto"/>
            </w:tcBorders>
          </w:tcPr>
          <w:p w:rsidR="00503E6A" w:rsidRPr="009E213E" w:rsidRDefault="00503E6A" w:rsidP="00903062">
            <w:pPr>
              <w:pStyle w:val="Odsekzoznamu"/>
              <w:numPr>
                <w:ilvl w:val="0"/>
                <w:numId w:val="16"/>
              </w:numPr>
              <w:tabs>
                <w:tab w:val="left" w:pos="1344"/>
              </w:tabs>
              <w:jc w:val="both"/>
              <w:rPr>
                <w:rFonts w:ascii="Times New Roman" w:hAnsi="Times New Roman" w:cs="Times New Roman"/>
              </w:rPr>
            </w:pPr>
            <w:r w:rsidRPr="009E213E">
              <w:rPr>
                <w:rFonts w:ascii="Times New Roman" w:hAnsi="Times New Roman" w:cs="Times New Roman"/>
              </w:rPr>
              <w:t>exteriérové pl</w:t>
            </w:r>
            <w:r w:rsidR="00225F39">
              <w:rPr>
                <w:rFonts w:ascii="Times New Roman" w:hAnsi="Times New Roman" w:cs="Times New Roman"/>
              </w:rPr>
              <w:t>astiky, ich súčasti a fragmenty</w:t>
            </w:r>
            <w:r w:rsidRPr="009E213E">
              <w:rPr>
                <w:rFonts w:ascii="Times New Roman" w:hAnsi="Times New Roman" w:cs="Times New Roman"/>
              </w:rPr>
              <w:t xml:space="preserve"> vyhotovené akoukoľvek technikou z akéhokoľvek materiálu a kópie zhotovené rovnakým spôsobom ako originál (+)</w:t>
            </w:r>
          </w:p>
        </w:tc>
        <w:tc>
          <w:tcPr>
            <w:tcW w:w="1220" w:type="pct"/>
            <w:tcBorders>
              <w:top w:val="single" w:sz="4" w:space="0" w:color="auto"/>
              <w:bottom w:val="single" w:sz="4" w:space="0" w:color="auto"/>
            </w:tcBorders>
            <w:vAlign w:val="center"/>
          </w:tcPr>
          <w:p w:rsidR="00503E6A" w:rsidRPr="009E213E" w:rsidRDefault="00015CAE" w:rsidP="00503E6A">
            <w:pPr>
              <w:jc w:val="center"/>
              <w:rPr>
                <w:rFonts w:ascii="Times New Roman" w:hAnsi="Times New Roman" w:cs="Times New Roman"/>
              </w:rPr>
            </w:pPr>
            <w:r>
              <w:rPr>
                <w:rFonts w:ascii="Times New Roman" w:hAnsi="Times New Roman" w:cs="Times New Roman"/>
              </w:rPr>
              <w:t>staršie ako 100 rokov</w:t>
            </w:r>
          </w:p>
        </w:tc>
      </w:tr>
      <w:tr w:rsidR="00503E6A" w:rsidRPr="009E213E" w:rsidTr="00F21D0C">
        <w:trPr>
          <w:trHeight w:val="58"/>
        </w:trPr>
        <w:tc>
          <w:tcPr>
            <w:tcW w:w="3780" w:type="pct"/>
            <w:tcBorders>
              <w:top w:val="single" w:sz="4" w:space="0" w:color="auto"/>
              <w:bottom w:val="single" w:sz="4" w:space="0" w:color="auto"/>
            </w:tcBorders>
          </w:tcPr>
          <w:p w:rsidR="00503E6A" w:rsidRPr="009E213E" w:rsidRDefault="00503E6A" w:rsidP="00903062">
            <w:pPr>
              <w:pStyle w:val="Odsekzoznamu"/>
              <w:numPr>
                <w:ilvl w:val="0"/>
                <w:numId w:val="16"/>
              </w:numPr>
              <w:tabs>
                <w:tab w:val="left" w:pos="1344"/>
              </w:tabs>
              <w:jc w:val="both"/>
              <w:rPr>
                <w:rFonts w:ascii="Times New Roman" w:hAnsi="Times New Roman" w:cs="Times New Roman"/>
              </w:rPr>
            </w:pPr>
            <w:r w:rsidRPr="009E213E">
              <w:rPr>
                <w:rFonts w:ascii="Times New Roman" w:hAnsi="Times New Roman" w:cs="Times New Roman"/>
              </w:rPr>
              <w:t>exteriérové mreže a mrežové brány vyhotovené z akéhokoľvek materiálu (+)</w:t>
            </w:r>
          </w:p>
        </w:tc>
        <w:tc>
          <w:tcPr>
            <w:tcW w:w="1220" w:type="pct"/>
            <w:tcBorders>
              <w:top w:val="single" w:sz="4" w:space="0" w:color="auto"/>
              <w:bottom w:val="single" w:sz="4" w:space="0" w:color="auto"/>
            </w:tcBorders>
            <w:vAlign w:val="center"/>
          </w:tcPr>
          <w:p w:rsidR="00503E6A" w:rsidRPr="009E213E" w:rsidRDefault="00015CAE" w:rsidP="00503E6A">
            <w:pPr>
              <w:jc w:val="center"/>
              <w:rPr>
                <w:rFonts w:ascii="Times New Roman" w:hAnsi="Times New Roman" w:cs="Times New Roman"/>
              </w:rPr>
            </w:pPr>
            <w:r>
              <w:rPr>
                <w:rFonts w:ascii="Times New Roman" w:hAnsi="Times New Roman" w:cs="Times New Roman"/>
              </w:rPr>
              <w:t>staršie ako 100 rokov</w:t>
            </w:r>
          </w:p>
        </w:tc>
      </w:tr>
      <w:tr w:rsidR="00503E6A" w:rsidRPr="009E213E" w:rsidTr="00225F39">
        <w:trPr>
          <w:trHeight w:val="233"/>
        </w:trPr>
        <w:tc>
          <w:tcPr>
            <w:tcW w:w="3780" w:type="pct"/>
            <w:tcBorders>
              <w:top w:val="single" w:sz="4" w:space="0" w:color="auto"/>
              <w:bottom w:val="single" w:sz="12" w:space="0" w:color="auto"/>
            </w:tcBorders>
          </w:tcPr>
          <w:p w:rsidR="00503E6A" w:rsidRPr="009E213E" w:rsidRDefault="00503E6A" w:rsidP="00903062">
            <w:pPr>
              <w:pStyle w:val="Odsekzoznamu"/>
              <w:numPr>
                <w:ilvl w:val="0"/>
                <w:numId w:val="16"/>
              </w:numPr>
              <w:tabs>
                <w:tab w:val="left" w:pos="1344"/>
              </w:tabs>
              <w:jc w:val="both"/>
              <w:rPr>
                <w:rFonts w:ascii="Times New Roman" w:hAnsi="Times New Roman" w:cs="Times New Roman"/>
              </w:rPr>
            </w:pPr>
            <w:r w:rsidRPr="009E213E">
              <w:rPr>
                <w:rFonts w:ascii="Times New Roman" w:hAnsi="Times New Roman" w:cs="Times New Roman"/>
              </w:rPr>
              <w:t>studne, fontány a ich súčasti (+)</w:t>
            </w:r>
          </w:p>
        </w:tc>
        <w:tc>
          <w:tcPr>
            <w:tcW w:w="1220" w:type="pct"/>
            <w:tcBorders>
              <w:top w:val="single" w:sz="4" w:space="0" w:color="auto"/>
              <w:bottom w:val="single" w:sz="12" w:space="0" w:color="auto"/>
            </w:tcBorders>
            <w:vAlign w:val="center"/>
          </w:tcPr>
          <w:p w:rsidR="00503E6A" w:rsidRPr="009E213E" w:rsidRDefault="00015CAE" w:rsidP="00503E6A">
            <w:pPr>
              <w:jc w:val="center"/>
              <w:rPr>
                <w:rFonts w:ascii="Times New Roman" w:hAnsi="Times New Roman" w:cs="Times New Roman"/>
              </w:rPr>
            </w:pPr>
            <w:r>
              <w:rPr>
                <w:rFonts w:ascii="Times New Roman" w:hAnsi="Times New Roman" w:cs="Times New Roman"/>
              </w:rPr>
              <w:t xml:space="preserve">staršie ako 100 </w:t>
            </w:r>
            <w:r>
              <w:rPr>
                <w:rFonts w:ascii="Times New Roman" w:hAnsi="Times New Roman" w:cs="Times New Roman"/>
              </w:rPr>
              <w:lastRenderedPageBreak/>
              <w:t>rokov</w:t>
            </w:r>
          </w:p>
        </w:tc>
      </w:tr>
      <w:tr w:rsidR="00503E6A" w:rsidRPr="009E213E" w:rsidTr="00A42C83">
        <w:trPr>
          <w:trHeight w:val="305"/>
        </w:trPr>
        <w:tc>
          <w:tcPr>
            <w:tcW w:w="3780" w:type="pct"/>
            <w:tcBorders>
              <w:top w:val="single" w:sz="12" w:space="0" w:color="auto"/>
            </w:tcBorders>
            <w:shd w:val="clear" w:color="auto" w:fill="F2F2F2" w:themeFill="background1" w:themeFillShade="F2"/>
          </w:tcPr>
          <w:p w:rsidR="00503E6A" w:rsidRDefault="00152F87" w:rsidP="00F21D0C">
            <w:pPr>
              <w:tabs>
                <w:tab w:val="left" w:pos="709"/>
              </w:tabs>
              <w:ind w:left="851" w:hanging="851"/>
              <w:rPr>
                <w:rFonts w:ascii="Times New Roman" w:hAnsi="Times New Roman" w:cs="Times New Roman"/>
                <w:b/>
              </w:rPr>
            </w:pPr>
            <w:r>
              <w:rPr>
                <w:rFonts w:ascii="Times New Roman" w:hAnsi="Times New Roman" w:cs="Times New Roman"/>
                <w:b/>
              </w:rPr>
              <w:lastRenderedPageBreak/>
              <w:t xml:space="preserve">XVIII.    </w:t>
            </w:r>
            <w:r w:rsidR="00503E6A" w:rsidRPr="009E213E">
              <w:rPr>
                <w:rFonts w:ascii="Times New Roman" w:hAnsi="Times New Roman" w:cs="Times New Roman"/>
                <w:b/>
              </w:rPr>
              <w:t xml:space="preserve">Iné </w:t>
            </w:r>
            <w:r w:rsidR="00F21D0C">
              <w:rPr>
                <w:rFonts w:ascii="Times New Roman" w:hAnsi="Times New Roman" w:cs="Times New Roman"/>
                <w:b/>
              </w:rPr>
              <w:t>starožitné</w:t>
            </w:r>
            <w:r>
              <w:rPr>
                <w:rFonts w:ascii="Times New Roman" w:hAnsi="Times New Roman" w:cs="Times New Roman"/>
                <w:b/>
              </w:rPr>
              <w:t xml:space="preserve"> </w:t>
            </w:r>
            <w:proofErr w:type="spellStart"/>
            <w:r w:rsidR="0084089E">
              <w:rPr>
                <w:rFonts w:ascii="Times New Roman" w:hAnsi="Times New Roman" w:cs="Times New Roman"/>
                <w:b/>
              </w:rPr>
              <w:t>slovacikálne</w:t>
            </w:r>
            <w:proofErr w:type="spellEnd"/>
            <w:r w:rsidR="0084089E">
              <w:rPr>
                <w:rFonts w:ascii="Times New Roman" w:hAnsi="Times New Roman" w:cs="Times New Roman"/>
                <w:b/>
              </w:rPr>
              <w:t xml:space="preserve"> predmety kultúrnej hodnoty </w:t>
            </w:r>
            <w:r>
              <w:rPr>
                <w:rFonts w:ascii="Times New Roman" w:hAnsi="Times New Roman" w:cs="Times New Roman"/>
                <w:b/>
              </w:rPr>
              <w:t xml:space="preserve">nezaradené </w:t>
            </w:r>
            <w:r w:rsidR="00503E6A" w:rsidRPr="009E213E">
              <w:rPr>
                <w:rFonts w:ascii="Times New Roman" w:hAnsi="Times New Roman" w:cs="Times New Roman"/>
                <w:b/>
              </w:rPr>
              <w:t>do kategórií I. – XVII.</w:t>
            </w:r>
          </w:p>
          <w:p w:rsidR="00686368" w:rsidRPr="00686368" w:rsidRDefault="003D6945" w:rsidP="00686368">
            <w:pPr>
              <w:pStyle w:val="Odsekzoznamu"/>
              <w:numPr>
                <w:ilvl w:val="0"/>
                <w:numId w:val="2"/>
              </w:numPr>
              <w:tabs>
                <w:tab w:val="left" w:pos="709"/>
              </w:tabs>
              <w:ind w:hanging="229"/>
              <w:rPr>
                <w:rFonts w:ascii="Times New Roman" w:hAnsi="Times New Roman" w:cs="Times New Roman"/>
              </w:rPr>
            </w:pPr>
            <w:r>
              <w:rPr>
                <w:rFonts w:ascii="Times New Roman" w:hAnsi="Times New Roman" w:cs="Times New Roman"/>
              </w:rPr>
              <w:t>hodnota vyššia ako 10 000 eur</w:t>
            </w:r>
          </w:p>
        </w:tc>
        <w:tc>
          <w:tcPr>
            <w:tcW w:w="1220" w:type="pct"/>
            <w:tcBorders>
              <w:top w:val="single" w:sz="12" w:space="0" w:color="auto"/>
            </w:tcBorders>
            <w:shd w:val="clear" w:color="auto" w:fill="F2F2F2" w:themeFill="background1" w:themeFillShade="F2"/>
            <w:vAlign w:val="center"/>
          </w:tcPr>
          <w:p w:rsidR="00503E6A" w:rsidRPr="009E213E" w:rsidRDefault="00686368" w:rsidP="00503E6A">
            <w:pPr>
              <w:jc w:val="center"/>
              <w:rPr>
                <w:rFonts w:ascii="Times New Roman" w:hAnsi="Times New Roman" w:cs="Times New Roman"/>
              </w:rPr>
            </w:pPr>
            <w:r>
              <w:rPr>
                <w:rFonts w:ascii="Times New Roman" w:hAnsi="Times New Roman" w:cs="Times New Roman"/>
              </w:rPr>
              <w:t>staršie ako 100 rokov</w:t>
            </w:r>
          </w:p>
        </w:tc>
      </w:tr>
    </w:tbl>
    <w:p w:rsidR="004724B3" w:rsidRPr="009E213E" w:rsidRDefault="004724B3" w:rsidP="001A25FB">
      <w:pPr>
        <w:spacing w:after="0"/>
        <w:jc w:val="both"/>
        <w:rPr>
          <w:rFonts w:ascii="Times New Roman" w:hAnsi="Times New Roman" w:cs="Times New Roman"/>
        </w:rPr>
      </w:pPr>
    </w:p>
    <w:p w:rsidR="00942ACE" w:rsidRDefault="004724B3" w:rsidP="00776D44">
      <w:pPr>
        <w:spacing w:after="0"/>
        <w:ind w:left="1416" w:hanging="1416"/>
        <w:jc w:val="both"/>
        <w:rPr>
          <w:rFonts w:ascii="Times New Roman" w:hAnsi="Times New Roman" w:cs="Times New Roman"/>
        </w:rPr>
      </w:pPr>
      <w:r w:rsidRPr="009E213E">
        <w:rPr>
          <w:rFonts w:ascii="Times New Roman" w:hAnsi="Times New Roman" w:cs="Times New Roman"/>
        </w:rPr>
        <w:t>Poznám</w:t>
      </w:r>
      <w:r w:rsidR="00A55BAE">
        <w:rPr>
          <w:rFonts w:ascii="Times New Roman" w:hAnsi="Times New Roman" w:cs="Times New Roman"/>
        </w:rPr>
        <w:t>ka:</w:t>
      </w:r>
      <w:r w:rsidR="00A55BAE">
        <w:rPr>
          <w:rFonts w:ascii="Times New Roman" w:hAnsi="Times New Roman" w:cs="Times New Roman"/>
        </w:rPr>
        <w:tab/>
      </w:r>
      <w:r w:rsidRPr="009E213E">
        <w:rPr>
          <w:rFonts w:ascii="Times New Roman" w:hAnsi="Times New Roman" w:cs="Times New Roman"/>
        </w:rPr>
        <w:t>Súborom sa rozumie organick</w:t>
      </w:r>
      <w:r w:rsidR="00F736B5" w:rsidRPr="009E213E">
        <w:rPr>
          <w:rFonts w:ascii="Times New Roman" w:hAnsi="Times New Roman" w:cs="Times New Roman"/>
        </w:rPr>
        <w:t>ý</w:t>
      </w:r>
      <w:r w:rsidR="00A0729D">
        <w:rPr>
          <w:rFonts w:ascii="Times New Roman" w:hAnsi="Times New Roman" w:cs="Times New Roman"/>
        </w:rPr>
        <w:t xml:space="preserve"> alebo</w:t>
      </w:r>
      <w:r w:rsidR="00770813">
        <w:rPr>
          <w:rFonts w:ascii="Times New Roman" w:hAnsi="Times New Roman" w:cs="Times New Roman"/>
        </w:rPr>
        <w:t xml:space="preserve"> funkčný celok</w:t>
      </w:r>
      <w:r w:rsidR="00F736B5" w:rsidRPr="009E213E">
        <w:rPr>
          <w:rFonts w:ascii="Times New Roman" w:hAnsi="Times New Roman" w:cs="Times New Roman"/>
        </w:rPr>
        <w:t xml:space="preserve"> napr</w:t>
      </w:r>
      <w:r w:rsidR="008C79C0">
        <w:rPr>
          <w:rFonts w:ascii="Times New Roman" w:hAnsi="Times New Roman" w:cs="Times New Roman"/>
        </w:rPr>
        <w:t>íklad</w:t>
      </w:r>
      <w:r w:rsidR="00F736B5" w:rsidRPr="009E213E">
        <w:rPr>
          <w:rFonts w:ascii="Times New Roman" w:hAnsi="Times New Roman" w:cs="Times New Roman"/>
        </w:rPr>
        <w:t xml:space="preserve"> nábytková</w:t>
      </w:r>
      <w:r w:rsidRPr="009E213E">
        <w:rPr>
          <w:rFonts w:ascii="Times New Roman" w:hAnsi="Times New Roman" w:cs="Times New Roman"/>
        </w:rPr>
        <w:t xml:space="preserve"> </w:t>
      </w:r>
      <w:r w:rsidR="00F736B5" w:rsidRPr="009E213E">
        <w:rPr>
          <w:rFonts w:ascii="Times New Roman" w:hAnsi="Times New Roman" w:cs="Times New Roman"/>
        </w:rPr>
        <w:t>zostava</w:t>
      </w:r>
      <w:r w:rsidRPr="009E213E">
        <w:rPr>
          <w:rFonts w:ascii="Times New Roman" w:hAnsi="Times New Roman" w:cs="Times New Roman"/>
        </w:rPr>
        <w:t xml:space="preserve">, jedálenský alebo nápojový servis, krojová súprava, </w:t>
      </w:r>
      <w:r w:rsidR="004F7319" w:rsidRPr="009E213E">
        <w:rPr>
          <w:rFonts w:ascii="Times New Roman" w:hAnsi="Times New Roman" w:cs="Times New Roman"/>
        </w:rPr>
        <w:t>uniforma</w:t>
      </w:r>
      <w:r w:rsidR="004F7319">
        <w:rPr>
          <w:rFonts w:ascii="Times New Roman" w:hAnsi="Times New Roman" w:cs="Times New Roman"/>
        </w:rPr>
        <w:t>,</w:t>
      </w:r>
      <w:r w:rsidR="004F7319" w:rsidRPr="009E213E">
        <w:rPr>
          <w:rFonts w:ascii="Times New Roman" w:hAnsi="Times New Roman" w:cs="Times New Roman"/>
        </w:rPr>
        <w:t xml:space="preserve"> </w:t>
      </w:r>
      <w:r w:rsidRPr="009E213E">
        <w:rPr>
          <w:rFonts w:ascii="Times New Roman" w:hAnsi="Times New Roman" w:cs="Times New Roman"/>
        </w:rPr>
        <w:t xml:space="preserve">autorský grafický album, scénické a kostýmové návrhy k jednej inscenácii a súbor drobných </w:t>
      </w:r>
      <w:r w:rsidRPr="003D6E28">
        <w:rPr>
          <w:rFonts w:ascii="Times New Roman" w:hAnsi="Times New Roman" w:cs="Times New Roman"/>
        </w:rPr>
        <w:t>jednotlivín</w:t>
      </w:r>
      <w:r w:rsidRPr="009E213E">
        <w:rPr>
          <w:rFonts w:ascii="Times New Roman" w:hAnsi="Times New Roman" w:cs="Times New Roman"/>
        </w:rPr>
        <w:t xml:space="preserve"> vzniknutých zberateľskou činnosťou.</w:t>
      </w:r>
      <w:r w:rsidR="000E5812">
        <w:rPr>
          <w:rFonts w:ascii="Times New Roman" w:hAnsi="Times New Roman" w:cs="Times New Roman"/>
        </w:rPr>
        <w:t>“</w:t>
      </w:r>
      <w:r w:rsidR="00F45A8F">
        <w:rPr>
          <w:rFonts w:ascii="Times New Roman" w:hAnsi="Times New Roman" w:cs="Times New Roman"/>
        </w:rPr>
        <w:t>.</w:t>
      </w:r>
    </w:p>
    <w:p w:rsidR="00776D44" w:rsidRPr="009E213E" w:rsidRDefault="00776D44" w:rsidP="00776D44">
      <w:pPr>
        <w:spacing w:after="0"/>
        <w:ind w:left="1416" w:hanging="1416"/>
        <w:jc w:val="both"/>
        <w:rPr>
          <w:rFonts w:ascii="Times New Roman" w:hAnsi="Times New Roman" w:cs="Times New Roman"/>
        </w:rPr>
      </w:pPr>
    </w:p>
    <w:p w:rsidR="009E213E" w:rsidRPr="009E213E" w:rsidRDefault="007E6879" w:rsidP="009E213E">
      <w:pPr>
        <w:spacing w:after="0"/>
        <w:ind w:left="4963"/>
        <w:contextualSpacing/>
        <w:jc w:val="both"/>
        <w:rPr>
          <w:rFonts w:ascii="Times New Roman" w:eastAsia="Calibri" w:hAnsi="Times New Roman" w:cs="Times New Roman"/>
          <w:b/>
          <w:sz w:val="24"/>
          <w:szCs w:val="24"/>
        </w:rPr>
      </w:pPr>
      <w:r>
        <w:rPr>
          <w:rFonts w:ascii="Times New Roman" w:eastAsia="Times New Roman" w:hAnsi="Times New Roman" w:cs="Times New Roman"/>
          <w:sz w:val="24"/>
          <w:szCs w:val="24"/>
          <w:lang w:eastAsia="cs-CZ"/>
        </w:rPr>
        <w:t xml:space="preserve">  </w:t>
      </w:r>
      <w:r w:rsidR="009E213E" w:rsidRPr="009E213E">
        <w:rPr>
          <w:rFonts w:ascii="Times New Roman" w:eastAsia="Calibri" w:hAnsi="Times New Roman" w:cs="Times New Roman"/>
          <w:b/>
          <w:sz w:val="24"/>
          <w:szCs w:val="24"/>
        </w:rPr>
        <w:t>Príloha č. 2 k zákonu č. 207/2009 Z. z.</w:t>
      </w:r>
    </w:p>
    <w:p w:rsidR="009E213E" w:rsidRPr="009E213E" w:rsidRDefault="009E213E" w:rsidP="009E213E">
      <w:pPr>
        <w:spacing w:after="0"/>
        <w:ind w:left="4963"/>
        <w:contextualSpacing/>
        <w:jc w:val="both"/>
        <w:rPr>
          <w:rFonts w:ascii="Times New Roman" w:eastAsia="Times New Roman" w:hAnsi="Times New Roman" w:cs="Times New Roman"/>
          <w:sz w:val="24"/>
          <w:szCs w:val="24"/>
          <w:lang w:eastAsia="cs-CZ"/>
        </w:rPr>
      </w:pPr>
    </w:p>
    <w:p w:rsidR="009E213E" w:rsidRPr="009E213E" w:rsidRDefault="009E213E" w:rsidP="009E213E">
      <w:pPr>
        <w:spacing w:after="0" w:line="259" w:lineRule="auto"/>
        <w:jc w:val="both"/>
        <w:rPr>
          <w:rFonts w:ascii="Times New Roman" w:eastAsia="Calibri" w:hAnsi="Times New Roman" w:cs="Times New Roman"/>
          <w:b/>
          <w:sz w:val="18"/>
        </w:rPr>
      </w:pPr>
      <w:r w:rsidRPr="009E213E">
        <w:rPr>
          <w:rFonts w:ascii="Times New Roman" w:eastAsia="Calibri" w:hAnsi="Times New Roman" w:cs="Times New Roman"/>
          <w:b/>
          <w:sz w:val="18"/>
        </w:rPr>
        <w:t xml:space="preserve">POVOLENIE NA VÝVOZ PREDMETU KULTÚRNEJ HODNOTY Z ÚZEMIA SLOVENSKEJ REPUBLIKY / </w:t>
      </w:r>
      <w:r w:rsidRPr="009E213E">
        <w:rPr>
          <w:rFonts w:ascii="Times New Roman" w:eastAsia="Calibri" w:hAnsi="Times New Roman" w:cs="Times New Roman"/>
          <w:b/>
          <w:i/>
          <w:sz w:val="18"/>
        </w:rPr>
        <w:t>EXPORT LICENCE OF CULTURAL OBJECT FROM THE TERRITORY OF THE SLOVAK REPUBLIC</w:t>
      </w:r>
    </w:p>
    <w:tbl>
      <w:tblPr>
        <w:tblStyle w:val="Mriekatabuky1"/>
        <w:tblW w:w="0" w:type="auto"/>
        <w:tblLayout w:type="fixed"/>
        <w:tblLook w:val="04A0" w:firstRow="1" w:lastRow="0" w:firstColumn="1" w:lastColumn="0" w:noHBand="0" w:noVBand="1"/>
      </w:tblPr>
      <w:tblGrid>
        <w:gridCol w:w="2760"/>
        <w:gridCol w:w="1527"/>
        <w:gridCol w:w="74"/>
        <w:gridCol w:w="260"/>
        <w:gridCol w:w="1157"/>
        <w:gridCol w:w="556"/>
        <w:gridCol w:w="1603"/>
        <w:gridCol w:w="1305"/>
      </w:tblGrid>
      <w:tr w:rsidR="0092744E" w:rsidTr="0092744E">
        <w:trPr>
          <w:trHeight w:val="269"/>
        </w:trPr>
        <w:tc>
          <w:tcPr>
            <w:tcW w:w="4287" w:type="dxa"/>
            <w:gridSpan w:val="2"/>
            <w:vMerge w:val="restart"/>
            <w:tcBorders>
              <w:top w:val="single" w:sz="4" w:space="0" w:color="auto"/>
              <w:left w:val="single" w:sz="4" w:space="0" w:color="auto"/>
              <w:bottom w:val="single" w:sz="4" w:space="0" w:color="auto"/>
              <w:right w:val="single" w:sz="4" w:space="0" w:color="auto"/>
            </w:tcBorders>
          </w:tcPr>
          <w:p w:rsidR="0092744E" w:rsidRDefault="0092744E">
            <w:pPr>
              <w:rPr>
                <w:rFonts w:ascii="Times New Roman" w:hAnsi="Times New Roman"/>
                <w:b/>
                <w:i/>
                <w:sz w:val="16"/>
                <w:szCs w:val="16"/>
                <w:lang w:val="en-GB"/>
              </w:rPr>
            </w:pPr>
            <w:r>
              <w:rPr>
                <w:rFonts w:ascii="Times New Roman" w:hAnsi="Times New Roman"/>
                <w:b/>
                <w:sz w:val="16"/>
                <w:szCs w:val="16"/>
                <w:lang w:val="en-GB"/>
              </w:rPr>
              <w:t xml:space="preserve">1 </w:t>
            </w:r>
            <w:proofErr w:type="spellStart"/>
            <w:r>
              <w:rPr>
                <w:rFonts w:ascii="Times New Roman" w:hAnsi="Times New Roman"/>
                <w:b/>
                <w:sz w:val="16"/>
                <w:szCs w:val="16"/>
                <w:lang w:val="en-GB"/>
              </w:rPr>
              <w:t>Žiadateľ</w:t>
            </w:r>
            <w:proofErr w:type="spellEnd"/>
            <w:r>
              <w:rPr>
                <w:rFonts w:ascii="Times New Roman" w:hAnsi="Times New Roman"/>
                <w:b/>
                <w:sz w:val="16"/>
                <w:szCs w:val="16"/>
                <w:lang w:val="en-GB"/>
              </w:rPr>
              <w:t xml:space="preserve"> / </w:t>
            </w:r>
            <w:r>
              <w:rPr>
                <w:rFonts w:ascii="Times New Roman" w:hAnsi="Times New Roman"/>
                <w:b/>
                <w:i/>
                <w:sz w:val="16"/>
                <w:szCs w:val="16"/>
                <w:lang w:val="en-GB"/>
              </w:rPr>
              <w:t>Applicant</w:t>
            </w:r>
          </w:p>
          <w:p w:rsidR="0092744E" w:rsidRDefault="0092744E">
            <w:pPr>
              <w:rPr>
                <w:rFonts w:ascii="Times New Roman" w:hAnsi="Times New Roman"/>
                <w:sz w:val="16"/>
                <w:szCs w:val="16"/>
                <w:lang w:val="en-GB"/>
              </w:rPr>
            </w:pPr>
            <w:r>
              <w:rPr>
                <w:rFonts w:ascii="Times New Roman" w:hAnsi="Times New Roman"/>
                <w:sz w:val="16"/>
                <w:szCs w:val="16"/>
                <w:lang w:val="en-GB"/>
              </w:rPr>
              <w:t xml:space="preserve">   </w:t>
            </w:r>
          </w:p>
          <w:p w:rsidR="0092744E" w:rsidRDefault="0092744E">
            <w:pPr>
              <w:rPr>
                <w:rFonts w:ascii="Times New Roman" w:hAnsi="Times New Roman"/>
                <w:b/>
                <w:sz w:val="16"/>
                <w:szCs w:val="16"/>
                <w:lang w:val="en-GB"/>
              </w:rPr>
            </w:pPr>
          </w:p>
          <w:p w:rsidR="0092744E" w:rsidRDefault="0092744E">
            <w:pPr>
              <w:rPr>
                <w:rFonts w:ascii="Times New Roman" w:hAnsi="Times New Roman"/>
                <w:b/>
                <w:sz w:val="16"/>
                <w:szCs w:val="16"/>
                <w:lang w:val="en-GB"/>
              </w:rPr>
            </w:pPr>
          </w:p>
          <w:p w:rsidR="0092744E" w:rsidRDefault="0092744E">
            <w:pPr>
              <w:rPr>
                <w:rFonts w:ascii="Times New Roman" w:hAnsi="Times New Roman"/>
                <w:b/>
                <w:sz w:val="16"/>
                <w:szCs w:val="16"/>
                <w:lang w:val="en-GB"/>
              </w:rPr>
            </w:pPr>
          </w:p>
          <w:p w:rsidR="0092744E" w:rsidRDefault="0092744E">
            <w:pPr>
              <w:rPr>
                <w:rFonts w:ascii="Times New Roman" w:hAnsi="Times New Roman"/>
                <w:b/>
                <w:sz w:val="16"/>
                <w:szCs w:val="16"/>
                <w:lang w:val="en-GB"/>
              </w:rPr>
            </w:pPr>
          </w:p>
        </w:tc>
        <w:tc>
          <w:tcPr>
            <w:tcW w:w="4955" w:type="dxa"/>
            <w:gridSpan w:val="6"/>
            <w:vMerge w:val="restart"/>
            <w:tcBorders>
              <w:top w:val="single" w:sz="4" w:space="0" w:color="auto"/>
              <w:left w:val="single" w:sz="4" w:space="0" w:color="auto"/>
              <w:bottom w:val="single" w:sz="4" w:space="0" w:color="auto"/>
              <w:right w:val="single" w:sz="4" w:space="0" w:color="auto"/>
            </w:tcBorders>
          </w:tcPr>
          <w:p w:rsidR="0092744E" w:rsidRDefault="0092744E">
            <w:pPr>
              <w:rPr>
                <w:rFonts w:ascii="Times New Roman" w:hAnsi="Times New Roman"/>
                <w:b/>
                <w:sz w:val="16"/>
                <w:szCs w:val="16"/>
                <w:lang w:val="en-GB"/>
              </w:rPr>
            </w:pPr>
            <w:r>
              <w:rPr>
                <w:rFonts w:ascii="Times New Roman" w:hAnsi="Times New Roman"/>
                <w:b/>
                <w:sz w:val="16"/>
                <w:szCs w:val="16"/>
                <w:lang w:val="en-GB"/>
              </w:rPr>
              <w:t xml:space="preserve">2 VÝVOZNÉ POVOLENIE </w:t>
            </w:r>
            <w:r>
              <w:rPr>
                <w:rFonts w:ascii="Times New Roman" w:hAnsi="Times New Roman"/>
                <w:b/>
                <w:i/>
                <w:sz w:val="16"/>
                <w:szCs w:val="16"/>
                <w:lang w:val="en-GB"/>
              </w:rPr>
              <w:t>/ Export licence</w:t>
            </w:r>
          </w:p>
          <w:p w:rsidR="0092744E" w:rsidRDefault="0092744E">
            <w:pPr>
              <w:rPr>
                <w:rFonts w:ascii="Times New Roman" w:hAnsi="Times New Roman"/>
                <w:sz w:val="16"/>
                <w:szCs w:val="16"/>
                <w:lang w:val="en-GB"/>
              </w:rPr>
            </w:pPr>
          </w:p>
          <w:p w:rsidR="0092744E" w:rsidRDefault="0092744E">
            <w:pPr>
              <w:rPr>
                <w:rFonts w:ascii="Times New Roman" w:hAnsi="Times New Roman"/>
                <w:sz w:val="16"/>
                <w:szCs w:val="16"/>
                <w:lang w:val="en-GB"/>
              </w:rPr>
            </w:pPr>
            <w:proofErr w:type="spellStart"/>
            <w:r>
              <w:rPr>
                <w:rFonts w:ascii="Times New Roman" w:hAnsi="Times New Roman"/>
                <w:sz w:val="16"/>
                <w:szCs w:val="16"/>
                <w:lang w:val="en-GB"/>
              </w:rPr>
              <w:t>Číslo</w:t>
            </w:r>
            <w:proofErr w:type="spellEnd"/>
            <w:r>
              <w:rPr>
                <w:rFonts w:ascii="Times New Roman" w:hAnsi="Times New Roman"/>
                <w:sz w:val="16"/>
                <w:szCs w:val="16"/>
                <w:lang w:val="en-GB"/>
              </w:rPr>
              <w:t xml:space="preserve"> / </w:t>
            </w:r>
            <w:r>
              <w:rPr>
                <w:rFonts w:ascii="Times New Roman" w:hAnsi="Times New Roman"/>
                <w:i/>
                <w:sz w:val="16"/>
                <w:szCs w:val="16"/>
                <w:lang w:val="en-GB"/>
              </w:rPr>
              <w:t>No.</w:t>
            </w:r>
          </w:p>
          <w:p w:rsidR="0092744E" w:rsidRDefault="0092744E">
            <w:pPr>
              <w:rPr>
                <w:rFonts w:ascii="Times New Roman" w:hAnsi="Times New Roman"/>
                <w:sz w:val="16"/>
                <w:szCs w:val="16"/>
                <w:lang w:val="en-GB"/>
              </w:rPr>
            </w:pPr>
          </w:p>
          <w:p w:rsidR="0092744E" w:rsidRDefault="0092744E">
            <w:pPr>
              <w:rPr>
                <w:rFonts w:ascii="Times New Roman" w:hAnsi="Times New Roman"/>
                <w:sz w:val="16"/>
                <w:szCs w:val="16"/>
                <w:lang w:val="en-GB"/>
              </w:rPr>
            </w:pPr>
            <w:proofErr w:type="spellStart"/>
            <w:r>
              <w:rPr>
                <w:rFonts w:ascii="Times New Roman" w:hAnsi="Times New Roman"/>
                <w:sz w:val="16"/>
                <w:szCs w:val="16"/>
                <w:lang w:val="en-GB"/>
              </w:rPr>
              <w:t>Platné</w:t>
            </w:r>
            <w:proofErr w:type="spellEnd"/>
            <w:r>
              <w:rPr>
                <w:rFonts w:ascii="Times New Roman" w:hAnsi="Times New Roman"/>
                <w:sz w:val="16"/>
                <w:szCs w:val="16"/>
                <w:lang w:val="en-GB"/>
              </w:rPr>
              <w:t xml:space="preserve"> do / </w:t>
            </w:r>
            <w:r>
              <w:rPr>
                <w:rFonts w:ascii="Times New Roman" w:hAnsi="Times New Roman"/>
                <w:i/>
                <w:sz w:val="16"/>
                <w:szCs w:val="16"/>
                <w:lang w:val="en-GB"/>
              </w:rPr>
              <w:t>Valid until</w:t>
            </w:r>
            <w:r>
              <w:rPr>
                <w:rFonts w:ascii="Times New Roman" w:hAnsi="Times New Roman"/>
                <w:sz w:val="16"/>
                <w:szCs w:val="16"/>
                <w:lang w:val="en-GB"/>
              </w:rPr>
              <w:t xml:space="preserve">           </w:t>
            </w:r>
          </w:p>
        </w:tc>
      </w:tr>
      <w:tr w:rsidR="0092744E" w:rsidTr="00DB12E3">
        <w:trPr>
          <w:trHeight w:val="275"/>
        </w:trPr>
        <w:tc>
          <w:tcPr>
            <w:tcW w:w="4287" w:type="dxa"/>
            <w:gridSpan w:val="2"/>
            <w:vMerge/>
            <w:tcBorders>
              <w:top w:val="single" w:sz="4" w:space="0" w:color="auto"/>
              <w:left w:val="single" w:sz="4" w:space="0" w:color="auto"/>
              <w:bottom w:val="single" w:sz="4" w:space="0" w:color="auto"/>
              <w:right w:val="single" w:sz="4" w:space="0" w:color="auto"/>
            </w:tcBorders>
            <w:vAlign w:val="center"/>
            <w:hideMark/>
          </w:tcPr>
          <w:p w:rsidR="0092744E" w:rsidRDefault="0092744E">
            <w:pPr>
              <w:rPr>
                <w:rFonts w:ascii="Times New Roman" w:hAnsi="Times New Roman"/>
                <w:b/>
                <w:sz w:val="16"/>
                <w:szCs w:val="16"/>
                <w:lang w:val="en-GB"/>
              </w:rPr>
            </w:pPr>
          </w:p>
        </w:tc>
        <w:tc>
          <w:tcPr>
            <w:tcW w:w="4955" w:type="dxa"/>
            <w:gridSpan w:val="6"/>
            <w:vMerge/>
            <w:tcBorders>
              <w:top w:val="single" w:sz="4" w:space="0" w:color="auto"/>
              <w:left w:val="single" w:sz="4" w:space="0" w:color="auto"/>
              <w:bottom w:val="single" w:sz="4" w:space="0" w:color="auto"/>
              <w:right w:val="single" w:sz="4" w:space="0" w:color="auto"/>
            </w:tcBorders>
            <w:vAlign w:val="center"/>
            <w:hideMark/>
          </w:tcPr>
          <w:p w:rsidR="0092744E" w:rsidRDefault="0092744E">
            <w:pPr>
              <w:rPr>
                <w:rFonts w:ascii="Times New Roman" w:hAnsi="Times New Roman"/>
                <w:sz w:val="16"/>
                <w:szCs w:val="16"/>
                <w:lang w:val="en-GB"/>
              </w:rPr>
            </w:pPr>
          </w:p>
        </w:tc>
      </w:tr>
      <w:tr w:rsidR="0092744E" w:rsidTr="0092744E">
        <w:trPr>
          <w:trHeight w:val="1347"/>
        </w:trPr>
        <w:tc>
          <w:tcPr>
            <w:tcW w:w="4287" w:type="dxa"/>
            <w:gridSpan w:val="2"/>
            <w:tcBorders>
              <w:top w:val="single" w:sz="4" w:space="0" w:color="auto"/>
              <w:left w:val="single" w:sz="4" w:space="0" w:color="auto"/>
              <w:bottom w:val="single" w:sz="4" w:space="0" w:color="auto"/>
              <w:right w:val="single" w:sz="4" w:space="0" w:color="auto"/>
            </w:tcBorders>
          </w:tcPr>
          <w:p w:rsidR="0092744E" w:rsidRDefault="0092744E">
            <w:pPr>
              <w:rPr>
                <w:rFonts w:ascii="Times New Roman" w:hAnsi="Times New Roman"/>
                <w:b/>
                <w:i/>
                <w:sz w:val="16"/>
                <w:szCs w:val="16"/>
                <w:lang w:val="en-GB"/>
              </w:rPr>
            </w:pPr>
            <w:r>
              <w:rPr>
                <w:rFonts w:ascii="Times New Roman" w:hAnsi="Times New Roman"/>
                <w:b/>
                <w:sz w:val="16"/>
                <w:szCs w:val="16"/>
                <w:lang w:val="en-GB"/>
              </w:rPr>
              <w:t xml:space="preserve">3 </w:t>
            </w:r>
            <w:proofErr w:type="spellStart"/>
            <w:r>
              <w:rPr>
                <w:rFonts w:ascii="Times New Roman" w:hAnsi="Times New Roman"/>
                <w:b/>
                <w:sz w:val="16"/>
                <w:szCs w:val="16"/>
                <w:lang w:val="en-GB"/>
              </w:rPr>
              <w:t>Príjemca</w:t>
            </w:r>
            <w:proofErr w:type="spellEnd"/>
            <w:r>
              <w:rPr>
                <w:rFonts w:ascii="Times New Roman" w:hAnsi="Times New Roman"/>
                <w:b/>
                <w:sz w:val="16"/>
                <w:szCs w:val="16"/>
                <w:lang w:val="en-GB"/>
              </w:rPr>
              <w:t xml:space="preserve"> / </w:t>
            </w:r>
            <w:r>
              <w:rPr>
                <w:rFonts w:ascii="Times New Roman" w:hAnsi="Times New Roman"/>
                <w:b/>
                <w:i/>
                <w:sz w:val="16"/>
                <w:szCs w:val="16"/>
                <w:lang w:val="en-GB"/>
              </w:rPr>
              <w:t>Consignee</w:t>
            </w:r>
          </w:p>
          <w:p w:rsidR="0092744E" w:rsidRDefault="0092744E">
            <w:pPr>
              <w:rPr>
                <w:rFonts w:ascii="Times New Roman" w:hAnsi="Times New Roman"/>
                <w:i/>
                <w:sz w:val="16"/>
                <w:szCs w:val="16"/>
                <w:lang w:val="en-GB"/>
              </w:rPr>
            </w:pPr>
            <w:r>
              <w:rPr>
                <w:rFonts w:ascii="Times New Roman" w:hAnsi="Times New Roman"/>
                <w:b/>
                <w:i/>
                <w:sz w:val="16"/>
                <w:szCs w:val="16"/>
                <w:lang w:val="en-GB"/>
              </w:rPr>
              <w:t xml:space="preserve">  </w:t>
            </w:r>
          </w:p>
          <w:p w:rsidR="0092744E" w:rsidRDefault="0092744E">
            <w:pPr>
              <w:rPr>
                <w:rFonts w:ascii="Times New Roman" w:hAnsi="Times New Roman"/>
                <w:i/>
                <w:sz w:val="16"/>
                <w:szCs w:val="16"/>
                <w:lang w:val="en-GB"/>
              </w:rPr>
            </w:pPr>
          </w:p>
        </w:tc>
        <w:tc>
          <w:tcPr>
            <w:tcW w:w="4955" w:type="dxa"/>
            <w:gridSpan w:val="6"/>
            <w:tcBorders>
              <w:top w:val="single" w:sz="4" w:space="0" w:color="auto"/>
              <w:left w:val="single" w:sz="4" w:space="0" w:color="auto"/>
              <w:bottom w:val="single" w:sz="4" w:space="0" w:color="auto"/>
              <w:right w:val="single" w:sz="4" w:space="0" w:color="auto"/>
            </w:tcBorders>
          </w:tcPr>
          <w:p w:rsidR="0092744E" w:rsidRDefault="0092744E">
            <w:pPr>
              <w:rPr>
                <w:rFonts w:ascii="Times New Roman" w:hAnsi="Times New Roman"/>
                <w:b/>
                <w:sz w:val="16"/>
                <w:szCs w:val="16"/>
                <w:lang w:val="en-GB"/>
              </w:rPr>
            </w:pPr>
            <w:r>
              <w:rPr>
                <w:rFonts w:ascii="Times New Roman" w:hAnsi="Times New Roman"/>
                <w:b/>
                <w:sz w:val="16"/>
                <w:szCs w:val="16"/>
                <w:lang w:val="en-GB"/>
              </w:rPr>
              <w:t xml:space="preserve">4 </w:t>
            </w:r>
          </w:p>
          <w:p w:rsidR="0092744E" w:rsidRDefault="0092744E">
            <w:pPr>
              <w:rPr>
                <w:rFonts w:ascii="Times New Roman" w:hAnsi="Times New Roman"/>
                <w:b/>
                <w:i/>
                <w:sz w:val="16"/>
                <w:szCs w:val="16"/>
                <w:lang w:val="en-GB"/>
              </w:rPr>
            </w:pPr>
            <w:r>
              <w:rPr>
                <w:noProof/>
                <w:lang w:eastAsia="sk-SK"/>
              </w:rPr>
              <mc:AlternateContent>
                <mc:Choice Requires="wps">
                  <w:drawing>
                    <wp:anchor distT="0" distB="0" distL="114300" distR="114300" simplePos="0" relativeHeight="251659264" behindDoc="0" locked="0" layoutInCell="1" allowOverlap="1" wp14:anchorId="7C7FDD17" wp14:editId="5051B33D">
                      <wp:simplePos x="0" y="0"/>
                      <wp:positionH relativeFrom="column">
                        <wp:posOffset>89535</wp:posOffset>
                      </wp:positionH>
                      <wp:positionV relativeFrom="paragraph">
                        <wp:posOffset>-8255</wp:posOffset>
                      </wp:positionV>
                      <wp:extent cx="160655" cy="100965"/>
                      <wp:effectExtent l="0" t="0" r="10795" b="13335"/>
                      <wp:wrapNone/>
                      <wp:docPr id="24" name="Obdĺžnik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655" cy="10096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24" o:spid="_x0000_s1026" style="position:absolute;margin-left:7.05pt;margin-top:-.65pt;width:12.6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" fillcolor="window" strokecolor="windowText" strokeweight="1pt">
                      <v:path arrowok="t"/>
                    </v:rect>
                  </w:pict>
                </mc:Fallback>
              </mc:AlternateContent>
            </w:r>
            <w:r>
              <w:rPr>
                <w:rFonts w:ascii="Times New Roman" w:hAnsi="Times New Roman"/>
                <w:b/>
                <w:sz w:val="16"/>
                <w:szCs w:val="16"/>
                <w:lang w:val="en-GB"/>
              </w:rPr>
              <w:t xml:space="preserve">            TRVALÝ / </w:t>
            </w:r>
            <w:r>
              <w:rPr>
                <w:rFonts w:ascii="Times New Roman" w:hAnsi="Times New Roman"/>
                <w:b/>
                <w:i/>
                <w:sz w:val="16"/>
                <w:szCs w:val="16"/>
                <w:lang w:val="en-GB"/>
              </w:rPr>
              <w:t xml:space="preserve">PERMANENT </w:t>
            </w:r>
          </w:p>
          <w:p w:rsidR="0092744E" w:rsidRDefault="0092744E">
            <w:pPr>
              <w:rPr>
                <w:rFonts w:ascii="Times New Roman" w:hAnsi="Times New Roman"/>
                <w:sz w:val="16"/>
                <w:szCs w:val="16"/>
                <w:lang w:val="en-GB"/>
              </w:rPr>
            </w:pPr>
            <w:r>
              <w:rPr>
                <w:rFonts w:ascii="Times New Roman" w:hAnsi="Times New Roman"/>
                <w:sz w:val="16"/>
                <w:szCs w:val="16"/>
                <w:lang w:val="en-GB"/>
              </w:rPr>
              <w:t xml:space="preserve">             </w:t>
            </w:r>
          </w:p>
          <w:p w:rsidR="0092744E" w:rsidRDefault="0092744E">
            <w:pPr>
              <w:rPr>
                <w:rFonts w:ascii="Times New Roman" w:hAnsi="Times New Roman"/>
                <w:b/>
                <w:sz w:val="16"/>
                <w:szCs w:val="16"/>
                <w:lang w:val="en-GB"/>
              </w:rPr>
            </w:pPr>
            <w:r>
              <w:rPr>
                <w:noProof/>
                <w:lang w:eastAsia="sk-SK"/>
              </w:rPr>
              <mc:AlternateContent>
                <mc:Choice Requires="wps">
                  <w:drawing>
                    <wp:anchor distT="0" distB="0" distL="114300" distR="114300" simplePos="0" relativeHeight="251660288" behindDoc="0" locked="0" layoutInCell="1" allowOverlap="1" wp14:anchorId="69561CF9" wp14:editId="27A2794A">
                      <wp:simplePos x="0" y="0"/>
                      <wp:positionH relativeFrom="column">
                        <wp:posOffset>89535</wp:posOffset>
                      </wp:positionH>
                      <wp:positionV relativeFrom="paragraph">
                        <wp:posOffset>1270</wp:posOffset>
                      </wp:positionV>
                      <wp:extent cx="160655" cy="100965"/>
                      <wp:effectExtent l="0" t="0" r="10795" b="13335"/>
                      <wp:wrapNone/>
                      <wp:docPr id="23" name="Obdĺžnik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655" cy="10096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23" o:spid="_x0000_s1026" style="position:absolute;margin-left:7.05pt;margin-top:.1pt;width:12.65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" fillcolor="window" strokecolor="windowText" strokeweight="1pt">
                      <v:path arrowok="t"/>
                    </v:rect>
                  </w:pict>
                </mc:Fallback>
              </mc:AlternateContent>
            </w:r>
            <w:r>
              <w:rPr>
                <w:rFonts w:ascii="Times New Roman" w:hAnsi="Times New Roman"/>
                <w:sz w:val="16"/>
                <w:szCs w:val="16"/>
                <w:lang w:val="en-GB"/>
              </w:rPr>
              <w:t xml:space="preserve">            </w:t>
            </w:r>
            <w:r>
              <w:rPr>
                <w:rFonts w:ascii="Times New Roman" w:hAnsi="Times New Roman"/>
                <w:b/>
                <w:sz w:val="16"/>
                <w:szCs w:val="16"/>
                <w:lang w:val="en-GB"/>
              </w:rPr>
              <w:t xml:space="preserve">DOČASNÝ / </w:t>
            </w:r>
            <w:r>
              <w:rPr>
                <w:rFonts w:ascii="Times New Roman" w:hAnsi="Times New Roman"/>
                <w:b/>
                <w:i/>
                <w:sz w:val="16"/>
                <w:szCs w:val="16"/>
                <w:lang w:val="en-GB"/>
              </w:rPr>
              <w:t>TEMPORARY</w:t>
            </w:r>
          </w:p>
          <w:p w:rsidR="0092744E" w:rsidRDefault="0092744E">
            <w:pPr>
              <w:rPr>
                <w:rFonts w:ascii="Times New Roman" w:hAnsi="Times New Roman"/>
                <w:b/>
                <w:sz w:val="16"/>
                <w:szCs w:val="16"/>
                <w:lang w:val="en-GB"/>
              </w:rPr>
            </w:pPr>
          </w:p>
          <w:p w:rsidR="0092744E" w:rsidRDefault="0092744E">
            <w:pPr>
              <w:rPr>
                <w:rFonts w:ascii="Times New Roman" w:hAnsi="Times New Roman"/>
                <w:sz w:val="16"/>
                <w:szCs w:val="16"/>
                <w:lang w:val="en-GB"/>
              </w:rPr>
            </w:pPr>
            <w:proofErr w:type="spellStart"/>
            <w:r>
              <w:rPr>
                <w:rFonts w:ascii="Times New Roman" w:hAnsi="Times New Roman"/>
                <w:sz w:val="16"/>
                <w:szCs w:val="16"/>
                <w:lang w:val="en-GB"/>
              </w:rPr>
              <w:t>Dátum</w:t>
            </w:r>
            <w:proofErr w:type="spellEnd"/>
            <w:r>
              <w:rPr>
                <w:rFonts w:ascii="Times New Roman" w:hAnsi="Times New Roman"/>
                <w:sz w:val="16"/>
                <w:szCs w:val="16"/>
                <w:lang w:val="en-GB"/>
              </w:rPr>
              <w:t xml:space="preserve"> </w:t>
            </w:r>
            <w:proofErr w:type="spellStart"/>
            <w:r>
              <w:rPr>
                <w:rFonts w:ascii="Times New Roman" w:hAnsi="Times New Roman"/>
                <w:sz w:val="16"/>
                <w:szCs w:val="16"/>
                <w:lang w:val="en-GB"/>
              </w:rPr>
              <w:t>spätného</w:t>
            </w:r>
            <w:proofErr w:type="spellEnd"/>
            <w:r>
              <w:rPr>
                <w:rFonts w:ascii="Times New Roman" w:hAnsi="Times New Roman"/>
                <w:sz w:val="16"/>
                <w:szCs w:val="16"/>
                <w:lang w:val="en-GB"/>
              </w:rPr>
              <w:t xml:space="preserve"> </w:t>
            </w:r>
            <w:proofErr w:type="spellStart"/>
            <w:r>
              <w:rPr>
                <w:rFonts w:ascii="Times New Roman" w:hAnsi="Times New Roman"/>
                <w:sz w:val="16"/>
                <w:szCs w:val="16"/>
                <w:lang w:val="en-GB"/>
              </w:rPr>
              <w:t>dovozu</w:t>
            </w:r>
            <w:proofErr w:type="spellEnd"/>
            <w:r>
              <w:rPr>
                <w:rFonts w:ascii="Times New Roman" w:hAnsi="Times New Roman"/>
                <w:sz w:val="16"/>
                <w:szCs w:val="16"/>
                <w:lang w:val="en-GB"/>
              </w:rPr>
              <w:t xml:space="preserve"> /</w:t>
            </w:r>
          </w:p>
          <w:p w:rsidR="0092744E" w:rsidRDefault="0092744E">
            <w:pPr>
              <w:rPr>
                <w:rFonts w:ascii="Times New Roman" w:hAnsi="Times New Roman"/>
                <w:i/>
                <w:sz w:val="16"/>
                <w:szCs w:val="16"/>
                <w:lang w:val="en-GB"/>
              </w:rPr>
            </w:pPr>
            <w:r>
              <w:rPr>
                <w:rFonts w:ascii="Times New Roman" w:hAnsi="Times New Roman"/>
                <w:i/>
                <w:sz w:val="16"/>
                <w:szCs w:val="16"/>
                <w:lang w:val="en-GB"/>
              </w:rPr>
              <w:t xml:space="preserve">Date for </w:t>
            </w:r>
            <w:proofErr w:type="spellStart"/>
            <w:r>
              <w:rPr>
                <w:rFonts w:ascii="Times New Roman" w:hAnsi="Times New Roman"/>
                <w:i/>
                <w:sz w:val="16"/>
                <w:szCs w:val="16"/>
                <w:lang w:val="en-GB"/>
              </w:rPr>
              <w:t>reimportation</w:t>
            </w:r>
            <w:proofErr w:type="spellEnd"/>
          </w:p>
        </w:tc>
      </w:tr>
      <w:tr w:rsidR="0092744E" w:rsidTr="00DB12E3">
        <w:trPr>
          <w:trHeight w:val="1075"/>
        </w:trPr>
        <w:tc>
          <w:tcPr>
            <w:tcW w:w="4287" w:type="dxa"/>
            <w:gridSpan w:val="2"/>
            <w:tcBorders>
              <w:top w:val="single" w:sz="4" w:space="0" w:color="auto"/>
              <w:left w:val="single" w:sz="4" w:space="0" w:color="auto"/>
              <w:bottom w:val="single" w:sz="4" w:space="0" w:color="auto"/>
              <w:right w:val="single" w:sz="4" w:space="0" w:color="auto"/>
            </w:tcBorders>
          </w:tcPr>
          <w:p w:rsidR="0092744E" w:rsidRDefault="0092744E">
            <w:pPr>
              <w:rPr>
                <w:rFonts w:ascii="Times New Roman" w:hAnsi="Times New Roman"/>
                <w:b/>
                <w:i/>
                <w:sz w:val="16"/>
                <w:szCs w:val="16"/>
                <w:lang w:val="en-GB"/>
              </w:rPr>
            </w:pPr>
            <w:r>
              <w:rPr>
                <w:rFonts w:ascii="Times New Roman" w:hAnsi="Times New Roman"/>
                <w:b/>
                <w:sz w:val="16"/>
                <w:szCs w:val="16"/>
                <w:lang w:val="en-GB"/>
              </w:rPr>
              <w:t xml:space="preserve">5 </w:t>
            </w:r>
            <w:proofErr w:type="spellStart"/>
            <w:r>
              <w:rPr>
                <w:rFonts w:ascii="Times New Roman" w:hAnsi="Times New Roman"/>
                <w:b/>
                <w:sz w:val="16"/>
                <w:szCs w:val="16"/>
                <w:lang w:val="en-GB"/>
              </w:rPr>
              <w:t>Zástupca</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žiadateľa</w:t>
            </w:r>
            <w:proofErr w:type="spellEnd"/>
            <w:r>
              <w:rPr>
                <w:rFonts w:ascii="Times New Roman" w:hAnsi="Times New Roman"/>
                <w:b/>
                <w:sz w:val="16"/>
                <w:szCs w:val="16"/>
                <w:lang w:val="en-GB"/>
              </w:rPr>
              <w:t xml:space="preserve"> / </w:t>
            </w:r>
            <w:r>
              <w:rPr>
                <w:rFonts w:ascii="Times New Roman" w:hAnsi="Times New Roman"/>
                <w:b/>
                <w:i/>
                <w:sz w:val="16"/>
                <w:szCs w:val="16"/>
                <w:lang w:val="en-GB"/>
              </w:rPr>
              <w:t>Applicant‘s representative</w:t>
            </w:r>
          </w:p>
          <w:p w:rsidR="0092744E" w:rsidRDefault="0092744E">
            <w:pPr>
              <w:rPr>
                <w:rFonts w:ascii="Times New Roman" w:hAnsi="Times New Roman"/>
                <w:i/>
                <w:sz w:val="16"/>
                <w:szCs w:val="16"/>
                <w:lang w:val="en-GB"/>
              </w:rPr>
            </w:pPr>
            <w:r>
              <w:rPr>
                <w:rFonts w:ascii="Times New Roman" w:hAnsi="Times New Roman"/>
                <w:sz w:val="16"/>
                <w:szCs w:val="16"/>
                <w:lang w:val="en-GB"/>
              </w:rPr>
              <w:t xml:space="preserve"> </w:t>
            </w:r>
          </w:p>
          <w:p w:rsidR="0092744E" w:rsidRDefault="0092744E">
            <w:pPr>
              <w:rPr>
                <w:rFonts w:ascii="Times New Roman" w:hAnsi="Times New Roman"/>
                <w:b/>
                <w:sz w:val="16"/>
                <w:szCs w:val="16"/>
                <w:lang w:val="en-GB"/>
              </w:rPr>
            </w:pPr>
          </w:p>
          <w:p w:rsidR="0092744E" w:rsidRDefault="0092744E">
            <w:pPr>
              <w:rPr>
                <w:rFonts w:ascii="Times New Roman" w:hAnsi="Times New Roman"/>
                <w:b/>
                <w:sz w:val="16"/>
                <w:szCs w:val="16"/>
                <w:lang w:val="en-GB"/>
              </w:rPr>
            </w:pPr>
          </w:p>
        </w:tc>
        <w:tc>
          <w:tcPr>
            <w:tcW w:w="4955" w:type="dxa"/>
            <w:gridSpan w:val="6"/>
            <w:tcBorders>
              <w:top w:val="single" w:sz="4" w:space="0" w:color="auto"/>
              <w:left w:val="single" w:sz="4" w:space="0" w:color="auto"/>
              <w:bottom w:val="single" w:sz="4" w:space="0" w:color="auto"/>
              <w:right w:val="single" w:sz="4" w:space="0" w:color="auto"/>
            </w:tcBorders>
          </w:tcPr>
          <w:p w:rsidR="0092744E" w:rsidRDefault="0092744E">
            <w:pPr>
              <w:rPr>
                <w:rFonts w:ascii="Times New Roman" w:hAnsi="Times New Roman"/>
                <w:b/>
                <w:i/>
                <w:sz w:val="16"/>
                <w:szCs w:val="16"/>
                <w:lang w:val="en-GB"/>
              </w:rPr>
            </w:pPr>
            <w:r>
              <w:rPr>
                <w:rFonts w:ascii="Times New Roman" w:hAnsi="Times New Roman"/>
                <w:b/>
                <w:sz w:val="16"/>
                <w:szCs w:val="16"/>
                <w:lang w:val="en-GB"/>
              </w:rPr>
              <w:t xml:space="preserve">6 </w:t>
            </w:r>
            <w:proofErr w:type="spellStart"/>
            <w:r>
              <w:rPr>
                <w:rFonts w:ascii="Times New Roman" w:hAnsi="Times New Roman"/>
                <w:b/>
                <w:sz w:val="16"/>
                <w:szCs w:val="16"/>
                <w:lang w:val="en-GB"/>
              </w:rPr>
              <w:t>Vydávajúci</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orgán</w:t>
            </w:r>
            <w:proofErr w:type="spellEnd"/>
            <w:r>
              <w:rPr>
                <w:rFonts w:ascii="Times New Roman" w:hAnsi="Times New Roman"/>
                <w:b/>
                <w:sz w:val="16"/>
                <w:szCs w:val="16"/>
                <w:lang w:val="en-GB"/>
              </w:rPr>
              <w:t xml:space="preserve"> / </w:t>
            </w:r>
            <w:r>
              <w:rPr>
                <w:rFonts w:ascii="Times New Roman" w:hAnsi="Times New Roman"/>
                <w:b/>
                <w:i/>
                <w:sz w:val="16"/>
                <w:szCs w:val="16"/>
                <w:lang w:val="en-GB"/>
              </w:rPr>
              <w:t>Issuing authority</w:t>
            </w:r>
          </w:p>
          <w:p w:rsidR="0092744E" w:rsidRDefault="0092744E">
            <w:pPr>
              <w:rPr>
                <w:rFonts w:ascii="Times New Roman" w:hAnsi="Times New Roman"/>
                <w:i/>
                <w:sz w:val="16"/>
                <w:szCs w:val="16"/>
                <w:lang w:val="en-GB"/>
              </w:rPr>
            </w:pPr>
            <w:r>
              <w:rPr>
                <w:rFonts w:ascii="Times New Roman" w:hAnsi="Times New Roman"/>
                <w:sz w:val="16"/>
                <w:szCs w:val="16"/>
                <w:lang w:val="en-GB"/>
              </w:rPr>
              <w:t xml:space="preserve">   </w:t>
            </w:r>
          </w:p>
          <w:p w:rsidR="0092744E" w:rsidRDefault="0092744E">
            <w:pPr>
              <w:rPr>
                <w:rFonts w:ascii="Times New Roman" w:hAnsi="Times New Roman"/>
                <w:i/>
                <w:sz w:val="16"/>
                <w:szCs w:val="16"/>
                <w:lang w:val="en-GB"/>
              </w:rPr>
            </w:pPr>
          </w:p>
          <w:p w:rsidR="0092744E" w:rsidRDefault="0092744E">
            <w:pPr>
              <w:rPr>
                <w:rFonts w:ascii="Times New Roman" w:hAnsi="Times New Roman"/>
                <w:b/>
                <w:sz w:val="16"/>
                <w:szCs w:val="16"/>
                <w:lang w:val="en-GB"/>
              </w:rPr>
            </w:pPr>
          </w:p>
        </w:tc>
      </w:tr>
      <w:tr w:rsidR="0092744E" w:rsidTr="0092744E">
        <w:trPr>
          <w:trHeight w:val="844"/>
        </w:trPr>
        <w:tc>
          <w:tcPr>
            <w:tcW w:w="4287" w:type="dxa"/>
            <w:gridSpan w:val="2"/>
            <w:vMerge w:val="restart"/>
            <w:tcBorders>
              <w:top w:val="single" w:sz="4" w:space="0" w:color="auto"/>
              <w:left w:val="single" w:sz="4" w:space="0" w:color="auto"/>
              <w:bottom w:val="single" w:sz="4" w:space="0" w:color="auto"/>
              <w:right w:val="single" w:sz="4" w:space="0" w:color="auto"/>
            </w:tcBorders>
          </w:tcPr>
          <w:p w:rsidR="0092744E" w:rsidRDefault="0092744E">
            <w:pPr>
              <w:rPr>
                <w:rFonts w:ascii="Times New Roman" w:hAnsi="Times New Roman"/>
                <w:b/>
                <w:i/>
                <w:sz w:val="16"/>
                <w:szCs w:val="16"/>
                <w:lang w:val="en-GB"/>
              </w:rPr>
            </w:pPr>
            <w:r>
              <w:rPr>
                <w:rFonts w:ascii="Times New Roman" w:hAnsi="Times New Roman"/>
                <w:b/>
                <w:sz w:val="16"/>
                <w:szCs w:val="16"/>
                <w:lang w:val="en-GB"/>
              </w:rPr>
              <w:t xml:space="preserve">7 </w:t>
            </w:r>
            <w:proofErr w:type="spellStart"/>
            <w:r>
              <w:rPr>
                <w:rFonts w:ascii="Times New Roman" w:hAnsi="Times New Roman"/>
                <w:b/>
                <w:sz w:val="16"/>
                <w:szCs w:val="16"/>
                <w:lang w:val="en-GB"/>
              </w:rPr>
              <w:t>Vlastník</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predmetu</w:t>
            </w:r>
            <w:proofErr w:type="spellEnd"/>
            <w:r>
              <w:rPr>
                <w:rFonts w:ascii="Times New Roman" w:hAnsi="Times New Roman"/>
                <w:b/>
                <w:sz w:val="16"/>
                <w:szCs w:val="16"/>
                <w:lang w:val="en-GB"/>
              </w:rPr>
              <w:t xml:space="preserve"> /</w:t>
            </w:r>
            <w:r>
              <w:rPr>
                <w:rFonts w:ascii="Times New Roman" w:hAnsi="Times New Roman"/>
                <w:b/>
                <w:i/>
                <w:sz w:val="16"/>
                <w:szCs w:val="16"/>
                <w:lang w:val="en-GB"/>
              </w:rPr>
              <w:t>Owner of the object</w:t>
            </w:r>
          </w:p>
          <w:p w:rsidR="0092744E" w:rsidRDefault="0092744E">
            <w:pPr>
              <w:rPr>
                <w:rFonts w:ascii="Times New Roman" w:hAnsi="Times New Roman"/>
                <w:b/>
                <w:sz w:val="16"/>
                <w:szCs w:val="16"/>
                <w:lang w:val="en-GB"/>
              </w:rPr>
            </w:pPr>
          </w:p>
          <w:p w:rsidR="0092744E" w:rsidRDefault="0092744E">
            <w:pPr>
              <w:rPr>
                <w:rFonts w:ascii="Times New Roman" w:hAnsi="Times New Roman"/>
                <w:b/>
                <w:sz w:val="16"/>
                <w:szCs w:val="16"/>
                <w:lang w:val="en-GB"/>
              </w:rPr>
            </w:pPr>
          </w:p>
          <w:p w:rsidR="0092744E" w:rsidRDefault="0092744E">
            <w:pPr>
              <w:rPr>
                <w:rFonts w:ascii="Times New Roman" w:hAnsi="Times New Roman"/>
                <w:b/>
                <w:sz w:val="16"/>
                <w:szCs w:val="16"/>
                <w:lang w:val="en-GB"/>
              </w:rPr>
            </w:pPr>
          </w:p>
        </w:tc>
        <w:tc>
          <w:tcPr>
            <w:tcW w:w="4955" w:type="dxa"/>
            <w:gridSpan w:val="6"/>
            <w:vMerge w:val="restart"/>
            <w:tcBorders>
              <w:top w:val="single" w:sz="4" w:space="0" w:color="auto"/>
              <w:left w:val="single" w:sz="4" w:space="0" w:color="auto"/>
              <w:bottom w:val="single" w:sz="4" w:space="0" w:color="auto"/>
              <w:right w:val="single" w:sz="4" w:space="0" w:color="auto"/>
            </w:tcBorders>
          </w:tcPr>
          <w:p w:rsidR="0092744E" w:rsidRDefault="0092744E">
            <w:pPr>
              <w:rPr>
                <w:rFonts w:ascii="Times New Roman" w:hAnsi="Times New Roman"/>
                <w:b/>
                <w:i/>
                <w:sz w:val="16"/>
                <w:szCs w:val="16"/>
                <w:lang w:val="en-GB"/>
              </w:rPr>
            </w:pPr>
            <w:r>
              <w:rPr>
                <w:rFonts w:ascii="Times New Roman" w:hAnsi="Times New Roman"/>
                <w:b/>
                <w:sz w:val="16"/>
                <w:szCs w:val="16"/>
                <w:lang w:val="en-GB"/>
              </w:rPr>
              <w:t xml:space="preserve">8 </w:t>
            </w:r>
            <w:proofErr w:type="spellStart"/>
            <w:r>
              <w:rPr>
                <w:rFonts w:ascii="Times New Roman" w:hAnsi="Times New Roman"/>
                <w:b/>
                <w:sz w:val="16"/>
                <w:szCs w:val="16"/>
                <w:lang w:val="en-GB"/>
              </w:rPr>
              <w:t>Kategória</w:t>
            </w:r>
            <w:proofErr w:type="spellEnd"/>
            <w:r>
              <w:rPr>
                <w:rFonts w:ascii="Times New Roman" w:hAnsi="Times New Roman"/>
                <w:b/>
                <w:sz w:val="16"/>
                <w:szCs w:val="16"/>
                <w:lang w:val="en-GB"/>
              </w:rPr>
              <w:t xml:space="preserve">(e) </w:t>
            </w:r>
            <w:proofErr w:type="spellStart"/>
            <w:r>
              <w:rPr>
                <w:rFonts w:ascii="Times New Roman" w:hAnsi="Times New Roman"/>
                <w:b/>
                <w:sz w:val="16"/>
                <w:szCs w:val="16"/>
                <w:lang w:val="en-GB"/>
              </w:rPr>
              <w:t>predmetov</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kultúrnej</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hodnoty</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podľa</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Prílohy</w:t>
            </w:r>
            <w:proofErr w:type="spellEnd"/>
            <w:r>
              <w:rPr>
                <w:rFonts w:ascii="Times New Roman" w:hAnsi="Times New Roman"/>
                <w:b/>
                <w:sz w:val="16"/>
                <w:szCs w:val="16"/>
                <w:lang w:val="en-GB"/>
              </w:rPr>
              <w:t xml:space="preserve"> č. 1 k </w:t>
            </w:r>
            <w:proofErr w:type="spellStart"/>
            <w:r>
              <w:rPr>
                <w:rFonts w:ascii="Times New Roman" w:hAnsi="Times New Roman"/>
                <w:b/>
                <w:sz w:val="16"/>
                <w:szCs w:val="16"/>
                <w:lang w:val="en-GB"/>
              </w:rPr>
              <w:t>zákonu</w:t>
            </w:r>
            <w:proofErr w:type="spellEnd"/>
            <w:r>
              <w:rPr>
                <w:rFonts w:ascii="Times New Roman" w:hAnsi="Times New Roman"/>
                <w:b/>
                <w:sz w:val="16"/>
                <w:szCs w:val="16"/>
                <w:lang w:val="en-GB"/>
              </w:rPr>
              <w:t xml:space="preserve"> č. 207/2009 Z. z. / </w:t>
            </w:r>
            <w:r>
              <w:rPr>
                <w:rFonts w:ascii="Times New Roman" w:hAnsi="Times New Roman"/>
                <w:b/>
                <w:i/>
                <w:sz w:val="16"/>
                <w:szCs w:val="16"/>
                <w:lang w:val="en-GB"/>
              </w:rPr>
              <w:t>Category(</w:t>
            </w:r>
            <w:proofErr w:type="spellStart"/>
            <w:r>
              <w:rPr>
                <w:rFonts w:ascii="Times New Roman" w:hAnsi="Times New Roman"/>
                <w:b/>
                <w:i/>
                <w:sz w:val="16"/>
                <w:szCs w:val="16"/>
                <w:lang w:val="en-GB"/>
              </w:rPr>
              <w:t>ies</w:t>
            </w:r>
            <w:proofErr w:type="spellEnd"/>
            <w:r>
              <w:rPr>
                <w:rFonts w:ascii="Times New Roman" w:hAnsi="Times New Roman"/>
                <w:b/>
                <w:i/>
                <w:sz w:val="16"/>
                <w:szCs w:val="16"/>
                <w:lang w:val="en-GB"/>
              </w:rPr>
              <w:t>) of cultural objects pursuant to Annex I to Act No 207/2009</w:t>
            </w:r>
          </w:p>
          <w:p w:rsidR="0092744E" w:rsidRDefault="0092744E">
            <w:pPr>
              <w:rPr>
                <w:rFonts w:ascii="Times New Roman" w:hAnsi="Times New Roman"/>
                <w:b/>
                <w:i/>
                <w:sz w:val="16"/>
                <w:szCs w:val="16"/>
                <w:lang w:val="en-GB"/>
              </w:rPr>
            </w:pPr>
          </w:p>
          <w:p w:rsidR="0092744E" w:rsidRDefault="0092744E">
            <w:pPr>
              <w:rPr>
                <w:rFonts w:ascii="Times New Roman" w:hAnsi="Times New Roman"/>
                <w:b/>
                <w:i/>
                <w:sz w:val="16"/>
                <w:szCs w:val="16"/>
                <w:lang w:val="en-GB"/>
              </w:rPr>
            </w:pPr>
          </w:p>
        </w:tc>
      </w:tr>
      <w:tr w:rsidR="0092744E" w:rsidTr="00DB12E3">
        <w:trPr>
          <w:trHeight w:val="269"/>
        </w:trPr>
        <w:tc>
          <w:tcPr>
            <w:tcW w:w="4287" w:type="dxa"/>
            <w:gridSpan w:val="2"/>
            <w:vMerge/>
            <w:tcBorders>
              <w:top w:val="single" w:sz="4" w:space="0" w:color="auto"/>
              <w:left w:val="single" w:sz="4" w:space="0" w:color="auto"/>
              <w:bottom w:val="single" w:sz="4" w:space="0" w:color="auto"/>
              <w:right w:val="single" w:sz="4" w:space="0" w:color="auto"/>
            </w:tcBorders>
            <w:vAlign w:val="center"/>
            <w:hideMark/>
          </w:tcPr>
          <w:p w:rsidR="0092744E" w:rsidRDefault="0092744E">
            <w:pPr>
              <w:rPr>
                <w:rFonts w:ascii="Times New Roman" w:hAnsi="Times New Roman"/>
                <w:b/>
                <w:sz w:val="16"/>
                <w:szCs w:val="16"/>
                <w:lang w:val="en-GB"/>
              </w:rPr>
            </w:pPr>
          </w:p>
        </w:tc>
        <w:tc>
          <w:tcPr>
            <w:tcW w:w="4955" w:type="dxa"/>
            <w:gridSpan w:val="6"/>
            <w:vMerge/>
            <w:tcBorders>
              <w:top w:val="single" w:sz="4" w:space="0" w:color="auto"/>
              <w:left w:val="single" w:sz="4" w:space="0" w:color="auto"/>
              <w:bottom w:val="single" w:sz="4" w:space="0" w:color="auto"/>
              <w:right w:val="single" w:sz="4" w:space="0" w:color="auto"/>
            </w:tcBorders>
            <w:vAlign w:val="center"/>
            <w:hideMark/>
          </w:tcPr>
          <w:p w:rsidR="0092744E" w:rsidRDefault="0092744E">
            <w:pPr>
              <w:rPr>
                <w:rFonts w:ascii="Times New Roman" w:hAnsi="Times New Roman"/>
                <w:b/>
                <w:i/>
                <w:sz w:val="16"/>
                <w:szCs w:val="16"/>
                <w:lang w:val="en-GB"/>
              </w:rPr>
            </w:pPr>
          </w:p>
        </w:tc>
      </w:tr>
      <w:tr w:rsidR="0092744E" w:rsidTr="0092744E">
        <w:tc>
          <w:tcPr>
            <w:tcW w:w="6334" w:type="dxa"/>
            <w:gridSpan w:val="6"/>
            <w:vMerge w:val="restart"/>
            <w:tcBorders>
              <w:top w:val="single" w:sz="4" w:space="0" w:color="auto"/>
              <w:left w:val="single" w:sz="4" w:space="0" w:color="auto"/>
              <w:bottom w:val="single" w:sz="4" w:space="0" w:color="auto"/>
              <w:right w:val="single" w:sz="4" w:space="0" w:color="auto"/>
            </w:tcBorders>
          </w:tcPr>
          <w:p w:rsidR="0092744E" w:rsidRDefault="0092744E">
            <w:pPr>
              <w:rPr>
                <w:rFonts w:ascii="Times New Roman" w:hAnsi="Times New Roman"/>
                <w:b/>
                <w:sz w:val="16"/>
                <w:szCs w:val="16"/>
                <w:lang w:val="en-GB"/>
              </w:rPr>
            </w:pPr>
            <w:r>
              <w:rPr>
                <w:rFonts w:ascii="Times New Roman" w:hAnsi="Times New Roman"/>
                <w:b/>
                <w:sz w:val="16"/>
                <w:szCs w:val="16"/>
                <w:lang w:val="en-GB"/>
              </w:rPr>
              <w:t xml:space="preserve">9 </w:t>
            </w:r>
            <w:proofErr w:type="spellStart"/>
            <w:r>
              <w:rPr>
                <w:rFonts w:ascii="Times New Roman" w:hAnsi="Times New Roman"/>
                <w:b/>
                <w:sz w:val="16"/>
                <w:szCs w:val="16"/>
                <w:lang w:val="en-GB"/>
              </w:rPr>
              <w:t>Opis</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predmetu</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kultúrnej</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hodnoty</w:t>
            </w:r>
            <w:proofErr w:type="spellEnd"/>
            <w:r>
              <w:rPr>
                <w:rFonts w:ascii="Times New Roman" w:hAnsi="Times New Roman"/>
                <w:b/>
                <w:sz w:val="16"/>
                <w:szCs w:val="16"/>
                <w:lang w:val="en-GB"/>
              </w:rPr>
              <w:t xml:space="preserve"> /</w:t>
            </w:r>
          </w:p>
          <w:p w:rsidR="0092744E" w:rsidRDefault="0092744E">
            <w:pPr>
              <w:rPr>
                <w:rFonts w:ascii="Times New Roman" w:hAnsi="Times New Roman"/>
                <w:b/>
                <w:i/>
                <w:sz w:val="16"/>
                <w:szCs w:val="16"/>
                <w:lang w:val="en-GB"/>
              </w:rPr>
            </w:pPr>
            <w:r>
              <w:rPr>
                <w:rFonts w:ascii="Times New Roman" w:hAnsi="Times New Roman"/>
                <w:sz w:val="16"/>
                <w:szCs w:val="16"/>
                <w:lang w:val="en-GB"/>
              </w:rPr>
              <w:t xml:space="preserve">   </w:t>
            </w:r>
            <w:r>
              <w:rPr>
                <w:rFonts w:ascii="Times New Roman" w:hAnsi="Times New Roman"/>
                <w:b/>
                <w:i/>
                <w:sz w:val="16"/>
                <w:szCs w:val="16"/>
                <w:lang w:val="en-GB"/>
              </w:rPr>
              <w:t>Description of cultural object</w:t>
            </w:r>
          </w:p>
          <w:p w:rsidR="0092744E" w:rsidRDefault="0092744E">
            <w:pPr>
              <w:rPr>
                <w:rFonts w:ascii="Times New Roman" w:hAnsi="Times New Roman"/>
                <w:b/>
                <w:sz w:val="16"/>
                <w:szCs w:val="16"/>
                <w:lang w:val="en-GB"/>
              </w:rPr>
            </w:pPr>
            <w:r>
              <w:rPr>
                <w:rFonts w:ascii="Times New Roman" w:hAnsi="Times New Roman"/>
                <w:b/>
                <w:sz w:val="16"/>
                <w:szCs w:val="16"/>
                <w:lang w:val="en-GB"/>
              </w:rPr>
              <w:t xml:space="preserve"> </w:t>
            </w:r>
          </w:p>
          <w:p w:rsidR="0092744E" w:rsidRDefault="0092744E">
            <w:pPr>
              <w:rPr>
                <w:rFonts w:ascii="Times New Roman" w:hAnsi="Times New Roman"/>
                <w:b/>
                <w:sz w:val="16"/>
                <w:szCs w:val="16"/>
                <w:lang w:val="en-GB"/>
              </w:rPr>
            </w:pPr>
          </w:p>
          <w:p w:rsidR="00DB12E3" w:rsidRDefault="00DB12E3">
            <w:pPr>
              <w:rPr>
                <w:rFonts w:ascii="Times New Roman" w:hAnsi="Times New Roman"/>
                <w:b/>
                <w:sz w:val="16"/>
                <w:szCs w:val="16"/>
                <w:lang w:val="en-GB"/>
              </w:rPr>
            </w:pPr>
          </w:p>
          <w:p w:rsidR="00DB12E3" w:rsidRDefault="00DB12E3">
            <w:pPr>
              <w:rPr>
                <w:rFonts w:ascii="Times New Roman" w:hAnsi="Times New Roman"/>
                <w:sz w:val="14"/>
                <w:szCs w:val="14"/>
                <w:lang w:val="en-GB"/>
              </w:rPr>
            </w:pPr>
          </w:p>
          <w:p w:rsidR="0092744E" w:rsidRDefault="0092744E">
            <w:pPr>
              <w:rPr>
                <w:rFonts w:ascii="Times New Roman" w:hAnsi="Times New Roman"/>
                <w:sz w:val="14"/>
                <w:szCs w:val="14"/>
                <w:lang w:val="en-GB"/>
              </w:rPr>
            </w:pPr>
            <w:r>
              <w:rPr>
                <w:rFonts w:ascii="Times New Roman" w:hAnsi="Times New Roman"/>
                <w:sz w:val="14"/>
                <w:szCs w:val="14"/>
                <w:lang w:val="en-GB"/>
              </w:rPr>
              <w:t>(</w:t>
            </w:r>
            <w:proofErr w:type="spellStart"/>
            <w:r>
              <w:rPr>
                <w:rFonts w:ascii="Times New Roman" w:hAnsi="Times New Roman"/>
                <w:sz w:val="14"/>
                <w:szCs w:val="14"/>
                <w:lang w:val="en-GB"/>
              </w:rPr>
              <w:t>Ak</w:t>
            </w:r>
            <w:proofErr w:type="spellEnd"/>
            <w:r>
              <w:rPr>
                <w:rFonts w:ascii="Times New Roman" w:hAnsi="Times New Roman"/>
                <w:sz w:val="14"/>
                <w:szCs w:val="14"/>
                <w:lang w:val="en-GB"/>
              </w:rPr>
              <w:t xml:space="preserve"> </w:t>
            </w:r>
            <w:proofErr w:type="spellStart"/>
            <w:r>
              <w:rPr>
                <w:rFonts w:ascii="Times New Roman" w:hAnsi="Times New Roman"/>
                <w:sz w:val="14"/>
                <w:szCs w:val="14"/>
                <w:lang w:val="en-GB"/>
              </w:rPr>
              <w:t>toto</w:t>
            </w:r>
            <w:proofErr w:type="spellEnd"/>
            <w:r>
              <w:rPr>
                <w:rFonts w:ascii="Times New Roman" w:hAnsi="Times New Roman"/>
                <w:sz w:val="14"/>
                <w:szCs w:val="14"/>
                <w:lang w:val="en-GB"/>
              </w:rPr>
              <w:t xml:space="preserve"> </w:t>
            </w:r>
            <w:proofErr w:type="spellStart"/>
            <w:r>
              <w:rPr>
                <w:rFonts w:ascii="Times New Roman" w:hAnsi="Times New Roman"/>
                <w:sz w:val="14"/>
                <w:szCs w:val="14"/>
                <w:lang w:val="en-GB"/>
              </w:rPr>
              <w:t>miesto</w:t>
            </w:r>
            <w:proofErr w:type="spellEnd"/>
            <w:r>
              <w:rPr>
                <w:rFonts w:ascii="Times New Roman" w:hAnsi="Times New Roman"/>
                <w:sz w:val="14"/>
                <w:szCs w:val="14"/>
                <w:lang w:val="en-GB"/>
              </w:rPr>
              <w:t xml:space="preserve"> </w:t>
            </w:r>
            <w:proofErr w:type="spellStart"/>
            <w:r>
              <w:rPr>
                <w:rFonts w:ascii="Times New Roman" w:hAnsi="Times New Roman"/>
                <w:sz w:val="14"/>
                <w:szCs w:val="14"/>
                <w:lang w:val="en-GB"/>
              </w:rPr>
              <w:t>nepostačuje</w:t>
            </w:r>
            <w:proofErr w:type="spellEnd"/>
            <w:r>
              <w:rPr>
                <w:rFonts w:ascii="Times New Roman" w:hAnsi="Times New Roman"/>
                <w:sz w:val="14"/>
                <w:szCs w:val="14"/>
                <w:lang w:val="en-GB"/>
              </w:rPr>
              <w:t xml:space="preserve">, </w:t>
            </w:r>
            <w:proofErr w:type="spellStart"/>
            <w:r>
              <w:rPr>
                <w:rFonts w:ascii="Times New Roman" w:hAnsi="Times New Roman"/>
                <w:sz w:val="14"/>
                <w:szCs w:val="14"/>
                <w:lang w:val="en-GB"/>
              </w:rPr>
              <w:t>môžete</w:t>
            </w:r>
            <w:proofErr w:type="spellEnd"/>
            <w:r>
              <w:rPr>
                <w:rFonts w:ascii="Times New Roman" w:hAnsi="Times New Roman"/>
                <w:sz w:val="14"/>
                <w:szCs w:val="14"/>
                <w:lang w:val="en-GB"/>
              </w:rPr>
              <w:t xml:space="preserve"> </w:t>
            </w:r>
            <w:proofErr w:type="spellStart"/>
            <w:r>
              <w:rPr>
                <w:rFonts w:ascii="Times New Roman" w:hAnsi="Times New Roman"/>
                <w:sz w:val="14"/>
                <w:szCs w:val="14"/>
                <w:lang w:val="en-GB"/>
              </w:rPr>
              <w:t>pokračovať</w:t>
            </w:r>
            <w:proofErr w:type="spellEnd"/>
            <w:r>
              <w:rPr>
                <w:rFonts w:ascii="Times New Roman" w:hAnsi="Times New Roman"/>
                <w:sz w:val="14"/>
                <w:szCs w:val="14"/>
                <w:lang w:val="en-GB"/>
              </w:rPr>
              <w:t xml:space="preserve"> </w:t>
            </w:r>
            <w:proofErr w:type="spellStart"/>
            <w:r>
              <w:rPr>
                <w:rFonts w:ascii="Times New Roman" w:hAnsi="Times New Roman"/>
                <w:sz w:val="14"/>
                <w:szCs w:val="14"/>
                <w:lang w:val="en-GB"/>
              </w:rPr>
              <w:t>na</w:t>
            </w:r>
            <w:proofErr w:type="spellEnd"/>
            <w:r>
              <w:rPr>
                <w:rFonts w:ascii="Times New Roman" w:hAnsi="Times New Roman"/>
                <w:sz w:val="14"/>
                <w:szCs w:val="14"/>
                <w:lang w:val="en-GB"/>
              </w:rPr>
              <w:t xml:space="preserve"> </w:t>
            </w:r>
            <w:proofErr w:type="spellStart"/>
            <w:r>
              <w:rPr>
                <w:rFonts w:ascii="Times New Roman" w:hAnsi="Times New Roman"/>
                <w:sz w:val="14"/>
                <w:szCs w:val="14"/>
                <w:lang w:val="en-GB"/>
              </w:rPr>
              <w:t>jednej</w:t>
            </w:r>
            <w:proofErr w:type="spellEnd"/>
            <w:r>
              <w:rPr>
                <w:rFonts w:ascii="Times New Roman" w:hAnsi="Times New Roman"/>
                <w:sz w:val="14"/>
                <w:szCs w:val="14"/>
                <w:lang w:val="en-GB"/>
              </w:rPr>
              <w:t xml:space="preserve"> </w:t>
            </w:r>
            <w:proofErr w:type="spellStart"/>
            <w:r>
              <w:rPr>
                <w:rFonts w:ascii="Times New Roman" w:hAnsi="Times New Roman"/>
                <w:sz w:val="14"/>
                <w:szCs w:val="14"/>
                <w:lang w:val="en-GB"/>
              </w:rPr>
              <w:t>alebo</w:t>
            </w:r>
            <w:proofErr w:type="spellEnd"/>
            <w:r>
              <w:rPr>
                <w:rFonts w:ascii="Times New Roman" w:hAnsi="Times New Roman"/>
                <w:sz w:val="14"/>
                <w:szCs w:val="14"/>
                <w:lang w:val="en-GB"/>
              </w:rPr>
              <w:t xml:space="preserve"> </w:t>
            </w:r>
            <w:proofErr w:type="spellStart"/>
            <w:r>
              <w:rPr>
                <w:rFonts w:ascii="Times New Roman" w:hAnsi="Times New Roman"/>
                <w:sz w:val="14"/>
                <w:szCs w:val="14"/>
                <w:lang w:val="en-GB"/>
              </w:rPr>
              <w:t>viacerých</w:t>
            </w:r>
            <w:proofErr w:type="spellEnd"/>
            <w:r>
              <w:rPr>
                <w:rFonts w:ascii="Times New Roman" w:hAnsi="Times New Roman"/>
                <w:sz w:val="14"/>
                <w:szCs w:val="14"/>
                <w:lang w:val="en-GB"/>
              </w:rPr>
              <w:t xml:space="preserve"> </w:t>
            </w:r>
            <w:proofErr w:type="spellStart"/>
            <w:r>
              <w:rPr>
                <w:rFonts w:ascii="Times New Roman" w:hAnsi="Times New Roman"/>
                <w:sz w:val="14"/>
                <w:szCs w:val="14"/>
                <w:lang w:val="en-GB"/>
              </w:rPr>
              <w:t>stranách</w:t>
            </w:r>
            <w:proofErr w:type="spellEnd"/>
            <w:r>
              <w:rPr>
                <w:rFonts w:ascii="Times New Roman" w:hAnsi="Times New Roman"/>
                <w:sz w:val="14"/>
                <w:szCs w:val="14"/>
                <w:lang w:val="en-GB"/>
              </w:rPr>
              <w:t xml:space="preserve">, </w:t>
            </w:r>
            <w:proofErr w:type="spellStart"/>
            <w:r>
              <w:rPr>
                <w:rFonts w:ascii="Times New Roman" w:hAnsi="Times New Roman"/>
                <w:sz w:val="14"/>
                <w:szCs w:val="14"/>
                <w:lang w:val="en-GB"/>
              </w:rPr>
              <w:t>ktoré</w:t>
            </w:r>
            <w:proofErr w:type="spellEnd"/>
            <w:r>
              <w:rPr>
                <w:rFonts w:ascii="Times New Roman" w:hAnsi="Times New Roman"/>
                <w:sz w:val="14"/>
                <w:szCs w:val="14"/>
                <w:lang w:val="en-GB"/>
              </w:rPr>
              <w:t xml:space="preserve"> by </w:t>
            </w:r>
            <w:proofErr w:type="spellStart"/>
            <w:r>
              <w:rPr>
                <w:rFonts w:ascii="Times New Roman" w:hAnsi="Times New Roman"/>
                <w:sz w:val="14"/>
                <w:szCs w:val="14"/>
                <w:lang w:val="en-GB"/>
              </w:rPr>
              <w:t>sa</w:t>
            </w:r>
            <w:proofErr w:type="spellEnd"/>
            <w:r>
              <w:rPr>
                <w:rFonts w:ascii="Times New Roman" w:hAnsi="Times New Roman"/>
                <w:sz w:val="14"/>
                <w:szCs w:val="14"/>
                <w:lang w:val="en-GB"/>
              </w:rPr>
              <w:t xml:space="preserve"> </w:t>
            </w:r>
            <w:proofErr w:type="spellStart"/>
            <w:r>
              <w:rPr>
                <w:rFonts w:ascii="Times New Roman" w:hAnsi="Times New Roman"/>
                <w:sz w:val="14"/>
                <w:szCs w:val="14"/>
                <w:lang w:val="en-GB"/>
              </w:rPr>
              <w:t>mali</w:t>
            </w:r>
            <w:proofErr w:type="spellEnd"/>
            <w:r>
              <w:rPr>
                <w:rFonts w:ascii="Times New Roman" w:hAnsi="Times New Roman"/>
                <w:sz w:val="14"/>
                <w:szCs w:val="14"/>
                <w:lang w:val="en-GB"/>
              </w:rPr>
              <w:t xml:space="preserve"> </w:t>
            </w:r>
            <w:proofErr w:type="spellStart"/>
            <w:r>
              <w:rPr>
                <w:rFonts w:ascii="Times New Roman" w:hAnsi="Times New Roman"/>
                <w:sz w:val="14"/>
                <w:szCs w:val="14"/>
                <w:lang w:val="en-GB"/>
              </w:rPr>
              <w:t>vyhotoviť</w:t>
            </w:r>
            <w:proofErr w:type="spellEnd"/>
            <w:r>
              <w:rPr>
                <w:rFonts w:ascii="Times New Roman" w:hAnsi="Times New Roman"/>
                <w:sz w:val="14"/>
                <w:szCs w:val="14"/>
                <w:lang w:val="en-GB"/>
              </w:rPr>
              <w:t xml:space="preserve"> </w:t>
            </w:r>
            <w:proofErr w:type="spellStart"/>
            <w:r>
              <w:rPr>
                <w:rFonts w:ascii="Times New Roman" w:hAnsi="Times New Roman"/>
                <w:sz w:val="14"/>
                <w:szCs w:val="14"/>
                <w:lang w:val="en-GB"/>
              </w:rPr>
              <w:t>trojmo</w:t>
            </w:r>
            <w:proofErr w:type="spellEnd"/>
            <w:r>
              <w:rPr>
                <w:rFonts w:ascii="Times New Roman" w:hAnsi="Times New Roman"/>
                <w:sz w:val="14"/>
                <w:szCs w:val="14"/>
                <w:lang w:val="en-GB"/>
              </w:rPr>
              <w:t xml:space="preserve"> a </w:t>
            </w:r>
            <w:proofErr w:type="spellStart"/>
            <w:r>
              <w:rPr>
                <w:rFonts w:ascii="Times New Roman" w:hAnsi="Times New Roman"/>
                <w:sz w:val="14"/>
                <w:szCs w:val="14"/>
                <w:lang w:val="en-GB"/>
              </w:rPr>
              <w:t>mali</w:t>
            </w:r>
            <w:proofErr w:type="spellEnd"/>
            <w:r>
              <w:rPr>
                <w:rFonts w:ascii="Times New Roman" w:hAnsi="Times New Roman"/>
                <w:sz w:val="14"/>
                <w:szCs w:val="14"/>
                <w:lang w:val="en-GB"/>
              </w:rPr>
              <w:t xml:space="preserve"> by </w:t>
            </w:r>
            <w:proofErr w:type="spellStart"/>
            <w:r>
              <w:rPr>
                <w:rFonts w:ascii="Times New Roman" w:hAnsi="Times New Roman"/>
                <w:sz w:val="14"/>
                <w:szCs w:val="14"/>
                <w:lang w:val="en-GB"/>
              </w:rPr>
              <w:t>obsahovať</w:t>
            </w:r>
            <w:proofErr w:type="spellEnd"/>
            <w:r>
              <w:rPr>
                <w:rFonts w:ascii="Times New Roman" w:hAnsi="Times New Roman"/>
                <w:sz w:val="14"/>
                <w:szCs w:val="14"/>
                <w:lang w:val="en-GB"/>
              </w:rPr>
              <w:t xml:space="preserve"> </w:t>
            </w:r>
            <w:proofErr w:type="spellStart"/>
            <w:r>
              <w:rPr>
                <w:rFonts w:ascii="Times New Roman" w:hAnsi="Times New Roman"/>
                <w:sz w:val="14"/>
                <w:szCs w:val="14"/>
                <w:lang w:val="en-GB"/>
              </w:rPr>
              <w:t>informácie</w:t>
            </w:r>
            <w:proofErr w:type="spellEnd"/>
            <w:r>
              <w:rPr>
                <w:rFonts w:ascii="Times New Roman" w:hAnsi="Times New Roman"/>
                <w:sz w:val="14"/>
                <w:szCs w:val="14"/>
                <w:lang w:val="en-GB"/>
              </w:rPr>
              <w:t xml:space="preserve"> </w:t>
            </w:r>
            <w:proofErr w:type="spellStart"/>
            <w:r>
              <w:rPr>
                <w:rFonts w:ascii="Times New Roman" w:hAnsi="Times New Roman"/>
                <w:sz w:val="14"/>
                <w:szCs w:val="14"/>
                <w:lang w:val="en-GB"/>
              </w:rPr>
              <w:t>bodov</w:t>
            </w:r>
            <w:proofErr w:type="spellEnd"/>
            <w:r>
              <w:rPr>
                <w:rFonts w:ascii="Times New Roman" w:hAnsi="Times New Roman"/>
                <w:sz w:val="14"/>
                <w:szCs w:val="14"/>
                <w:lang w:val="en-GB"/>
              </w:rPr>
              <w:t xml:space="preserve"> 9 </w:t>
            </w:r>
            <w:proofErr w:type="spellStart"/>
            <w:r>
              <w:rPr>
                <w:rFonts w:ascii="Times New Roman" w:hAnsi="Times New Roman"/>
                <w:sz w:val="14"/>
                <w:szCs w:val="14"/>
                <w:lang w:val="en-GB"/>
              </w:rPr>
              <w:t>až</w:t>
            </w:r>
            <w:proofErr w:type="spellEnd"/>
            <w:r>
              <w:rPr>
                <w:rFonts w:ascii="Times New Roman" w:hAnsi="Times New Roman"/>
                <w:sz w:val="14"/>
                <w:szCs w:val="14"/>
                <w:lang w:val="en-GB"/>
              </w:rPr>
              <w:t xml:space="preserve"> 20.)</w:t>
            </w:r>
          </w:p>
          <w:p w:rsidR="0092744E" w:rsidRDefault="0092744E">
            <w:pPr>
              <w:rPr>
                <w:rFonts w:ascii="Times New Roman" w:hAnsi="Times New Roman"/>
                <w:i/>
                <w:sz w:val="16"/>
                <w:szCs w:val="16"/>
                <w:lang w:val="en-GB"/>
              </w:rPr>
            </w:pPr>
            <w:r>
              <w:rPr>
                <w:rFonts w:ascii="Times New Roman" w:hAnsi="Times New Roman"/>
                <w:i/>
                <w:sz w:val="14"/>
                <w:szCs w:val="14"/>
                <w:lang w:val="en-GB"/>
              </w:rPr>
              <w:t>(</w:t>
            </w:r>
            <w:r>
              <w:rPr>
                <w:rFonts w:ascii="Times New Roman" w:hAnsi="Times New Roman"/>
                <w:sz w:val="14"/>
                <w:szCs w:val="14"/>
                <w:lang w:val="en-GB"/>
              </w:rPr>
              <w:t>Should this space not suffice you can continue on one or more other pages that should be made in three counterparts and should contain the data provided in sections 9 through 20).</w:t>
            </w:r>
          </w:p>
        </w:tc>
        <w:tc>
          <w:tcPr>
            <w:tcW w:w="2908" w:type="dxa"/>
            <w:gridSpan w:val="2"/>
            <w:tcBorders>
              <w:top w:val="single" w:sz="4" w:space="0" w:color="auto"/>
              <w:left w:val="single" w:sz="4" w:space="0" w:color="auto"/>
              <w:bottom w:val="single" w:sz="4" w:space="0" w:color="auto"/>
              <w:right w:val="single" w:sz="4" w:space="0" w:color="auto"/>
            </w:tcBorders>
          </w:tcPr>
          <w:p w:rsidR="0092744E" w:rsidRDefault="0092744E">
            <w:pPr>
              <w:rPr>
                <w:rFonts w:ascii="Times New Roman" w:hAnsi="Times New Roman"/>
                <w:b/>
                <w:sz w:val="16"/>
                <w:szCs w:val="16"/>
                <w:lang w:val="en-GB"/>
              </w:rPr>
            </w:pPr>
            <w:r>
              <w:rPr>
                <w:rFonts w:ascii="Times New Roman" w:hAnsi="Times New Roman"/>
                <w:b/>
                <w:sz w:val="16"/>
                <w:szCs w:val="16"/>
                <w:lang w:val="en-GB"/>
              </w:rPr>
              <w:t xml:space="preserve">10 </w:t>
            </w:r>
            <w:proofErr w:type="spellStart"/>
            <w:r>
              <w:rPr>
                <w:rFonts w:ascii="Times New Roman" w:hAnsi="Times New Roman"/>
                <w:b/>
                <w:sz w:val="16"/>
                <w:szCs w:val="16"/>
                <w:lang w:val="en-GB"/>
              </w:rPr>
              <w:t>Číselný</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znak</w:t>
            </w:r>
            <w:proofErr w:type="spellEnd"/>
            <w:r>
              <w:rPr>
                <w:rFonts w:ascii="Times New Roman" w:hAnsi="Times New Roman"/>
                <w:b/>
                <w:sz w:val="16"/>
                <w:szCs w:val="16"/>
                <w:lang w:val="en-GB"/>
              </w:rPr>
              <w:t xml:space="preserve"> KN / </w:t>
            </w:r>
            <w:r>
              <w:rPr>
                <w:rFonts w:ascii="Times New Roman" w:hAnsi="Times New Roman"/>
                <w:b/>
                <w:i/>
                <w:sz w:val="16"/>
                <w:szCs w:val="16"/>
                <w:lang w:val="en-GB"/>
              </w:rPr>
              <w:t>CN code</w:t>
            </w:r>
          </w:p>
          <w:p w:rsidR="0092744E" w:rsidRDefault="0092744E">
            <w:pPr>
              <w:rPr>
                <w:rFonts w:ascii="Times New Roman" w:hAnsi="Times New Roman"/>
                <w:b/>
                <w:sz w:val="16"/>
                <w:szCs w:val="16"/>
                <w:lang w:val="en-GB"/>
              </w:rPr>
            </w:pPr>
          </w:p>
          <w:p w:rsidR="00DB12E3" w:rsidRDefault="00DB12E3">
            <w:pPr>
              <w:rPr>
                <w:rFonts w:ascii="Times New Roman" w:hAnsi="Times New Roman"/>
                <w:b/>
                <w:sz w:val="16"/>
                <w:szCs w:val="16"/>
                <w:lang w:val="en-GB"/>
              </w:rPr>
            </w:pPr>
          </w:p>
        </w:tc>
      </w:tr>
      <w:tr w:rsidR="0092744E" w:rsidTr="00DB12E3">
        <w:tc>
          <w:tcPr>
            <w:tcW w:w="6334" w:type="dxa"/>
            <w:gridSpan w:val="6"/>
            <w:vMerge/>
            <w:tcBorders>
              <w:top w:val="single" w:sz="4" w:space="0" w:color="auto"/>
              <w:left w:val="single" w:sz="4" w:space="0" w:color="auto"/>
              <w:bottom w:val="single" w:sz="4" w:space="0" w:color="auto"/>
              <w:right w:val="single" w:sz="4" w:space="0" w:color="auto"/>
            </w:tcBorders>
            <w:vAlign w:val="center"/>
            <w:hideMark/>
          </w:tcPr>
          <w:p w:rsidR="0092744E" w:rsidRDefault="0092744E">
            <w:pPr>
              <w:rPr>
                <w:rFonts w:ascii="Times New Roman" w:hAnsi="Times New Roman"/>
                <w:i/>
                <w:sz w:val="16"/>
                <w:szCs w:val="16"/>
                <w:lang w:val="en-GB"/>
              </w:rPr>
            </w:pPr>
          </w:p>
        </w:tc>
        <w:tc>
          <w:tcPr>
            <w:tcW w:w="2908" w:type="dxa"/>
            <w:gridSpan w:val="2"/>
            <w:tcBorders>
              <w:top w:val="single" w:sz="4" w:space="0" w:color="auto"/>
              <w:left w:val="single" w:sz="4" w:space="0" w:color="auto"/>
              <w:bottom w:val="single" w:sz="4" w:space="0" w:color="auto"/>
              <w:right w:val="single" w:sz="4" w:space="0" w:color="auto"/>
            </w:tcBorders>
          </w:tcPr>
          <w:p w:rsidR="0092744E" w:rsidRPr="00D20557" w:rsidRDefault="00AB3917" w:rsidP="00D20557">
            <w:pPr>
              <w:pStyle w:val="Nadpis1"/>
              <w:spacing w:before="0"/>
              <w:outlineLvl w:val="0"/>
              <w:rPr>
                <w:rFonts w:ascii="Times New Roman" w:hAnsi="Times New Roman" w:cs="Times New Roman"/>
                <w:i/>
                <w:color w:val="auto"/>
                <w:sz w:val="16"/>
                <w:lang w:val="en-GB"/>
              </w:rPr>
            </w:pPr>
            <w:r w:rsidRPr="00D20557">
              <w:rPr>
                <w:rFonts w:ascii="Times New Roman" w:hAnsi="Times New Roman" w:cs="Times New Roman"/>
                <w:color w:val="auto"/>
                <w:sz w:val="16"/>
                <w:lang w:val="en-GB"/>
              </w:rPr>
              <w:t xml:space="preserve">11 </w:t>
            </w:r>
            <w:proofErr w:type="spellStart"/>
            <w:r w:rsidRPr="00D20557">
              <w:rPr>
                <w:rFonts w:ascii="Times New Roman" w:hAnsi="Times New Roman" w:cs="Times New Roman"/>
                <w:color w:val="auto"/>
                <w:sz w:val="16"/>
                <w:lang w:val="en-GB"/>
              </w:rPr>
              <w:t>Počet</w:t>
            </w:r>
            <w:proofErr w:type="spellEnd"/>
            <w:r w:rsidRPr="00D20557">
              <w:rPr>
                <w:rFonts w:ascii="Times New Roman" w:hAnsi="Times New Roman" w:cs="Times New Roman"/>
                <w:color w:val="auto"/>
                <w:sz w:val="16"/>
                <w:lang w:val="en-GB"/>
              </w:rPr>
              <w:t xml:space="preserve">, </w:t>
            </w:r>
            <w:proofErr w:type="spellStart"/>
            <w:r w:rsidRPr="00D20557">
              <w:rPr>
                <w:rFonts w:ascii="Times New Roman" w:hAnsi="Times New Roman" w:cs="Times New Roman"/>
                <w:color w:val="auto"/>
                <w:sz w:val="16"/>
                <w:lang w:val="en-GB"/>
              </w:rPr>
              <w:t>m</w:t>
            </w:r>
            <w:r w:rsidR="0092744E" w:rsidRPr="00D20557">
              <w:rPr>
                <w:rFonts w:ascii="Times New Roman" w:hAnsi="Times New Roman" w:cs="Times New Roman"/>
                <w:color w:val="auto"/>
                <w:sz w:val="16"/>
                <w:lang w:val="en-GB"/>
              </w:rPr>
              <w:t>nožstvo</w:t>
            </w:r>
            <w:proofErr w:type="spellEnd"/>
            <w:r w:rsidR="0092744E" w:rsidRPr="00D20557">
              <w:rPr>
                <w:rFonts w:ascii="Times New Roman" w:hAnsi="Times New Roman" w:cs="Times New Roman"/>
                <w:color w:val="auto"/>
                <w:sz w:val="16"/>
                <w:lang w:val="en-GB"/>
              </w:rPr>
              <w:t xml:space="preserve"> /                   </w:t>
            </w:r>
            <w:r w:rsidR="0092744E" w:rsidRPr="00D20557">
              <w:rPr>
                <w:rFonts w:ascii="Times New Roman" w:hAnsi="Times New Roman" w:cs="Times New Roman"/>
                <w:i/>
                <w:color w:val="auto"/>
                <w:sz w:val="16"/>
                <w:lang w:val="en-GB"/>
              </w:rPr>
              <w:t>Number, Quantity</w:t>
            </w:r>
          </w:p>
          <w:p w:rsidR="00DB12E3" w:rsidRDefault="00DB12E3">
            <w:pPr>
              <w:rPr>
                <w:rFonts w:ascii="Times New Roman" w:hAnsi="Times New Roman"/>
                <w:b/>
                <w:sz w:val="16"/>
                <w:szCs w:val="16"/>
                <w:lang w:val="en-GB"/>
              </w:rPr>
            </w:pPr>
          </w:p>
        </w:tc>
      </w:tr>
      <w:tr w:rsidR="00DB12E3" w:rsidTr="00DB12E3">
        <w:trPr>
          <w:trHeight w:val="528"/>
        </w:trPr>
        <w:tc>
          <w:tcPr>
            <w:tcW w:w="6334" w:type="dxa"/>
            <w:gridSpan w:val="6"/>
            <w:vMerge/>
            <w:tcBorders>
              <w:top w:val="single" w:sz="4" w:space="0" w:color="auto"/>
              <w:left w:val="single" w:sz="4" w:space="0" w:color="auto"/>
              <w:bottom w:val="single" w:sz="4" w:space="0" w:color="auto"/>
              <w:right w:val="single" w:sz="4" w:space="0" w:color="auto"/>
            </w:tcBorders>
            <w:vAlign w:val="center"/>
            <w:hideMark/>
          </w:tcPr>
          <w:p w:rsidR="00DB12E3" w:rsidRDefault="00DB12E3">
            <w:pPr>
              <w:rPr>
                <w:rFonts w:ascii="Times New Roman" w:hAnsi="Times New Roman"/>
                <w:i/>
                <w:sz w:val="16"/>
                <w:szCs w:val="16"/>
                <w:lang w:val="en-GB"/>
              </w:rPr>
            </w:pPr>
          </w:p>
        </w:tc>
        <w:tc>
          <w:tcPr>
            <w:tcW w:w="2908" w:type="dxa"/>
            <w:gridSpan w:val="2"/>
            <w:tcBorders>
              <w:top w:val="single" w:sz="4" w:space="0" w:color="auto"/>
              <w:left w:val="single" w:sz="4" w:space="0" w:color="auto"/>
              <w:right w:val="single" w:sz="4" w:space="0" w:color="auto"/>
            </w:tcBorders>
          </w:tcPr>
          <w:p w:rsidR="00DB12E3" w:rsidRPr="00DB12E3" w:rsidRDefault="00DB12E3">
            <w:pPr>
              <w:rPr>
                <w:rFonts w:ascii="Times New Roman" w:hAnsi="Times New Roman"/>
                <w:sz w:val="16"/>
                <w:szCs w:val="16"/>
                <w:lang w:val="en-GB"/>
              </w:rPr>
            </w:pPr>
            <w:r>
              <w:rPr>
                <w:rFonts w:ascii="Times New Roman" w:hAnsi="Times New Roman"/>
                <w:b/>
                <w:sz w:val="16"/>
                <w:szCs w:val="16"/>
                <w:lang w:val="en-GB"/>
              </w:rPr>
              <w:t xml:space="preserve">12 </w:t>
            </w:r>
            <w:proofErr w:type="spellStart"/>
            <w:r>
              <w:rPr>
                <w:rFonts w:ascii="Times New Roman" w:hAnsi="Times New Roman"/>
                <w:b/>
                <w:sz w:val="16"/>
                <w:szCs w:val="16"/>
                <w:lang w:val="en-GB"/>
              </w:rPr>
              <w:t>Hodnota</w:t>
            </w:r>
            <w:proofErr w:type="spellEnd"/>
            <w:r w:rsidR="00D71551">
              <w:rPr>
                <w:rFonts w:ascii="Times New Roman" w:hAnsi="Times New Roman"/>
                <w:b/>
                <w:sz w:val="16"/>
                <w:szCs w:val="16"/>
                <w:lang w:val="en-GB"/>
              </w:rPr>
              <w:t xml:space="preserve"> v euro</w:t>
            </w:r>
            <w:r>
              <w:rPr>
                <w:rFonts w:ascii="Times New Roman" w:hAnsi="Times New Roman"/>
                <w:b/>
                <w:sz w:val="16"/>
                <w:szCs w:val="16"/>
                <w:lang w:val="en-GB"/>
              </w:rPr>
              <w:t xml:space="preserve"> / </w:t>
            </w:r>
            <w:r w:rsidR="00D71551">
              <w:rPr>
                <w:rFonts w:ascii="Times New Roman" w:hAnsi="Times New Roman"/>
                <w:b/>
                <w:i/>
                <w:sz w:val="16"/>
                <w:szCs w:val="16"/>
                <w:lang w:val="en-GB"/>
              </w:rPr>
              <w:t>Value in euro</w:t>
            </w:r>
          </w:p>
        </w:tc>
      </w:tr>
      <w:tr w:rsidR="0092744E" w:rsidTr="0092744E">
        <w:tc>
          <w:tcPr>
            <w:tcW w:w="9242" w:type="dxa"/>
            <w:gridSpan w:val="8"/>
            <w:tcBorders>
              <w:top w:val="single" w:sz="4" w:space="0" w:color="auto"/>
              <w:left w:val="single" w:sz="4" w:space="0" w:color="auto"/>
              <w:bottom w:val="single" w:sz="12" w:space="0" w:color="auto"/>
              <w:right w:val="single" w:sz="4" w:space="0" w:color="auto"/>
            </w:tcBorders>
          </w:tcPr>
          <w:p w:rsidR="0092744E" w:rsidRDefault="0092744E">
            <w:pPr>
              <w:rPr>
                <w:rFonts w:ascii="Times New Roman" w:hAnsi="Times New Roman"/>
                <w:b/>
                <w:sz w:val="16"/>
                <w:szCs w:val="16"/>
                <w:lang w:val="en-GB"/>
              </w:rPr>
            </w:pPr>
            <w:r>
              <w:rPr>
                <w:rFonts w:ascii="Times New Roman" w:hAnsi="Times New Roman"/>
                <w:b/>
                <w:sz w:val="16"/>
                <w:szCs w:val="16"/>
                <w:lang w:val="en-GB"/>
              </w:rPr>
              <w:t xml:space="preserve">13 </w:t>
            </w:r>
            <w:proofErr w:type="spellStart"/>
            <w:r>
              <w:rPr>
                <w:rFonts w:ascii="Times New Roman" w:hAnsi="Times New Roman"/>
                <w:b/>
                <w:sz w:val="16"/>
                <w:szCs w:val="16"/>
                <w:lang w:val="en-GB"/>
              </w:rPr>
              <w:t>Účel</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vývozu</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predmetu</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kultúrnej</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hodnoty</w:t>
            </w:r>
            <w:proofErr w:type="spellEnd"/>
            <w:r>
              <w:rPr>
                <w:rFonts w:ascii="Times New Roman" w:hAnsi="Times New Roman"/>
                <w:b/>
                <w:sz w:val="16"/>
                <w:szCs w:val="16"/>
                <w:lang w:val="en-GB"/>
              </w:rPr>
              <w:t>/</w:t>
            </w:r>
            <w:proofErr w:type="spellStart"/>
            <w:r>
              <w:rPr>
                <w:rFonts w:ascii="Times New Roman" w:hAnsi="Times New Roman"/>
                <w:b/>
                <w:sz w:val="16"/>
                <w:szCs w:val="16"/>
                <w:lang w:val="en-GB"/>
              </w:rPr>
              <w:t>dôvod</w:t>
            </w:r>
            <w:proofErr w:type="spellEnd"/>
            <w:r>
              <w:rPr>
                <w:rFonts w:ascii="Times New Roman" w:hAnsi="Times New Roman"/>
                <w:b/>
                <w:sz w:val="16"/>
                <w:szCs w:val="16"/>
                <w:lang w:val="en-GB"/>
              </w:rPr>
              <w:t xml:space="preserve">, pre </w:t>
            </w:r>
            <w:proofErr w:type="spellStart"/>
            <w:r>
              <w:rPr>
                <w:rFonts w:ascii="Times New Roman" w:hAnsi="Times New Roman"/>
                <w:b/>
                <w:sz w:val="16"/>
                <w:szCs w:val="16"/>
                <w:lang w:val="en-GB"/>
              </w:rPr>
              <w:t>ktorý</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sa</w:t>
            </w:r>
            <w:proofErr w:type="spellEnd"/>
            <w:r>
              <w:rPr>
                <w:rFonts w:ascii="Times New Roman" w:hAnsi="Times New Roman"/>
                <w:b/>
                <w:sz w:val="16"/>
                <w:szCs w:val="16"/>
                <w:lang w:val="en-GB"/>
              </w:rPr>
              <w:t xml:space="preserve"> o </w:t>
            </w:r>
            <w:proofErr w:type="spellStart"/>
            <w:r>
              <w:rPr>
                <w:rFonts w:ascii="Times New Roman" w:hAnsi="Times New Roman"/>
                <w:b/>
                <w:sz w:val="16"/>
                <w:szCs w:val="16"/>
                <w:lang w:val="en-GB"/>
              </w:rPr>
              <w:t>povolenie</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žiada</w:t>
            </w:r>
            <w:proofErr w:type="spellEnd"/>
            <w:r>
              <w:rPr>
                <w:rFonts w:ascii="Times New Roman" w:hAnsi="Times New Roman"/>
                <w:b/>
                <w:sz w:val="16"/>
                <w:szCs w:val="16"/>
                <w:lang w:val="en-GB"/>
              </w:rPr>
              <w:t xml:space="preserve"> /</w:t>
            </w:r>
          </w:p>
          <w:p w:rsidR="0092744E" w:rsidRDefault="0092744E">
            <w:pPr>
              <w:rPr>
                <w:rFonts w:ascii="Times New Roman" w:hAnsi="Times New Roman"/>
                <w:b/>
                <w:i/>
                <w:sz w:val="16"/>
                <w:szCs w:val="16"/>
                <w:lang w:val="en-GB"/>
              </w:rPr>
            </w:pPr>
            <w:r>
              <w:rPr>
                <w:rFonts w:ascii="Times New Roman" w:hAnsi="Times New Roman"/>
                <w:b/>
                <w:i/>
                <w:sz w:val="16"/>
                <w:szCs w:val="16"/>
                <w:lang w:val="en-GB"/>
              </w:rPr>
              <w:t xml:space="preserve"> Purpose of export of the cultural object / reason for which the licence is requested</w:t>
            </w:r>
          </w:p>
          <w:p w:rsidR="0092744E" w:rsidRDefault="0092744E">
            <w:pPr>
              <w:rPr>
                <w:rFonts w:ascii="Times New Roman" w:hAnsi="Times New Roman"/>
                <w:b/>
                <w:sz w:val="16"/>
                <w:szCs w:val="16"/>
                <w:lang w:val="en-GB"/>
              </w:rPr>
            </w:pPr>
          </w:p>
        </w:tc>
      </w:tr>
      <w:tr w:rsidR="0092744E" w:rsidTr="0092744E">
        <w:tc>
          <w:tcPr>
            <w:tcW w:w="9242" w:type="dxa"/>
            <w:gridSpan w:val="8"/>
            <w:tcBorders>
              <w:top w:val="single" w:sz="12" w:space="0" w:color="auto"/>
              <w:left w:val="single" w:sz="12" w:space="0" w:color="auto"/>
              <w:bottom w:val="single" w:sz="4" w:space="0" w:color="auto"/>
              <w:right w:val="single" w:sz="12" w:space="0" w:color="auto"/>
            </w:tcBorders>
            <w:hideMark/>
          </w:tcPr>
          <w:p w:rsidR="0092744E" w:rsidRDefault="0092744E">
            <w:pPr>
              <w:rPr>
                <w:rFonts w:ascii="Times New Roman" w:hAnsi="Times New Roman"/>
                <w:sz w:val="16"/>
                <w:szCs w:val="16"/>
                <w:lang w:val="en-GB"/>
              </w:rPr>
            </w:pPr>
            <w:proofErr w:type="spellStart"/>
            <w:r>
              <w:rPr>
                <w:rFonts w:ascii="Times New Roman" w:hAnsi="Times New Roman"/>
                <w:sz w:val="16"/>
                <w:szCs w:val="16"/>
                <w:lang w:val="en-GB"/>
              </w:rPr>
              <w:t>Kritériá</w:t>
            </w:r>
            <w:proofErr w:type="spellEnd"/>
            <w:r>
              <w:rPr>
                <w:rFonts w:ascii="Times New Roman" w:hAnsi="Times New Roman"/>
                <w:sz w:val="16"/>
                <w:szCs w:val="16"/>
                <w:lang w:val="en-GB"/>
              </w:rPr>
              <w:t xml:space="preserve">, </w:t>
            </w:r>
            <w:proofErr w:type="spellStart"/>
            <w:r>
              <w:rPr>
                <w:rFonts w:ascii="Times New Roman" w:hAnsi="Times New Roman"/>
                <w:sz w:val="16"/>
                <w:szCs w:val="16"/>
                <w:lang w:val="en-GB"/>
              </w:rPr>
              <w:t>ktoré</w:t>
            </w:r>
            <w:proofErr w:type="spellEnd"/>
            <w:r>
              <w:rPr>
                <w:rFonts w:ascii="Times New Roman" w:hAnsi="Times New Roman"/>
                <w:sz w:val="16"/>
                <w:szCs w:val="16"/>
                <w:lang w:val="en-GB"/>
              </w:rPr>
              <w:t xml:space="preserve"> </w:t>
            </w:r>
            <w:proofErr w:type="spellStart"/>
            <w:r>
              <w:rPr>
                <w:rFonts w:ascii="Times New Roman" w:hAnsi="Times New Roman"/>
                <w:sz w:val="16"/>
                <w:szCs w:val="16"/>
                <w:lang w:val="en-GB"/>
              </w:rPr>
              <w:t>sa</w:t>
            </w:r>
            <w:proofErr w:type="spellEnd"/>
            <w:r>
              <w:rPr>
                <w:rFonts w:ascii="Times New Roman" w:hAnsi="Times New Roman"/>
                <w:sz w:val="16"/>
                <w:szCs w:val="16"/>
                <w:lang w:val="en-GB"/>
              </w:rPr>
              <w:t xml:space="preserve"> </w:t>
            </w:r>
            <w:proofErr w:type="spellStart"/>
            <w:r>
              <w:rPr>
                <w:rFonts w:ascii="Times New Roman" w:hAnsi="Times New Roman"/>
                <w:sz w:val="16"/>
                <w:szCs w:val="16"/>
                <w:lang w:val="en-GB"/>
              </w:rPr>
              <w:t>použijú</w:t>
            </w:r>
            <w:proofErr w:type="spellEnd"/>
            <w:r>
              <w:rPr>
                <w:rFonts w:ascii="Times New Roman" w:hAnsi="Times New Roman"/>
                <w:sz w:val="16"/>
                <w:szCs w:val="16"/>
                <w:lang w:val="en-GB"/>
              </w:rPr>
              <w:t xml:space="preserve"> </w:t>
            </w:r>
            <w:proofErr w:type="spellStart"/>
            <w:r>
              <w:rPr>
                <w:rFonts w:ascii="Times New Roman" w:hAnsi="Times New Roman"/>
                <w:sz w:val="16"/>
                <w:szCs w:val="16"/>
                <w:lang w:val="en-GB"/>
              </w:rPr>
              <w:t>na</w:t>
            </w:r>
            <w:proofErr w:type="spellEnd"/>
            <w:r>
              <w:rPr>
                <w:rFonts w:ascii="Times New Roman" w:hAnsi="Times New Roman"/>
                <w:sz w:val="16"/>
                <w:szCs w:val="16"/>
                <w:lang w:val="en-GB"/>
              </w:rPr>
              <w:t xml:space="preserve"> </w:t>
            </w:r>
            <w:proofErr w:type="spellStart"/>
            <w:r>
              <w:rPr>
                <w:rFonts w:ascii="Times New Roman" w:hAnsi="Times New Roman"/>
                <w:sz w:val="16"/>
                <w:szCs w:val="16"/>
                <w:lang w:val="en-GB"/>
              </w:rPr>
              <w:t>identifikáciu</w:t>
            </w:r>
            <w:proofErr w:type="spellEnd"/>
            <w:r>
              <w:rPr>
                <w:rFonts w:ascii="Times New Roman" w:hAnsi="Times New Roman"/>
                <w:sz w:val="16"/>
                <w:szCs w:val="16"/>
                <w:lang w:val="en-GB"/>
              </w:rPr>
              <w:t xml:space="preserve"> / </w:t>
            </w:r>
            <w:r>
              <w:rPr>
                <w:rFonts w:ascii="Times New Roman" w:hAnsi="Times New Roman"/>
                <w:i/>
                <w:sz w:val="16"/>
                <w:szCs w:val="16"/>
                <w:lang w:val="en-GB"/>
              </w:rPr>
              <w:t>Criteria to be used for identification</w:t>
            </w:r>
          </w:p>
        </w:tc>
      </w:tr>
      <w:tr w:rsidR="0092744E" w:rsidTr="0092744E">
        <w:tc>
          <w:tcPr>
            <w:tcW w:w="9242" w:type="dxa"/>
            <w:gridSpan w:val="8"/>
            <w:tcBorders>
              <w:top w:val="single" w:sz="4" w:space="0" w:color="auto"/>
              <w:left w:val="single" w:sz="12" w:space="0" w:color="auto"/>
              <w:bottom w:val="single" w:sz="4" w:space="0" w:color="auto"/>
              <w:right w:val="single" w:sz="12" w:space="0" w:color="auto"/>
            </w:tcBorders>
          </w:tcPr>
          <w:p w:rsidR="0092744E" w:rsidRDefault="0092744E">
            <w:pPr>
              <w:rPr>
                <w:rFonts w:ascii="Times New Roman" w:hAnsi="Times New Roman"/>
                <w:b/>
                <w:i/>
                <w:sz w:val="16"/>
                <w:szCs w:val="16"/>
                <w:lang w:val="en-GB"/>
              </w:rPr>
            </w:pPr>
            <w:r>
              <w:rPr>
                <w:rFonts w:ascii="Times New Roman" w:hAnsi="Times New Roman"/>
                <w:b/>
                <w:sz w:val="16"/>
                <w:szCs w:val="16"/>
                <w:lang w:val="en-GB"/>
              </w:rPr>
              <w:t xml:space="preserve">14 </w:t>
            </w:r>
            <w:proofErr w:type="spellStart"/>
            <w:r>
              <w:rPr>
                <w:rFonts w:ascii="Times New Roman" w:hAnsi="Times New Roman"/>
                <w:b/>
                <w:sz w:val="16"/>
                <w:szCs w:val="16"/>
                <w:lang w:val="en-GB"/>
              </w:rPr>
              <w:t>Názov</w:t>
            </w:r>
            <w:proofErr w:type="spellEnd"/>
            <w:r>
              <w:rPr>
                <w:rFonts w:ascii="Times New Roman" w:hAnsi="Times New Roman"/>
                <w:b/>
                <w:sz w:val="16"/>
                <w:szCs w:val="16"/>
                <w:lang w:val="en-GB"/>
              </w:rPr>
              <w:t xml:space="preserve"> / </w:t>
            </w:r>
            <w:r>
              <w:rPr>
                <w:rFonts w:ascii="Times New Roman" w:hAnsi="Times New Roman"/>
                <w:b/>
                <w:i/>
                <w:sz w:val="16"/>
                <w:szCs w:val="16"/>
                <w:lang w:val="en-GB"/>
              </w:rPr>
              <w:t>Title</w:t>
            </w:r>
          </w:p>
          <w:p w:rsidR="0092744E" w:rsidRDefault="0092744E">
            <w:pPr>
              <w:rPr>
                <w:rFonts w:ascii="Times New Roman" w:hAnsi="Times New Roman"/>
                <w:b/>
                <w:sz w:val="16"/>
                <w:szCs w:val="16"/>
                <w:lang w:val="en-GB"/>
              </w:rPr>
            </w:pPr>
          </w:p>
        </w:tc>
      </w:tr>
      <w:tr w:rsidR="0092744E" w:rsidTr="0092744E">
        <w:tc>
          <w:tcPr>
            <w:tcW w:w="2760" w:type="dxa"/>
            <w:tcBorders>
              <w:top w:val="single" w:sz="4" w:space="0" w:color="auto"/>
              <w:left w:val="single" w:sz="12" w:space="0" w:color="auto"/>
              <w:bottom w:val="single" w:sz="12" w:space="0" w:color="auto"/>
              <w:right w:val="single" w:sz="4" w:space="0" w:color="auto"/>
            </w:tcBorders>
          </w:tcPr>
          <w:p w:rsidR="0092744E" w:rsidRDefault="0092744E">
            <w:pPr>
              <w:rPr>
                <w:rFonts w:ascii="Times New Roman" w:hAnsi="Times New Roman"/>
                <w:b/>
                <w:i/>
                <w:sz w:val="16"/>
                <w:szCs w:val="16"/>
                <w:lang w:val="en-GB"/>
              </w:rPr>
            </w:pPr>
            <w:r>
              <w:rPr>
                <w:rFonts w:ascii="Times New Roman" w:hAnsi="Times New Roman"/>
                <w:b/>
                <w:sz w:val="16"/>
                <w:szCs w:val="16"/>
                <w:lang w:val="en-GB"/>
              </w:rPr>
              <w:t xml:space="preserve">15 </w:t>
            </w:r>
            <w:proofErr w:type="spellStart"/>
            <w:r>
              <w:rPr>
                <w:rFonts w:ascii="Times New Roman" w:hAnsi="Times New Roman"/>
                <w:b/>
                <w:sz w:val="16"/>
                <w:szCs w:val="16"/>
                <w:lang w:val="en-GB"/>
              </w:rPr>
              <w:t>Rozmery</w:t>
            </w:r>
            <w:proofErr w:type="spellEnd"/>
            <w:r>
              <w:rPr>
                <w:rFonts w:ascii="Times New Roman" w:hAnsi="Times New Roman"/>
                <w:b/>
                <w:sz w:val="16"/>
                <w:szCs w:val="16"/>
                <w:lang w:val="en-GB"/>
              </w:rPr>
              <w:t xml:space="preserve"> / </w:t>
            </w:r>
            <w:r>
              <w:rPr>
                <w:rFonts w:ascii="Times New Roman" w:hAnsi="Times New Roman"/>
                <w:b/>
                <w:i/>
                <w:sz w:val="16"/>
                <w:szCs w:val="16"/>
                <w:lang w:val="en-GB"/>
              </w:rPr>
              <w:t>Measurements</w:t>
            </w:r>
          </w:p>
          <w:p w:rsidR="0092744E" w:rsidRDefault="0092744E">
            <w:pPr>
              <w:rPr>
                <w:rFonts w:ascii="Times New Roman" w:hAnsi="Times New Roman"/>
                <w:b/>
                <w:sz w:val="16"/>
                <w:szCs w:val="16"/>
                <w:lang w:val="en-GB"/>
              </w:rPr>
            </w:pPr>
          </w:p>
          <w:p w:rsidR="0092744E" w:rsidRDefault="0092744E">
            <w:pPr>
              <w:rPr>
                <w:rFonts w:ascii="Times New Roman" w:hAnsi="Times New Roman"/>
                <w:b/>
                <w:sz w:val="16"/>
                <w:szCs w:val="16"/>
                <w:lang w:val="en-GB"/>
              </w:rPr>
            </w:pPr>
          </w:p>
        </w:tc>
        <w:tc>
          <w:tcPr>
            <w:tcW w:w="1601" w:type="dxa"/>
            <w:gridSpan w:val="2"/>
            <w:tcBorders>
              <w:top w:val="single" w:sz="4" w:space="0" w:color="auto"/>
              <w:left w:val="single" w:sz="4" w:space="0" w:color="auto"/>
              <w:bottom w:val="single" w:sz="4" w:space="0" w:color="auto"/>
              <w:right w:val="single" w:sz="4" w:space="0" w:color="auto"/>
            </w:tcBorders>
            <w:hideMark/>
          </w:tcPr>
          <w:p w:rsidR="0092744E" w:rsidRDefault="0092744E">
            <w:pPr>
              <w:rPr>
                <w:rFonts w:ascii="Times New Roman" w:hAnsi="Times New Roman"/>
                <w:b/>
                <w:sz w:val="16"/>
                <w:szCs w:val="16"/>
                <w:lang w:val="en-GB"/>
              </w:rPr>
            </w:pPr>
            <w:r>
              <w:rPr>
                <w:rFonts w:ascii="Times New Roman" w:hAnsi="Times New Roman"/>
                <w:b/>
                <w:sz w:val="16"/>
                <w:szCs w:val="16"/>
                <w:lang w:val="en-GB"/>
              </w:rPr>
              <w:t xml:space="preserve">16 </w:t>
            </w:r>
            <w:proofErr w:type="spellStart"/>
            <w:r>
              <w:rPr>
                <w:rFonts w:ascii="Times New Roman" w:hAnsi="Times New Roman"/>
                <w:b/>
                <w:sz w:val="16"/>
                <w:szCs w:val="16"/>
                <w:lang w:val="en-GB"/>
              </w:rPr>
              <w:t>Datovanie</w:t>
            </w:r>
            <w:proofErr w:type="spellEnd"/>
            <w:r>
              <w:rPr>
                <w:rFonts w:ascii="Times New Roman" w:hAnsi="Times New Roman"/>
                <w:b/>
                <w:sz w:val="16"/>
                <w:szCs w:val="16"/>
                <w:lang w:val="en-GB"/>
              </w:rPr>
              <w:t xml:space="preserve"> / </w:t>
            </w:r>
            <w:r>
              <w:rPr>
                <w:rFonts w:ascii="Times New Roman" w:hAnsi="Times New Roman"/>
                <w:b/>
                <w:i/>
                <w:sz w:val="16"/>
                <w:szCs w:val="16"/>
                <w:lang w:val="en-GB"/>
              </w:rPr>
              <w:t>Dating</w:t>
            </w:r>
          </w:p>
        </w:tc>
        <w:tc>
          <w:tcPr>
            <w:tcW w:w="4881" w:type="dxa"/>
            <w:gridSpan w:val="5"/>
            <w:tcBorders>
              <w:top w:val="single" w:sz="4" w:space="0" w:color="auto"/>
              <w:left w:val="single" w:sz="4" w:space="0" w:color="auto"/>
              <w:bottom w:val="single" w:sz="4" w:space="0" w:color="auto"/>
              <w:right w:val="single" w:sz="12" w:space="0" w:color="auto"/>
            </w:tcBorders>
            <w:hideMark/>
          </w:tcPr>
          <w:p w:rsidR="0092744E" w:rsidRDefault="0092744E">
            <w:pPr>
              <w:rPr>
                <w:rFonts w:ascii="Times New Roman" w:hAnsi="Times New Roman"/>
                <w:b/>
                <w:sz w:val="16"/>
                <w:szCs w:val="16"/>
                <w:lang w:val="en-GB"/>
              </w:rPr>
            </w:pPr>
            <w:r>
              <w:rPr>
                <w:rFonts w:ascii="Times New Roman" w:hAnsi="Times New Roman"/>
                <w:b/>
                <w:sz w:val="16"/>
                <w:szCs w:val="16"/>
                <w:lang w:val="en-GB"/>
              </w:rPr>
              <w:t xml:space="preserve">17  </w:t>
            </w:r>
            <w:proofErr w:type="spellStart"/>
            <w:r>
              <w:rPr>
                <w:rFonts w:ascii="Times New Roman" w:hAnsi="Times New Roman"/>
                <w:b/>
                <w:sz w:val="16"/>
                <w:szCs w:val="16"/>
                <w:lang w:val="en-GB"/>
              </w:rPr>
              <w:t>Iné</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charakteristické</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znaky</w:t>
            </w:r>
            <w:proofErr w:type="spellEnd"/>
            <w:r>
              <w:rPr>
                <w:rFonts w:ascii="Times New Roman" w:hAnsi="Times New Roman"/>
                <w:b/>
                <w:sz w:val="16"/>
                <w:szCs w:val="16"/>
                <w:lang w:val="en-GB"/>
              </w:rPr>
              <w:t xml:space="preserve"> / </w:t>
            </w:r>
            <w:r>
              <w:rPr>
                <w:rFonts w:ascii="Times New Roman" w:hAnsi="Times New Roman"/>
                <w:b/>
                <w:i/>
                <w:sz w:val="16"/>
                <w:szCs w:val="16"/>
                <w:lang w:val="en-GB"/>
              </w:rPr>
              <w:t>Other characteristics</w:t>
            </w:r>
          </w:p>
        </w:tc>
      </w:tr>
      <w:tr w:rsidR="0092744E" w:rsidTr="0092744E">
        <w:tc>
          <w:tcPr>
            <w:tcW w:w="4361" w:type="dxa"/>
            <w:gridSpan w:val="3"/>
            <w:vMerge w:val="restart"/>
            <w:tcBorders>
              <w:top w:val="single" w:sz="12" w:space="0" w:color="auto"/>
              <w:left w:val="single" w:sz="4" w:space="0" w:color="auto"/>
              <w:bottom w:val="single" w:sz="4" w:space="0" w:color="auto"/>
              <w:right w:val="single" w:sz="12" w:space="0" w:color="auto"/>
            </w:tcBorders>
            <w:hideMark/>
          </w:tcPr>
          <w:p w:rsidR="0092744E" w:rsidRDefault="0092744E">
            <w:pPr>
              <w:rPr>
                <w:rFonts w:ascii="Times New Roman" w:hAnsi="Times New Roman"/>
                <w:b/>
                <w:i/>
                <w:sz w:val="16"/>
                <w:szCs w:val="16"/>
                <w:lang w:val="en-GB"/>
              </w:rPr>
            </w:pPr>
            <w:r>
              <w:rPr>
                <w:rFonts w:ascii="Times New Roman" w:hAnsi="Times New Roman"/>
                <w:b/>
                <w:sz w:val="16"/>
                <w:szCs w:val="16"/>
                <w:lang w:val="en-GB"/>
              </w:rPr>
              <w:t xml:space="preserve">18 </w:t>
            </w:r>
            <w:proofErr w:type="spellStart"/>
            <w:r>
              <w:rPr>
                <w:rFonts w:ascii="Times New Roman" w:hAnsi="Times New Roman"/>
                <w:b/>
                <w:sz w:val="16"/>
                <w:szCs w:val="16"/>
                <w:lang w:val="en-GB"/>
              </w:rPr>
              <w:t>Priložené</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dokumenty</w:t>
            </w:r>
            <w:proofErr w:type="spellEnd"/>
            <w:r>
              <w:rPr>
                <w:rFonts w:ascii="Times New Roman" w:hAnsi="Times New Roman"/>
                <w:b/>
                <w:sz w:val="16"/>
                <w:szCs w:val="16"/>
                <w:lang w:val="en-GB"/>
              </w:rPr>
              <w:t xml:space="preserve"> / </w:t>
            </w:r>
            <w:r>
              <w:rPr>
                <w:rFonts w:ascii="Times New Roman" w:hAnsi="Times New Roman"/>
                <w:b/>
                <w:i/>
                <w:sz w:val="16"/>
                <w:szCs w:val="16"/>
                <w:lang w:val="en-GB"/>
              </w:rPr>
              <w:t>Documents submitted</w:t>
            </w:r>
          </w:p>
          <w:p w:rsidR="0092744E" w:rsidRDefault="0092744E">
            <w:pPr>
              <w:rPr>
                <w:rFonts w:ascii="Times New Roman" w:hAnsi="Times New Roman"/>
                <w:sz w:val="16"/>
                <w:szCs w:val="16"/>
                <w:lang w:val="en-GB"/>
              </w:rPr>
            </w:pPr>
            <w:r>
              <w:rPr>
                <w:noProof/>
                <w:lang w:eastAsia="sk-SK"/>
              </w:rPr>
              <mc:AlternateContent>
                <mc:Choice Requires="wps">
                  <w:drawing>
                    <wp:anchor distT="0" distB="0" distL="114300" distR="114300" simplePos="0" relativeHeight="251661312" behindDoc="0" locked="0" layoutInCell="1" allowOverlap="1" wp14:anchorId="07DC18FC" wp14:editId="21B733BF">
                      <wp:simplePos x="0" y="0"/>
                      <wp:positionH relativeFrom="column">
                        <wp:posOffset>-17145</wp:posOffset>
                      </wp:positionH>
                      <wp:positionV relativeFrom="paragraph">
                        <wp:posOffset>29210</wp:posOffset>
                      </wp:positionV>
                      <wp:extent cx="160655" cy="100965"/>
                      <wp:effectExtent l="0" t="0" r="10795" b="13335"/>
                      <wp:wrapNone/>
                      <wp:docPr id="22" name="Obdĺžnik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655" cy="10096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22" o:spid="_x0000_s1026" style="position:absolute;margin-left:-1.35pt;margin-top:2.3pt;width:12.65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" fillcolor="window" strokecolor="windowText" strokeweight="1pt">
                      <v:path arrowok="t"/>
                    </v:rect>
                  </w:pict>
                </mc:Fallback>
              </mc:AlternateContent>
            </w:r>
            <w:r>
              <w:rPr>
                <w:noProof/>
                <w:lang w:eastAsia="sk-SK"/>
              </w:rPr>
              <mc:AlternateContent>
                <mc:Choice Requires="wps">
                  <w:drawing>
                    <wp:anchor distT="0" distB="0" distL="114300" distR="114300" simplePos="0" relativeHeight="251662336" behindDoc="0" locked="0" layoutInCell="1" allowOverlap="1" wp14:anchorId="0C48E2B5" wp14:editId="632DF5B2">
                      <wp:simplePos x="0" y="0"/>
                      <wp:positionH relativeFrom="column">
                        <wp:posOffset>1181735</wp:posOffset>
                      </wp:positionH>
                      <wp:positionV relativeFrom="paragraph">
                        <wp:posOffset>42545</wp:posOffset>
                      </wp:positionV>
                      <wp:extent cx="160655" cy="100965"/>
                      <wp:effectExtent l="0" t="0" r="10795" b="13335"/>
                      <wp:wrapNone/>
                      <wp:docPr id="21" name="Obdĺžnik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655" cy="10096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21" o:spid="_x0000_s1026" style="position:absolute;margin-left:93.05pt;margin-top:3.35pt;width:12.65pt;height: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" fillcolor="window" strokecolor="windowText" strokeweight="1pt">
                      <v:path arrowok="t"/>
                    </v:rect>
                  </w:pict>
                </mc:Fallback>
              </mc:AlternateContent>
            </w:r>
            <w:r>
              <w:rPr>
                <w:rFonts w:ascii="Times New Roman" w:hAnsi="Times New Roman"/>
                <w:b/>
                <w:sz w:val="16"/>
                <w:szCs w:val="16"/>
                <w:lang w:val="en-GB"/>
              </w:rPr>
              <w:t xml:space="preserve">      </w:t>
            </w:r>
            <w:proofErr w:type="spellStart"/>
            <w:r>
              <w:rPr>
                <w:rFonts w:ascii="Times New Roman" w:hAnsi="Times New Roman"/>
                <w:sz w:val="16"/>
                <w:szCs w:val="16"/>
                <w:lang w:val="en-GB"/>
              </w:rPr>
              <w:t>Fotografia</w:t>
            </w:r>
            <w:proofErr w:type="spellEnd"/>
            <w:r>
              <w:rPr>
                <w:rFonts w:ascii="Times New Roman" w:hAnsi="Times New Roman"/>
                <w:sz w:val="16"/>
                <w:szCs w:val="16"/>
                <w:lang w:val="en-GB"/>
              </w:rPr>
              <w:t xml:space="preserve"> (</w:t>
            </w:r>
            <w:proofErr w:type="spellStart"/>
            <w:r>
              <w:rPr>
                <w:rFonts w:ascii="Times New Roman" w:hAnsi="Times New Roman"/>
                <w:sz w:val="16"/>
                <w:szCs w:val="16"/>
                <w:lang w:val="en-GB"/>
              </w:rPr>
              <w:t>farebná</w:t>
            </w:r>
            <w:proofErr w:type="spellEnd"/>
            <w:r>
              <w:rPr>
                <w:rFonts w:ascii="Times New Roman" w:hAnsi="Times New Roman"/>
                <w:sz w:val="16"/>
                <w:szCs w:val="16"/>
                <w:lang w:val="en-GB"/>
              </w:rPr>
              <w:t xml:space="preserve">) /              </w:t>
            </w:r>
            <w:proofErr w:type="spellStart"/>
            <w:r>
              <w:rPr>
                <w:rFonts w:ascii="Times New Roman" w:hAnsi="Times New Roman"/>
                <w:sz w:val="16"/>
                <w:szCs w:val="16"/>
                <w:lang w:val="en-GB"/>
              </w:rPr>
              <w:t>Bibliografia</w:t>
            </w:r>
            <w:proofErr w:type="spellEnd"/>
            <w:r>
              <w:rPr>
                <w:rFonts w:ascii="Times New Roman" w:hAnsi="Times New Roman"/>
                <w:sz w:val="16"/>
                <w:szCs w:val="16"/>
                <w:lang w:val="en-GB"/>
              </w:rPr>
              <w:t xml:space="preserve"> /</w:t>
            </w:r>
          </w:p>
          <w:p w:rsidR="0092744E" w:rsidRDefault="0092744E">
            <w:pPr>
              <w:rPr>
                <w:rFonts w:ascii="Times New Roman" w:hAnsi="Times New Roman"/>
                <w:i/>
                <w:sz w:val="16"/>
                <w:szCs w:val="16"/>
                <w:lang w:val="en-GB"/>
              </w:rPr>
            </w:pPr>
            <w:r>
              <w:rPr>
                <w:rFonts w:ascii="Times New Roman" w:hAnsi="Times New Roman"/>
                <w:sz w:val="16"/>
                <w:szCs w:val="16"/>
                <w:lang w:val="en-GB"/>
              </w:rPr>
              <w:t xml:space="preserve">      </w:t>
            </w:r>
            <w:r>
              <w:rPr>
                <w:rFonts w:ascii="Times New Roman" w:hAnsi="Times New Roman"/>
                <w:i/>
                <w:sz w:val="16"/>
                <w:szCs w:val="16"/>
                <w:lang w:val="en-GB"/>
              </w:rPr>
              <w:t>Photograph (in colour)           Bibliography</w:t>
            </w:r>
          </w:p>
          <w:p w:rsidR="0092744E" w:rsidRDefault="0092744E">
            <w:pPr>
              <w:rPr>
                <w:rFonts w:ascii="Times New Roman" w:hAnsi="Times New Roman"/>
                <w:sz w:val="16"/>
                <w:szCs w:val="16"/>
                <w:lang w:val="en-GB"/>
              </w:rPr>
            </w:pPr>
            <w:r>
              <w:rPr>
                <w:noProof/>
                <w:lang w:eastAsia="sk-SK"/>
              </w:rPr>
              <mc:AlternateContent>
                <mc:Choice Requires="wps">
                  <w:drawing>
                    <wp:anchor distT="0" distB="0" distL="114300" distR="114300" simplePos="0" relativeHeight="251663360" behindDoc="0" locked="0" layoutInCell="1" allowOverlap="1" wp14:anchorId="7537937D" wp14:editId="70221CD7">
                      <wp:simplePos x="0" y="0"/>
                      <wp:positionH relativeFrom="column">
                        <wp:posOffset>1181735</wp:posOffset>
                      </wp:positionH>
                      <wp:positionV relativeFrom="paragraph">
                        <wp:posOffset>24130</wp:posOffset>
                      </wp:positionV>
                      <wp:extent cx="160655" cy="100965"/>
                      <wp:effectExtent l="0" t="0" r="10795" b="13335"/>
                      <wp:wrapNone/>
                      <wp:docPr id="20" name="Obdĺžnik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655" cy="10096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20" o:spid="_x0000_s1026" style="position:absolute;margin-left:93.05pt;margin-top:1.9pt;width:12.65pt;height: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" fillcolor="window" strokecolor="windowText" strokeweight="1pt">
                      <v:path arrowok="t"/>
                    </v:rect>
                  </w:pict>
                </mc:Fallback>
              </mc:AlternateContent>
            </w:r>
            <w:r>
              <w:rPr>
                <w:noProof/>
                <w:lang w:eastAsia="sk-SK"/>
              </w:rPr>
              <mc:AlternateContent>
                <mc:Choice Requires="wps">
                  <w:drawing>
                    <wp:anchor distT="0" distB="0" distL="114300" distR="114300" simplePos="0" relativeHeight="251664384" behindDoc="0" locked="0" layoutInCell="1" allowOverlap="1" wp14:anchorId="67B95CD0" wp14:editId="4D2A8961">
                      <wp:simplePos x="0" y="0"/>
                      <wp:positionH relativeFrom="column">
                        <wp:posOffset>-17780</wp:posOffset>
                      </wp:positionH>
                      <wp:positionV relativeFrom="paragraph">
                        <wp:posOffset>17145</wp:posOffset>
                      </wp:positionV>
                      <wp:extent cx="160655" cy="100965"/>
                      <wp:effectExtent l="0" t="0" r="10795" b="13335"/>
                      <wp:wrapNone/>
                      <wp:docPr id="19" name="Obdĺžnik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655" cy="10096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19" o:spid="_x0000_s1026" style="position:absolute;margin-left:-1.4pt;margin-top:1.35pt;width:12.65pt;height: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" fillcolor="window" strokecolor="windowText" strokeweight="1pt">
                      <v:path arrowok="t"/>
                    </v:rect>
                  </w:pict>
                </mc:Fallback>
              </mc:AlternateContent>
            </w:r>
            <w:r>
              <w:rPr>
                <w:rFonts w:ascii="Times New Roman" w:hAnsi="Times New Roman"/>
                <w:i/>
                <w:sz w:val="16"/>
                <w:szCs w:val="16"/>
                <w:lang w:val="en-GB"/>
              </w:rPr>
              <w:t xml:space="preserve">    </w:t>
            </w:r>
            <w:r>
              <w:rPr>
                <w:rFonts w:ascii="Times New Roman" w:hAnsi="Times New Roman"/>
                <w:sz w:val="16"/>
                <w:szCs w:val="16"/>
                <w:lang w:val="en-GB"/>
              </w:rPr>
              <w:t xml:space="preserve">  </w:t>
            </w:r>
            <w:proofErr w:type="spellStart"/>
            <w:r>
              <w:rPr>
                <w:rFonts w:ascii="Times New Roman" w:hAnsi="Times New Roman"/>
                <w:sz w:val="16"/>
                <w:szCs w:val="16"/>
                <w:lang w:val="en-GB"/>
              </w:rPr>
              <w:t>Zoznam</w:t>
            </w:r>
            <w:proofErr w:type="spellEnd"/>
            <w:r>
              <w:rPr>
                <w:rFonts w:ascii="Times New Roman" w:hAnsi="Times New Roman"/>
                <w:sz w:val="16"/>
                <w:szCs w:val="16"/>
                <w:lang w:val="en-GB"/>
              </w:rPr>
              <w:t xml:space="preserve"> / </w:t>
            </w:r>
            <w:r>
              <w:rPr>
                <w:rFonts w:ascii="Times New Roman" w:hAnsi="Times New Roman"/>
                <w:i/>
                <w:sz w:val="16"/>
                <w:szCs w:val="16"/>
                <w:lang w:val="en-GB"/>
              </w:rPr>
              <w:t xml:space="preserve">List                          </w:t>
            </w:r>
            <w:proofErr w:type="spellStart"/>
            <w:r>
              <w:rPr>
                <w:rFonts w:ascii="Times New Roman" w:hAnsi="Times New Roman"/>
                <w:sz w:val="16"/>
                <w:szCs w:val="16"/>
                <w:lang w:val="en-GB"/>
              </w:rPr>
              <w:t>Katalóg</w:t>
            </w:r>
            <w:proofErr w:type="spellEnd"/>
            <w:r>
              <w:rPr>
                <w:rFonts w:ascii="Times New Roman" w:hAnsi="Times New Roman"/>
                <w:sz w:val="16"/>
                <w:szCs w:val="16"/>
                <w:lang w:val="en-GB"/>
              </w:rPr>
              <w:t xml:space="preserve"> /</w:t>
            </w:r>
          </w:p>
          <w:p w:rsidR="0092744E" w:rsidRDefault="0092744E">
            <w:pPr>
              <w:rPr>
                <w:rFonts w:ascii="Times New Roman" w:hAnsi="Times New Roman"/>
                <w:b/>
                <w:sz w:val="16"/>
                <w:szCs w:val="16"/>
                <w:lang w:val="en-GB"/>
              </w:rPr>
            </w:pPr>
            <w:r>
              <w:rPr>
                <w:noProof/>
                <w:lang w:eastAsia="sk-SK"/>
              </w:rPr>
              <mc:AlternateContent>
                <mc:Choice Requires="wps">
                  <w:drawing>
                    <wp:anchor distT="0" distB="0" distL="114300" distR="114300" simplePos="0" relativeHeight="251665408" behindDoc="0" locked="0" layoutInCell="1" allowOverlap="1" wp14:anchorId="73E524B4" wp14:editId="38BDFEC2">
                      <wp:simplePos x="0" y="0"/>
                      <wp:positionH relativeFrom="column">
                        <wp:posOffset>-17780</wp:posOffset>
                      </wp:positionH>
                      <wp:positionV relativeFrom="paragraph">
                        <wp:posOffset>95250</wp:posOffset>
                      </wp:positionV>
                      <wp:extent cx="160655" cy="100965"/>
                      <wp:effectExtent l="0" t="0" r="10795" b="13335"/>
                      <wp:wrapNone/>
                      <wp:docPr id="18" name="Obdĺžnik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655" cy="10096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18" o:spid="_x0000_s1026" style="position:absolute;margin-left:-1.4pt;margin-top:7.5pt;width:12.65pt;height: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" fillcolor="window" strokecolor="windowText" strokeweight="1pt">
                      <v:path arrowok="t"/>
                    </v:rect>
                  </w:pict>
                </mc:Fallback>
              </mc:AlternateContent>
            </w:r>
            <w:r>
              <w:rPr>
                <w:rFonts w:ascii="Times New Roman" w:hAnsi="Times New Roman"/>
                <w:b/>
                <w:sz w:val="16"/>
                <w:szCs w:val="16"/>
                <w:lang w:val="en-GB"/>
              </w:rPr>
              <w:t xml:space="preserve">      </w:t>
            </w:r>
            <w:proofErr w:type="spellStart"/>
            <w:r>
              <w:rPr>
                <w:rFonts w:ascii="Times New Roman" w:hAnsi="Times New Roman"/>
                <w:sz w:val="16"/>
                <w:szCs w:val="16"/>
                <w:lang w:val="en-GB"/>
              </w:rPr>
              <w:t>Identifikačné</w:t>
            </w:r>
            <w:proofErr w:type="spellEnd"/>
            <w:r>
              <w:rPr>
                <w:rFonts w:ascii="Times New Roman" w:hAnsi="Times New Roman"/>
                <w:sz w:val="16"/>
                <w:szCs w:val="16"/>
                <w:lang w:val="en-GB"/>
              </w:rPr>
              <w:t xml:space="preserve"> </w:t>
            </w:r>
            <w:proofErr w:type="spellStart"/>
            <w:r>
              <w:rPr>
                <w:rFonts w:ascii="Times New Roman" w:hAnsi="Times New Roman"/>
                <w:sz w:val="16"/>
                <w:szCs w:val="16"/>
                <w:lang w:val="en-GB"/>
              </w:rPr>
              <w:t>znaky</w:t>
            </w:r>
            <w:proofErr w:type="spellEnd"/>
            <w:r>
              <w:rPr>
                <w:rFonts w:ascii="Times New Roman" w:hAnsi="Times New Roman"/>
                <w:sz w:val="16"/>
                <w:szCs w:val="16"/>
                <w:lang w:val="en-GB"/>
              </w:rPr>
              <w:t xml:space="preserve"> /               </w:t>
            </w:r>
            <w:r>
              <w:rPr>
                <w:rFonts w:ascii="Times New Roman" w:hAnsi="Times New Roman"/>
                <w:i/>
                <w:sz w:val="16"/>
                <w:szCs w:val="16"/>
                <w:lang w:val="en-GB"/>
              </w:rPr>
              <w:t xml:space="preserve">Catalogue </w:t>
            </w:r>
          </w:p>
          <w:p w:rsidR="0092744E" w:rsidRDefault="0092744E">
            <w:pPr>
              <w:rPr>
                <w:rFonts w:ascii="Times New Roman" w:hAnsi="Times New Roman"/>
                <w:sz w:val="16"/>
                <w:szCs w:val="16"/>
                <w:lang w:val="en-GB"/>
              </w:rPr>
            </w:pPr>
            <w:r>
              <w:rPr>
                <w:noProof/>
                <w:lang w:eastAsia="sk-SK"/>
              </w:rPr>
              <mc:AlternateContent>
                <mc:Choice Requires="wps">
                  <w:drawing>
                    <wp:anchor distT="0" distB="0" distL="114300" distR="114300" simplePos="0" relativeHeight="251666432" behindDoc="0" locked="0" layoutInCell="1" allowOverlap="1" wp14:anchorId="6BE32B92" wp14:editId="050B6ABE">
                      <wp:simplePos x="0" y="0"/>
                      <wp:positionH relativeFrom="column">
                        <wp:posOffset>1181735</wp:posOffset>
                      </wp:positionH>
                      <wp:positionV relativeFrom="paragraph">
                        <wp:posOffset>39370</wp:posOffset>
                      </wp:positionV>
                      <wp:extent cx="160655" cy="100965"/>
                      <wp:effectExtent l="0" t="0" r="10795" b="13335"/>
                      <wp:wrapNone/>
                      <wp:docPr id="17" name="Obdĺžnik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655" cy="10096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ĺžnik 17" o:spid="_x0000_s1026" style="position:absolute;margin-left:93.05pt;margin-top:3.1pt;width:12.6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" fillcolor="window" strokecolor="windowText" strokeweight="1pt">
                      <v:path arrowok="t"/>
                    </v:rect>
                  </w:pict>
                </mc:Fallback>
              </mc:AlternateContent>
            </w:r>
            <w:r>
              <w:rPr>
                <w:rFonts w:ascii="Times New Roman" w:hAnsi="Times New Roman"/>
                <w:i/>
                <w:sz w:val="16"/>
                <w:szCs w:val="16"/>
                <w:lang w:val="en-GB"/>
              </w:rPr>
              <w:t xml:space="preserve">      Identification marks             </w:t>
            </w:r>
            <w:r>
              <w:rPr>
                <w:rFonts w:ascii="Times New Roman" w:hAnsi="Times New Roman"/>
                <w:sz w:val="16"/>
                <w:szCs w:val="16"/>
                <w:lang w:val="en-GB"/>
              </w:rPr>
              <w:t xml:space="preserve">   </w:t>
            </w:r>
            <w:proofErr w:type="spellStart"/>
            <w:r>
              <w:rPr>
                <w:rFonts w:ascii="Times New Roman" w:hAnsi="Times New Roman"/>
                <w:sz w:val="16"/>
                <w:szCs w:val="16"/>
                <w:lang w:val="en-GB"/>
              </w:rPr>
              <w:t>Znalecký</w:t>
            </w:r>
            <w:proofErr w:type="spellEnd"/>
            <w:r>
              <w:rPr>
                <w:rFonts w:ascii="Times New Roman" w:hAnsi="Times New Roman"/>
                <w:sz w:val="16"/>
                <w:szCs w:val="16"/>
                <w:lang w:val="en-GB"/>
              </w:rPr>
              <w:t xml:space="preserve"> </w:t>
            </w:r>
            <w:proofErr w:type="spellStart"/>
            <w:r>
              <w:rPr>
                <w:rFonts w:ascii="Times New Roman" w:hAnsi="Times New Roman"/>
                <w:sz w:val="16"/>
                <w:szCs w:val="16"/>
                <w:lang w:val="en-GB"/>
              </w:rPr>
              <w:t>posudok</w:t>
            </w:r>
            <w:proofErr w:type="spellEnd"/>
            <w:r>
              <w:rPr>
                <w:rFonts w:ascii="Times New Roman" w:hAnsi="Times New Roman"/>
                <w:sz w:val="16"/>
                <w:szCs w:val="16"/>
                <w:lang w:val="en-GB"/>
              </w:rPr>
              <w:t>/</w:t>
            </w:r>
          </w:p>
          <w:p w:rsidR="0092744E" w:rsidRDefault="0092744E">
            <w:pPr>
              <w:rPr>
                <w:rFonts w:ascii="Times New Roman" w:hAnsi="Times New Roman"/>
                <w:i/>
                <w:sz w:val="16"/>
                <w:szCs w:val="16"/>
                <w:lang w:val="en-GB"/>
              </w:rPr>
            </w:pPr>
            <w:r>
              <w:rPr>
                <w:rFonts w:ascii="Times New Roman" w:hAnsi="Times New Roman"/>
                <w:sz w:val="16"/>
                <w:szCs w:val="16"/>
                <w:lang w:val="en-GB"/>
              </w:rPr>
              <w:t xml:space="preserve">                                                      </w:t>
            </w:r>
            <w:r>
              <w:rPr>
                <w:rFonts w:ascii="Times New Roman" w:hAnsi="Times New Roman"/>
                <w:i/>
                <w:sz w:val="16"/>
                <w:szCs w:val="16"/>
                <w:lang w:val="en-GB"/>
              </w:rPr>
              <w:t>Proof of value</w:t>
            </w:r>
          </w:p>
        </w:tc>
        <w:tc>
          <w:tcPr>
            <w:tcW w:w="4881" w:type="dxa"/>
            <w:gridSpan w:val="5"/>
            <w:tcBorders>
              <w:top w:val="nil"/>
              <w:left w:val="single" w:sz="12" w:space="0" w:color="auto"/>
              <w:bottom w:val="single" w:sz="4" w:space="0" w:color="auto"/>
              <w:right w:val="single" w:sz="12" w:space="0" w:color="auto"/>
            </w:tcBorders>
          </w:tcPr>
          <w:p w:rsidR="0092744E" w:rsidRDefault="0092744E">
            <w:pPr>
              <w:rPr>
                <w:rFonts w:ascii="Times New Roman" w:hAnsi="Times New Roman"/>
                <w:b/>
                <w:sz w:val="16"/>
                <w:szCs w:val="16"/>
                <w:lang w:val="en-GB"/>
              </w:rPr>
            </w:pPr>
            <w:r>
              <w:rPr>
                <w:rFonts w:ascii="Times New Roman" w:hAnsi="Times New Roman"/>
                <w:b/>
                <w:sz w:val="16"/>
                <w:szCs w:val="16"/>
                <w:lang w:val="en-GB"/>
              </w:rPr>
              <w:t xml:space="preserve">19 </w:t>
            </w:r>
            <w:proofErr w:type="spellStart"/>
            <w:r>
              <w:rPr>
                <w:rFonts w:ascii="Times New Roman" w:hAnsi="Times New Roman"/>
                <w:b/>
                <w:sz w:val="16"/>
                <w:szCs w:val="16"/>
                <w:lang w:val="en-GB"/>
              </w:rPr>
              <w:t>Autor</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obdobie</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dielňa</w:t>
            </w:r>
            <w:proofErr w:type="spellEnd"/>
            <w:r>
              <w:rPr>
                <w:rFonts w:ascii="Times New Roman" w:hAnsi="Times New Roman"/>
                <w:b/>
                <w:sz w:val="16"/>
                <w:szCs w:val="16"/>
                <w:lang w:val="en-GB"/>
              </w:rPr>
              <w:t xml:space="preserve"> a/</w:t>
            </w:r>
            <w:proofErr w:type="spellStart"/>
            <w:r>
              <w:rPr>
                <w:rFonts w:ascii="Times New Roman" w:hAnsi="Times New Roman"/>
                <w:b/>
                <w:sz w:val="16"/>
                <w:szCs w:val="16"/>
                <w:lang w:val="en-GB"/>
              </w:rPr>
              <w:t>alebo</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štýl</w:t>
            </w:r>
            <w:proofErr w:type="spellEnd"/>
            <w:r>
              <w:rPr>
                <w:rFonts w:ascii="Times New Roman" w:hAnsi="Times New Roman"/>
                <w:b/>
                <w:sz w:val="16"/>
                <w:szCs w:val="16"/>
                <w:lang w:val="en-GB"/>
              </w:rPr>
              <w:t xml:space="preserve"> /</w:t>
            </w:r>
          </w:p>
          <w:p w:rsidR="0092744E" w:rsidRDefault="0092744E">
            <w:pPr>
              <w:rPr>
                <w:rFonts w:ascii="Times New Roman" w:hAnsi="Times New Roman"/>
                <w:b/>
                <w:i/>
                <w:sz w:val="16"/>
                <w:szCs w:val="16"/>
                <w:lang w:val="en-GB"/>
              </w:rPr>
            </w:pPr>
            <w:r>
              <w:rPr>
                <w:rFonts w:ascii="Times New Roman" w:hAnsi="Times New Roman"/>
                <w:b/>
                <w:sz w:val="16"/>
                <w:szCs w:val="16"/>
                <w:lang w:val="en-GB"/>
              </w:rPr>
              <w:t xml:space="preserve">    </w:t>
            </w:r>
            <w:r>
              <w:rPr>
                <w:rFonts w:ascii="Times New Roman" w:hAnsi="Times New Roman"/>
                <w:b/>
                <w:i/>
                <w:sz w:val="16"/>
                <w:szCs w:val="16"/>
                <w:lang w:val="en-GB"/>
              </w:rPr>
              <w:t>Artist, period, workshop and/or style</w:t>
            </w:r>
          </w:p>
          <w:p w:rsidR="0092744E" w:rsidRDefault="0092744E">
            <w:pPr>
              <w:rPr>
                <w:rFonts w:ascii="Times New Roman" w:hAnsi="Times New Roman"/>
                <w:b/>
                <w:sz w:val="16"/>
                <w:szCs w:val="16"/>
                <w:lang w:val="en-GB"/>
              </w:rPr>
            </w:pPr>
          </w:p>
          <w:p w:rsidR="0092744E" w:rsidRDefault="0092744E">
            <w:pPr>
              <w:rPr>
                <w:rFonts w:ascii="Times New Roman" w:hAnsi="Times New Roman"/>
                <w:b/>
                <w:sz w:val="16"/>
                <w:szCs w:val="16"/>
                <w:lang w:val="en-GB"/>
              </w:rPr>
            </w:pPr>
          </w:p>
        </w:tc>
      </w:tr>
      <w:tr w:rsidR="0092744E" w:rsidTr="00DB12E3">
        <w:trPr>
          <w:trHeight w:val="564"/>
        </w:trPr>
        <w:tc>
          <w:tcPr>
            <w:tcW w:w="4361" w:type="dxa"/>
            <w:gridSpan w:val="3"/>
            <w:vMerge/>
            <w:tcBorders>
              <w:top w:val="single" w:sz="12" w:space="0" w:color="auto"/>
              <w:left w:val="single" w:sz="4" w:space="0" w:color="auto"/>
              <w:bottom w:val="single" w:sz="4" w:space="0" w:color="auto"/>
              <w:right w:val="single" w:sz="12" w:space="0" w:color="auto"/>
            </w:tcBorders>
            <w:vAlign w:val="center"/>
            <w:hideMark/>
          </w:tcPr>
          <w:p w:rsidR="0092744E" w:rsidRDefault="0092744E">
            <w:pPr>
              <w:rPr>
                <w:rFonts w:ascii="Times New Roman" w:hAnsi="Times New Roman"/>
                <w:i/>
                <w:sz w:val="16"/>
                <w:szCs w:val="16"/>
                <w:lang w:val="en-GB"/>
              </w:rPr>
            </w:pPr>
          </w:p>
        </w:tc>
        <w:tc>
          <w:tcPr>
            <w:tcW w:w="4881" w:type="dxa"/>
            <w:gridSpan w:val="5"/>
            <w:tcBorders>
              <w:top w:val="single" w:sz="4" w:space="0" w:color="auto"/>
              <w:left w:val="single" w:sz="12" w:space="0" w:color="auto"/>
              <w:bottom w:val="single" w:sz="12" w:space="0" w:color="auto"/>
              <w:right w:val="single" w:sz="12" w:space="0" w:color="auto"/>
            </w:tcBorders>
          </w:tcPr>
          <w:p w:rsidR="0092744E" w:rsidRDefault="0092744E">
            <w:pPr>
              <w:rPr>
                <w:rFonts w:ascii="Times New Roman" w:hAnsi="Times New Roman"/>
                <w:b/>
                <w:sz w:val="16"/>
                <w:szCs w:val="16"/>
                <w:lang w:val="en-GB"/>
              </w:rPr>
            </w:pPr>
            <w:r>
              <w:rPr>
                <w:rFonts w:ascii="Times New Roman" w:hAnsi="Times New Roman"/>
                <w:b/>
                <w:sz w:val="16"/>
                <w:szCs w:val="16"/>
                <w:lang w:val="en-GB"/>
              </w:rPr>
              <w:t xml:space="preserve">20 </w:t>
            </w:r>
            <w:proofErr w:type="spellStart"/>
            <w:r>
              <w:rPr>
                <w:rFonts w:ascii="Times New Roman" w:hAnsi="Times New Roman"/>
                <w:b/>
                <w:sz w:val="16"/>
                <w:szCs w:val="16"/>
                <w:lang w:val="en-GB"/>
              </w:rPr>
              <w:t>Materiál</w:t>
            </w:r>
            <w:proofErr w:type="spellEnd"/>
            <w:r>
              <w:rPr>
                <w:rFonts w:ascii="Times New Roman" w:hAnsi="Times New Roman"/>
                <w:b/>
                <w:sz w:val="16"/>
                <w:szCs w:val="16"/>
                <w:lang w:val="en-GB"/>
              </w:rPr>
              <w:t xml:space="preserve"> a </w:t>
            </w:r>
            <w:proofErr w:type="spellStart"/>
            <w:r>
              <w:rPr>
                <w:rFonts w:ascii="Times New Roman" w:hAnsi="Times New Roman"/>
                <w:b/>
                <w:sz w:val="16"/>
                <w:szCs w:val="16"/>
                <w:lang w:val="en-GB"/>
              </w:rPr>
              <w:t>technika</w:t>
            </w:r>
            <w:proofErr w:type="spellEnd"/>
            <w:r>
              <w:rPr>
                <w:rFonts w:ascii="Times New Roman" w:hAnsi="Times New Roman"/>
                <w:b/>
                <w:sz w:val="16"/>
                <w:szCs w:val="16"/>
                <w:lang w:val="en-GB"/>
              </w:rPr>
              <w:t xml:space="preserve"> / </w:t>
            </w:r>
            <w:r>
              <w:rPr>
                <w:rFonts w:ascii="Times New Roman" w:hAnsi="Times New Roman"/>
                <w:b/>
                <w:i/>
                <w:sz w:val="16"/>
                <w:szCs w:val="16"/>
                <w:lang w:val="en-GB"/>
              </w:rPr>
              <w:t>Material and technique</w:t>
            </w:r>
          </w:p>
          <w:p w:rsidR="0092744E" w:rsidRDefault="0092744E">
            <w:pPr>
              <w:rPr>
                <w:rFonts w:ascii="Times New Roman" w:hAnsi="Times New Roman"/>
                <w:b/>
                <w:sz w:val="16"/>
                <w:szCs w:val="16"/>
                <w:lang w:val="en-GB"/>
              </w:rPr>
            </w:pPr>
          </w:p>
          <w:p w:rsidR="0092744E" w:rsidRDefault="0092744E">
            <w:pPr>
              <w:rPr>
                <w:rFonts w:ascii="Times New Roman" w:hAnsi="Times New Roman"/>
                <w:b/>
                <w:sz w:val="16"/>
                <w:szCs w:val="16"/>
                <w:lang w:val="en-GB"/>
              </w:rPr>
            </w:pPr>
          </w:p>
        </w:tc>
      </w:tr>
      <w:tr w:rsidR="0092744E" w:rsidTr="0092744E">
        <w:trPr>
          <w:trHeight w:val="2488"/>
        </w:trPr>
        <w:tc>
          <w:tcPr>
            <w:tcW w:w="5778" w:type="dxa"/>
            <w:gridSpan w:val="5"/>
            <w:tcBorders>
              <w:top w:val="single" w:sz="4" w:space="0" w:color="auto"/>
              <w:left w:val="single" w:sz="4" w:space="0" w:color="auto"/>
              <w:bottom w:val="single" w:sz="4" w:space="0" w:color="auto"/>
              <w:right w:val="single" w:sz="4" w:space="0" w:color="auto"/>
            </w:tcBorders>
          </w:tcPr>
          <w:p w:rsidR="0092744E" w:rsidRDefault="0092744E">
            <w:pPr>
              <w:rPr>
                <w:rFonts w:ascii="Times New Roman" w:hAnsi="Times New Roman"/>
                <w:b/>
                <w:sz w:val="16"/>
                <w:szCs w:val="16"/>
                <w:lang w:val="en-GB"/>
              </w:rPr>
            </w:pPr>
            <w:r>
              <w:rPr>
                <w:rFonts w:ascii="Times New Roman" w:hAnsi="Times New Roman"/>
                <w:b/>
                <w:sz w:val="16"/>
                <w:szCs w:val="16"/>
                <w:lang w:val="en-GB"/>
              </w:rPr>
              <w:lastRenderedPageBreak/>
              <w:t>21 ŽIADOSŤ /</w:t>
            </w:r>
            <w:r>
              <w:rPr>
                <w:rFonts w:ascii="Times New Roman" w:hAnsi="Times New Roman"/>
                <w:b/>
                <w:i/>
                <w:sz w:val="16"/>
                <w:szCs w:val="16"/>
                <w:lang w:val="en-GB"/>
              </w:rPr>
              <w:t xml:space="preserve"> Application</w:t>
            </w:r>
          </w:p>
          <w:p w:rsidR="0092744E" w:rsidRDefault="0092744E" w:rsidP="00DB12E3">
            <w:pPr>
              <w:jc w:val="both"/>
              <w:rPr>
                <w:rFonts w:ascii="Times New Roman" w:hAnsi="Times New Roman"/>
                <w:sz w:val="16"/>
                <w:szCs w:val="16"/>
                <w:lang w:val="en-GB"/>
              </w:rPr>
            </w:pPr>
            <w:proofErr w:type="spellStart"/>
            <w:r>
              <w:rPr>
                <w:rFonts w:ascii="Times New Roman" w:hAnsi="Times New Roman"/>
                <w:sz w:val="16"/>
                <w:szCs w:val="16"/>
                <w:lang w:val="en-GB"/>
              </w:rPr>
              <w:t>Týmto</w:t>
            </w:r>
            <w:proofErr w:type="spellEnd"/>
            <w:r>
              <w:rPr>
                <w:rFonts w:ascii="Times New Roman" w:hAnsi="Times New Roman"/>
                <w:sz w:val="16"/>
                <w:szCs w:val="16"/>
                <w:lang w:val="en-GB"/>
              </w:rPr>
              <w:t xml:space="preserve"> </w:t>
            </w:r>
            <w:proofErr w:type="spellStart"/>
            <w:r>
              <w:rPr>
                <w:rFonts w:ascii="Times New Roman" w:hAnsi="Times New Roman"/>
                <w:sz w:val="16"/>
                <w:szCs w:val="16"/>
                <w:lang w:val="en-GB"/>
              </w:rPr>
              <w:t>žiadam</w:t>
            </w:r>
            <w:proofErr w:type="spellEnd"/>
            <w:r>
              <w:rPr>
                <w:rFonts w:ascii="Times New Roman" w:hAnsi="Times New Roman"/>
                <w:sz w:val="16"/>
                <w:szCs w:val="16"/>
                <w:lang w:val="en-GB"/>
              </w:rPr>
              <w:t xml:space="preserve"> o </w:t>
            </w:r>
            <w:proofErr w:type="spellStart"/>
            <w:r>
              <w:rPr>
                <w:rFonts w:ascii="Times New Roman" w:hAnsi="Times New Roman"/>
                <w:sz w:val="16"/>
                <w:szCs w:val="16"/>
                <w:lang w:val="en-GB"/>
              </w:rPr>
              <w:t>povolenie</w:t>
            </w:r>
            <w:proofErr w:type="spellEnd"/>
            <w:r>
              <w:rPr>
                <w:rFonts w:ascii="Times New Roman" w:hAnsi="Times New Roman"/>
                <w:sz w:val="16"/>
                <w:szCs w:val="16"/>
                <w:lang w:val="en-GB"/>
              </w:rPr>
              <w:t xml:space="preserve"> </w:t>
            </w:r>
            <w:proofErr w:type="spellStart"/>
            <w:r>
              <w:rPr>
                <w:rFonts w:ascii="Times New Roman" w:hAnsi="Times New Roman"/>
                <w:sz w:val="16"/>
                <w:szCs w:val="16"/>
                <w:lang w:val="en-GB"/>
              </w:rPr>
              <w:t>na</w:t>
            </w:r>
            <w:proofErr w:type="spellEnd"/>
            <w:r>
              <w:rPr>
                <w:rFonts w:ascii="Times New Roman" w:hAnsi="Times New Roman"/>
                <w:sz w:val="16"/>
                <w:szCs w:val="16"/>
                <w:lang w:val="en-GB"/>
              </w:rPr>
              <w:t xml:space="preserve"> </w:t>
            </w:r>
            <w:proofErr w:type="spellStart"/>
            <w:r>
              <w:rPr>
                <w:rFonts w:ascii="Times New Roman" w:hAnsi="Times New Roman"/>
                <w:sz w:val="16"/>
                <w:szCs w:val="16"/>
                <w:lang w:val="en-GB"/>
              </w:rPr>
              <w:t>vývoz</w:t>
            </w:r>
            <w:proofErr w:type="spellEnd"/>
            <w:r>
              <w:rPr>
                <w:rFonts w:ascii="Times New Roman" w:hAnsi="Times New Roman"/>
                <w:sz w:val="16"/>
                <w:szCs w:val="16"/>
                <w:lang w:val="en-GB"/>
              </w:rPr>
              <w:t xml:space="preserve"> </w:t>
            </w:r>
            <w:proofErr w:type="spellStart"/>
            <w:r>
              <w:rPr>
                <w:rFonts w:ascii="Times New Roman" w:hAnsi="Times New Roman"/>
                <w:sz w:val="16"/>
                <w:szCs w:val="16"/>
                <w:lang w:val="en-GB"/>
              </w:rPr>
              <w:t>na</w:t>
            </w:r>
            <w:proofErr w:type="spellEnd"/>
            <w:r>
              <w:rPr>
                <w:rFonts w:ascii="Times New Roman" w:hAnsi="Times New Roman"/>
                <w:sz w:val="16"/>
                <w:szCs w:val="16"/>
                <w:lang w:val="en-GB"/>
              </w:rPr>
              <w:t xml:space="preserve"> </w:t>
            </w:r>
            <w:proofErr w:type="spellStart"/>
            <w:r>
              <w:rPr>
                <w:rFonts w:ascii="Times New Roman" w:hAnsi="Times New Roman"/>
                <w:sz w:val="16"/>
                <w:szCs w:val="16"/>
                <w:lang w:val="en-GB"/>
              </w:rPr>
              <w:t>opísaný</w:t>
            </w:r>
            <w:proofErr w:type="spellEnd"/>
            <w:r>
              <w:rPr>
                <w:rFonts w:ascii="Times New Roman" w:hAnsi="Times New Roman"/>
                <w:sz w:val="16"/>
                <w:szCs w:val="16"/>
                <w:lang w:val="en-GB"/>
              </w:rPr>
              <w:t xml:space="preserve"> </w:t>
            </w:r>
            <w:proofErr w:type="spellStart"/>
            <w:r>
              <w:rPr>
                <w:rFonts w:ascii="Times New Roman" w:hAnsi="Times New Roman"/>
                <w:sz w:val="16"/>
                <w:szCs w:val="16"/>
                <w:lang w:val="en-GB"/>
              </w:rPr>
              <w:t>predmet</w:t>
            </w:r>
            <w:proofErr w:type="spellEnd"/>
            <w:r>
              <w:rPr>
                <w:rFonts w:ascii="Times New Roman" w:hAnsi="Times New Roman"/>
                <w:sz w:val="16"/>
                <w:szCs w:val="16"/>
                <w:lang w:val="en-GB"/>
              </w:rPr>
              <w:t xml:space="preserve"> </w:t>
            </w:r>
            <w:proofErr w:type="spellStart"/>
            <w:r>
              <w:rPr>
                <w:rFonts w:ascii="Times New Roman" w:hAnsi="Times New Roman"/>
                <w:sz w:val="16"/>
                <w:szCs w:val="16"/>
                <w:lang w:val="en-GB"/>
              </w:rPr>
              <w:t>kultúrnej</w:t>
            </w:r>
            <w:proofErr w:type="spellEnd"/>
            <w:r>
              <w:rPr>
                <w:rFonts w:ascii="Times New Roman" w:hAnsi="Times New Roman"/>
                <w:sz w:val="16"/>
                <w:szCs w:val="16"/>
                <w:lang w:val="en-GB"/>
              </w:rPr>
              <w:t xml:space="preserve"> </w:t>
            </w:r>
            <w:proofErr w:type="spellStart"/>
            <w:r>
              <w:rPr>
                <w:rFonts w:ascii="Times New Roman" w:hAnsi="Times New Roman"/>
                <w:sz w:val="16"/>
                <w:szCs w:val="16"/>
                <w:lang w:val="en-GB"/>
              </w:rPr>
              <w:t>hodnoty</w:t>
            </w:r>
            <w:proofErr w:type="spellEnd"/>
            <w:r>
              <w:rPr>
                <w:rFonts w:ascii="Times New Roman" w:hAnsi="Times New Roman"/>
                <w:sz w:val="16"/>
                <w:szCs w:val="16"/>
                <w:lang w:val="en-GB"/>
              </w:rPr>
              <w:t xml:space="preserve"> a </w:t>
            </w:r>
            <w:proofErr w:type="spellStart"/>
            <w:r>
              <w:rPr>
                <w:rFonts w:ascii="Times New Roman" w:hAnsi="Times New Roman"/>
                <w:sz w:val="16"/>
                <w:szCs w:val="16"/>
                <w:lang w:val="en-GB"/>
              </w:rPr>
              <w:t>čestne</w:t>
            </w:r>
            <w:proofErr w:type="spellEnd"/>
            <w:r>
              <w:rPr>
                <w:rFonts w:ascii="Times New Roman" w:hAnsi="Times New Roman"/>
                <w:sz w:val="16"/>
                <w:szCs w:val="16"/>
                <w:lang w:val="en-GB"/>
              </w:rPr>
              <w:t xml:space="preserve"> </w:t>
            </w:r>
            <w:proofErr w:type="spellStart"/>
            <w:r>
              <w:rPr>
                <w:rFonts w:ascii="Times New Roman" w:hAnsi="Times New Roman"/>
                <w:sz w:val="16"/>
                <w:szCs w:val="16"/>
                <w:lang w:val="en-GB"/>
              </w:rPr>
              <w:t>vyhlasujem</w:t>
            </w:r>
            <w:proofErr w:type="spellEnd"/>
            <w:r>
              <w:rPr>
                <w:rFonts w:ascii="Times New Roman" w:hAnsi="Times New Roman"/>
                <w:sz w:val="16"/>
                <w:szCs w:val="16"/>
                <w:lang w:val="en-GB"/>
              </w:rPr>
              <w:t xml:space="preserve">, </w:t>
            </w:r>
            <w:proofErr w:type="spellStart"/>
            <w:r>
              <w:rPr>
                <w:rFonts w:ascii="Times New Roman" w:hAnsi="Times New Roman"/>
                <w:sz w:val="16"/>
                <w:szCs w:val="16"/>
                <w:lang w:val="en-GB"/>
              </w:rPr>
              <w:t>že</w:t>
            </w:r>
            <w:proofErr w:type="spellEnd"/>
            <w:r>
              <w:rPr>
                <w:rFonts w:ascii="Times New Roman" w:hAnsi="Times New Roman"/>
                <w:sz w:val="16"/>
                <w:szCs w:val="16"/>
                <w:lang w:val="en-GB"/>
              </w:rPr>
              <w:t xml:space="preserve"> </w:t>
            </w:r>
            <w:proofErr w:type="spellStart"/>
            <w:r>
              <w:rPr>
                <w:rFonts w:ascii="Times New Roman" w:hAnsi="Times New Roman"/>
                <w:sz w:val="16"/>
                <w:szCs w:val="16"/>
                <w:lang w:val="en-GB"/>
              </w:rPr>
              <w:t>informácie</w:t>
            </w:r>
            <w:proofErr w:type="spellEnd"/>
            <w:r>
              <w:rPr>
                <w:rFonts w:ascii="Times New Roman" w:hAnsi="Times New Roman"/>
                <w:sz w:val="16"/>
                <w:szCs w:val="16"/>
                <w:lang w:val="en-GB"/>
              </w:rPr>
              <w:t xml:space="preserve"> </w:t>
            </w:r>
            <w:proofErr w:type="spellStart"/>
            <w:r>
              <w:rPr>
                <w:rFonts w:ascii="Times New Roman" w:hAnsi="Times New Roman"/>
                <w:sz w:val="16"/>
                <w:szCs w:val="16"/>
                <w:lang w:val="en-GB"/>
              </w:rPr>
              <w:t>uvedené</w:t>
            </w:r>
            <w:proofErr w:type="spellEnd"/>
            <w:r>
              <w:rPr>
                <w:rFonts w:ascii="Times New Roman" w:hAnsi="Times New Roman"/>
                <w:sz w:val="16"/>
                <w:szCs w:val="16"/>
                <w:lang w:val="en-GB"/>
              </w:rPr>
              <w:t xml:space="preserve"> v </w:t>
            </w:r>
            <w:proofErr w:type="spellStart"/>
            <w:r>
              <w:rPr>
                <w:rFonts w:ascii="Times New Roman" w:hAnsi="Times New Roman"/>
                <w:sz w:val="16"/>
                <w:szCs w:val="16"/>
                <w:lang w:val="en-GB"/>
              </w:rPr>
              <w:t>tejto</w:t>
            </w:r>
            <w:proofErr w:type="spellEnd"/>
            <w:r>
              <w:rPr>
                <w:rFonts w:ascii="Times New Roman" w:hAnsi="Times New Roman"/>
                <w:sz w:val="16"/>
                <w:szCs w:val="16"/>
                <w:lang w:val="en-GB"/>
              </w:rPr>
              <w:t xml:space="preserve"> </w:t>
            </w:r>
            <w:proofErr w:type="spellStart"/>
            <w:r>
              <w:rPr>
                <w:rFonts w:ascii="Times New Roman" w:hAnsi="Times New Roman"/>
                <w:sz w:val="16"/>
                <w:szCs w:val="16"/>
                <w:lang w:val="en-GB"/>
              </w:rPr>
              <w:t>žiadosti</w:t>
            </w:r>
            <w:proofErr w:type="spellEnd"/>
            <w:r>
              <w:rPr>
                <w:rFonts w:ascii="Times New Roman" w:hAnsi="Times New Roman"/>
                <w:sz w:val="16"/>
                <w:szCs w:val="16"/>
                <w:lang w:val="en-GB"/>
              </w:rPr>
              <w:t xml:space="preserve"> a v </w:t>
            </w:r>
            <w:proofErr w:type="spellStart"/>
            <w:r>
              <w:rPr>
                <w:rFonts w:ascii="Times New Roman" w:hAnsi="Times New Roman"/>
                <w:sz w:val="16"/>
                <w:szCs w:val="16"/>
                <w:lang w:val="en-GB"/>
              </w:rPr>
              <w:t>priložených</w:t>
            </w:r>
            <w:proofErr w:type="spellEnd"/>
            <w:r>
              <w:rPr>
                <w:rFonts w:ascii="Times New Roman" w:hAnsi="Times New Roman"/>
                <w:sz w:val="16"/>
                <w:szCs w:val="16"/>
                <w:lang w:val="en-GB"/>
              </w:rPr>
              <w:t xml:space="preserve"> </w:t>
            </w:r>
            <w:proofErr w:type="spellStart"/>
            <w:r>
              <w:rPr>
                <w:rFonts w:ascii="Times New Roman" w:hAnsi="Times New Roman"/>
                <w:sz w:val="16"/>
                <w:szCs w:val="16"/>
                <w:lang w:val="en-GB"/>
              </w:rPr>
              <w:t>dokumentoch</w:t>
            </w:r>
            <w:proofErr w:type="spellEnd"/>
            <w:r>
              <w:rPr>
                <w:rFonts w:ascii="Times New Roman" w:hAnsi="Times New Roman"/>
                <w:sz w:val="16"/>
                <w:szCs w:val="16"/>
                <w:lang w:val="en-GB"/>
              </w:rPr>
              <w:t xml:space="preserve"> </w:t>
            </w:r>
            <w:proofErr w:type="spellStart"/>
            <w:r>
              <w:rPr>
                <w:rFonts w:ascii="Times New Roman" w:hAnsi="Times New Roman"/>
                <w:sz w:val="16"/>
                <w:szCs w:val="16"/>
                <w:lang w:val="en-GB"/>
              </w:rPr>
              <w:t>sú</w:t>
            </w:r>
            <w:proofErr w:type="spellEnd"/>
            <w:r>
              <w:rPr>
                <w:rFonts w:ascii="Times New Roman" w:hAnsi="Times New Roman"/>
                <w:sz w:val="16"/>
                <w:szCs w:val="16"/>
                <w:lang w:val="en-GB"/>
              </w:rPr>
              <w:t xml:space="preserve"> </w:t>
            </w:r>
            <w:proofErr w:type="spellStart"/>
            <w:r>
              <w:rPr>
                <w:rFonts w:ascii="Times New Roman" w:hAnsi="Times New Roman"/>
                <w:sz w:val="16"/>
                <w:szCs w:val="16"/>
                <w:lang w:val="en-GB"/>
              </w:rPr>
              <w:t>pravdivé</w:t>
            </w:r>
            <w:proofErr w:type="spellEnd"/>
            <w:r>
              <w:rPr>
                <w:rFonts w:ascii="Times New Roman" w:hAnsi="Times New Roman"/>
                <w:sz w:val="16"/>
                <w:szCs w:val="16"/>
                <w:lang w:val="en-GB"/>
              </w:rPr>
              <w:t xml:space="preserve">, </w:t>
            </w:r>
            <w:proofErr w:type="spellStart"/>
            <w:r>
              <w:rPr>
                <w:rFonts w:ascii="Times New Roman" w:hAnsi="Times New Roman"/>
                <w:sz w:val="16"/>
                <w:szCs w:val="16"/>
                <w:lang w:val="en-GB"/>
              </w:rPr>
              <w:t>že</w:t>
            </w:r>
            <w:proofErr w:type="spellEnd"/>
            <w:r>
              <w:rPr>
                <w:rFonts w:ascii="Times New Roman" w:hAnsi="Times New Roman"/>
                <w:sz w:val="16"/>
                <w:szCs w:val="16"/>
                <w:lang w:val="en-GB"/>
              </w:rPr>
              <w:t xml:space="preserve"> </w:t>
            </w:r>
            <w:proofErr w:type="spellStart"/>
            <w:r>
              <w:rPr>
                <w:rFonts w:ascii="Times New Roman" w:hAnsi="Times New Roman"/>
                <w:sz w:val="16"/>
                <w:szCs w:val="16"/>
                <w:lang w:val="en-GB"/>
              </w:rPr>
              <w:t>predmet</w:t>
            </w:r>
            <w:proofErr w:type="spellEnd"/>
            <w:r>
              <w:rPr>
                <w:rFonts w:ascii="Times New Roman" w:hAnsi="Times New Roman"/>
                <w:sz w:val="16"/>
                <w:szCs w:val="16"/>
                <w:lang w:val="en-GB"/>
              </w:rPr>
              <w:t xml:space="preserve"> </w:t>
            </w:r>
            <w:proofErr w:type="spellStart"/>
            <w:r>
              <w:rPr>
                <w:rFonts w:ascii="Times New Roman" w:hAnsi="Times New Roman"/>
                <w:sz w:val="16"/>
                <w:szCs w:val="16"/>
                <w:lang w:val="en-GB"/>
              </w:rPr>
              <w:t>kultúrnej</w:t>
            </w:r>
            <w:proofErr w:type="spellEnd"/>
            <w:r>
              <w:rPr>
                <w:rFonts w:ascii="Times New Roman" w:hAnsi="Times New Roman"/>
                <w:sz w:val="16"/>
                <w:szCs w:val="16"/>
                <w:lang w:val="en-GB"/>
              </w:rPr>
              <w:t xml:space="preserve"> </w:t>
            </w:r>
            <w:proofErr w:type="spellStart"/>
            <w:r>
              <w:rPr>
                <w:rFonts w:ascii="Times New Roman" w:hAnsi="Times New Roman"/>
                <w:sz w:val="16"/>
                <w:szCs w:val="16"/>
                <w:lang w:val="en-GB"/>
              </w:rPr>
              <w:t>hodnoty</w:t>
            </w:r>
            <w:proofErr w:type="spellEnd"/>
            <w:r>
              <w:rPr>
                <w:rFonts w:ascii="Times New Roman" w:hAnsi="Times New Roman"/>
                <w:sz w:val="16"/>
                <w:szCs w:val="16"/>
                <w:lang w:val="en-GB"/>
              </w:rPr>
              <w:t xml:space="preserve"> </w:t>
            </w:r>
            <w:proofErr w:type="spellStart"/>
            <w:r>
              <w:rPr>
                <w:rFonts w:ascii="Times New Roman" w:hAnsi="Times New Roman"/>
                <w:sz w:val="16"/>
                <w:szCs w:val="16"/>
                <w:lang w:val="en-GB"/>
              </w:rPr>
              <w:t>nie</w:t>
            </w:r>
            <w:proofErr w:type="spellEnd"/>
            <w:r>
              <w:rPr>
                <w:rFonts w:ascii="Times New Roman" w:hAnsi="Times New Roman"/>
                <w:sz w:val="16"/>
                <w:szCs w:val="16"/>
                <w:lang w:val="en-GB"/>
              </w:rPr>
              <w:t xml:space="preserve"> je </w:t>
            </w:r>
            <w:proofErr w:type="spellStart"/>
            <w:r>
              <w:rPr>
                <w:rFonts w:ascii="Times New Roman" w:hAnsi="Times New Roman"/>
                <w:sz w:val="16"/>
                <w:szCs w:val="16"/>
                <w:lang w:val="en-GB"/>
              </w:rPr>
              <w:t>národnou</w:t>
            </w:r>
            <w:proofErr w:type="spellEnd"/>
            <w:r>
              <w:rPr>
                <w:rFonts w:ascii="Times New Roman" w:hAnsi="Times New Roman"/>
                <w:sz w:val="16"/>
                <w:szCs w:val="16"/>
                <w:lang w:val="en-GB"/>
              </w:rPr>
              <w:t xml:space="preserve"> </w:t>
            </w:r>
            <w:proofErr w:type="spellStart"/>
            <w:r>
              <w:rPr>
                <w:rFonts w:ascii="Times New Roman" w:hAnsi="Times New Roman"/>
                <w:sz w:val="16"/>
                <w:szCs w:val="16"/>
                <w:lang w:val="en-GB"/>
              </w:rPr>
              <w:t>kultúrnou</w:t>
            </w:r>
            <w:proofErr w:type="spellEnd"/>
            <w:r>
              <w:rPr>
                <w:rFonts w:ascii="Times New Roman" w:hAnsi="Times New Roman"/>
                <w:sz w:val="16"/>
                <w:szCs w:val="16"/>
                <w:lang w:val="en-GB"/>
              </w:rPr>
              <w:t xml:space="preserve"> </w:t>
            </w:r>
            <w:proofErr w:type="spellStart"/>
            <w:r>
              <w:rPr>
                <w:rFonts w:ascii="Times New Roman" w:hAnsi="Times New Roman"/>
                <w:sz w:val="16"/>
                <w:szCs w:val="16"/>
                <w:lang w:val="en-GB"/>
              </w:rPr>
              <w:t>pamiatkou</w:t>
            </w:r>
            <w:proofErr w:type="spellEnd"/>
            <w:r>
              <w:rPr>
                <w:rFonts w:ascii="Times New Roman" w:hAnsi="Times New Roman"/>
                <w:sz w:val="16"/>
                <w:szCs w:val="16"/>
                <w:lang w:val="en-GB"/>
              </w:rPr>
              <w:t xml:space="preserve">, </w:t>
            </w:r>
            <w:proofErr w:type="spellStart"/>
            <w:r>
              <w:rPr>
                <w:rFonts w:ascii="Times New Roman" w:hAnsi="Times New Roman"/>
                <w:sz w:val="16"/>
                <w:szCs w:val="16"/>
                <w:lang w:val="en-GB"/>
              </w:rPr>
              <w:t>zbierkovým</w:t>
            </w:r>
            <w:proofErr w:type="spellEnd"/>
            <w:r>
              <w:rPr>
                <w:rFonts w:ascii="Times New Roman" w:hAnsi="Times New Roman"/>
                <w:sz w:val="16"/>
                <w:szCs w:val="16"/>
                <w:lang w:val="en-GB"/>
              </w:rPr>
              <w:t xml:space="preserve"> </w:t>
            </w:r>
            <w:proofErr w:type="spellStart"/>
            <w:r>
              <w:rPr>
                <w:rFonts w:ascii="Times New Roman" w:hAnsi="Times New Roman"/>
                <w:sz w:val="16"/>
                <w:szCs w:val="16"/>
                <w:lang w:val="en-GB"/>
              </w:rPr>
              <w:t>predmetom</w:t>
            </w:r>
            <w:proofErr w:type="spellEnd"/>
            <w:r>
              <w:rPr>
                <w:rFonts w:ascii="Times New Roman" w:hAnsi="Times New Roman"/>
                <w:sz w:val="16"/>
                <w:szCs w:val="16"/>
                <w:lang w:val="en-GB"/>
              </w:rPr>
              <w:t xml:space="preserve">, </w:t>
            </w:r>
            <w:proofErr w:type="spellStart"/>
            <w:r>
              <w:rPr>
                <w:rFonts w:ascii="Times New Roman" w:hAnsi="Times New Roman"/>
                <w:sz w:val="16"/>
                <w:szCs w:val="16"/>
                <w:lang w:val="en-GB"/>
              </w:rPr>
              <w:t>archívnym</w:t>
            </w:r>
            <w:proofErr w:type="spellEnd"/>
            <w:r>
              <w:rPr>
                <w:rFonts w:ascii="Times New Roman" w:hAnsi="Times New Roman"/>
                <w:sz w:val="16"/>
                <w:szCs w:val="16"/>
                <w:lang w:val="en-GB"/>
              </w:rPr>
              <w:t xml:space="preserve"> </w:t>
            </w:r>
            <w:proofErr w:type="spellStart"/>
            <w:r>
              <w:rPr>
                <w:rFonts w:ascii="Times New Roman" w:hAnsi="Times New Roman"/>
                <w:sz w:val="16"/>
                <w:szCs w:val="16"/>
                <w:lang w:val="en-GB"/>
              </w:rPr>
              <w:t>dokumentom</w:t>
            </w:r>
            <w:proofErr w:type="spellEnd"/>
            <w:r>
              <w:rPr>
                <w:rFonts w:ascii="Times New Roman" w:hAnsi="Times New Roman"/>
                <w:sz w:val="16"/>
                <w:szCs w:val="16"/>
                <w:lang w:val="en-GB"/>
              </w:rPr>
              <w:t xml:space="preserve">, </w:t>
            </w:r>
            <w:proofErr w:type="spellStart"/>
            <w:r>
              <w:rPr>
                <w:rFonts w:ascii="Times New Roman" w:hAnsi="Times New Roman"/>
                <w:sz w:val="16"/>
                <w:szCs w:val="16"/>
                <w:lang w:val="en-GB"/>
              </w:rPr>
              <w:t>historickým</w:t>
            </w:r>
            <w:proofErr w:type="spellEnd"/>
            <w:r>
              <w:rPr>
                <w:rFonts w:ascii="Times New Roman" w:hAnsi="Times New Roman"/>
                <w:sz w:val="16"/>
                <w:szCs w:val="16"/>
                <w:lang w:val="en-GB"/>
              </w:rPr>
              <w:t xml:space="preserve"> </w:t>
            </w:r>
            <w:proofErr w:type="spellStart"/>
            <w:r>
              <w:rPr>
                <w:rFonts w:ascii="Times New Roman" w:hAnsi="Times New Roman"/>
                <w:sz w:val="16"/>
                <w:szCs w:val="16"/>
                <w:lang w:val="en-GB"/>
              </w:rPr>
              <w:t>knižničným</w:t>
            </w:r>
            <w:proofErr w:type="spellEnd"/>
            <w:r>
              <w:rPr>
                <w:rFonts w:ascii="Times New Roman" w:hAnsi="Times New Roman"/>
                <w:sz w:val="16"/>
                <w:szCs w:val="16"/>
                <w:lang w:val="en-GB"/>
              </w:rPr>
              <w:t xml:space="preserve"> </w:t>
            </w:r>
            <w:proofErr w:type="spellStart"/>
            <w:r>
              <w:rPr>
                <w:rFonts w:ascii="Times New Roman" w:hAnsi="Times New Roman"/>
                <w:sz w:val="16"/>
                <w:szCs w:val="16"/>
                <w:lang w:val="en-GB"/>
              </w:rPr>
              <w:t>dokumentom</w:t>
            </w:r>
            <w:proofErr w:type="spellEnd"/>
            <w:r>
              <w:rPr>
                <w:rFonts w:ascii="Times New Roman" w:hAnsi="Times New Roman"/>
                <w:sz w:val="16"/>
                <w:szCs w:val="16"/>
                <w:lang w:val="en-GB"/>
              </w:rPr>
              <w:t xml:space="preserve"> </w:t>
            </w:r>
            <w:proofErr w:type="spellStart"/>
            <w:r>
              <w:rPr>
                <w:rFonts w:ascii="Times New Roman" w:hAnsi="Times New Roman"/>
                <w:sz w:val="16"/>
                <w:szCs w:val="16"/>
                <w:lang w:val="en-GB"/>
              </w:rPr>
              <w:t>alebo</w:t>
            </w:r>
            <w:proofErr w:type="spellEnd"/>
            <w:r>
              <w:rPr>
                <w:rFonts w:ascii="Times New Roman" w:hAnsi="Times New Roman"/>
                <w:sz w:val="16"/>
                <w:szCs w:val="16"/>
                <w:lang w:val="en-GB"/>
              </w:rPr>
              <w:t xml:space="preserve"> </w:t>
            </w:r>
            <w:proofErr w:type="spellStart"/>
            <w:r>
              <w:rPr>
                <w:rFonts w:ascii="Times New Roman" w:hAnsi="Times New Roman"/>
                <w:sz w:val="16"/>
                <w:szCs w:val="16"/>
                <w:lang w:val="en-GB"/>
              </w:rPr>
              <w:t>historickým</w:t>
            </w:r>
            <w:proofErr w:type="spellEnd"/>
            <w:r>
              <w:rPr>
                <w:rFonts w:ascii="Times New Roman" w:hAnsi="Times New Roman"/>
                <w:sz w:val="16"/>
                <w:szCs w:val="16"/>
                <w:lang w:val="en-GB"/>
              </w:rPr>
              <w:t xml:space="preserve"> </w:t>
            </w:r>
            <w:proofErr w:type="spellStart"/>
            <w:r>
              <w:rPr>
                <w:rFonts w:ascii="Times New Roman" w:hAnsi="Times New Roman"/>
                <w:sz w:val="16"/>
                <w:szCs w:val="16"/>
                <w:lang w:val="en-GB"/>
              </w:rPr>
              <w:t>knižničným</w:t>
            </w:r>
            <w:proofErr w:type="spellEnd"/>
            <w:r>
              <w:rPr>
                <w:rFonts w:ascii="Times New Roman" w:hAnsi="Times New Roman"/>
                <w:sz w:val="16"/>
                <w:szCs w:val="16"/>
                <w:lang w:val="en-GB"/>
              </w:rPr>
              <w:t xml:space="preserve"> </w:t>
            </w:r>
            <w:proofErr w:type="spellStart"/>
            <w:r>
              <w:rPr>
                <w:rFonts w:ascii="Times New Roman" w:hAnsi="Times New Roman"/>
                <w:sz w:val="16"/>
                <w:szCs w:val="16"/>
                <w:lang w:val="en-GB"/>
              </w:rPr>
              <w:t>fondom</w:t>
            </w:r>
            <w:proofErr w:type="spellEnd"/>
            <w:r>
              <w:rPr>
                <w:rFonts w:ascii="Times New Roman" w:hAnsi="Times New Roman"/>
                <w:sz w:val="16"/>
                <w:szCs w:val="16"/>
                <w:lang w:val="en-GB"/>
              </w:rPr>
              <w:t xml:space="preserve"> a </w:t>
            </w:r>
            <w:proofErr w:type="spellStart"/>
            <w:r>
              <w:rPr>
                <w:rFonts w:ascii="Times New Roman" w:hAnsi="Times New Roman"/>
                <w:sz w:val="16"/>
                <w:szCs w:val="16"/>
                <w:lang w:val="en-GB"/>
              </w:rPr>
              <w:t>nie</w:t>
            </w:r>
            <w:proofErr w:type="spellEnd"/>
            <w:r>
              <w:rPr>
                <w:rFonts w:ascii="Times New Roman" w:hAnsi="Times New Roman"/>
                <w:sz w:val="16"/>
                <w:szCs w:val="16"/>
                <w:lang w:val="en-GB"/>
              </w:rPr>
              <w:t xml:space="preserve"> je mi </w:t>
            </w:r>
            <w:proofErr w:type="spellStart"/>
            <w:r>
              <w:rPr>
                <w:rFonts w:ascii="Times New Roman" w:hAnsi="Times New Roman"/>
                <w:sz w:val="16"/>
                <w:szCs w:val="16"/>
                <w:lang w:val="en-GB"/>
              </w:rPr>
              <w:t>známe</w:t>
            </w:r>
            <w:proofErr w:type="spellEnd"/>
            <w:r>
              <w:rPr>
                <w:rFonts w:ascii="Times New Roman" w:hAnsi="Times New Roman"/>
                <w:sz w:val="16"/>
                <w:szCs w:val="16"/>
                <w:lang w:val="en-GB"/>
              </w:rPr>
              <w:t xml:space="preserve">, </w:t>
            </w:r>
            <w:proofErr w:type="spellStart"/>
            <w:r>
              <w:rPr>
                <w:rFonts w:ascii="Times New Roman" w:hAnsi="Times New Roman"/>
                <w:sz w:val="16"/>
                <w:szCs w:val="16"/>
                <w:lang w:val="en-GB"/>
              </w:rPr>
              <w:t>že</w:t>
            </w:r>
            <w:proofErr w:type="spellEnd"/>
            <w:r>
              <w:rPr>
                <w:rFonts w:ascii="Times New Roman" w:hAnsi="Times New Roman"/>
                <w:sz w:val="16"/>
                <w:szCs w:val="16"/>
                <w:lang w:val="en-GB"/>
              </w:rPr>
              <w:t xml:space="preserve"> ide o </w:t>
            </w:r>
            <w:proofErr w:type="spellStart"/>
            <w:r>
              <w:rPr>
                <w:rFonts w:ascii="Times New Roman" w:hAnsi="Times New Roman"/>
                <w:sz w:val="16"/>
                <w:szCs w:val="16"/>
                <w:lang w:val="en-GB"/>
              </w:rPr>
              <w:t>predmet</w:t>
            </w:r>
            <w:proofErr w:type="spellEnd"/>
            <w:r>
              <w:rPr>
                <w:rFonts w:ascii="Times New Roman" w:hAnsi="Times New Roman"/>
                <w:sz w:val="16"/>
                <w:szCs w:val="16"/>
                <w:lang w:val="en-GB"/>
              </w:rPr>
              <w:t xml:space="preserve"> </w:t>
            </w:r>
            <w:proofErr w:type="spellStart"/>
            <w:r>
              <w:rPr>
                <w:rFonts w:ascii="Times New Roman" w:hAnsi="Times New Roman"/>
                <w:sz w:val="16"/>
                <w:szCs w:val="16"/>
                <w:lang w:val="en-GB"/>
              </w:rPr>
              <w:t>odcudzený</w:t>
            </w:r>
            <w:proofErr w:type="spellEnd"/>
            <w:r>
              <w:rPr>
                <w:rFonts w:ascii="Times New Roman" w:hAnsi="Times New Roman"/>
                <w:sz w:val="16"/>
                <w:szCs w:val="16"/>
                <w:lang w:val="en-GB"/>
              </w:rPr>
              <w:t xml:space="preserve"> </w:t>
            </w:r>
            <w:proofErr w:type="spellStart"/>
            <w:r>
              <w:rPr>
                <w:rFonts w:ascii="Times New Roman" w:hAnsi="Times New Roman"/>
                <w:sz w:val="16"/>
                <w:szCs w:val="16"/>
                <w:lang w:val="en-GB"/>
              </w:rPr>
              <w:t>alebo</w:t>
            </w:r>
            <w:proofErr w:type="spellEnd"/>
            <w:r>
              <w:rPr>
                <w:rFonts w:ascii="Times New Roman" w:hAnsi="Times New Roman"/>
                <w:sz w:val="16"/>
                <w:szCs w:val="16"/>
                <w:lang w:val="en-GB"/>
              </w:rPr>
              <w:t xml:space="preserve"> </w:t>
            </w:r>
            <w:proofErr w:type="spellStart"/>
            <w:r>
              <w:rPr>
                <w:rFonts w:ascii="Times New Roman" w:hAnsi="Times New Roman"/>
                <w:sz w:val="16"/>
                <w:szCs w:val="16"/>
                <w:lang w:val="en-GB"/>
              </w:rPr>
              <w:t>hľadaný</w:t>
            </w:r>
            <w:proofErr w:type="spellEnd"/>
            <w:r>
              <w:rPr>
                <w:rFonts w:ascii="Times New Roman" w:hAnsi="Times New Roman"/>
                <w:sz w:val="16"/>
                <w:szCs w:val="16"/>
                <w:lang w:val="en-GB"/>
              </w:rPr>
              <w:t>. /</w:t>
            </w:r>
          </w:p>
          <w:p w:rsidR="0092744E" w:rsidRDefault="0092744E" w:rsidP="00DB12E3">
            <w:pPr>
              <w:jc w:val="both"/>
              <w:rPr>
                <w:rFonts w:ascii="Times New Roman" w:hAnsi="Times New Roman"/>
                <w:i/>
                <w:sz w:val="16"/>
                <w:szCs w:val="16"/>
                <w:lang w:val="en-GB"/>
              </w:rPr>
            </w:pPr>
            <w:r>
              <w:rPr>
                <w:rFonts w:ascii="Times New Roman" w:hAnsi="Times New Roman"/>
                <w:i/>
                <w:sz w:val="16"/>
                <w:szCs w:val="16"/>
                <w:lang w:val="en-GB"/>
              </w:rPr>
              <w:t>I hereby apply for an export licence in respect of the cultural object described above and honestly declare that the information provided in this application and documents submitted are true, that the cultural object is not a national cultural monument, collection object, archival document or historical library document and I have no knowledge of the said cultural object having being stolen or under search.</w:t>
            </w:r>
          </w:p>
          <w:p w:rsidR="0092744E" w:rsidRDefault="0092744E">
            <w:pPr>
              <w:rPr>
                <w:rFonts w:ascii="Times New Roman" w:hAnsi="Times New Roman"/>
                <w:i/>
                <w:sz w:val="16"/>
                <w:szCs w:val="16"/>
                <w:lang w:val="en-GB"/>
              </w:rPr>
            </w:pPr>
          </w:p>
          <w:p w:rsidR="0092744E" w:rsidRDefault="0092744E">
            <w:pPr>
              <w:rPr>
                <w:rFonts w:ascii="Times New Roman" w:hAnsi="Times New Roman"/>
                <w:i/>
                <w:sz w:val="16"/>
                <w:szCs w:val="16"/>
                <w:lang w:val="en-GB"/>
              </w:rPr>
            </w:pPr>
          </w:p>
          <w:p w:rsidR="0092744E" w:rsidRDefault="0092744E">
            <w:pPr>
              <w:rPr>
                <w:rFonts w:ascii="Times New Roman" w:hAnsi="Times New Roman"/>
                <w:sz w:val="16"/>
                <w:szCs w:val="16"/>
                <w:lang w:val="en-GB"/>
              </w:rPr>
            </w:pPr>
            <w:proofErr w:type="spellStart"/>
            <w:r>
              <w:rPr>
                <w:rFonts w:ascii="Times New Roman" w:hAnsi="Times New Roman"/>
                <w:sz w:val="16"/>
                <w:szCs w:val="16"/>
                <w:lang w:val="en-GB"/>
              </w:rPr>
              <w:t>Miesto</w:t>
            </w:r>
            <w:proofErr w:type="spellEnd"/>
            <w:r>
              <w:rPr>
                <w:rFonts w:ascii="Times New Roman" w:hAnsi="Times New Roman"/>
                <w:sz w:val="16"/>
                <w:szCs w:val="16"/>
                <w:lang w:val="en-GB"/>
              </w:rPr>
              <w:t xml:space="preserve"> a </w:t>
            </w:r>
            <w:proofErr w:type="spellStart"/>
            <w:r>
              <w:rPr>
                <w:rFonts w:ascii="Times New Roman" w:hAnsi="Times New Roman"/>
                <w:sz w:val="16"/>
                <w:szCs w:val="16"/>
                <w:lang w:val="en-GB"/>
              </w:rPr>
              <w:t>dátum</w:t>
            </w:r>
            <w:proofErr w:type="spellEnd"/>
            <w:r>
              <w:rPr>
                <w:rFonts w:ascii="Times New Roman" w:hAnsi="Times New Roman"/>
                <w:sz w:val="16"/>
                <w:szCs w:val="16"/>
                <w:lang w:val="en-GB"/>
              </w:rPr>
              <w:t xml:space="preserve">                                               </w:t>
            </w:r>
            <w:proofErr w:type="spellStart"/>
            <w:r>
              <w:rPr>
                <w:rFonts w:ascii="Times New Roman" w:hAnsi="Times New Roman"/>
                <w:sz w:val="16"/>
                <w:szCs w:val="16"/>
                <w:lang w:val="en-GB"/>
              </w:rPr>
              <w:t>Meno</w:t>
            </w:r>
            <w:proofErr w:type="spellEnd"/>
            <w:r>
              <w:rPr>
                <w:rFonts w:ascii="Times New Roman" w:hAnsi="Times New Roman"/>
                <w:sz w:val="16"/>
                <w:szCs w:val="16"/>
                <w:lang w:val="en-GB"/>
              </w:rPr>
              <w:t xml:space="preserve">, </w:t>
            </w:r>
            <w:proofErr w:type="spellStart"/>
            <w:r>
              <w:rPr>
                <w:rFonts w:ascii="Times New Roman" w:hAnsi="Times New Roman"/>
                <w:sz w:val="16"/>
                <w:szCs w:val="16"/>
                <w:lang w:val="en-GB"/>
              </w:rPr>
              <w:t>priezvisko</w:t>
            </w:r>
            <w:proofErr w:type="spellEnd"/>
            <w:r>
              <w:rPr>
                <w:rFonts w:ascii="Times New Roman" w:hAnsi="Times New Roman"/>
                <w:sz w:val="16"/>
                <w:szCs w:val="16"/>
                <w:lang w:val="en-GB"/>
              </w:rPr>
              <w:t xml:space="preserve"> a </w:t>
            </w:r>
            <w:proofErr w:type="spellStart"/>
            <w:r>
              <w:rPr>
                <w:rFonts w:ascii="Times New Roman" w:hAnsi="Times New Roman"/>
                <w:sz w:val="16"/>
                <w:szCs w:val="16"/>
                <w:lang w:val="en-GB"/>
              </w:rPr>
              <w:t>podpis</w:t>
            </w:r>
            <w:proofErr w:type="spellEnd"/>
          </w:p>
          <w:p w:rsidR="0092744E" w:rsidRDefault="0092744E">
            <w:pPr>
              <w:rPr>
                <w:rFonts w:ascii="Times New Roman" w:hAnsi="Times New Roman"/>
                <w:b/>
                <w:sz w:val="16"/>
                <w:szCs w:val="16"/>
                <w:lang w:val="en-GB"/>
              </w:rPr>
            </w:pPr>
            <w:r>
              <w:rPr>
                <w:rFonts w:ascii="Times New Roman" w:hAnsi="Times New Roman"/>
                <w:i/>
                <w:sz w:val="16"/>
                <w:szCs w:val="16"/>
                <w:lang w:val="en-GB"/>
              </w:rPr>
              <w:t xml:space="preserve">(Place and date)                                           </w:t>
            </w:r>
            <w:r>
              <w:rPr>
                <w:rFonts w:ascii="Times New Roman" w:hAnsi="Times New Roman"/>
                <w:b/>
                <w:i/>
                <w:sz w:val="16"/>
                <w:szCs w:val="16"/>
                <w:lang w:val="en-GB"/>
              </w:rPr>
              <w:t xml:space="preserve"> </w:t>
            </w:r>
            <w:r>
              <w:rPr>
                <w:rFonts w:ascii="Times New Roman" w:hAnsi="Times New Roman"/>
                <w:i/>
                <w:sz w:val="16"/>
                <w:szCs w:val="16"/>
                <w:lang w:val="en-GB"/>
              </w:rPr>
              <w:t>(Name, surname and Signature)</w:t>
            </w:r>
            <w:r>
              <w:rPr>
                <w:rFonts w:ascii="Times New Roman" w:hAnsi="Times New Roman"/>
                <w:b/>
                <w:i/>
                <w:sz w:val="16"/>
                <w:szCs w:val="16"/>
                <w:lang w:val="en-GB"/>
              </w:rPr>
              <w:t xml:space="preserve">                       </w:t>
            </w:r>
          </w:p>
        </w:tc>
        <w:tc>
          <w:tcPr>
            <w:tcW w:w="3464" w:type="dxa"/>
            <w:gridSpan w:val="3"/>
            <w:tcBorders>
              <w:top w:val="single" w:sz="12" w:space="0" w:color="auto"/>
              <w:left w:val="single" w:sz="4" w:space="0" w:color="auto"/>
              <w:bottom w:val="single" w:sz="4" w:space="0" w:color="auto"/>
              <w:right w:val="single" w:sz="4" w:space="0" w:color="auto"/>
            </w:tcBorders>
          </w:tcPr>
          <w:p w:rsidR="0092744E" w:rsidRDefault="0092744E">
            <w:pPr>
              <w:rPr>
                <w:rFonts w:ascii="Times New Roman" w:hAnsi="Times New Roman"/>
                <w:b/>
                <w:sz w:val="16"/>
                <w:szCs w:val="16"/>
                <w:lang w:val="en-GB"/>
              </w:rPr>
            </w:pPr>
            <w:r>
              <w:rPr>
                <w:rFonts w:ascii="Times New Roman" w:hAnsi="Times New Roman"/>
                <w:b/>
                <w:sz w:val="16"/>
                <w:szCs w:val="16"/>
                <w:lang w:val="en-GB"/>
              </w:rPr>
              <w:t xml:space="preserve">22 </w:t>
            </w:r>
            <w:proofErr w:type="spellStart"/>
            <w:r>
              <w:rPr>
                <w:rFonts w:ascii="Times New Roman" w:hAnsi="Times New Roman"/>
                <w:b/>
                <w:sz w:val="16"/>
                <w:szCs w:val="16"/>
                <w:lang w:val="en-GB"/>
              </w:rPr>
              <w:t>Odtlačok</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pečiatky</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vydávajúceho</w:t>
            </w:r>
            <w:proofErr w:type="spellEnd"/>
            <w:r>
              <w:rPr>
                <w:rFonts w:ascii="Times New Roman" w:hAnsi="Times New Roman"/>
                <w:b/>
                <w:sz w:val="16"/>
                <w:szCs w:val="16"/>
                <w:lang w:val="en-GB"/>
              </w:rPr>
              <w:t xml:space="preserve"> orgánu, </w:t>
            </w:r>
            <w:proofErr w:type="spellStart"/>
            <w:r>
              <w:rPr>
                <w:rFonts w:ascii="Times New Roman" w:hAnsi="Times New Roman"/>
                <w:b/>
                <w:sz w:val="16"/>
                <w:szCs w:val="16"/>
                <w:lang w:val="en-GB"/>
              </w:rPr>
              <w:t>dátum</w:t>
            </w:r>
            <w:proofErr w:type="spellEnd"/>
            <w:r>
              <w:rPr>
                <w:rFonts w:ascii="Times New Roman" w:hAnsi="Times New Roman"/>
                <w:b/>
                <w:sz w:val="16"/>
                <w:szCs w:val="16"/>
                <w:lang w:val="en-GB"/>
              </w:rPr>
              <w:t xml:space="preserve"> a </w:t>
            </w:r>
            <w:proofErr w:type="spellStart"/>
            <w:r>
              <w:rPr>
                <w:rFonts w:ascii="Times New Roman" w:hAnsi="Times New Roman"/>
                <w:b/>
                <w:sz w:val="16"/>
                <w:szCs w:val="16"/>
                <w:lang w:val="en-GB"/>
              </w:rPr>
              <w:t>podpis</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zodpovednej</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osoby</w:t>
            </w:r>
            <w:proofErr w:type="spellEnd"/>
            <w:r>
              <w:rPr>
                <w:rFonts w:ascii="Times New Roman" w:hAnsi="Times New Roman"/>
                <w:b/>
                <w:sz w:val="16"/>
                <w:szCs w:val="16"/>
                <w:lang w:val="en-GB"/>
              </w:rPr>
              <w:t xml:space="preserve"> /</w:t>
            </w:r>
          </w:p>
          <w:p w:rsidR="0092744E" w:rsidRDefault="0092744E">
            <w:pPr>
              <w:rPr>
                <w:rFonts w:ascii="Times New Roman" w:hAnsi="Times New Roman"/>
                <w:b/>
                <w:sz w:val="16"/>
                <w:szCs w:val="16"/>
                <w:lang w:val="en-GB"/>
              </w:rPr>
            </w:pPr>
            <w:r>
              <w:rPr>
                <w:rFonts w:ascii="Times New Roman" w:hAnsi="Times New Roman"/>
                <w:b/>
                <w:i/>
                <w:sz w:val="16"/>
                <w:szCs w:val="16"/>
                <w:lang w:val="en-GB"/>
              </w:rPr>
              <w:t xml:space="preserve">Official stamp of Issuing authority, date and Signature of Authorised person </w:t>
            </w:r>
          </w:p>
          <w:p w:rsidR="0092744E" w:rsidRDefault="0092744E">
            <w:pPr>
              <w:rPr>
                <w:rFonts w:ascii="Times New Roman" w:hAnsi="Times New Roman"/>
                <w:b/>
                <w:sz w:val="16"/>
                <w:szCs w:val="16"/>
                <w:lang w:val="en-GB"/>
              </w:rPr>
            </w:pPr>
          </w:p>
          <w:p w:rsidR="0092744E" w:rsidRDefault="0092744E">
            <w:pPr>
              <w:rPr>
                <w:rFonts w:ascii="Times New Roman" w:hAnsi="Times New Roman"/>
                <w:b/>
                <w:sz w:val="16"/>
                <w:szCs w:val="16"/>
                <w:lang w:val="en-GB"/>
              </w:rPr>
            </w:pPr>
          </w:p>
          <w:p w:rsidR="0092744E" w:rsidRDefault="0092744E">
            <w:pPr>
              <w:rPr>
                <w:rFonts w:ascii="Times New Roman" w:hAnsi="Times New Roman"/>
                <w:b/>
                <w:sz w:val="16"/>
                <w:szCs w:val="16"/>
                <w:lang w:val="en-GB"/>
              </w:rPr>
            </w:pPr>
          </w:p>
          <w:p w:rsidR="0092744E" w:rsidRDefault="0092744E">
            <w:pPr>
              <w:rPr>
                <w:rFonts w:ascii="Times New Roman" w:hAnsi="Times New Roman"/>
                <w:b/>
                <w:sz w:val="16"/>
                <w:szCs w:val="16"/>
                <w:lang w:val="en-GB"/>
              </w:rPr>
            </w:pPr>
          </w:p>
          <w:p w:rsidR="0092744E" w:rsidRDefault="0092744E">
            <w:pPr>
              <w:rPr>
                <w:rFonts w:ascii="Times New Roman" w:hAnsi="Times New Roman"/>
                <w:b/>
                <w:sz w:val="16"/>
                <w:szCs w:val="16"/>
                <w:lang w:val="en-GB"/>
              </w:rPr>
            </w:pPr>
          </w:p>
          <w:p w:rsidR="0092744E" w:rsidRDefault="0092744E">
            <w:pPr>
              <w:rPr>
                <w:rFonts w:ascii="Times New Roman" w:hAnsi="Times New Roman"/>
                <w:b/>
                <w:sz w:val="16"/>
                <w:szCs w:val="16"/>
                <w:lang w:val="en-GB"/>
              </w:rPr>
            </w:pPr>
          </w:p>
          <w:p w:rsidR="0092744E" w:rsidRDefault="0092744E">
            <w:pPr>
              <w:rPr>
                <w:rFonts w:ascii="Times New Roman" w:hAnsi="Times New Roman"/>
                <w:b/>
                <w:sz w:val="16"/>
                <w:szCs w:val="16"/>
                <w:lang w:val="en-GB"/>
              </w:rPr>
            </w:pPr>
          </w:p>
          <w:p w:rsidR="0092744E" w:rsidRDefault="0092744E">
            <w:pPr>
              <w:rPr>
                <w:rFonts w:ascii="Times New Roman" w:hAnsi="Times New Roman"/>
                <w:b/>
                <w:sz w:val="16"/>
                <w:szCs w:val="16"/>
                <w:lang w:val="en-GB"/>
              </w:rPr>
            </w:pPr>
          </w:p>
          <w:p w:rsidR="0092744E" w:rsidRDefault="0092744E">
            <w:pPr>
              <w:rPr>
                <w:rFonts w:ascii="Times New Roman" w:hAnsi="Times New Roman"/>
                <w:sz w:val="16"/>
                <w:szCs w:val="16"/>
                <w:lang w:val="en-GB"/>
              </w:rPr>
            </w:pPr>
          </w:p>
          <w:p w:rsidR="0092744E" w:rsidRDefault="0092744E">
            <w:pPr>
              <w:rPr>
                <w:rFonts w:ascii="Times New Roman" w:hAnsi="Times New Roman"/>
                <w:sz w:val="16"/>
                <w:szCs w:val="16"/>
                <w:lang w:val="en-GB"/>
              </w:rPr>
            </w:pPr>
            <w:proofErr w:type="spellStart"/>
            <w:r>
              <w:rPr>
                <w:rFonts w:ascii="Times New Roman" w:hAnsi="Times New Roman"/>
                <w:sz w:val="16"/>
                <w:szCs w:val="16"/>
                <w:lang w:val="en-GB"/>
              </w:rPr>
              <w:t>Meno</w:t>
            </w:r>
            <w:proofErr w:type="spellEnd"/>
            <w:r>
              <w:rPr>
                <w:rFonts w:ascii="Times New Roman" w:hAnsi="Times New Roman"/>
                <w:sz w:val="16"/>
                <w:szCs w:val="16"/>
                <w:lang w:val="en-GB"/>
              </w:rPr>
              <w:t xml:space="preserve">, </w:t>
            </w:r>
            <w:proofErr w:type="spellStart"/>
            <w:r>
              <w:rPr>
                <w:rFonts w:ascii="Times New Roman" w:hAnsi="Times New Roman"/>
                <w:sz w:val="16"/>
                <w:szCs w:val="16"/>
                <w:lang w:val="en-GB"/>
              </w:rPr>
              <w:t>priezvisko</w:t>
            </w:r>
            <w:proofErr w:type="spellEnd"/>
            <w:r>
              <w:rPr>
                <w:rFonts w:ascii="Times New Roman" w:hAnsi="Times New Roman"/>
                <w:sz w:val="16"/>
                <w:szCs w:val="16"/>
                <w:lang w:val="en-GB"/>
              </w:rPr>
              <w:t xml:space="preserve"> a </w:t>
            </w:r>
            <w:proofErr w:type="spellStart"/>
            <w:r>
              <w:rPr>
                <w:rFonts w:ascii="Times New Roman" w:hAnsi="Times New Roman"/>
                <w:sz w:val="16"/>
                <w:szCs w:val="16"/>
                <w:lang w:val="en-GB"/>
              </w:rPr>
              <w:t>funkcia</w:t>
            </w:r>
            <w:proofErr w:type="spellEnd"/>
            <w:r>
              <w:rPr>
                <w:rFonts w:ascii="Times New Roman" w:hAnsi="Times New Roman"/>
                <w:sz w:val="16"/>
                <w:szCs w:val="16"/>
                <w:lang w:val="en-GB"/>
              </w:rPr>
              <w:t xml:space="preserve"> </w:t>
            </w:r>
            <w:proofErr w:type="spellStart"/>
            <w:r>
              <w:rPr>
                <w:rFonts w:ascii="Times New Roman" w:hAnsi="Times New Roman"/>
                <w:sz w:val="16"/>
                <w:szCs w:val="16"/>
                <w:lang w:val="en-GB"/>
              </w:rPr>
              <w:t>zodpovednej</w:t>
            </w:r>
            <w:proofErr w:type="spellEnd"/>
            <w:r>
              <w:rPr>
                <w:rFonts w:ascii="Times New Roman" w:hAnsi="Times New Roman"/>
                <w:sz w:val="16"/>
                <w:szCs w:val="16"/>
                <w:lang w:val="en-GB"/>
              </w:rPr>
              <w:t xml:space="preserve"> </w:t>
            </w:r>
            <w:proofErr w:type="spellStart"/>
            <w:r>
              <w:rPr>
                <w:rFonts w:ascii="Times New Roman" w:hAnsi="Times New Roman"/>
                <w:sz w:val="16"/>
                <w:szCs w:val="16"/>
                <w:lang w:val="en-GB"/>
              </w:rPr>
              <w:t>osoby</w:t>
            </w:r>
            <w:proofErr w:type="spellEnd"/>
          </w:p>
          <w:p w:rsidR="0092744E" w:rsidRDefault="0092744E">
            <w:pPr>
              <w:rPr>
                <w:rFonts w:ascii="Times New Roman" w:hAnsi="Times New Roman"/>
                <w:b/>
                <w:i/>
                <w:sz w:val="16"/>
                <w:szCs w:val="16"/>
                <w:lang w:val="en-GB"/>
              </w:rPr>
            </w:pPr>
            <w:r>
              <w:rPr>
                <w:rFonts w:ascii="Times New Roman" w:hAnsi="Times New Roman"/>
                <w:i/>
                <w:sz w:val="16"/>
                <w:szCs w:val="16"/>
                <w:lang w:val="en-GB"/>
              </w:rPr>
              <w:t>(Name, surname and Position of Authorised person)</w:t>
            </w:r>
          </w:p>
        </w:tc>
      </w:tr>
      <w:tr w:rsidR="0092744E" w:rsidTr="0092744E">
        <w:trPr>
          <w:trHeight w:val="8490"/>
        </w:trPr>
        <w:tc>
          <w:tcPr>
            <w:tcW w:w="7937" w:type="dxa"/>
            <w:gridSpan w:val="7"/>
            <w:tcBorders>
              <w:top w:val="single" w:sz="4" w:space="0" w:color="auto"/>
              <w:left w:val="single" w:sz="4" w:space="0" w:color="auto"/>
              <w:bottom w:val="single" w:sz="4" w:space="0" w:color="auto"/>
              <w:right w:val="nil"/>
            </w:tcBorders>
          </w:tcPr>
          <w:p w:rsidR="0092744E" w:rsidRDefault="0092744E">
            <w:pPr>
              <w:rPr>
                <w:rFonts w:ascii="Times New Roman" w:hAnsi="Times New Roman"/>
                <w:b/>
                <w:sz w:val="16"/>
                <w:szCs w:val="16"/>
                <w:lang w:val="en-GB"/>
              </w:rPr>
            </w:pPr>
            <w:r>
              <w:rPr>
                <w:rFonts w:ascii="Times New Roman" w:hAnsi="Times New Roman"/>
                <w:b/>
                <w:sz w:val="16"/>
                <w:szCs w:val="16"/>
                <w:lang w:val="en-GB"/>
              </w:rPr>
              <w:t xml:space="preserve">23 </w:t>
            </w:r>
            <w:proofErr w:type="spellStart"/>
            <w:r>
              <w:rPr>
                <w:rFonts w:ascii="Times New Roman" w:hAnsi="Times New Roman"/>
                <w:b/>
                <w:sz w:val="16"/>
                <w:szCs w:val="16"/>
                <w:lang w:val="en-GB"/>
              </w:rPr>
              <w:t>Fotografia</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predmetu</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kultúrnej</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hodnoty</w:t>
            </w:r>
            <w:proofErr w:type="spellEnd"/>
            <w:r>
              <w:rPr>
                <w:rFonts w:ascii="Times New Roman" w:hAnsi="Times New Roman"/>
                <w:b/>
                <w:sz w:val="16"/>
                <w:szCs w:val="16"/>
                <w:lang w:val="en-GB"/>
              </w:rPr>
              <w:t xml:space="preserve"> / </w:t>
            </w:r>
            <w:r>
              <w:rPr>
                <w:rFonts w:ascii="Times New Roman" w:hAnsi="Times New Roman"/>
                <w:b/>
                <w:i/>
                <w:sz w:val="16"/>
                <w:szCs w:val="16"/>
                <w:lang w:val="en-GB"/>
              </w:rPr>
              <w:t xml:space="preserve">Photograph of cultural object </w:t>
            </w:r>
          </w:p>
          <w:p w:rsidR="0092744E" w:rsidRDefault="0092744E">
            <w:pPr>
              <w:rPr>
                <w:rFonts w:ascii="Times New Roman" w:hAnsi="Times New Roman"/>
                <w:sz w:val="16"/>
                <w:szCs w:val="16"/>
                <w:lang w:val="en-GB"/>
              </w:rPr>
            </w:pPr>
            <w:r>
              <w:rPr>
                <w:rFonts w:ascii="Times New Roman" w:hAnsi="Times New Roman"/>
                <w:b/>
                <w:sz w:val="16"/>
                <w:szCs w:val="16"/>
                <w:lang w:val="en-GB"/>
              </w:rPr>
              <w:t xml:space="preserve">    </w:t>
            </w:r>
            <w:r>
              <w:rPr>
                <w:rFonts w:ascii="Times New Roman" w:hAnsi="Times New Roman"/>
                <w:sz w:val="16"/>
                <w:szCs w:val="16"/>
                <w:lang w:val="en-GB"/>
              </w:rPr>
              <w:t>(</w:t>
            </w:r>
            <w:proofErr w:type="spellStart"/>
            <w:r>
              <w:rPr>
                <w:rFonts w:ascii="Times New Roman" w:hAnsi="Times New Roman"/>
                <w:sz w:val="16"/>
                <w:szCs w:val="16"/>
                <w:lang w:val="en-GB"/>
              </w:rPr>
              <w:t>minimálne</w:t>
            </w:r>
            <w:proofErr w:type="spellEnd"/>
            <w:r>
              <w:rPr>
                <w:rFonts w:ascii="Times New Roman" w:hAnsi="Times New Roman"/>
                <w:sz w:val="16"/>
                <w:szCs w:val="16"/>
                <w:lang w:val="en-GB"/>
              </w:rPr>
              <w:t xml:space="preserve"> 9 x 12 cm) / </w:t>
            </w:r>
            <w:r>
              <w:rPr>
                <w:rFonts w:ascii="Times New Roman" w:hAnsi="Times New Roman"/>
                <w:i/>
                <w:sz w:val="16"/>
                <w:szCs w:val="16"/>
                <w:lang w:val="en-GB"/>
              </w:rPr>
              <w:t>(minimum 9 x 12 cm)</w:t>
            </w:r>
          </w:p>
          <w:p w:rsidR="0092744E" w:rsidRDefault="0092744E">
            <w:pPr>
              <w:rPr>
                <w:rFonts w:ascii="Times New Roman" w:hAnsi="Times New Roman"/>
                <w:b/>
                <w:sz w:val="16"/>
                <w:szCs w:val="16"/>
                <w:lang w:val="en-GB"/>
              </w:rPr>
            </w:pPr>
            <w:r>
              <w:rPr>
                <w:rFonts w:ascii="Times New Roman" w:hAnsi="Times New Roman"/>
                <w:b/>
                <w:sz w:val="16"/>
                <w:szCs w:val="16"/>
                <w:lang w:val="en-GB"/>
              </w:rPr>
              <w:t xml:space="preserve">   </w:t>
            </w:r>
          </w:p>
          <w:p w:rsidR="0092744E" w:rsidRDefault="0092744E">
            <w:pPr>
              <w:rPr>
                <w:rFonts w:ascii="Times New Roman" w:hAnsi="Times New Roman"/>
                <w:b/>
                <w:sz w:val="16"/>
                <w:szCs w:val="16"/>
                <w:lang w:val="en-GB"/>
              </w:rPr>
            </w:pPr>
          </w:p>
          <w:p w:rsidR="0092744E" w:rsidRDefault="0092744E">
            <w:pPr>
              <w:rPr>
                <w:rFonts w:ascii="Times New Roman" w:hAnsi="Times New Roman"/>
                <w:b/>
                <w:sz w:val="16"/>
                <w:szCs w:val="16"/>
                <w:lang w:val="en-GB"/>
              </w:rPr>
            </w:pPr>
          </w:p>
          <w:p w:rsidR="0092744E" w:rsidRDefault="0092744E">
            <w:pPr>
              <w:rPr>
                <w:rFonts w:ascii="Times New Roman" w:hAnsi="Times New Roman"/>
                <w:b/>
                <w:sz w:val="16"/>
                <w:szCs w:val="16"/>
                <w:lang w:val="en-GB"/>
              </w:rPr>
            </w:pPr>
          </w:p>
          <w:p w:rsidR="0092744E" w:rsidRDefault="0092744E">
            <w:pPr>
              <w:rPr>
                <w:rFonts w:ascii="Times New Roman" w:hAnsi="Times New Roman"/>
                <w:b/>
                <w:sz w:val="16"/>
                <w:szCs w:val="16"/>
                <w:lang w:val="en-GB"/>
              </w:rPr>
            </w:pPr>
          </w:p>
          <w:p w:rsidR="0092744E" w:rsidRDefault="0092744E">
            <w:pPr>
              <w:rPr>
                <w:rFonts w:ascii="Times New Roman" w:hAnsi="Times New Roman"/>
                <w:b/>
                <w:sz w:val="16"/>
                <w:szCs w:val="16"/>
                <w:lang w:val="en-GB"/>
              </w:rPr>
            </w:pPr>
          </w:p>
          <w:p w:rsidR="0092744E" w:rsidRDefault="0092744E">
            <w:pPr>
              <w:rPr>
                <w:rFonts w:ascii="Times New Roman" w:hAnsi="Times New Roman"/>
                <w:b/>
                <w:sz w:val="16"/>
                <w:szCs w:val="16"/>
                <w:lang w:val="en-GB"/>
              </w:rPr>
            </w:pPr>
          </w:p>
          <w:p w:rsidR="0092744E" w:rsidRDefault="0092744E">
            <w:pPr>
              <w:rPr>
                <w:rFonts w:ascii="Times New Roman" w:hAnsi="Times New Roman"/>
                <w:b/>
                <w:sz w:val="16"/>
                <w:szCs w:val="16"/>
                <w:lang w:val="en-GB"/>
              </w:rPr>
            </w:pPr>
          </w:p>
          <w:p w:rsidR="0092744E" w:rsidRDefault="0092744E">
            <w:pPr>
              <w:rPr>
                <w:rFonts w:ascii="Times New Roman" w:hAnsi="Times New Roman"/>
                <w:b/>
                <w:sz w:val="16"/>
                <w:szCs w:val="16"/>
                <w:lang w:val="en-GB"/>
              </w:rPr>
            </w:pPr>
          </w:p>
          <w:p w:rsidR="0092744E" w:rsidRDefault="0092744E">
            <w:pPr>
              <w:rPr>
                <w:rFonts w:ascii="Times New Roman" w:hAnsi="Times New Roman"/>
                <w:b/>
                <w:sz w:val="16"/>
                <w:szCs w:val="16"/>
                <w:lang w:val="en-GB"/>
              </w:rPr>
            </w:pPr>
          </w:p>
          <w:p w:rsidR="0092744E" w:rsidRDefault="0092744E">
            <w:pPr>
              <w:rPr>
                <w:rFonts w:ascii="Times New Roman" w:hAnsi="Times New Roman"/>
                <w:b/>
                <w:sz w:val="16"/>
                <w:szCs w:val="16"/>
                <w:lang w:val="en-GB"/>
              </w:rPr>
            </w:pPr>
          </w:p>
          <w:p w:rsidR="0092744E" w:rsidRDefault="0092744E">
            <w:pPr>
              <w:rPr>
                <w:rFonts w:ascii="Times New Roman" w:hAnsi="Times New Roman"/>
                <w:b/>
                <w:sz w:val="16"/>
                <w:szCs w:val="16"/>
                <w:lang w:val="en-GB"/>
              </w:rPr>
            </w:pPr>
          </w:p>
          <w:p w:rsidR="0092744E" w:rsidRDefault="0092744E">
            <w:pPr>
              <w:rPr>
                <w:rFonts w:ascii="Times New Roman" w:hAnsi="Times New Roman"/>
                <w:b/>
                <w:sz w:val="16"/>
                <w:szCs w:val="16"/>
                <w:lang w:val="en-GB"/>
              </w:rPr>
            </w:pPr>
          </w:p>
          <w:p w:rsidR="0092744E" w:rsidRDefault="0092744E">
            <w:pPr>
              <w:rPr>
                <w:rFonts w:ascii="Times New Roman" w:hAnsi="Times New Roman"/>
                <w:b/>
                <w:sz w:val="16"/>
                <w:szCs w:val="16"/>
                <w:lang w:val="en-GB"/>
              </w:rPr>
            </w:pPr>
          </w:p>
          <w:p w:rsidR="0092744E" w:rsidRDefault="0092744E">
            <w:pPr>
              <w:rPr>
                <w:rFonts w:ascii="Times New Roman" w:hAnsi="Times New Roman"/>
                <w:b/>
                <w:sz w:val="16"/>
                <w:szCs w:val="16"/>
                <w:lang w:val="en-GB"/>
              </w:rPr>
            </w:pPr>
          </w:p>
          <w:p w:rsidR="0092744E" w:rsidRDefault="0092744E">
            <w:pPr>
              <w:rPr>
                <w:rFonts w:ascii="Times New Roman" w:hAnsi="Times New Roman"/>
                <w:b/>
                <w:sz w:val="16"/>
                <w:szCs w:val="16"/>
                <w:lang w:val="en-GB"/>
              </w:rPr>
            </w:pPr>
          </w:p>
          <w:p w:rsidR="0092744E" w:rsidRDefault="0092744E">
            <w:pPr>
              <w:rPr>
                <w:rFonts w:ascii="Times New Roman" w:hAnsi="Times New Roman"/>
                <w:b/>
                <w:sz w:val="16"/>
                <w:szCs w:val="16"/>
                <w:lang w:val="en-GB"/>
              </w:rPr>
            </w:pPr>
          </w:p>
          <w:p w:rsidR="0092744E" w:rsidRDefault="0092744E">
            <w:pPr>
              <w:rPr>
                <w:rFonts w:ascii="Times New Roman" w:hAnsi="Times New Roman"/>
                <w:b/>
                <w:sz w:val="16"/>
                <w:szCs w:val="16"/>
                <w:lang w:val="en-GB"/>
              </w:rPr>
            </w:pPr>
          </w:p>
          <w:p w:rsidR="0092744E" w:rsidRDefault="0092744E">
            <w:pPr>
              <w:rPr>
                <w:rFonts w:ascii="Times New Roman" w:hAnsi="Times New Roman"/>
                <w:b/>
                <w:sz w:val="16"/>
                <w:szCs w:val="16"/>
                <w:lang w:val="en-GB"/>
              </w:rPr>
            </w:pPr>
          </w:p>
          <w:p w:rsidR="0092744E" w:rsidRDefault="0092744E">
            <w:pPr>
              <w:rPr>
                <w:rFonts w:ascii="Times New Roman" w:hAnsi="Times New Roman"/>
                <w:b/>
                <w:sz w:val="16"/>
                <w:szCs w:val="16"/>
                <w:lang w:val="en-GB"/>
              </w:rPr>
            </w:pPr>
          </w:p>
          <w:p w:rsidR="0092744E" w:rsidRDefault="0092744E">
            <w:pPr>
              <w:rPr>
                <w:rFonts w:ascii="Times New Roman" w:hAnsi="Times New Roman"/>
                <w:b/>
                <w:sz w:val="16"/>
                <w:szCs w:val="16"/>
                <w:lang w:val="en-GB"/>
              </w:rPr>
            </w:pPr>
          </w:p>
          <w:p w:rsidR="0092744E" w:rsidRDefault="0092744E">
            <w:pPr>
              <w:rPr>
                <w:rFonts w:ascii="Times New Roman" w:hAnsi="Times New Roman"/>
                <w:b/>
                <w:sz w:val="16"/>
                <w:szCs w:val="16"/>
                <w:lang w:val="en-GB"/>
              </w:rPr>
            </w:pPr>
          </w:p>
          <w:p w:rsidR="0092744E" w:rsidRDefault="0092744E">
            <w:pPr>
              <w:rPr>
                <w:rFonts w:ascii="Times New Roman" w:hAnsi="Times New Roman"/>
                <w:b/>
                <w:sz w:val="16"/>
                <w:szCs w:val="16"/>
                <w:lang w:val="en-GB"/>
              </w:rPr>
            </w:pPr>
          </w:p>
          <w:p w:rsidR="0092744E" w:rsidRDefault="0092744E">
            <w:pPr>
              <w:rPr>
                <w:rFonts w:ascii="Times New Roman" w:hAnsi="Times New Roman"/>
                <w:b/>
                <w:sz w:val="16"/>
                <w:szCs w:val="16"/>
                <w:lang w:val="en-GB"/>
              </w:rPr>
            </w:pPr>
          </w:p>
          <w:p w:rsidR="0092744E" w:rsidRDefault="0092744E">
            <w:pPr>
              <w:rPr>
                <w:rFonts w:ascii="Times New Roman" w:hAnsi="Times New Roman"/>
                <w:b/>
                <w:sz w:val="16"/>
                <w:szCs w:val="16"/>
                <w:lang w:val="en-GB"/>
              </w:rPr>
            </w:pPr>
          </w:p>
          <w:p w:rsidR="0092744E" w:rsidRDefault="0092744E">
            <w:pPr>
              <w:rPr>
                <w:rFonts w:ascii="Times New Roman" w:hAnsi="Times New Roman"/>
                <w:b/>
                <w:sz w:val="16"/>
                <w:szCs w:val="16"/>
                <w:lang w:val="en-GB"/>
              </w:rPr>
            </w:pPr>
          </w:p>
          <w:p w:rsidR="0092744E" w:rsidRDefault="0092744E">
            <w:pPr>
              <w:rPr>
                <w:rFonts w:ascii="Times New Roman" w:hAnsi="Times New Roman"/>
                <w:b/>
                <w:sz w:val="16"/>
                <w:szCs w:val="16"/>
                <w:lang w:val="en-GB"/>
              </w:rPr>
            </w:pPr>
          </w:p>
          <w:p w:rsidR="0092744E" w:rsidRDefault="0092744E">
            <w:pPr>
              <w:rPr>
                <w:rFonts w:ascii="Times New Roman" w:hAnsi="Times New Roman"/>
                <w:b/>
                <w:sz w:val="16"/>
                <w:szCs w:val="16"/>
                <w:lang w:val="en-GB"/>
              </w:rPr>
            </w:pPr>
          </w:p>
          <w:p w:rsidR="0092744E" w:rsidRDefault="0092744E">
            <w:pPr>
              <w:rPr>
                <w:rFonts w:ascii="Times New Roman" w:hAnsi="Times New Roman"/>
                <w:b/>
                <w:sz w:val="16"/>
                <w:szCs w:val="16"/>
                <w:lang w:val="en-GB"/>
              </w:rPr>
            </w:pPr>
          </w:p>
          <w:p w:rsidR="0092744E" w:rsidRDefault="0092744E">
            <w:pPr>
              <w:rPr>
                <w:rFonts w:ascii="Times New Roman" w:hAnsi="Times New Roman"/>
                <w:b/>
                <w:sz w:val="16"/>
                <w:szCs w:val="16"/>
                <w:lang w:val="en-GB"/>
              </w:rPr>
            </w:pPr>
          </w:p>
          <w:p w:rsidR="0092744E" w:rsidRDefault="0092744E">
            <w:pPr>
              <w:rPr>
                <w:rFonts w:ascii="Times New Roman" w:hAnsi="Times New Roman"/>
                <w:b/>
                <w:sz w:val="16"/>
                <w:szCs w:val="16"/>
                <w:lang w:val="en-GB"/>
              </w:rPr>
            </w:pPr>
          </w:p>
          <w:p w:rsidR="0092744E" w:rsidRDefault="0092744E">
            <w:pPr>
              <w:rPr>
                <w:rFonts w:ascii="Times New Roman" w:hAnsi="Times New Roman"/>
                <w:b/>
                <w:sz w:val="16"/>
                <w:szCs w:val="16"/>
                <w:lang w:val="en-GB"/>
              </w:rPr>
            </w:pPr>
          </w:p>
          <w:p w:rsidR="0092744E" w:rsidRDefault="0092744E">
            <w:pPr>
              <w:rPr>
                <w:rFonts w:ascii="Times New Roman" w:hAnsi="Times New Roman"/>
                <w:b/>
                <w:sz w:val="16"/>
                <w:szCs w:val="16"/>
                <w:lang w:val="en-GB"/>
              </w:rPr>
            </w:pPr>
          </w:p>
          <w:p w:rsidR="0092744E" w:rsidRDefault="0092744E">
            <w:pPr>
              <w:rPr>
                <w:rFonts w:ascii="Times New Roman" w:hAnsi="Times New Roman"/>
                <w:b/>
                <w:sz w:val="16"/>
                <w:szCs w:val="16"/>
                <w:lang w:val="en-GB"/>
              </w:rPr>
            </w:pPr>
          </w:p>
          <w:p w:rsidR="0092744E" w:rsidRDefault="0092744E">
            <w:pPr>
              <w:rPr>
                <w:rFonts w:ascii="Times New Roman" w:hAnsi="Times New Roman"/>
                <w:b/>
                <w:sz w:val="16"/>
                <w:szCs w:val="16"/>
                <w:lang w:val="en-GB"/>
              </w:rPr>
            </w:pPr>
          </w:p>
          <w:p w:rsidR="0092744E" w:rsidRDefault="0092744E">
            <w:pPr>
              <w:rPr>
                <w:rFonts w:ascii="Times New Roman" w:hAnsi="Times New Roman"/>
                <w:b/>
                <w:sz w:val="16"/>
                <w:szCs w:val="16"/>
                <w:lang w:val="en-GB"/>
              </w:rPr>
            </w:pPr>
          </w:p>
          <w:p w:rsidR="0092744E" w:rsidRDefault="0092744E">
            <w:pPr>
              <w:rPr>
                <w:rFonts w:ascii="Times New Roman" w:hAnsi="Times New Roman"/>
                <w:b/>
                <w:sz w:val="16"/>
                <w:szCs w:val="16"/>
                <w:lang w:val="en-GB"/>
              </w:rPr>
            </w:pPr>
          </w:p>
          <w:p w:rsidR="0092744E" w:rsidRDefault="0092744E">
            <w:pPr>
              <w:rPr>
                <w:rFonts w:ascii="Times New Roman" w:hAnsi="Times New Roman"/>
                <w:b/>
                <w:sz w:val="16"/>
                <w:szCs w:val="16"/>
                <w:lang w:val="en-GB"/>
              </w:rPr>
            </w:pPr>
          </w:p>
          <w:p w:rsidR="0092744E" w:rsidRDefault="0092744E">
            <w:pPr>
              <w:rPr>
                <w:rFonts w:ascii="Times New Roman" w:hAnsi="Times New Roman"/>
                <w:b/>
                <w:sz w:val="16"/>
                <w:szCs w:val="16"/>
                <w:lang w:val="en-GB"/>
              </w:rPr>
            </w:pPr>
          </w:p>
          <w:p w:rsidR="0092744E" w:rsidRDefault="0092744E">
            <w:pPr>
              <w:rPr>
                <w:rFonts w:ascii="Times New Roman" w:hAnsi="Times New Roman"/>
                <w:b/>
                <w:sz w:val="16"/>
                <w:szCs w:val="16"/>
                <w:lang w:val="en-GB"/>
              </w:rPr>
            </w:pPr>
          </w:p>
          <w:p w:rsidR="0092744E" w:rsidRDefault="0092744E">
            <w:pPr>
              <w:rPr>
                <w:rFonts w:ascii="Times New Roman" w:hAnsi="Times New Roman"/>
                <w:b/>
                <w:sz w:val="16"/>
                <w:szCs w:val="16"/>
                <w:lang w:val="en-GB"/>
              </w:rPr>
            </w:pPr>
          </w:p>
          <w:p w:rsidR="0092744E" w:rsidRDefault="0092744E">
            <w:pPr>
              <w:rPr>
                <w:rFonts w:ascii="Times New Roman" w:hAnsi="Times New Roman"/>
                <w:b/>
                <w:sz w:val="16"/>
                <w:szCs w:val="16"/>
                <w:lang w:val="en-GB"/>
              </w:rPr>
            </w:pPr>
          </w:p>
          <w:p w:rsidR="0092744E" w:rsidRDefault="0092744E">
            <w:pPr>
              <w:rPr>
                <w:rFonts w:ascii="Times New Roman" w:hAnsi="Times New Roman"/>
                <w:sz w:val="16"/>
                <w:szCs w:val="16"/>
                <w:lang w:val="en-GB"/>
              </w:rPr>
            </w:pPr>
            <w:proofErr w:type="spellStart"/>
            <w:r>
              <w:rPr>
                <w:rFonts w:ascii="Times New Roman" w:hAnsi="Times New Roman"/>
                <w:sz w:val="16"/>
                <w:szCs w:val="16"/>
                <w:lang w:val="en-GB"/>
              </w:rPr>
              <w:t>Vydávajúci</w:t>
            </w:r>
            <w:proofErr w:type="spellEnd"/>
            <w:r>
              <w:rPr>
                <w:rFonts w:ascii="Times New Roman" w:hAnsi="Times New Roman"/>
                <w:sz w:val="16"/>
                <w:szCs w:val="16"/>
                <w:lang w:val="en-GB"/>
              </w:rPr>
              <w:t xml:space="preserve"> </w:t>
            </w:r>
            <w:proofErr w:type="spellStart"/>
            <w:r>
              <w:rPr>
                <w:rFonts w:ascii="Times New Roman" w:hAnsi="Times New Roman"/>
                <w:sz w:val="16"/>
                <w:szCs w:val="16"/>
                <w:lang w:val="en-GB"/>
              </w:rPr>
              <w:t>orgán</w:t>
            </w:r>
            <w:proofErr w:type="spellEnd"/>
            <w:r>
              <w:rPr>
                <w:rFonts w:ascii="Times New Roman" w:hAnsi="Times New Roman"/>
                <w:sz w:val="16"/>
                <w:szCs w:val="16"/>
                <w:lang w:val="en-GB"/>
              </w:rPr>
              <w:t xml:space="preserve"> </w:t>
            </w:r>
            <w:proofErr w:type="spellStart"/>
            <w:r>
              <w:rPr>
                <w:rFonts w:ascii="Times New Roman" w:hAnsi="Times New Roman"/>
                <w:sz w:val="16"/>
                <w:szCs w:val="16"/>
                <w:lang w:val="en-GB"/>
              </w:rPr>
              <w:t>potvrdí</w:t>
            </w:r>
            <w:proofErr w:type="spellEnd"/>
            <w:r>
              <w:rPr>
                <w:rFonts w:ascii="Times New Roman" w:hAnsi="Times New Roman"/>
                <w:sz w:val="16"/>
                <w:szCs w:val="16"/>
                <w:lang w:val="en-GB"/>
              </w:rPr>
              <w:t xml:space="preserve"> </w:t>
            </w:r>
            <w:proofErr w:type="spellStart"/>
            <w:r>
              <w:rPr>
                <w:rFonts w:ascii="Times New Roman" w:hAnsi="Times New Roman"/>
                <w:sz w:val="16"/>
                <w:szCs w:val="16"/>
                <w:lang w:val="en-GB"/>
              </w:rPr>
              <w:t>podpisom</w:t>
            </w:r>
            <w:proofErr w:type="spellEnd"/>
            <w:r>
              <w:rPr>
                <w:rFonts w:ascii="Times New Roman" w:hAnsi="Times New Roman"/>
                <w:sz w:val="16"/>
                <w:szCs w:val="16"/>
                <w:lang w:val="en-GB"/>
              </w:rPr>
              <w:t xml:space="preserve"> </w:t>
            </w:r>
            <w:proofErr w:type="gramStart"/>
            <w:r>
              <w:rPr>
                <w:rFonts w:ascii="Times New Roman" w:hAnsi="Times New Roman"/>
                <w:sz w:val="16"/>
                <w:szCs w:val="16"/>
                <w:lang w:val="en-GB"/>
              </w:rPr>
              <w:t>a</w:t>
            </w:r>
            <w:proofErr w:type="gramEnd"/>
            <w:r>
              <w:rPr>
                <w:rFonts w:ascii="Times New Roman" w:hAnsi="Times New Roman"/>
                <w:sz w:val="16"/>
                <w:szCs w:val="16"/>
                <w:lang w:val="en-GB"/>
              </w:rPr>
              <w:t> </w:t>
            </w:r>
            <w:proofErr w:type="spellStart"/>
            <w:r>
              <w:rPr>
                <w:rFonts w:ascii="Times New Roman" w:hAnsi="Times New Roman"/>
                <w:sz w:val="16"/>
                <w:szCs w:val="16"/>
                <w:lang w:val="en-GB"/>
              </w:rPr>
              <w:t>odtlačkom</w:t>
            </w:r>
            <w:proofErr w:type="spellEnd"/>
            <w:r>
              <w:rPr>
                <w:rFonts w:ascii="Times New Roman" w:hAnsi="Times New Roman"/>
                <w:sz w:val="16"/>
                <w:szCs w:val="16"/>
                <w:lang w:val="en-GB"/>
              </w:rPr>
              <w:t xml:space="preserve"> </w:t>
            </w:r>
            <w:proofErr w:type="spellStart"/>
            <w:r>
              <w:rPr>
                <w:rFonts w:ascii="Times New Roman" w:hAnsi="Times New Roman"/>
                <w:sz w:val="16"/>
                <w:szCs w:val="16"/>
                <w:lang w:val="en-GB"/>
              </w:rPr>
              <w:t>pečiatky</w:t>
            </w:r>
            <w:proofErr w:type="spellEnd"/>
            <w:r>
              <w:rPr>
                <w:rFonts w:ascii="Times New Roman" w:hAnsi="Times New Roman"/>
                <w:sz w:val="16"/>
                <w:szCs w:val="16"/>
                <w:lang w:val="en-GB"/>
              </w:rPr>
              <w:t xml:space="preserve">. </w:t>
            </w:r>
          </w:p>
          <w:p w:rsidR="0092744E" w:rsidRDefault="0092744E">
            <w:pPr>
              <w:rPr>
                <w:rFonts w:ascii="Times New Roman" w:hAnsi="Times New Roman"/>
                <w:i/>
                <w:sz w:val="16"/>
                <w:szCs w:val="16"/>
                <w:lang w:val="en-GB"/>
              </w:rPr>
            </w:pPr>
            <w:r>
              <w:rPr>
                <w:rFonts w:ascii="Times New Roman" w:hAnsi="Times New Roman"/>
                <w:i/>
                <w:sz w:val="16"/>
                <w:szCs w:val="16"/>
                <w:lang w:val="en-GB"/>
              </w:rPr>
              <w:t>To be validated by the signature and the official stamp of the issuing authority.</w:t>
            </w:r>
          </w:p>
        </w:tc>
        <w:tc>
          <w:tcPr>
            <w:tcW w:w="1305" w:type="dxa"/>
            <w:tcBorders>
              <w:top w:val="single" w:sz="4" w:space="0" w:color="auto"/>
              <w:left w:val="nil"/>
              <w:bottom w:val="single" w:sz="4" w:space="0" w:color="auto"/>
              <w:right w:val="single" w:sz="4" w:space="0" w:color="auto"/>
            </w:tcBorders>
          </w:tcPr>
          <w:p w:rsidR="0092744E" w:rsidRDefault="0092744E">
            <w:pPr>
              <w:rPr>
                <w:rFonts w:ascii="Times New Roman" w:hAnsi="Times New Roman"/>
                <w:b/>
                <w:sz w:val="16"/>
                <w:szCs w:val="16"/>
                <w:lang w:val="en-GB"/>
              </w:rPr>
            </w:pPr>
          </w:p>
          <w:p w:rsidR="0092744E" w:rsidRDefault="0092744E">
            <w:pPr>
              <w:rPr>
                <w:rFonts w:ascii="Times New Roman" w:hAnsi="Times New Roman"/>
                <w:b/>
                <w:sz w:val="16"/>
                <w:szCs w:val="16"/>
                <w:lang w:val="en-GB"/>
              </w:rPr>
            </w:pPr>
          </w:p>
        </w:tc>
      </w:tr>
      <w:tr w:rsidR="0092744E" w:rsidTr="0092744E">
        <w:trPr>
          <w:trHeight w:val="432"/>
        </w:trPr>
        <w:tc>
          <w:tcPr>
            <w:tcW w:w="9242" w:type="dxa"/>
            <w:gridSpan w:val="8"/>
            <w:tcBorders>
              <w:top w:val="single" w:sz="4" w:space="0" w:color="auto"/>
              <w:left w:val="single" w:sz="4" w:space="0" w:color="auto"/>
              <w:bottom w:val="single" w:sz="4" w:space="0" w:color="auto"/>
              <w:right w:val="single" w:sz="4" w:space="0" w:color="auto"/>
            </w:tcBorders>
          </w:tcPr>
          <w:p w:rsidR="0092744E" w:rsidRDefault="0092744E">
            <w:pPr>
              <w:rPr>
                <w:rFonts w:ascii="Times New Roman" w:hAnsi="Times New Roman"/>
                <w:b/>
                <w:sz w:val="16"/>
                <w:szCs w:val="16"/>
                <w:lang w:val="en-GB"/>
              </w:rPr>
            </w:pPr>
            <w:r>
              <w:rPr>
                <w:rFonts w:ascii="Times New Roman" w:hAnsi="Times New Roman"/>
                <w:b/>
                <w:sz w:val="16"/>
                <w:szCs w:val="16"/>
                <w:lang w:val="en-GB"/>
              </w:rPr>
              <w:t xml:space="preserve">24 </w:t>
            </w:r>
            <w:proofErr w:type="spellStart"/>
            <w:r>
              <w:rPr>
                <w:rFonts w:ascii="Times New Roman" w:hAnsi="Times New Roman"/>
                <w:b/>
                <w:sz w:val="16"/>
                <w:szCs w:val="16"/>
                <w:lang w:val="en-GB"/>
              </w:rPr>
              <w:t>Dodatočné</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strany</w:t>
            </w:r>
            <w:proofErr w:type="spellEnd"/>
            <w:r>
              <w:rPr>
                <w:rFonts w:ascii="Times New Roman" w:hAnsi="Times New Roman"/>
                <w:b/>
                <w:sz w:val="16"/>
                <w:szCs w:val="16"/>
                <w:lang w:val="en-GB"/>
              </w:rPr>
              <w:t xml:space="preserve"> / Supplementary pages</w:t>
            </w:r>
          </w:p>
          <w:p w:rsidR="0092744E" w:rsidRDefault="0092744E">
            <w:pPr>
              <w:rPr>
                <w:rFonts w:ascii="Times New Roman" w:hAnsi="Times New Roman"/>
                <w:sz w:val="16"/>
                <w:szCs w:val="16"/>
                <w:lang w:val="en-GB"/>
              </w:rPr>
            </w:pPr>
            <w:r>
              <w:rPr>
                <w:rFonts w:ascii="Times New Roman" w:hAnsi="Times New Roman"/>
                <w:sz w:val="16"/>
                <w:szCs w:val="16"/>
                <w:lang w:val="en-GB"/>
              </w:rPr>
              <w:t>K </w:t>
            </w:r>
            <w:proofErr w:type="spellStart"/>
            <w:r>
              <w:rPr>
                <w:rFonts w:ascii="Times New Roman" w:hAnsi="Times New Roman"/>
                <w:sz w:val="16"/>
                <w:szCs w:val="16"/>
                <w:lang w:val="en-GB"/>
              </w:rPr>
              <w:t>tomuto</w:t>
            </w:r>
            <w:proofErr w:type="spellEnd"/>
            <w:r>
              <w:rPr>
                <w:rFonts w:ascii="Times New Roman" w:hAnsi="Times New Roman"/>
                <w:sz w:val="16"/>
                <w:szCs w:val="16"/>
                <w:lang w:val="en-GB"/>
              </w:rPr>
              <w:t xml:space="preserve"> </w:t>
            </w:r>
            <w:proofErr w:type="spellStart"/>
            <w:r>
              <w:rPr>
                <w:rFonts w:ascii="Times New Roman" w:hAnsi="Times New Roman"/>
                <w:sz w:val="16"/>
                <w:szCs w:val="16"/>
                <w:lang w:val="en-GB"/>
              </w:rPr>
              <w:t>tlačivu</w:t>
            </w:r>
            <w:proofErr w:type="spellEnd"/>
            <w:r>
              <w:rPr>
                <w:rFonts w:ascii="Times New Roman" w:hAnsi="Times New Roman"/>
                <w:sz w:val="16"/>
                <w:szCs w:val="16"/>
                <w:lang w:val="en-GB"/>
              </w:rPr>
              <w:t xml:space="preserve"> je </w:t>
            </w:r>
            <w:proofErr w:type="spellStart"/>
            <w:r>
              <w:rPr>
                <w:rFonts w:ascii="Times New Roman" w:hAnsi="Times New Roman"/>
                <w:sz w:val="16"/>
                <w:szCs w:val="16"/>
                <w:lang w:val="en-GB"/>
              </w:rPr>
              <w:t>pripojených</w:t>
            </w:r>
            <w:proofErr w:type="spellEnd"/>
            <w:r>
              <w:rPr>
                <w:rFonts w:ascii="Times New Roman" w:hAnsi="Times New Roman"/>
                <w:sz w:val="16"/>
                <w:szCs w:val="16"/>
                <w:lang w:val="en-GB"/>
              </w:rPr>
              <w:t xml:space="preserve"> / This form is accompanied </w:t>
            </w:r>
            <w:proofErr w:type="gramStart"/>
            <w:r>
              <w:rPr>
                <w:rFonts w:ascii="Times New Roman" w:hAnsi="Times New Roman"/>
                <w:sz w:val="16"/>
                <w:szCs w:val="16"/>
                <w:lang w:val="en-GB"/>
              </w:rPr>
              <w:t>by ....................</w:t>
            </w:r>
            <w:proofErr w:type="gramEnd"/>
            <w:r>
              <w:rPr>
                <w:rFonts w:ascii="Times New Roman" w:hAnsi="Times New Roman"/>
                <w:sz w:val="16"/>
                <w:szCs w:val="16"/>
                <w:lang w:val="en-GB"/>
              </w:rPr>
              <w:t xml:space="preserve"> </w:t>
            </w:r>
            <w:proofErr w:type="spellStart"/>
            <w:proofErr w:type="gramStart"/>
            <w:r>
              <w:rPr>
                <w:rFonts w:ascii="Times New Roman" w:hAnsi="Times New Roman"/>
                <w:sz w:val="16"/>
                <w:szCs w:val="16"/>
                <w:lang w:val="en-GB"/>
              </w:rPr>
              <w:t>dodatočných</w:t>
            </w:r>
            <w:proofErr w:type="spellEnd"/>
            <w:proofErr w:type="gramEnd"/>
            <w:r>
              <w:rPr>
                <w:rFonts w:ascii="Times New Roman" w:hAnsi="Times New Roman"/>
                <w:sz w:val="16"/>
                <w:szCs w:val="16"/>
                <w:lang w:val="en-GB"/>
              </w:rPr>
              <w:t xml:space="preserve"> </w:t>
            </w:r>
            <w:proofErr w:type="spellStart"/>
            <w:r>
              <w:rPr>
                <w:rFonts w:ascii="Times New Roman" w:hAnsi="Times New Roman"/>
                <w:sz w:val="16"/>
                <w:szCs w:val="16"/>
                <w:lang w:val="en-GB"/>
              </w:rPr>
              <w:t>strán</w:t>
            </w:r>
            <w:proofErr w:type="spellEnd"/>
            <w:r>
              <w:rPr>
                <w:rFonts w:ascii="Times New Roman" w:hAnsi="Times New Roman"/>
                <w:sz w:val="16"/>
                <w:szCs w:val="16"/>
                <w:lang w:val="en-GB"/>
              </w:rPr>
              <w:t xml:space="preserve"> / supplementary pages.</w:t>
            </w:r>
          </w:p>
        </w:tc>
      </w:tr>
      <w:tr w:rsidR="0092744E" w:rsidTr="0092744E">
        <w:trPr>
          <w:trHeight w:val="3207"/>
        </w:trPr>
        <w:tc>
          <w:tcPr>
            <w:tcW w:w="4621" w:type="dxa"/>
            <w:gridSpan w:val="4"/>
            <w:tcBorders>
              <w:top w:val="single" w:sz="4" w:space="0" w:color="auto"/>
              <w:left w:val="single" w:sz="4" w:space="0" w:color="auto"/>
              <w:bottom w:val="single" w:sz="4" w:space="0" w:color="auto"/>
              <w:right w:val="single" w:sz="4" w:space="0" w:color="auto"/>
            </w:tcBorders>
          </w:tcPr>
          <w:p w:rsidR="0092744E" w:rsidRDefault="0092744E">
            <w:pPr>
              <w:rPr>
                <w:rFonts w:ascii="Times New Roman" w:hAnsi="Times New Roman"/>
                <w:b/>
                <w:sz w:val="16"/>
                <w:szCs w:val="16"/>
                <w:lang w:val="en-GB"/>
              </w:rPr>
            </w:pPr>
            <w:r>
              <w:rPr>
                <w:rFonts w:ascii="Times New Roman" w:hAnsi="Times New Roman"/>
                <w:b/>
                <w:sz w:val="16"/>
                <w:szCs w:val="16"/>
                <w:lang w:val="en-GB"/>
              </w:rPr>
              <w:lastRenderedPageBreak/>
              <w:t xml:space="preserve">25. </w:t>
            </w:r>
            <w:proofErr w:type="spellStart"/>
            <w:r>
              <w:rPr>
                <w:rFonts w:ascii="Times New Roman" w:hAnsi="Times New Roman"/>
                <w:b/>
                <w:sz w:val="16"/>
                <w:szCs w:val="16"/>
                <w:lang w:val="en-GB"/>
              </w:rPr>
              <w:t>Vypĺňa</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miestne</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príslušný</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colný</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úrad</w:t>
            </w:r>
            <w:proofErr w:type="spellEnd"/>
            <w:r>
              <w:rPr>
                <w:rFonts w:ascii="Times New Roman" w:hAnsi="Times New Roman"/>
                <w:b/>
                <w:sz w:val="16"/>
                <w:szCs w:val="16"/>
                <w:lang w:val="en-GB"/>
              </w:rPr>
              <w:t xml:space="preserve"> /</w:t>
            </w:r>
          </w:p>
          <w:p w:rsidR="0092744E" w:rsidRDefault="0092744E">
            <w:pPr>
              <w:rPr>
                <w:rFonts w:ascii="Times New Roman" w:hAnsi="Times New Roman"/>
                <w:b/>
                <w:i/>
                <w:sz w:val="16"/>
                <w:szCs w:val="16"/>
                <w:lang w:val="en-GB"/>
              </w:rPr>
            </w:pPr>
            <w:r>
              <w:rPr>
                <w:rFonts w:ascii="Times New Roman" w:hAnsi="Times New Roman"/>
                <w:b/>
                <w:sz w:val="16"/>
                <w:szCs w:val="16"/>
                <w:lang w:val="en-GB"/>
              </w:rPr>
              <w:t xml:space="preserve">       </w:t>
            </w:r>
            <w:r>
              <w:rPr>
                <w:rFonts w:ascii="Times New Roman" w:hAnsi="Times New Roman"/>
                <w:b/>
                <w:i/>
                <w:sz w:val="16"/>
                <w:szCs w:val="16"/>
                <w:lang w:val="en-GB"/>
              </w:rPr>
              <w:t xml:space="preserve">To be filled out by respective customs office </w:t>
            </w:r>
          </w:p>
          <w:p w:rsidR="0092744E" w:rsidRDefault="0092744E">
            <w:pPr>
              <w:rPr>
                <w:rFonts w:ascii="Times New Roman" w:hAnsi="Times New Roman"/>
                <w:b/>
                <w:sz w:val="16"/>
                <w:szCs w:val="16"/>
                <w:lang w:val="en-GB"/>
              </w:rPr>
            </w:pPr>
          </w:p>
          <w:p w:rsidR="0092744E" w:rsidRDefault="0092744E">
            <w:pPr>
              <w:rPr>
                <w:rFonts w:ascii="Times New Roman" w:hAnsi="Times New Roman"/>
                <w:b/>
                <w:sz w:val="16"/>
                <w:szCs w:val="16"/>
                <w:lang w:val="en-GB"/>
              </w:rPr>
            </w:pPr>
            <w:proofErr w:type="spellStart"/>
            <w:r>
              <w:rPr>
                <w:rFonts w:ascii="Times New Roman" w:hAnsi="Times New Roman"/>
                <w:b/>
                <w:sz w:val="16"/>
                <w:szCs w:val="16"/>
                <w:lang w:val="en-GB"/>
              </w:rPr>
              <w:t>Potvrdenie</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že</w:t>
            </w:r>
            <w:proofErr w:type="spellEnd"/>
            <w:proofErr w:type="gramStart"/>
            <w:r>
              <w:rPr>
                <w:rFonts w:ascii="Times New Roman" w:hAnsi="Times New Roman"/>
                <w:b/>
                <w:sz w:val="16"/>
                <w:szCs w:val="16"/>
                <w:lang w:val="en-GB"/>
              </w:rPr>
              <w:t xml:space="preserve">  </w:t>
            </w:r>
            <w:proofErr w:type="spellStart"/>
            <w:r>
              <w:rPr>
                <w:rFonts w:ascii="Times New Roman" w:hAnsi="Times New Roman"/>
                <w:b/>
                <w:sz w:val="16"/>
                <w:szCs w:val="16"/>
                <w:lang w:val="en-GB"/>
              </w:rPr>
              <w:t>sa</w:t>
            </w:r>
            <w:proofErr w:type="spellEnd"/>
            <w:proofErr w:type="gramEnd"/>
            <w:r>
              <w:rPr>
                <w:rFonts w:ascii="Times New Roman" w:hAnsi="Times New Roman"/>
                <w:b/>
                <w:sz w:val="16"/>
                <w:szCs w:val="16"/>
                <w:lang w:val="en-GB"/>
              </w:rPr>
              <w:t xml:space="preserve"> </w:t>
            </w:r>
            <w:proofErr w:type="spellStart"/>
            <w:r>
              <w:rPr>
                <w:rFonts w:ascii="Times New Roman" w:hAnsi="Times New Roman"/>
                <w:b/>
                <w:sz w:val="16"/>
                <w:szCs w:val="16"/>
                <w:lang w:val="en-GB"/>
              </w:rPr>
              <w:t>predmet</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kultúrnej</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hodnoty</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uvedený</w:t>
            </w:r>
            <w:proofErr w:type="spellEnd"/>
            <w:r>
              <w:rPr>
                <w:rFonts w:ascii="Times New Roman" w:hAnsi="Times New Roman"/>
                <w:b/>
                <w:sz w:val="16"/>
                <w:szCs w:val="16"/>
                <w:lang w:val="en-GB"/>
              </w:rPr>
              <w:t xml:space="preserve"> v </w:t>
            </w:r>
            <w:proofErr w:type="spellStart"/>
            <w:r>
              <w:rPr>
                <w:rFonts w:ascii="Times New Roman" w:hAnsi="Times New Roman"/>
                <w:b/>
                <w:sz w:val="16"/>
                <w:szCs w:val="16"/>
                <w:lang w:val="en-GB"/>
              </w:rPr>
              <w:t>tomto</w:t>
            </w:r>
            <w:proofErr w:type="spellEnd"/>
            <w:r>
              <w:rPr>
                <w:rFonts w:ascii="Times New Roman" w:hAnsi="Times New Roman"/>
                <w:b/>
                <w:sz w:val="16"/>
                <w:szCs w:val="16"/>
                <w:lang w:val="en-GB"/>
              </w:rPr>
              <w:t> </w:t>
            </w:r>
            <w:proofErr w:type="spellStart"/>
            <w:r>
              <w:rPr>
                <w:rFonts w:ascii="Times New Roman" w:hAnsi="Times New Roman"/>
                <w:b/>
                <w:sz w:val="16"/>
                <w:szCs w:val="16"/>
                <w:lang w:val="en-GB"/>
              </w:rPr>
              <w:t>povolení</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vyváža</w:t>
            </w:r>
            <w:proofErr w:type="spellEnd"/>
            <w:r>
              <w:rPr>
                <w:rFonts w:ascii="Times New Roman" w:hAnsi="Times New Roman"/>
                <w:b/>
                <w:sz w:val="16"/>
                <w:szCs w:val="16"/>
                <w:lang w:val="en-GB"/>
              </w:rPr>
              <w:t xml:space="preserve"> z </w:t>
            </w:r>
            <w:proofErr w:type="spellStart"/>
            <w:r>
              <w:rPr>
                <w:rFonts w:ascii="Times New Roman" w:hAnsi="Times New Roman"/>
                <w:b/>
                <w:sz w:val="16"/>
                <w:szCs w:val="16"/>
                <w:lang w:val="en-GB"/>
              </w:rPr>
              <w:t>územia</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Slovenskej</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republiky</w:t>
            </w:r>
            <w:proofErr w:type="spellEnd"/>
            <w:r>
              <w:rPr>
                <w:rFonts w:ascii="Times New Roman" w:hAnsi="Times New Roman"/>
                <w:b/>
                <w:sz w:val="16"/>
                <w:szCs w:val="16"/>
                <w:lang w:val="en-GB"/>
              </w:rPr>
              <w:t>. /</w:t>
            </w:r>
          </w:p>
          <w:p w:rsidR="0092744E" w:rsidRDefault="0092744E">
            <w:pPr>
              <w:rPr>
                <w:rFonts w:ascii="Times New Roman" w:hAnsi="Times New Roman"/>
                <w:b/>
                <w:i/>
                <w:sz w:val="16"/>
                <w:szCs w:val="16"/>
              </w:rPr>
            </w:pPr>
            <w:proofErr w:type="spellStart"/>
            <w:r>
              <w:rPr>
                <w:rFonts w:ascii="Times New Roman" w:hAnsi="Times New Roman"/>
                <w:b/>
                <w:i/>
                <w:sz w:val="16"/>
                <w:szCs w:val="16"/>
              </w:rPr>
              <w:t>Confirmation</w:t>
            </w:r>
            <w:proofErr w:type="spellEnd"/>
            <w:r>
              <w:rPr>
                <w:rFonts w:ascii="Times New Roman" w:hAnsi="Times New Roman"/>
                <w:b/>
                <w:i/>
                <w:sz w:val="16"/>
                <w:szCs w:val="16"/>
              </w:rPr>
              <w:t xml:space="preserve"> </w:t>
            </w:r>
            <w:proofErr w:type="spellStart"/>
            <w:r>
              <w:rPr>
                <w:rFonts w:ascii="Times New Roman" w:hAnsi="Times New Roman"/>
                <w:b/>
                <w:i/>
                <w:sz w:val="16"/>
                <w:szCs w:val="16"/>
              </w:rPr>
              <w:t>that</w:t>
            </w:r>
            <w:proofErr w:type="spellEnd"/>
            <w:r>
              <w:rPr>
                <w:rFonts w:ascii="Times New Roman" w:hAnsi="Times New Roman"/>
                <w:b/>
                <w:i/>
                <w:sz w:val="16"/>
                <w:szCs w:val="16"/>
              </w:rPr>
              <w:t xml:space="preserve"> </w:t>
            </w:r>
            <w:proofErr w:type="spellStart"/>
            <w:r>
              <w:rPr>
                <w:rFonts w:ascii="Times New Roman" w:hAnsi="Times New Roman"/>
                <w:b/>
                <w:i/>
                <w:sz w:val="16"/>
                <w:szCs w:val="16"/>
              </w:rPr>
              <w:t>the</w:t>
            </w:r>
            <w:proofErr w:type="spellEnd"/>
            <w:r>
              <w:rPr>
                <w:rFonts w:ascii="Times New Roman" w:hAnsi="Times New Roman"/>
                <w:b/>
                <w:i/>
                <w:sz w:val="16"/>
                <w:szCs w:val="16"/>
              </w:rPr>
              <w:t xml:space="preserve"> </w:t>
            </w:r>
            <w:proofErr w:type="spellStart"/>
            <w:r>
              <w:rPr>
                <w:rFonts w:ascii="Times New Roman" w:hAnsi="Times New Roman"/>
                <w:b/>
                <w:i/>
                <w:sz w:val="16"/>
                <w:szCs w:val="16"/>
              </w:rPr>
              <w:t>cultural</w:t>
            </w:r>
            <w:proofErr w:type="spellEnd"/>
            <w:r>
              <w:rPr>
                <w:rFonts w:ascii="Times New Roman" w:hAnsi="Times New Roman"/>
                <w:b/>
                <w:i/>
                <w:sz w:val="16"/>
                <w:szCs w:val="16"/>
              </w:rPr>
              <w:t xml:space="preserve"> </w:t>
            </w:r>
            <w:proofErr w:type="spellStart"/>
            <w:r>
              <w:rPr>
                <w:rFonts w:ascii="Times New Roman" w:hAnsi="Times New Roman"/>
                <w:b/>
                <w:i/>
                <w:sz w:val="16"/>
                <w:szCs w:val="16"/>
              </w:rPr>
              <w:t>object</w:t>
            </w:r>
            <w:proofErr w:type="spellEnd"/>
            <w:r>
              <w:rPr>
                <w:rFonts w:ascii="Times New Roman" w:hAnsi="Times New Roman"/>
                <w:b/>
                <w:i/>
                <w:sz w:val="16"/>
                <w:szCs w:val="16"/>
              </w:rPr>
              <w:t xml:space="preserve"> </w:t>
            </w:r>
            <w:proofErr w:type="spellStart"/>
            <w:r>
              <w:rPr>
                <w:rFonts w:ascii="Times New Roman" w:hAnsi="Times New Roman"/>
                <w:b/>
                <w:i/>
                <w:sz w:val="16"/>
                <w:szCs w:val="16"/>
              </w:rPr>
              <w:t>specified</w:t>
            </w:r>
            <w:proofErr w:type="spellEnd"/>
            <w:r>
              <w:rPr>
                <w:rFonts w:ascii="Times New Roman" w:hAnsi="Times New Roman"/>
                <w:b/>
                <w:i/>
                <w:sz w:val="16"/>
                <w:szCs w:val="16"/>
              </w:rPr>
              <w:t xml:space="preserve"> in </w:t>
            </w:r>
            <w:proofErr w:type="spellStart"/>
            <w:r>
              <w:rPr>
                <w:rFonts w:ascii="Times New Roman" w:hAnsi="Times New Roman"/>
                <w:b/>
                <w:i/>
                <w:sz w:val="16"/>
                <w:szCs w:val="16"/>
              </w:rPr>
              <w:t>this</w:t>
            </w:r>
            <w:proofErr w:type="spellEnd"/>
            <w:r>
              <w:rPr>
                <w:rFonts w:ascii="Times New Roman" w:hAnsi="Times New Roman"/>
                <w:b/>
                <w:i/>
                <w:sz w:val="16"/>
                <w:szCs w:val="16"/>
              </w:rPr>
              <w:t xml:space="preserve"> </w:t>
            </w:r>
            <w:proofErr w:type="spellStart"/>
            <w:r>
              <w:rPr>
                <w:rFonts w:ascii="Times New Roman" w:hAnsi="Times New Roman"/>
                <w:b/>
                <w:i/>
                <w:sz w:val="16"/>
                <w:szCs w:val="16"/>
              </w:rPr>
              <w:t>permit</w:t>
            </w:r>
            <w:proofErr w:type="spellEnd"/>
            <w:r>
              <w:rPr>
                <w:rFonts w:ascii="Times New Roman" w:hAnsi="Times New Roman"/>
                <w:b/>
                <w:i/>
                <w:sz w:val="16"/>
                <w:szCs w:val="16"/>
              </w:rPr>
              <w:t xml:space="preserve"> </w:t>
            </w:r>
            <w:proofErr w:type="spellStart"/>
            <w:r>
              <w:rPr>
                <w:rFonts w:ascii="Times New Roman" w:hAnsi="Times New Roman"/>
                <w:b/>
                <w:i/>
                <w:sz w:val="16"/>
                <w:szCs w:val="16"/>
              </w:rPr>
              <w:t>is</w:t>
            </w:r>
            <w:proofErr w:type="spellEnd"/>
            <w:r>
              <w:rPr>
                <w:rFonts w:ascii="Times New Roman" w:hAnsi="Times New Roman"/>
                <w:b/>
                <w:i/>
                <w:sz w:val="16"/>
                <w:szCs w:val="16"/>
              </w:rPr>
              <w:t xml:space="preserve"> </w:t>
            </w:r>
            <w:proofErr w:type="spellStart"/>
            <w:r>
              <w:rPr>
                <w:rFonts w:ascii="Times New Roman" w:hAnsi="Times New Roman"/>
                <w:b/>
                <w:i/>
                <w:sz w:val="16"/>
                <w:szCs w:val="16"/>
              </w:rPr>
              <w:t>being</w:t>
            </w:r>
            <w:proofErr w:type="spellEnd"/>
            <w:r>
              <w:rPr>
                <w:rFonts w:ascii="Times New Roman" w:hAnsi="Times New Roman"/>
                <w:b/>
                <w:i/>
                <w:sz w:val="16"/>
                <w:szCs w:val="16"/>
              </w:rPr>
              <w:t xml:space="preserve"> </w:t>
            </w:r>
            <w:proofErr w:type="spellStart"/>
            <w:r>
              <w:rPr>
                <w:rFonts w:ascii="Times New Roman" w:hAnsi="Times New Roman"/>
                <w:b/>
                <w:i/>
                <w:sz w:val="16"/>
                <w:szCs w:val="16"/>
              </w:rPr>
              <w:t>exported</w:t>
            </w:r>
            <w:proofErr w:type="spellEnd"/>
            <w:r>
              <w:rPr>
                <w:rFonts w:ascii="Times New Roman" w:hAnsi="Times New Roman"/>
                <w:b/>
                <w:i/>
                <w:sz w:val="16"/>
                <w:szCs w:val="16"/>
              </w:rPr>
              <w:t xml:space="preserve"> </w:t>
            </w:r>
            <w:proofErr w:type="spellStart"/>
            <w:r>
              <w:rPr>
                <w:rFonts w:ascii="Times New Roman" w:hAnsi="Times New Roman"/>
                <w:b/>
                <w:i/>
                <w:sz w:val="16"/>
                <w:szCs w:val="16"/>
              </w:rPr>
              <w:t>from</w:t>
            </w:r>
            <w:proofErr w:type="spellEnd"/>
            <w:r>
              <w:rPr>
                <w:rFonts w:ascii="Times New Roman" w:hAnsi="Times New Roman"/>
                <w:b/>
                <w:i/>
                <w:sz w:val="16"/>
                <w:szCs w:val="16"/>
              </w:rPr>
              <w:t xml:space="preserve"> </w:t>
            </w:r>
            <w:proofErr w:type="spellStart"/>
            <w:r>
              <w:rPr>
                <w:rFonts w:ascii="Times New Roman" w:hAnsi="Times New Roman"/>
                <w:b/>
                <w:i/>
                <w:sz w:val="16"/>
                <w:szCs w:val="16"/>
              </w:rPr>
              <w:t>the</w:t>
            </w:r>
            <w:proofErr w:type="spellEnd"/>
            <w:r>
              <w:rPr>
                <w:rFonts w:ascii="Times New Roman" w:hAnsi="Times New Roman"/>
                <w:b/>
                <w:i/>
                <w:sz w:val="16"/>
                <w:szCs w:val="16"/>
              </w:rPr>
              <w:t xml:space="preserve"> </w:t>
            </w:r>
            <w:proofErr w:type="spellStart"/>
            <w:r>
              <w:rPr>
                <w:rFonts w:ascii="Times New Roman" w:hAnsi="Times New Roman"/>
                <w:b/>
                <w:i/>
                <w:sz w:val="16"/>
                <w:szCs w:val="16"/>
              </w:rPr>
              <w:t>territory</w:t>
            </w:r>
            <w:proofErr w:type="spellEnd"/>
            <w:r>
              <w:rPr>
                <w:rFonts w:ascii="Times New Roman" w:hAnsi="Times New Roman"/>
                <w:b/>
                <w:i/>
                <w:sz w:val="16"/>
                <w:szCs w:val="16"/>
              </w:rPr>
              <w:t xml:space="preserve"> </w:t>
            </w:r>
            <w:proofErr w:type="spellStart"/>
            <w:r>
              <w:rPr>
                <w:rFonts w:ascii="Times New Roman" w:hAnsi="Times New Roman"/>
                <w:b/>
                <w:i/>
                <w:sz w:val="16"/>
                <w:szCs w:val="16"/>
              </w:rPr>
              <w:t>of</w:t>
            </w:r>
            <w:proofErr w:type="spellEnd"/>
            <w:r>
              <w:rPr>
                <w:rFonts w:ascii="Times New Roman" w:hAnsi="Times New Roman"/>
                <w:b/>
                <w:i/>
                <w:sz w:val="16"/>
                <w:szCs w:val="16"/>
              </w:rPr>
              <w:t xml:space="preserve"> </w:t>
            </w:r>
            <w:proofErr w:type="spellStart"/>
            <w:r>
              <w:rPr>
                <w:rFonts w:ascii="Times New Roman" w:hAnsi="Times New Roman"/>
                <w:b/>
                <w:i/>
                <w:sz w:val="16"/>
                <w:szCs w:val="16"/>
              </w:rPr>
              <w:t>the</w:t>
            </w:r>
            <w:proofErr w:type="spellEnd"/>
            <w:r>
              <w:rPr>
                <w:rFonts w:ascii="Times New Roman" w:hAnsi="Times New Roman"/>
                <w:b/>
                <w:i/>
                <w:sz w:val="16"/>
                <w:szCs w:val="16"/>
              </w:rPr>
              <w:t xml:space="preserve"> </w:t>
            </w:r>
            <w:proofErr w:type="spellStart"/>
            <w:r>
              <w:rPr>
                <w:rFonts w:ascii="Times New Roman" w:hAnsi="Times New Roman"/>
                <w:b/>
                <w:i/>
                <w:sz w:val="16"/>
                <w:szCs w:val="16"/>
              </w:rPr>
              <w:t>Slovak</w:t>
            </w:r>
            <w:proofErr w:type="spellEnd"/>
            <w:r>
              <w:rPr>
                <w:rFonts w:ascii="Times New Roman" w:hAnsi="Times New Roman"/>
                <w:b/>
                <w:i/>
                <w:sz w:val="16"/>
                <w:szCs w:val="16"/>
              </w:rPr>
              <w:t xml:space="preserve"> Republic</w:t>
            </w:r>
          </w:p>
          <w:p w:rsidR="0092744E" w:rsidRDefault="0092744E">
            <w:pPr>
              <w:rPr>
                <w:rFonts w:ascii="Times New Roman" w:hAnsi="Times New Roman"/>
                <w:b/>
                <w:sz w:val="16"/>
                <w:szCs w:val="16"/>
                <w:lang w:val="en-GB"/>
              </w:rPr>
            </w:pPr>
          </w:p>
          <w:p w:rsidR="0092744E" w:rsidRDefault="0092744E">
            <w:pPr>
              <w:rPr>
                <w:rFonts w:ascii="Times New Roman" w:hAnsi="Times New Roman"/>
                <w:b/>
                <w:sz w:val="16"/>
                <w:szCs w:val="16"/>
                <w:lang w:val="en-GB"/>
              </w:rPr>
            </w:pPr>
            <w:proofErr w:type="spellStart"/>
            <w:r>
              <w:rPr>
                <w:rFonts w:ascii="Times New Roman" w:hAnsi="Times New Roman"/>
                <w:b/>
                <w:sz w:val="16"/>
                <w:szCs w:val="16"/>
                <w:lang w:val="en-GB"/>
              </w:rPr>
              <w:t>Colný</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úrad</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sídlo</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meno</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priezvisko</w:t>
            </w:r>
            <w:proofErr w:type="spellEnd"/>
            <w:r>
              <w:rPr>
                <w:rFonts w:ascii="Times New Roman" w:hAnsi="Times New Roman"/>
                <w:b/>
                <w:sz w:val="16"/>
                <w:szCs w:val="16"/>
                <w:lang w:val="en-GB"/>
              </w:rPr>
              <w:t xml:space="preserve"> a </w:t>
            </w:r>
            <w:proofErr w:type="spellStart"/>
            <w:r>
              <w:rPr>
                <w:rFonts w:ascii="Times New Roman" w:hAnsi="Times New Roman"/>
                <w:b/>
                <w:sz w:val="16"/>
                <w:szCs w:val="16"/>
                <w:lang w:val="en-GB"/>
              </w:rPr>
              <w:t>funkcia</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osoby</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oprávnenej</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na</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vystavenie</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potvrdenia</w:t>
            </w:r>
            <w:proofErr w:type="spellEnd"/>
            <w:r>
              <w:rPr>
                <w:rFonts w:ascii="Times New Roman" w:hAnsi="Times New Roman"/>
                <w:b/>
                <w:sz w:val="16"/>
                <w:szCs w:val="16"/>
                <w:lang w:val="en-GB"/>
              </w:rPr>
              <w:t xml:space="preserve"> /</w:t>
            </w:r>
          </w:p>
          <w:p w:rsidR="0092744E" w:rsidRDefault="0092744E">
            <w:pPr>
              <w:rPr>
                <w:rFonts w:ascii="Times New Roman" w:hAnsi="Times New Roman"/>
                <w:b/>
                <w:i/>
                <w:sz w:val="16"/>
                <w:szCs w:val="16"/>
                <w:lang w:val="en-GB"/>
              </w:rPr>
            </w:pPr>
            <w:proofErr w:type="spellStart"/>
            <w:r>
              <w:rPr>
                <w:rFonts w:ascii="Times New Roman" w:hAnsi="Times New Roman"/>
                <w:b/>
                <w:i/>
                <w:sz w:val="16"/>
                <w:szCs w:val="16"/>
              </w:rPr>
              <w:t>Customs</w:t>
            </w:r>
            <w:proofErr w:type="spellEnd"/>
            <w:r>
              <w:rPr>
                <w:rFonts w:ascii="Times New Roman" w:hAnsi="Times New Roman"/>
                <w:b/>
                <w:i/>
                <w:sz w:val="16"/>
                <w:szCs w:val="16"/>
              </w:rPr>
              <w:t xml:space="preserve"> </w:t>
            </w:r>
            <w:proofErr w:type="spellStart"/>
            <w:r>
              <w:rPr>
                <w:rFonts w:ascii="Times New Roman" w:hAnsi="Times New Roman"/>
                <w:b/>
                <w:i/>
                <w:sz w:val="16"/>
                <w:szCs w:val="16"/>
              </w:rPr>
              <w:t>office</w:t>
            </w:r>
            <w:proofErr w:type="spellEnd"/>
            <w:r>
              <w:rPr>
                <w:rFonts w:ascii="Times New Roman" w:hAnsi="Times New Roman"/>
                <w:b/>
                <w:i/>
                <w:sz w:val="16"/>
                <w:szCs w:val="16"/>
              </w:rPr>
              <w:t xml:space="preserve"> (place), </w:t>
            </w:r>
            <w:proofErr w:type="spellStart"/>
            <w:r>
              <w:rPr>
                <w:rFonts w:ascii="Times New Roman" w:hAnsi="Times New Roman"/>
                <w:b/>
                <w:i/>
                <w:sz w:val="16"/>
                <w:szCs w:val="16"/>
              </w:rPr>
              <w:t>name</w:t>
            </w:r>
            <w:proofErr w:type="spellEnd"/>
            <w:r>
              <w:rPr>
                <w:rFonts w:ascii="Times New Roman" w:hAnsi="Times New Roman"/>
                <w:b/>
                <w:i/>
                <w:sz w:val="16"/>
                <w:szCs w:val="16"/>
              </w:rPr>
              <w:t xml:space="preserve">, </w:t>
            </w:r>
            <w:proofErr w:type="spellStart"/>
            <w:r>
              <w:rPr>
                <w:rFonts w:ascii="Times New Roman" w:hAnsi="Times New Roman"/>
                <w:b/>
                <w:i/>
                <w:sz w:val="16"/>
                <w:szCs w:val="16"/>
              </w:rPr>
              <w:t>surname</w:t>
            </w:r>
            <w:proofErr w:type="spellEnd"/>
            <w:r>
              <w:rPr>
                <w:rFonts w:ascii="Times New Roman" w:hAnsi="Times New Roman"/>
                <w:b/>
                <w:i/>
                <w:sz w:val="16"/>
                <w:szCs w:val="16"/>
              </w:rPr>
              <w:t xml:space="preserve"> and </w:t>
            </w:r>
            <w:proofErr w:type="spellStart"/>
            <w:r>
              <w:rPr>
                <w:rFonts w:ascii="Times New Roman" w:hAnsi="Times New Roman"/>
                <w:b/>
                <w:i/>
                <w:sz w:val="16"/>
                <w:szCs w:val="16"/>
              </w:rPr>
              <w:t>position</w:t>
            </w:r>
            <w:proofErr w:type="spellEnd"/>
            <w:r>
              <w:rPr>
                <w:rFonts w:ascii="Times New Roman" w:hAnsi="Times New Roman"/>
                <w:b/>
                <w:i/>
                <w:sz w:val="16"/>
                <w:szCs w:val="16"/>
              </w:rPr>
              <w:t xml:space="preserve"> </w:t>
            </w:r>
            <w:proofErr w:type="spellStart"/>
            <w:r>
              <w:rPr>
                <w:rFonts w:ascii="Times New Roman" w:hAnsi="Times New Roman"/>
                <w:b/>
                <w:i/>
                <w:sz w:val="16"/>
                <w:szCs w:val="16"/>
              </w:rPr>
              <w:t>of</w:t>
            </w:r>
            <w:proofErr w:type="spellEnd"/>
            <w:r>
              <w:rPr>
                <w:rFonts w:ascii="Times New Roman" w:hAnsi="Times New Roman"/>
                <w:b/>
                <w:i/>
                <w:sz w:val="16"/>
                <w:szCs w:val="16"/>
              </w:rPr>
              <w:t xml:space="preserve"> </w:t>
            </w:r>
            <w:proofErr w:type="spellStart"/>
            <w:r>
              <w:rPr>
                <w:rFonts w:ascii="Times New Roman" w:hAnsi="Times New Roman"/>
                <w:b/>
                <w:i/>
                <w:sz w:val="16"/>
                <w:szCs w:val="16"/>
              </w:rPr>
              <w:t>the</w:t>
            </w:r>
            <w:proofErr w:type="spellEnd"/>
            <w:r>
              <w:rPr>
                <w:rFonts w:ascii="Times New Roman" w:hAnsi="Times New Roman"/>
                <w:b/>
                <w:i/>
                <w:sz w:val="16"/>
                <w:szCs w:val="16"/>
              </w:rPr>
              <w:t xml:space="preserve"> person </w:t>
            </w:r>
            <w:proofErr w:type="spellStart"/>
            <w:r>
              <w:rPr>
                <w:rFonts w:ascii="Times New Roman" w:hAnsi="Times New Roman"/>
                <w:b/>
                <w:i/>
                <w:sz w:val="16"/>
                <w:szCs w:val="16"/>
              </w:rPr>
              <w:t>entitled</w:t>
            </w:r>
            <w:proofErr w:type="spellEnd"/>
            <w:r>
              <w:rPr>
                <w:rFonts w:ascii="Times New Roman" w:hAnsi="Times New Roman"/>
                <w:b/>
                <w:i/>
                <w:sz w:val="16"/>
                <w:szCs w:val="16"/>
              </w:rPr>
              <w:t xml:space="preserve"> to </w:t>
            </w:r>
            <w:proofErr w:type="spellStart"/>
            <w:r>
              <w:rPr>
                <w:rFonts w:ascii="Times New Roman" w:hAnsi="Times New Roman"/>
                <w:b/>
                <w:i/>
                <w:sz w:val="16"/>
                <w:szCs w:val="16"/>
              </w:rPr>
              <w:t>the</w:t>
            </w:r>
            <w:proofErr w:type="spellEnd"/>
            <w:r>
              <w:rPr>
                <w:rFonts w:ascii="Times New Roman" w:hAnsi="Times New Roman"/>
                <w:b/>
                <w:i/>
                <w:sz w:val="16"/>
                <w:szCs w:val="16"/>
              </w:rPr>
              <w:t xml:space="preserve"> </w:t>
            </w:r>
            <w:proofErr w:type="spellStart"/>
            <w:r>
              <w:rPr>
                <w:rFonts w:ascii="Times New Roman" w:hAnsi="Times New Roman"/>
                <w:b/>
                <w:i/>
                <w:sz w:val="16"/>
                <w:szCs w:val="16"/>
              </w:rPr>
              <w:t>issue</w:t>
            </w:r>
            <w:proofErr w:type="spellEnd"/>
            <w:r>
              <w:rPr>
                <w:rFonts w:ascii="Times New Roman" w:hAnsi="Times New Roman"/>
                <w:b/>
                <w:i/>
                <w:sz w:val="16"/>
                <w:szCs w:val="16"/>
              </w:rPr>
              <w:t xml:space="preserve"> </w:t>
            </w:r>
            <w:proofErr w:type="spellStart"/>
            <w:r>
              <w:rPr>
                <w:rFonts w:ascii="Times New Roman" w:hAnsi="Times New Roman"/>
                <w:b/>
                <w:i/>
                <w:sz w:val="16"/>
                <w:szCs w:val="16"/>
              </w:rPr>
              <w:t>of</w:t>
            </w:r>
            <w:proofErr w:type="spellEnd"/>
            <w:r>
              <w:rPr>
                <w:rFonts w:ascii="Times New Roman" w:hAnsi="Times New Roman"/>
                <w:b/>
                <w:i/>
                <w:sz w:val="16"/>
                <w:szCs w:val="16"/>
              </w:rPr>
              <w:t xml:space="preserve"> </w:t>
            </w:r>
            <w:proofErr w:type="spellStart"/>
            <w:r>
              <w:rPr>
                <w:rFonts w:ascii="Times New Roman" w:hAnsi="Times New Roman"/>
                <w:b/>
                <w:i/>
                <w:sz w:val="16"/>
                <w:szCs w:val="16"/>
              </w:rPr>
              <w:t>the</w:t>
            </w:r>
            <w:proofErr w:type="spellEnd"/>
            <w:r>
              <w:rPr>
                <w:rFonts w:ascii="Times New Roman" w:hAnsi="Times New Roman"/>
                <w:b/>
                <w:i/>
                <w:sz w:val="16"/>
                <w:szCs w:val="16"/>
              </w:rPr>
              <w:t xml:space="preserve"> </w:t>
            </w:r>
            <w:proofErr w:type="spellStart"/>
            <w:r>
              <w:rPr>
                <w:rFonts w:ascii="Times New Roman" w:hAnsi="Times New Roman"/>
                <w:b/>
                <w:i/>
                <w:sz w:val="16"/>
                <w:szCs w:val="16"/>
              </w:rPr>
              <w:t>certificate</w:t>
            </w:r>
            <w:proofErr w:type="spellEnd"/>
          </w:p>
          <w:p w:rsidR="0092744E" w:rsidRDefault="0092744E">
            <w:pPr>
              <w:rPr>
                <w:rFonts w:ascii="Times New Roman" w:hAnsi="Times New Roman"/>
                <w:b/>
                <w:i/>
                <w:sz w:val="16"/>
                <w:szCs w:val="16"/>
                <w:lang w:val="en-GB"/>
              </w:rPr>
            </w:pPr>
          </w:p>
          <w:p w:rsidR="0092744E" w:rsidRDefault="0092744E">
            <w:pPr>
              <w:rPr>
                <w:rFonts w:ascii="Times New Roman" w:hAnsi="Times New Roman"/>
                <w:b/>
                <w:i/>
                <w:sz w:val="16"/>
                <w:szCs w:val="16"/>
                <w:lang w:val="en-GB"/>
              </w:rPr>
            </w:pPr>
          </w:p>
          <w:p w:rsidR="007E7706" w:rsidRDefault="007E7706">
            <w:pPr>
              <w:rPr>
                <w:rFonts w:ascii="Times New Roman" w:hAnsi="Times New Roman"/>
                <w:b/>
                <w:i/>
                <w:sz w:val="16"/>
                <w:szCs w:val="16"/>
                <w:lang w:val="en-GB"/>
              </w:rPr>
            </w:pPr>
          </w:p>
          <w:p w:rsidR="007E7706" w:rsidRDefault="007E7706">
            <w:pPr>
              <w:rPr>
                <w:rFonts w:ascii="Times New Roman" w:hAnsi="Times New Roman"/>
                <w:b/>
                <w:i/>
                <w:sz w:val="16"/>
                <w:szCs w:val="16"/>
                <w:lang w:val="en-GB"/>
              </w:rPr>
            </w:pPr>
          </w:p>
          <w:p w:rsidR="007E7706" w:rsidRDefault="007E7706">
            <w:pPr>
              <w:rPr>
                <w:rFonts w:ascii="Times New Roman" w:hAnsi="Times New Roman"/>
                <w:b/>
                <w:i/>
                <w:sz w:val="16"/>
                <w:szCs w:val="16"/>
                <w:lang w:val="en-GB"/>
              </w:rPr>
            </w:pPr>
          </w:p>
          <w:p w:rsidR="0092744E" w:rsidRDefault="0092744E">
            <w:pPr>
              <w:rPr>
                <w:rFonts w:ascii="Times New Roman" w:hAnsi="Times New Roman"/>
                <w:b/>
                <w:i/>
                <w:sz w:val="16"/>
                <w:szCs w:val="16"/>
                <w:lang w:val="en-GB"/>
              </w:rPr>
            </w:pPr>
          </w:p>
          <w:p w:rsidR="0092744E" w:rsidRDefault="0092744E">
            <w:pPr>
              <w:tabs>
                <w:tab w:val="left" w:pos="1932"/>
              </w:tabs>
              <w:rPr>
                <w:rFonts w:ascii="Times New Roman" w:hAnsi="Times New Roman"/>
                <w:b/>
                <w:sz w:val="16"/>
                <w:szCs w:val="16"/>
                <w:lang w:val="en-GB"/>
              </w:rPr>
            </w:pPr>
            <w:proofErr w:type="spellStart"/>
            <w:r>
              <w:rPr>
                <w:rFonts w:ascii="Times New Roman" w:hAnsi="Times New Roman"/>
                <w:b/>
                <w:sz w:val="16"/>
                <w:szCs w:val="16"/>
                <w:lang w:val="en-GB"/>
              </w:rPr>
              <w:t>Miesto</w:t>
            </w:r>
            <w:proofErr w:type="spellEnd"/>
            <w:r>
              <w:rPr>
                <w:rFonts w:ascii="Times New Roman" w:hAnsi="Times New Roman"/>
                <w:b/>
                <w:sz w:val="16"/>
                <w:szCs w:val="16"/>
                <w:lang w:val="en-GB"/>
              </w:rPr>
              <w:t xml:space="preserve"> a </w:t>
            </w:r>
            <w:proofErr w:type="spellStart"/>
            <w:r>
              <w:rPr>
                <w:rFonts w:ascii="Times New Roman" w:hAnsi="Times New Roman"/>
                <w:b/>
                <w:sz w:val="16"/>
                <w:szCs w:val="16"/>
                <w:lang w:val="en-GB"/>
              </w:rPr>
              <w:t>dátum</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Odtlačok</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úradnej</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pečiatky</w:t>
            </w:r>
            <w:proofErr w:type="spellEnd"/>
            <w:r>
              <w:rPr>
                <w:rFonts w:ascii="Times New Roman" w:hAnsi="Times New Roman"/>
                <w:b/>
                <w:sz w:val="16"/>
                <w:szCs w:val="16"/>
                <w:lang w:val="en-GB"/>
              </w:rPr>
              <w:t xml:space="preserve"> </w:t>
            </w:r>
          </w:p>
          <w:p w:rsidR="0092744E" w:rsidRDefault="0092744E">
            <w:pPr>
              <w:rPr>
                <w:rFonts w:ascii="Times New Roman" w:hAnsi="Times New Roman"/>
                <w:b/>
                <w:sz w:val="16"/>
                <w:szCs w:val="16"/>
                <w:lang w:val="en-GB"/>
              </w:rPr>
            </w:pPr>
            <w:r>
              <w:rPr>
                <w:rFonts w:ascii="Times New Roman" w:hAnsi="Times New Roman"/>
                <w:b/>
                <w:i/>
                <w:sz w:val="16"/>
                <w:szCs w:val="16"/>
                <w:lang w:val="en-GB"/>
              </w:rPr>
              <w:t>(Place and date)</w:t>
            </w:r>
            <w:r>
              <w:rPr>
                <w:rFonts w:ascii="Times New Roman" w:hAnsi="Times New Roman"/>
                <w:b/>
                <w:sz w:val="16"/>
                <w:szCs w:val="16"/>
                <w:lang w:val="en-GB"/>
              </w:rPr>
              <w:t xml:space="preserve">                               a </w:t>
            </w:r>
            <w:proofErr w:type="spellStart"/>
            <w:r>
              <w:rPr>
                <w:rFonts w:ascii="Times New Roman" w:hAnsi="Times New Roman"/>
                <w:b/>
                <w:sz w:val="16"/>
                <w:szCs w:val="16"/>
                <w:lang w:val="en-GB"/>
              </w:rPr>
              <w:t>podpis</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zodpovednej</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osoby</w:t>
            </w:r>
            <w:proofErr w:type="spellEnd"/>
          </w:p>
          <w:p w:rsidR="0092744E" w:rsidRDefault="0092744E">
            <w:pPr>
              <w:ind w:left="2268"/>
              <w:rPr>
                <w:rFonts w:ascii="Times New Roman" w:hAnsi="Times New Roman"/>
                <w:b/>
                <w:i/>
                <w:sz w:val="16"/>
                <w:szCs w:val="16"/>
                <w:lang w:val="en-GB"/>
              </w:rPr>
            </w:pPr>
            <w:r>
              <w:rPr>
                <w:rFonts w:ascii="Times New Roman" w:hAnsi="Times New Roman"/>
                <w:b/>
                <w:i/>
                <w:sz w:val="16"/>
                <w:szCs w:val="16"/>
                <w:lang w:val="en-GB"/>
              </w:rPr>
              <w:t xml:space="preserve"> (Official stamp and Signature of Authorised person)</w:t>
            </w:r>
          </w:p>
        </w:tc>
        <w:tc>
          <w:tcPr>
            <w:tcW w:w="4621" w:type="dxa"/>
            <w:gridSpan w:val="4"/>
            <w:tcBorders>
              <w:top w:val="single" w:sz="4" w:space="0" w:color="auto"/>
              <w:left w:val="single" w:sz="4" w:space="0" w:color="auto"/>
              <w:bottom w:val="single" w:sz="4" w:space="0" w:color="auto"/>
              <w:right w:val="single" w:sz="4" w:space="0" w:color="auto"/>
            </w:tcBorders>
          </w:tcPr>
          <w:p w:rsidR="0092744E" w:rsidRDefault="0092744E">
            <w:pPr>
              <w:rPr>
                <w:rFonts w:ascii="Times New Roman" w:hAnsi="Times New Roman"/>
                <w:b/>
                <w:sz w:val="16"/>
                <w:szCs w:val="16"/>
                <w:lang w:val="en-GB"/>
              </w:rPr>
            </w:pPr>
            <w:r>
              <w:rPr>
                <w:rFonts w:ascii="Times New Roman" w:hAnsi="Times New Roman"/>
                <w:b/>
                <w:sz w:val="16"/>
                <w:szCs w:val="16"/>
                <w:lang w:val="en-GB"/>
              </w:rPr>
              <w:t xml:space="preserve">26 </w:t>
            </w:r>
            <w:proofErr w:type="spellStart"/>
            <w:r>
              <w:rPr>
                <w:rFonts w:ascii="Times New Roman" w:hAnsi="Times New Roman"/>
                <w:b/>
                <w:sz w:val="16"/>
                <w:szCs w:val="16"/>
                <w:lang w:val="en-GB"/>
              </w:rPr>
              <w:t>Vypĺňa</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miestne</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príslušný</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colný</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úrad</w:t>
            </w:r>
            <w:proofErr w:type="spellEnd"/>
            <w:r>
              <w:rPr>
                <w:rFonts w:ascii="Times New Roman" w:hAnsi="Times New Roman"/>
                <w:b/>
                <w:sz w:val="16"/>
                <w:szCs w:val="16"/>
                <w:lang w:val="en-GB"/>
              </w:rPr>
              <w:t xml:space="preserve"> /</w:t>
            </w:r>
          </w:p>
          <w:p w:rsidR="0092744E" w:rsidRDefault="0092744E">
            <w:pPr>
              <w:rPr>
                <w:rFonts w:ascii="Times New Roman" w:hAnsi="Times New Roman"/>
                <w:b/>
                <w:i/>
                <w:sz w:val="16"/>
                <w:szCs w:val="16"/>
                <w:lang w:val="en-GB"/>
              </w:rPr>
            </w:pPr>
            <w:r>
              <w:rPr>
                <w:rFonts w:ascii="Times New Roman" w:hAnsi="Times New Roman"/>
                <w:b/>
                <w:sz w:val="16"/>
                <w:szCs w:val="16"/>
                <w:lang w:val="en-GB"/>
              </w:rPr>
              <w:t xml:space="preserve">      </w:t>
            </w:r>
            <w:r>
              <w:rPr>
                <w:rFonts w:ascii="Times New Roman" w:hAnsi="Times New Roman"/>
                <w:b/>
                <w:i/>
                <w:sz w:val="16"/>
                <w:szCs w:val="16"/>
                <w:lang w:val="en-GB"/>
              </w:rPr>
              <w:t xml:space="preserve">To be filled out by respective customs office </w:t>
            </w:r>
          </w:p>
          <w:p w:rsidR="0092744E" w:rsidRDefault="0092744E">
            <w:pPr>
              <w:rPr>
                <w:rFonts w:ascii="Times New Roman" w:hAnsi="Times New Roman"/>
                <w:b/>
                <w:sz w:val="16"/>
                <w:szCs w:val="16"/>
                <w:lang w:val="en-GB"/>
              </w:rPr>
            </w:pPr>
          </w:p>
          <w:p w:rsidR="0092744E" w:rsidRDefault="0092744E">
            <w:pPr>
              <w:rPr>
                <w:rFonts w:ascii="Times New Roman" w:hAnsi="Times New Roman"/>
                <w:b/>
                <w:sz w:val="16"/>
                <w:szCs w:val="16"/>
                <w:lang w:val="en-GB"/>
              </w:rPr>
            </w:pPr>
            <w:proofErr w:type="spellStart"/>
            <w:r>
              <w:rPr>
                <w:rFonts w:ascii="Times New Roman" w:hAnsi="Times New Roman"/>
                <w:b/>
                <w:sz w:val="16"/>
                <w:szCs w:val="16"/>
                <w:lang w:val="en-GB"/>
              </w:rPr>
              <w:t>Potvrdenie</w:t>
            </w:r>
            <w:proofErr w:type="spellEnd"/>
            <w:r>
              <w:rPr>
                <w:rFonts w:ascii="Times New Roman" w:hAnsi="Times New Roman"/>
                <w:b/>
                <w:sz w:val="16"/>
                <w:szCs w:val="16"/>
                <w:lang w:val="en-GB"/>
              </w:rPr>
              <w:t xml:space="preserve"> o </w:t>
            </w:r>
            <w:proofErr w:type="spellStart"/>
            <w:r>
              <w:rPr>
                <w:rFonts w:ascii="Times New Roman" w:hAnsi="Times New Roman"/>
                <w:b/>
                <w:sz w:val="16"/>
                <w:szCs w:val="16"/>
                <w:lang w:val="en-GB"/>
              </w:rPr>
              <w:t>spätnom</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dovoze</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predmetu</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kultúrnej</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hodnoty</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uvedeného</w:t>
            </w:r>
            <w:proofErr w:type="spellEnd"/>
            <w:r>
              <w:rPr>
                <w:rFonts w:ascii="Times New Roman" w:hAnsi="Times New Roman"/>
                <w:b/>
                <w:sz w:val="16"/>
                <w:szCs w:val="16"/>
                <w:lang w:val="en-GB"/>
              </w:rPr>
              <w:t xml:space="preserve"> v </w:t>
            </w:r>
            <w:proofErr w:type="spellStart"/>
            <w:r>
              <w:rPr>
                <w:rFonts w:ascii="Times New Roman" w:hAnsi="Times New Roman"/>
                <w:b/>
                <w:sz w:val="16"/>
                <w:szCs w:val="16"/>
                <w:lang w:val="en-GB"/>
              </w:rPr>
              <w:t>tomto</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povolení</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na</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územie</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Slovenskej</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republiky</w:t>
            </w:r>
            <w:proofErr w:type="spellEnd"/>
            <w:r>
              <w:rPr>
                <w:rFonts w:ascii="Times New Roman" w:hAnsi="Times New Roman"/>
                <w:b/>
                <w:sz w:val="16"/>
                <w:szCs w:val="16"/>
                <w:lang w:val="en-GB"/>
              </w:rPr>
              <w:t>.</w:t>
            </w:r>
          </w:p>
          <w:p w:rsidR="0092744E" w:rsidRDefault="0092744E">
            <w:pPr>
              <w:rPr>
                <w:rFonts w:ascii="Times New Roman" w:hAnsi="Times New Roman"/>
                <w:b/>
                <w:i/>
                <w:sz w:val="16"/>
                <w:szCs w:val="16"/>
              </w:rPr>
            </w:pPr>
            <w:proofErr w:type="spellStart"/>
            <w:r>
              <w:rPr>
                <w:rFonts w:ascii="Times New Roman" w:hAnsi="Times New Roman"/>
                <w:b/>
                <w:i/>
                <w:sz w:val="16"/>
                <w:szCs w:val="16"/>
              </w:rPr>
              <w:t>Confirmation</w:t>
            </w:r>
            <w:proofErr w:type="spellEnd"/>
            <w:r>
              <w:rPr>
                <w:rFonts w:ascii="Times New Roman" w:hAnsi="Times New Roman"/>
                <w:b/>
                <w:i/>
                <w:sz w:val="16"/>
                <w:szCs w:val="16"/>
              </w:rPr>
              <w:t xml:space="preserve"> </w:t>
            </w:r>
            <w:proofErr w:type="spellStart"/>
            <w:r>
              <w:rPr>
                <w:rFonts w:ascii="Times New Roman" w:hAnsi="Times New Roman"/>
                <w:b/>
                <w:i/>
                <w:sz w:val="16"/>
                <w:szCs w:val="16"/>
              </w:rPr>
              <w:t>of</w:t>
            </w:r>
            <w:proofErr w:type="spellEnd"/>
            <w:r>
              <w:rPr>
                <w:rFonts w:ascii="Times New Roman" w:hAnsi="Times New Roman"/>
                <w:b/>
                <w:i/>
                <w:sz w:val="16"/>
                <w:szCs w:val="16"/>
              </w:rPr>
              <w:t xml:space="preserve"> re-import </w:t>
            </w:r>
            <w:proofErr w:type="spellStart"/>
            <w:r>
              <w:rPr>
                <w:rFonts w:ascii="Times New Roman" w:hAnsi="Times New Roman"/>
                <w:b/>
                <w:i/>
                <w:sz w:val="16"/>
                <w:szCs w:val="16"/>
              </w:rPr>
              <w:t>of</w:t>
            </w:r>
            <w:proofErr w:type="spellEnd"/>
            <w:r>
              <w:rPr>
                <w:rFonts w:ascii="Times New Roman" w:hAnsi="Times New Roman"/>
                <w:b/>
                <w:i/>
                <w:sz w:val="16"/>
                <w:szCs w:val="16"/>
              </w:rPr>
              <w:t xml:space="preserve"> </w:t>
            </w:r>
            <w:proofErr w:type="spellStart"/>
            <w:r>
              <w:rPr>
                <w:rFonts w:ascii="Times New Roman" w:hAnsi="Times New Roman"/>
                <w:b/>
                <w:i/>
                <w:sz w:val="16"/>
                <w:szCs w:val="16"/>
              </w:rPr>
              <w:t>the</w:t>
            </w:r>
            <w:proofErr w:type="spellEnd"/>
            <w:r>
              <w:rPr>
                <w:rFonts w:ascii="Times New Roman" w:hAnsi="Times New Roman"/>
                <w:b/>
                <w:i/>
                <w:sz w:val="16"/>
                <w:szCs w:val="16"/>
              </w:rPr>
              <w:t xml:space="preserve"> </w:t>
            </w:r>
            <w:proofErr w:type="spellStart"/>
            <w:r>
              <w:rPr>
                <w:rFonts w:ascii="Times New Roman" w:hAnsi="Times New Roman"/>
                <w:b/>
                <w:i/>
                <w:sz w:val="16"/>
                <w:szCs w:val="16"/>
              </w:rPr>
              <w:t>cultural</w:t>
            </w:r>
            <w:proofErr w:type="spellEnd"/>
            <w:r>
              <w:rPr>
                <w:rFonts w:ascii="Times New Roman" w:hAnsi="Times New Roman"/>
                <w:b/>
                <w:i/>
                <w:sz w:val="16"/>
                <w:szCs w:val="16"/>
              </w:rPr>
              <w:t xml:space="preserve"> </w:t>
            </w:r>
            <w:proofErr w:type="spellStart"/>
            <w:r>
              <w:rPr>
                <w:rFonts w:ascii="Times New Roman" w:hAnsi="Times New Roman"/>
                <w:b/>
                <w:i/>
                <w:sz w:val="16"/>
                <w:szCs w:val="16"/>
              </w:rPr>
              <w:t>object</w:t>
            </w:r>
            <w:proofErr w:type="spellEnd"/>
            <w:r>
              <w:rPr>
                <w:rFonts w:ascii="Times New Roman" w:hAnsi="Times New Roman"/>
                <w:b/>
                <w:i/>
                <w:sz w:val="16"/>
                <w:szCs w:val="16"/>
              </w:rPr>
              <w:t xml:space="preserve"> </w:t>
            </w:r>
            <w:proofErr w:type="spellStart"/>
            <w:r>
              <w:rPr>
                <w:rFonts w:ascii="Times New Roman" w:hAnsi="Times New Roman"/>
                <w:b/>
                <w:i/>
                <w:sz w:val="16"/>
                <w:szCs w:val="16"/>
              </w:rPr>
              <w:t>specified</w:t>
            </w:r>
            <w:proofErr w:type="spellEnd"/>
            <w:r>
              <w:rPr>
                <w:rFonts w:ascii="Times New Roman" w:hAnsi="Times New Roman"/>
                <w:b/>
                <w:i/>
                <w:sz w:val="16"/>
                <w:szCs w:val="16"/>
              </w:rPr>
              <w:t xml:space="preserve"> in </w:t>
            </w:r>
            <w:proofErr w:type="spellStart"/>
            <w:r>
              <w:rPr>
                <w:rFonts w:ascii="Times New Roman" w:hAnsi="Times New Roman"/>
                <w:b/>
                <w:i/>
                <w:sz w:val="16"/>
                <w:szCs w:val="16"/>
              </w:rPr>
              <w:t>this</w:t>
            </w:r>
            <w:proofErr w:type="spellEnd"/>
            <w:r>
              <w:rPr>
                <w:rFonts w:ascii="Times New Roman" w:hAnsi="Times New Roman"/>
                <w:b/>
                <w:i/>
                <w:sz w:val="16"/>
                <w:szCs w:val="16"/>
              </w:rPr>
              <w:t xml:space="preserve"> </w:t>
            </w:r>
            <w:proofErr w:type="spellStart"/>
            <w:r>
              <w:rPr>
                <w:rFonts w:ascii="Times New Roman" w:hAnsi="Times New Roman"/>
                <w:b/>
                <w:i/>
                <w:sz w:val="16"/>
                <w:szCs w:val="16"/>
              </w:rPr>
              <w:t>permit</w:t>
            </w:r>
            <w:proofErr w:type="spellEnd"/>
            <w:r>
              <w:rPr>
                <w:rFonts w:ascii="Times New Roman" w:hAnsi="Times New Roman"/>
                <w:b/>
                <w:i/>
                <w:sz w:val="16"/>
                <w:szCs w:val="16"/>
              </w:rPr>
              <w:t xml:space="preserve"> to </w:t>
            </w:r>
            <w:proofErr w:type="spellStart"/>
            <w:r>
              <w:rPr>
                <w:rFonts w:ascii="Times New Roman" w:hAnsi="Times New Roman"/>
                <w:b/>
                <w:i/>
                <w:sz w:val="16"/>
                <w:szCs w:val="16"/>
              </w:rPr>
              <w:t>the</w:t>
            </w:r>
            <w:proofErr w:type="spellEnd"/>
            <w:r>
              <w:rPr>
                <w:rFonts w:ascii="Times New Roman" w:hAnsi="Times New Roman"/>
                <w:b/>
                <w:i/>
                <w:sz w:val="16"/>
                <w:szCs w:val="16"/>
              </w:rPr>
              <w:t xml:space="preserve"> </w:t>
            </w:r>
            <w:proofErr w:type="spellStart"/>
            <w:r>
              <w:rPr>
                <w:rFonts w:ascii="Times New Roman" w:hAnsi="Times New Roman"/>
                <w:b/>
                <w:i/>
                <w:sz w:val="16"/>
                <w:szCs w:val="16"/>
              </w:rPr>
              <w:t>territory</w:t>
            </w:r>
            <w:proofErr w:type="spellEnd"/>
            <w:r>
              <w:rPr>
                <w:rFonts w:ascii="Times New Roman" w:hAnsi="Times New Roman"/>
                <w:b/>
                <w:i/>
                <w:sz w:val="16"/>
                <w:szCs w:val="16"/>
              </w:rPr>
              <w:t xml:space="preserve"> </w:t>
            </w:r>
            <w:proofErr w:type="spellStart"/>
            <w:r>
              <w:rPr>
                <w:rFonts w:ascii="Times New Roman" w:hAnsi="Times New Roman"/>
                <w:b/>
                <w:i/>
                <w:sz w:val="16"/>
                <w:szCs w:val="16"/>
              </w:rPr>
              <w:t>of</w:t>
            </w:r>
            <w:proofErr w:type="spellEnd"/>
            <w:r>
              <w:rPr>
                <w:rFonts w:ascii="Times New Roman" w:hAnsi="Times New Roman"/>
                <w:b/>
                <w:i/>
                <w:sz w:val="16"/>
                <w:szCs w:val="16"/>
              </w:rPr>
              <w:t xml:space="preserve"> </w:t>
            </w:r>
            <w:proofErr w:type="spellStart"/>
            <w:r>
              <w:rPr>
                <w:rFonts w:ascii="Times New Roman" w:hAnsi="Times New Roman"/>
                <w:b/>
                <w:i/>
                <w:sz w:val="16"/>
                <w:szCs w:val="16"/>
              </w:rPr>
              <w:t>the</w:t>
            </w:r>
            <w:proofErr w:type="spellEnd"/>
            <w:r>
              <w:rPr>
                <w:rFonts w:ascii="Times New Roman" w:hAnsi="Times New Roman"/>
                <w:b/>
                <w:i/>
                <w:sz w:val="16"/>
                <w:szCs w:val="16"/>
              </w:rPr>
              <w:t xml:space="preserve"> </w:t>
            </w:r>
            <w:proofErr w:type="spellStart"/>
            <w:r>
              <w:rPr>
                <w:rFonts w:ascii="Times New Roman" w:hAnsi="Times New Roman"/>
                <w:b/>
                <w:i/>
                <w:sz w:val="16"/>
                <w:szCs w:val="16"/>
              </w:rPr>
              <w:t>Slovak</w:t>
            </w:r>
            <w:proofErr w:type="spellEnd"/>
            <w:r>
              <w:rPr>
                <w:rFonts w:ascii="Times New Roman" w:hAnsi="Times New Roman"/>
                <w:b/>
                <w:i/>
                <w:sz w:val="16"/>
                <w:szCs w:val="16"/>
              </w:rPr>
              <w:t xml:space="preserve"> Republic</w:t>
            </w:r>
          </w:p>
          <w:p w:rsidR="0092744E" w:rsidRDefault="0092744E">
            <w:pPr>
              <w:rPr>
                <w:rFonts w:ascii="Times New Roman" w:hAnsi="Times New Roman"/>
                <w:b/>
                <w:sz w:val="16"/>
                <w:szCs w:val="16"/>
                <w:lang w:val="en-GB"/>
              </w:rPr>
            </w:pPr>
          </w:p>
          <w:p w:rsidR="0092744E" w:rsidRDefault="0092744E">
            <w:pPr>
              <w:rPr>
                <w:rFonts w:ascii="Times New Roman" w:hAnsi="Times New Roman"/>
                <w:b/>
                <w:sz w:val="16"/>
                <w:szCs w:val="16"/>
                <w:lang w:val="en-GB"/>
              </w:rPr>
            </w:pPr>
            <w:proofErr w:type="spellStart"/>
            <w:r>
              <w:rPr>
                <w:rFonts w:ascii="Times New Roman" w:hAnsi="Times New Roman"/>
                <w:b/>
                <w:sz w:val="16"/>
                <w:szCs w:val="16"/>
                <w:lang w:val="en-GB"/>
              </w:rPr>
              <w:t>Colný</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úrad</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sídlo</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meno</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priezvisko</w:t>
            </w:r>
            <w:proofErr w:type="spellEnd"/>
            <w:r>
              <w:rPr>
                <w:rFonts w:ascii="Times New Roman" w:hAnsi="Times New Roman"/>
                <w:b/>
                <w:sz w:val="16"/>
                <w:szCs w:val="16"/>
                <w:lang w:val="en-GB"/>
              </w:rPr>
              <w:t xml:space="preserve"> a </w:t>
            </w:r>
            <w:proofErr w:type="spellStart"/>
            <w:r>
              <w:rPr>
                <w:rFonts w:ascii="Times New Roman" w:hAnsi="Times New Roman"/>
                <w:b/>
                <w:sz w:val="16"/>
                <w:szCs w:val="16"/>
                <w:lang w:val="en-GB"/>
              </w:rPr>
              <w:t>funkcia</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osoby</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oprávnenej</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na</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vystavenie</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potvrdenia</w:t>
            </w:r>
            <w:proofErr w:type="spellEnd"/>
            <w:r>
              <w:rPr>
                <w:rFonts w:ascii="Times New Roman" w:hAnsi="Times New Roman"/>
                <w:b/>
                <w:sz w:val="16"/>
                <w:szCs w:val="16"/>
                <w:lang w:val="en-GB"/>
              </w:rPr>
              <w:t xml:space="preserve"> /</w:t>
            </w:r>
          </w:p>
          <w:p w:rsidR="0092744E" w:rsidRDefault="0092744E">
            <w:pPr>
              <w:rPr>
                <w:rFonts w:ascii="Times New Roman" w:hAnsi="Times New Roman"/>
                <w:b/>
                <w:i/>
                <w:sz w:val="16"/>
                <w:szCs w:val="16"/>
                <w:lang w:val="en-GB"/>
              </w:rPr>
            </w:pPr>
            <w:proofErr w:type="spellStart"/>
            <w:r>
              <w:rPr>
                <w:rFonts w:ascii="Times New Roman" w:hAnsi="Times New Roman"/>
                <w:b/>
                <w:i/>
                <w:sz w:val="16"/>
                <w:szCs w:val="16"/>
              </w:rPr>
              <w:t>Customs</w:t>
            </w:r>
            <w:proofErr w:type="spellEnd"/>
            <w:r>
              <w:rPr>
                <w:rFonts w:ascii="Times New Roman" w:hAnsi="Times New Roman"/>
                <w:b/>
                <w:i/>
                <w:sz w:val="16"/>
                <w:szCs w:val="16"/>
              </w:rPr>
              <w:t xml:space="preserve"> </w:t>
            </w:r>
            <w:proofErr w:type="spellStart"/>
            <w:r>
              <w:rPr>
                <w:rFonts w:ascii="Times New Roman" w:hAnsi="Times New Roman"/>
                <w:b/>
                <w:i/>
                <w:sz w:val="16"/>
                <w:szCs w:val="16"/>
              </w:rPr>
              <w:t>office</w:t>
            </w:r>
            <w:proofErr w:type="spellEnd"/>
            <w:r>
              <w:rPr>
                <w:rFonts w:ascii="Times New Roman" w:hAnsi="Times New Roman"/>
                <w:b/>
                <w:i/>
                <w:sz w:val="16"/>
                <w:szCs w:val="16"/>
              </w:rPr>
              <w:t xml:space="preserve"> (place), </w:t>
            </w:r>
            <w:proofErr w:type="spellStart"/>
            <w:r>
              <w:rPr>
                <w:rFonts w:ascii="Times New Roman" w:hAnsi="Times New Roman"/>
                <w:b/>
                <w:i/>
                <w:sz w:val="16"/>
                <w:szCs w:val="16"/>
              </w:rPr>
              <w:t>name</w:t>
            </w:r>
            <w:proofErr w:type="spellEnd"/>
            <w:r>
              <w:rPr>
                <w:rFonts w:ascii="Times New Roman" w:hAnsi="Times New Roman"/>
                <w:b/>
                <w:i/>
                <w:sz w:val="16"/>
                <w:szCs w:val="16"/>
              </w:rPr>
              <w:t xml:space="preserve">, </w:t>
            </w:r>
            <w:proofErr w:type="spellStart"/>
            <w:r>
              <w:rPr>
                <w:rFonts w:ascii="Times New Roman" w:hAnsi="Times New Roman"/>
                <w:b/>
                <w:i/>
                <w:sz w:val="16"/>
                <w:szCs w:val="16"/>
              </w:rPr>
              <w:t>surname</w:t>
            </w:r>
            <w:proofErr w:type="spellEnd"/>
            <w:r>
              <w:rPr>
                <w:rFonts w:ascii="Times New Roman" w:hAnsi="Times New Roman"/>
                <w:b/>
                <w:i/>
                <w:sz w:val="16"/>
                <w:szCs w:val="16"/>
              </w:rPr>
              <w:t xml:space="preserve"> and </w:t>
            </w:r>
            <w:proofErr w:type="spellStart"/>
            <w:r>
              <w:rPr>
                <w:rFonts w:ascii="Times New Roman" w:hAnsi="Times New Roman"/>
                <w:b/>
                <w:i/>
                <w:sz w:val="16"/>
                <w:szCs w:val="16"/>
              </w:rPr>
              <w:t>position</w:t>
            </w:r>
            <w:proofErr w:type="spellEnd"/>
            <w:r>
              <w:rPr>
                <w:rFonts w:ascii="Times New Roman" w:hAnsi="Times New Roman"/>
                <w:b/>
                <w:i/>
                <w:sz w:val="16"/>
                <w:szCs w:val="16"/>
              </w:rPr>
              <w:t xml:space="preserve"> </w:t>
            </w:r>
            <w:proofErr w:type="spellStart"/>
            <w:r>
              <w:rPr>
                <w:rFonts w:ascii="Times New Roman" w:hAnsi="Times New Roman"/>
                <w:b/>
                <w:i/>
                <w:sz w:val="16"/>
                <w:szCs w:val="16"/>
              </w:rPr>
              <w:t>of</w:t>
            </w:r>
            <w:proofErr w:type="spellEnd"/>
            <w:r>
              <w:rPr>
                <w:rFonts w:ascii="Times New Roman" w:hAnsi="Times New Roman"/>
                <w:b/>
                <w:i/>
                <w:sz w:val="16"/>
                <w:szCs w:val="16"/>
              </w:rPr>
              <w:t xml:space="preserve"> </w:t>
            </w:r>
            <w:proofErr w:type="spellStart"/>
            <w:r>
              <w:rPr>
                <w:rFonts w:ascii="Times New Roman" w:hAnsi="Times New Roman"/>
                <w:b/>
                <w:i/>
                <w:sz w:val="16"/>
                <w:szCs w:val="16"/>
              </w:rPr>
              <w:t>the</w:t>
            </w:r>
            <w:proofErr w:type="spellEnd"/>
            <w:r>
              <w:rPr>
                <w:rFonts w:ascii="Times New Roman" w:hAnsi="Times New Roman"/>
                <w:b/>
                <w:i/>
                <w:sz w:val="16"/>
                <w:szCs w:val="16"/>
              </w:rPr>
              <w:t xml:space="preserve"> person </w:t>
            </w:r>
            <w:proofErr w:type="spellStart"/>
            <w:r>
              <w:rPr>
                <w:rFonts w:ascii="Times New Roman" w:hAnsi="Times New Roman"/>
                <w:b/>
                <w:i/>
                <w:sz w:val="16"/>
                <w:szCs w:val="16"/>
              </w:rPr>
              <w:t>entitled</w:t>
            </w:r>
            <w:proofErr w:type="spellEnd"/>
            <w:r>
              <w:rPr>
                <w:rFonts w:ascii="Times New Roman" w:hAnsi="Times New Roman"/>
                <w:b/>
                <w:i/>
                <w:sz w:val="16"/>
                <w:szCs w:val="16"/>
              </w:rPr>
              <w:t xml:space="preserve"> to </w:t>
            </w:r>
            <w:proofErr w:type="spellStart"/>
            <w:r>
              <w:rPr>
                <w:rFonts w:ascii="Times New Roman" w:hAnsi="Times New Roman"/>
                <w:b/>
                <w:i/>
                <w:sz w:val="16"/>
                <w:szCs w:val="16"/>
              </w:rPr>
              <w:t>the</w:t>
            </w:r>
            <w:proofErr w:type="spellEnd"/>
            <w:r>
              <w:rPr>
                <w:rFonts w:ascii="Times New Roman" w:hAnsi="Times New Roman"/>
                <w:b/>
                <w:i/>
                <w:sz w:val="16"/>
                <w:szCs w:val="16"/>
              </w:rPr>
              <w:t xml:space="preserve"> </w:t>
            </w:r>
            <w:proofErr w:type="spellStart"/>
            <w:r>
              <w:rPr>
                <w:rFonts w:ascii="Times New Roman" w:hAnsi="Times New Roman"/>
                <w:b/>
                <w:i/>
                <w:sz w:val="16"/>
                <w:szCs w:val="16"/>
              </w:rPr>
              <w:t>issue</w:t>
            </w:r>
            <w:proofErr w:type="spellEnd"/>
            <w:r>
              <w:rPr>
                <w:rFonts w:ascii="Times New Roman" w:hAnsi="Times New Roman"/>
                <w:b/>
                <w:i/>
                <w:sz w:val="16"/>
                <w:szCs w:val="16"/>
              </w:rPr>
              <w:t xml:space="preserve"> </w:t>
            </w:r>
            <w:proofErr w:type="spellStart"/>
            <w:r>
              <w:rPr>
                <w:rFonts w:ascii="Times New Roman" w:hAnsi="Times New Roman"/>
                <w:b/>
                <w:i/>
                <w:sz w:val="16"/>
                <w:szCs w:val="16"/>
              </w:rPr>
              <w:t>of</w:t>
            </w:r>
            <w:proofErr w:type="spellEnd"/>
            <w:r>
              <w:rPr>
                <w:rFonts w:ascii="Times New Roman" w:hAnsi="Times New Roman"/>
                <w:b/>
                <w:i/>
                <w:sz w:val="16"/>
                <w:szCs w:val="16"/>
              </w:rPr>
              <w:t xml:space="preserve"> </w:t>
            </w:r>
            <w:proofErr w:type="spellStart"/>
            <w:r>
              <w:rPr>
                <w:rFonts w:ascii="Times New Roman" w:hAnsi="Times New Roman"/>
                <w:b/>
                <w:i/>
                <w:sz w:val="16"/>
                <w:szCs w:val="16"/>
              </w:rPr>
              <w:t>the</w:t>
            </w:r>
            <w:proofErr w:type="spellEnd"/>
            <w:r>
              <w:rPr>
                <w:rFonts w:ascii="Times New Roman" w:hAnsi="Times New Roman"/>
                <w:b/>
                <w:i/>
                <w:sz w:val="16"/>
                <w:szCs w:val="16"/>
              </w:rPr>
              <w:t xml:space="preserve"> </w:t>
            </w:r>
            <w:proofErr w:type="spellStart"/>
            <w:r>
              <w:rPr>
                <w:rFonts w:ascii="Times New Roman" w:hAnsi="Times New Roman"/>
                <w:b/>
                <w:i/>
                <w:sz w:val="16"/>
                <w:szCs w:val="16"/>
              </w:rPr>
              <w:t>certificate</w:t>
            </w:r>
            <w:proofErr w:type="spellEnd"/>
          </w:p>
          <w:p w:rsidR="0092744E" w:rsidRDefault="0092744E">
            <w:pPr>
              <w:rPr>
                <w:rFonts w:ascii="Times New Roman" w:hAnsi="Times New Roman"/>
                <w:b/>
                <w:i/>
                <w:sz w:val="16"/>
                <w:szCs w:val="16"/>
                <w:lang w:val="en-GB"/>
              </w:rPr>
            </w:pPr>
          </w:p>
          <w:p w:rsidR="0092744E" w:rsidRDefault="0092744E">
            <w:pPr>
              <w:rPr>
                <w:rFonts w:ascii="Times New Roman" w:hAnsi="Times New Roman"/>
                <w:b/>
                <w:i/>
                <w:sz w:val="16"/>
                <w:szCs w:val="16"/>
                <w:lang w:val="en-GB"/>
              </w:rPr>
            </w:pPr>
          </w:p>
          <w:p w:rsidR="0092744E" w:rsidRDefault="0092744E">
            <w:pPr>
              <w:rPr>
                <w:rFonts w:ascii="Times New Roman" w:hAnsi="Times New Roman"/>
                <w:b/>
                <w:i/>
                <w:sz w:val="16"/>
                <w:szCs w:val="16"/>
                <w:lang w:val="en-GB"/>
              </w:rPr>
            </w:pPr>
          </w:p>
          <w:p w:rsidR="007E7706" w:rsidRDefault="007E7706">
            <w:pPr>
              <w:rPr>
                <w:rFonts w:ascii="Times New Roman" w:hAnsi="Times New Roman"/>
                <w:b/>
                <w:i/>
                <w:sz w:val="16"/>
                <w:szCs w:val="16"/>
                <w:lang w:val="en-GB"/>
              </w:rPr>
            </w:pPr>
          </w:p>
          <w:p w:rsidR="007E7706" w:rsidRDefault="007E7706">
            <w:pPr>
              <w:rPr>
                <w:rFonts w:ascii="Times New Roman" w:hAnsi="Times New Roman"/>
                <w:b/>
                <w:i/>
                <w:sz w:val="16"/>
                <w:szCs w:val="16"/>
                <w:lang w:val="en-GB"/>
              </w:rPr>
            </w:pPr>
          </w:p>
          <w:p w:rsidR="007E7706" w:rsidRDefault="007E7706">
            <w:pPr>
              <w:rPr>
                <w:rFonts w:ascii="Times New Roman" w:hAnsi="Times New Roman"/>
                <w:b/>
                <w:i/>
                <w:sz w:val="16"/>
                <w:szCs w:val="16"/>
                <w:lang w:val="en-GB"/>
              </w:rPr>
            </w:pPr>
          </w:p>
          <w:p w:rsidR="0092744E" w:rsidRDefault="0092744E">
            <w:pPr>
              <w:rPr>
                <w:rFonts w:ascii="Times New Roman" w:hAnsi="Times New Roman"/>
                <w:b/>
                <w:sz w:val="16"/>
                <w:szCs w:val="16"/>
                <w:lang w:val="en-GB"/>
              </w:rPr>
            </w:pPr>
            <w:proofErr w:type="spellStart"/>
            <w:r>
              <w:rPr>
                <w:rFonts w:ascii="Times New Roman" w:hAnsi="Times New Roman"/>
                <w:b/>
                <w:sz w:val="16"/>
                <w:szCs w:val="16"/>
                <w:lang w:val="en-GB"/>
              </w:rPr>
              <w:t>Miesto</w:t>
            </w:r>
            <w:proofErr w:type="spellEnd"/>
            <w:r>
              <w:rPr>
                <w:rFonts w:ascii="Times New Roman" w:hAnsi="Times New Roman"/>
                <w:b/>
                <w:sz w:val="16"/>
                <w:szCs w:val="16"/>
                <w:lang w:val="en-GB"/>
              </w:rPr>
              <w:t xml:space="preserve"> a </w:t>
            </w:r>
            <w:proofErr w:type="spellStart"/>
            <w:r>
              <w:rPr>
                <w:rFonts w:ascii="Times New Roman" w:hAnsi="Times New Roman"/>
                <w:b/>
                <w:sz w:val="16"/>
                <w:szCs w:val="16"/>
                <w:lang w:val="en-GB"/>
              </w:rPr>
              <w:t>dátum</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Odtlačok</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úradnej</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pečiatky</w:t>
            </w:r>
            <w:proofErr w:type="spellEnd"/>
          </w:p>
          <w:p w:rsidR="0092744E" w:rsidRDefault="0092744E">
            <w:pPr>
              <w:rPr>
                <w:rFonts w:ascii="Times New Roman" w:hAnsi="Times New Roman"/>
                <w:b/>
                <w:sz w:val="16"/>
                <w:szCs w:val="16"/>
                <w:lang w:val="en-GB"/>
              </w:rPr>
            </w:pPr>
            <w:r>
              <w:rPr>
                <w:rFonts w:ascii="Times New Roman" w:hAnsi="Times New Roman"/>
                <w:b/>
                <w:i/>
                <w:sz w:val="16"/>
                <w:szCs w:val="16"/>
                <w:lang w:val="en-GB"/>
              </w:rPr>
              <w:t>(Place and date)</w:t>
            </w:r>
            <w:r>
              <w:rPr>
                <w:rFonts w:ascii="Times New Roman" w:hAnsi="Times New Roman"/>
                <w:b/>
                <w:sz w:val="16"/>
                <w:szCs w:val="16"/>
                <w:lang w:val="en-GB"/>
              </w:rPr>
              <w:t xml:space="preserve">                               a </w:t>
            </w:r>
            <w:proofErr w:type="spellStart"/>
            <w:r>
              <w:rPr>
                <w:rFonts w:ascii="Times New Roman" w:hAnsi="Times New Roman"/>
                <w:b/>
                <w:sz w:val="16"/>
                <w:szCs w:val="16"/>
                <w:lang w:val="en-GB"/>
              </w:rPr>
              <w:t>podpis</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zodpovednej</w:t>
            </w:r>
            <w:proofErr w:type="spellEnd"/>
            <w:r>
              <w:rPr>
                <w:rFonts w:ascii="Times New Roman" w:hAnsi="Times New Roman"/>
                <w:b/>
                <w:sz w:val="16"/>
                <w:szCs w:val="16"/>
                <w:lang w:val="en-GB"/>
              </w:rPr>
              <w:t xml:space="preserve"> </w:t>
            </w:r>
            <w:proofErr w:type="spellStart"/>
            <w:r>
              <w:rPr>
                <w:rFonts w:ascii="Times New Roman" w:hAnsi="Times New Roman"/>
                <w:b/>
                <w:sz w:val="16"/>
                <w:szCs w:val="16"/>
                <w:lang w:val="en-GB"/>
              </w:rPr>
              <w:t>osoby</w:t>
            </w:r>
            <w:proofErr w:type="spellEnd"/>
          </w:p>
          <w:p w:rsidR="0092744E" w:rsidRDefault="0092744E">
            <w:pPr>
              <w:ind w:left="2325" w:hanging="2325"/>
              <w:rPr>
                <w:rFonts w:ascii="Times New Roman" w:hAnsi="Times New Roman"/>
                <w:b/>
                <w:sz w:val="16"/>
                <w:szCs w:val="16"/>
                <w:lang w:val="en-GB"/>
              </w:rPr>
            </w:pPr>
            <w:r>
              <w:rPr>
                <w:rFonts w:ascii="Times New Roman" w:hAnsi="Times New Roman"/>
                <w:b/>
                <w:i/>
                <w:sz w:val="16"/>
                <w:szCs w:val="16"/>
                <w:lang w:val="en-GB"/>
              </w:rPr>
              <w:t xml:space="preserve">                                                        (Official stamp and Signature of Authorised person)</w:t>
            </w:r>
          </w:p>
        </w:tc>
      </w:tr>
      <w:tr w:rsidR="0092744E" w:rsidTr="0092744E">
        <w:tc>
          <w:tcPr>
            <w:tcW w:w="9242" w:type="dxa"/>
            <w:gridSpan w:val="8"/>
            <w:tcBorders>
              <w:top w:val="single" w:sz="4" w:space="0" w:color="auto"/>
              <w:left w:val="single" w:sz="4" w:space="0" w:color="auto"/>
              <w:bottom w:val="single" w:sz="4" w:space="0" w:color="auto"/>
              <w:right w:val="single" w:sz="4" w:space="0" w:color="auto"/>
            </w:tcBorders>
            <w:hideMark/>
          </w:tcPr>
          <w:p w:rsidR="0092744E" w:rsidRDefault="0092744E">
            <w:pPr>
              <w:rPr>
                <w:rFonts w:ascii="Times New Roman" w:hAnsi="Times New Roman"/>
                <w:b/>
                <w:sz w:val="16"/>
                <w:szCs w:val="16"/>
                <w:lang w:val="en-GB"/>
              </w:rPr>
            </w:pPr>
            <w:proofErr w:type="spellStart"/>
            <w:r>
              <w:rPr>
                <w:rFonts w:ascii="Times New Roman" w:hAnsi="Times New Roman"/>
                <w:b/>
                <w:sz w:val="16"/>
                <w:szCs w:val="16"/>
                <w:lang w:val="en-GB"/>
              </w:rPr>
              <w:t>Poznámka</w:t>
            </w:r>
            <w:proofErr w:type="spellEnd"/>
            <w:r>
              <w:rPr>
                <w:rFonts w:ascii="Times New Roman" w:hAnsi="Times New Roman"/>
                <w:b/>
                <w:sz w:val="16"/>
                <w:szCs w:val="16"/>
                <w:lang w:val="en-GB"/>
              </w:rPr>
              <w:t xml:space="preserve"> / Note</w:t>
            </w:r>
          </w:p>
          <w:p w:rsidR="0092744E" w:rsidRDefault="0092744E">
            <w:pPr>
              <w:rPr>
                <w:rFonts w:ascii="Times New Roman" w:hAnsi="Times New Roman"/>
                <w:sz w:val="16"/>
                <w:szCs w:val="16"/>
                <w:lang w:val="en-GB"/>
              </w:rPr>
            </w:pPr>
            <w:r>
              <w:rPr>
                <w:rFonts w:ascii="Times New Roman" w:hAnsi="Times New Roman"/>
                <w:sz w:val="16"/>
                <w:szCs w:val="16"/>
                <w:lang w:val="en-GB"/>
              </w:rPr>
              <w:t xml:space="preserve">Toto </w:t>
            </w:r>
            <w:proofErr w:type="spellStart"/>
            <w:r>
              <w:rPr>
                <w:rFonts w:ascii="Times New Roman" w:hAnsi="Times New Roman"/>
                <w:sz w:val="16"/>
                <w:szCs w:val="16"/>
                <w:lang w:val="en-GB"/>
              </w:rPr>
              <w:t>povolenie</w:t>
            </w:r>
            <w:proofErr w:type="spellEnd"/>
            <w:r>
              <w:rPr>
                <w:rFonts w:ascii="Times New Roman" w:hAnsi="Times New Roman"/>
                <w:sz w:val="16"/>
                <w:szCs w:val="16"/>
                <w:lang w:val="en-GB"/>
              </w:rPr>
              <w:t xml:space="preserve"> </w:t>
            </w:r>
            <w:proofErr w:type="spellStart"/>
            <w:r>
              <w:rPr>
                <w:rFonts w:ascii="Times New Roman" w:hAnsi="Times New Roman"/>
                <w:sz w:val="16"/>
                <w:szCs w:val="16"/>
                <w:lang w:val="en-GB"/>
              </w:rPr>
              <w:t>na</w:t>
            </w:r>
            <w:proofErr w:type="spellEnd"/>
            <w:r>
              <w:rPr>
                <w:rFonts w:ascii="Times New Roman" w:hAnsi="Times New Roman"/>
                <w:sz w:val="16"/>
                <w:szCs w:val="16"/>
                <w:lang w:val="en-GB"/>
              </w:rPr>
              <w:t xml:space="preserve"> </w:t>
            </w:r>
            <w:proofErr w:type="spellStart"/>
            <w:r>
              <w:rPr>
                <w:rFonts w:ascii="Times New Roman" w:hAnsi="Times New Roman"/>
                <w:sz w:val="16"/>
                <w:szCs w:val="16"/>
                <w:lang w:val="en-GB"/>
              </w:rPr>
              <w:t>vývoz</w:t>
            </w:r>
            <w:proofErr w:type="spellEnd"/>
            <w:r>
              <w:rPr>
                <w:rFonts w:ascii="Times New Roman" w:hAnsi="Times New Roman"/>
                <w:sz w:val="16"/>
                <w:szCs w:val="16"/>
                <w:lang w:val="en-GB"/>
              </w:rPr>
              <w:t xml:space="preserve"> </w:t>
            </w:r>
            <w:proofErr w:type="spellStart"/>
            <w:r>
              <w:rPr>
                <w:rFonts w:ascii="Times New Roman" w:hAnsi="Times New Roman"/>
                <w:sz w:val="16"/>
                <w:szCs w:val="16"/>
                <w:lang w:val="en-GB"/>
              </w:rPr>
              <w:t>predmetu</w:t>
            </w:r>
            <w:proofErr w:type="spellEnd"/>
            <w:r>
              <w:rPr>
                <w:rFonts w:ascii="Times New Roman" w:hAnsi="Times New Roman"/>
                <w:sz w:val="16"/>
                <w:szCs w:val="16"/>
                <w:lang w:val="en-GB"/>
              </w:rPr>
              <w:t xml:space="preserve"> </w:t>
            </w:r>
            <w:proofErr w:type="spellStart"/>
            <w:r>
              <w:rPr>
                <w:rFonts w:ascii="Times New Roman" w:hAnsi="Times New Roman"/>
                <w:sz w:val="16"/>
                <w:szCs w:val="16"/>
                <w:lang w:val="en-GB"/>
              </w:rPr>
              <w:t>kultúrnej</w:t>
            </w:r>
            <w:proofErr w:type="spellEnd"/>
            <w:r>
              <w:rPr>
                <w:rFonts w:ascii="Times New Roman" w:hAnsi="Times New Roman"/>
                <w:sz w:val="16"/>
                <w:szCs w:val="16"/>
                <w:lang w:val="en-GB"/>
              </w:rPr>
              <w:t xml:space="preserve"> </w:t>
            </w:r>
            <w:proofErr w:type="spellStart"/>
            <w:r>
              <w:rPr>
                <w:rFonts w:ascii="Times New Roman" w:hAnsi="Times New Roman"/>
                <w:sz w:val="16"/>
                <w:szCs w:val="16"/>
                <w:lang w:val="en-GB"/>
              </w:rPr>
              <w:t>hodnoty</w:t>
            </w:r>
            <w:proofErr w:type="spellEnd"/>
            <w:r>
              <w:rPr>
                <w:rFonts w:ascii="Times New Roman" w:hAnsi="Times New Roman"/>
                <w:sz w:val="16"/>
                <w:szCs w:val="16"/>
                <w:lang w:val="en-GB"/>
              </w:rPr>
              <w:t xml:space="preserve"> z </w:t>
            </w:r>
            <w:proofErr w:type="spellStart"/>
            <w:r>
              <w:rPr>
                <w:rFonts w:ascii="Times New Roman" w:hAnsi="Times New Roman"/>
                <w:sz w:val="16"/>
                <w:szCs w:val="16"/>
                <w:lang w:val="en-GB"/>
              </w:rPr>
              <w:t>územia</w:t>
            </w:r>
            <w:proofErr w:type="spellEnd"/>
            <w:r>
              <w:rPr>
                <w:rFonts w:ascii="Times New Roman" w:hAnsi="Times New Roman"/>
                <w:sz w:val="16"/>
                <w:szCs w:val="16"/>
                <w:lang w:val="en-GB"/>
              </w:rPr>
              <w:t xml:space="preserve"> </w:t>
            </w:r>
            <w:proofErr w:type="spellStart"/>
            <w:r>
              <w:rPr>
                <w:rFonts w:ascii="Times New Roman" w:hAnsi="Times New Roman"/>
                <w:sz w:val="16"/>
                <w:szCs w:val="16"/>
                <w:lang w:val="en-GB"/>
              </w:rPr>
              <w:t>Slovenskej</w:t>
            </w:r>
            <w:proofErr w:type="spellEnd"/>
            <w:r>
              <w:rPr>
                <w:rFonts w:ascii="Times New Roman" w:hAnsi="Times New Roman"/>
                <w:sz w:val="16"/>
                <w:szCs w:val="16"/>
                <w:lang w:val="en-GB"/>
              </w:rPr>
              <w:t xml:space="preserve"> </w:t>
            </w:r>
            <w:proofErr w:type="spellStart"/>
            <w:r>
              <w:rPr>
                <w:rFonts w:ascii="Times New Roman" w:hAnsi="Times New Roman"/>
                <w:sz w:val="16"/>
                <w:szCs w:val="16"/>
                <w:lang w:val="en-GB"/>
              </w:rPr>
              <w:t>republiky</w:t>
            </w:r>
            <w:proofErr w:type="spellEnd"/>
            <w:r>
              <w:rPr>
                <w:rFonts w:ascii="Times New Roman" w:hAnsi="Times New Roman"/>
                <w:sz w:val="16"/>
                <w:szCs w:val="16"/>
                <w:lang w:val="en-GB"/>
              </w:rPr>
              <w:t xml:space="preserve"> </w:t>
            </w:r>
            <w:proofErr w:type="spellStart"/>
            <w:r>
              <w:rPr>
                <w:rFonts w:ascii="Times New Roman" w:hAnsi="Times New Roman"/>
                <w:sz w:val="16"/>
                <w:szCs w:val="16"/>
                <w:lang w:val="en-GB"/>
              </w:rPr>
              <w:t>nie</w:t>
            </w:r>
            <w:proofErr w:type="spellEnd"/>
            <w:r>
              <w:rPr>
                <w:rFonts w:ascii="Times New Roman" w:hAnsi="Times New Roman"/>
                <w:sz w:val="16"/>
                <w:szCs w:val="16"/>
                <w:lang w:val="en-GB"/>
              </w:rPr>
              <w:t xml:space="preserve"> je </w:t>
            </w:r>
            <w:proofErr w:type="spellStart"/>
            <w:r>
              <w:rPr>
                <w:rFonts w:ascii="Times New Roman" w:hAnsi="Times New Roman"/>
                <w:sz w:val="16"/>
                <w:szCs w:val="16"/>
                <w:lang w:val="en-GB"/>
              </w:rPr>
              <w:t>potvrdením</w:t>
            </w:r>
            <w:proofErr w:type="spellEnd"/>
            <w:r>
              <w:rPr>
                <w:rFonts w:ascii="Times New Roman" w:hAnsi="Times New Roman"/>
                <w:sz w:val="16"/>
                <w:szCs w:val="16"/>
                <w:lang w:val="en-GB"/>
              </w:rPr>
              <w:t xml:space="preserve"> o </w:t>
            </w:r>
            <w:proofErr w:type="spellStart"/>
            <w:r>
              <w:rPr>
                <w:rFonts w:ascii="Times New Roman" w:hAnsi="Times New Roman"/>
                <w:sz w:val="16"/>
                <w:szCs w:val="16"/>
                <w:lang w:val="en-GB"/>
              </w:rPr>
              <w:t>vlastníckom</w:t>
            </w:r>
            <w:proofErr w:type="spellEnd"/>
            <w:r>
              <w:rPr>
                <w:rFonts w:ascii="Times New Roman" w:hAnsi="Times New Roman"/>
                <w:sz w:val="16"/>
                <w:szCs w:val="16"/>
                <w:lang w:val="en-GB"/>
              </w:rPr>
              <w:t xml:space="preserve"> </w:t>
            </w:r>
            <w:proofErr w:type="spellStart"/>
            <w:r>
              <w:rPr>
                <w:rFonts w:ascii="Times New Roman" w:hAnsi="Times New Roman"/>
                <w:sz w:val="16"/>
                <w:szCs w:val="16"/>
                <w:lang w:val="en-GB"/>
              </w:rPr>
              <w:t>práve</w:t>
            </w:r>
            <w:proofErr w:type="spellEnd"/>
            <w:r>
              <w:rPr>
                <w:rFonts w:ascii="Times New Roman" w:hAnsi="Times New Roman"/>
                <w:sz w:val="16"/>
                <w:szCs w:val="16"/>
                <w:lang w:val="en-GB"/>
              </w:rPr>
              <w:t xml:space="preserve"> </w:t>
            </w:r>
            <w:proofErr w:type="spellStart"/>
            <w:r>
              <w:rPr>
                <w:rFonts w:ascii="Times New Roman" w:hAnsi="Times New Roman"/>
                <w:sz w:val="16"/>
                <w:szCs w:val="16"/>
                <w:lang w:val="en-GB"/>
              </w:rPr>
              <w:t>žiadateľa</w:t>
            </w:r>
            <w:proofErr w:type="spellEnd"/>
            <w:r>
              <w:rPr>
                <w:rFonts w:ascii="Times New Roman" w:hAnsi="Times New Roman"/>
                <w:sz w:val="16"/>
                <w:szCs w:val="16"/>
                <w:lang w:val="en-GB"/>
              </w:rPr>
              <w:t xml:space="preserve"> </w:t>
            </w:r>
            <w:proofErr w:type="spellStart"/>
            <w:r>
              <w:rPr>
                <w:rFonts w:ascii="Times New Roman" w:hAnsi="Times New Roman"/>
                <w:sz w:val="16"/>
                <w:szCs w:val="16"/>
                <w:lang w:val="en-GB"/>
              </w:rPr>
              <w:t>alebo</w:t>
            </w:r>
            <w:proofErr w:type="spellEnd"/>
            <w:r>
              <w:rPr>
                <w:rFonts w:ascii="Times New Roman" w:hAnsi="Times New Roman"/>
                <w:sz w:val="16"/>
                <w:szCs w:val="16"/>
                <w:lang w:val="en-GB"/>
              </w:rPr>
              <w:t xml:space="preserve"> </w:t>
            </w:r>
            <w:proofErr w:type="spellStart"/>
            <w:r>
              <w:rPr>
                <w:rFonts w:ascii="Times New Roman" w:hAnsi="Times New Roman"/>
                <w:sz w:val="16"/>
                <w:szCs w:val="16"/>
                <w:lang w:val="en-GB"/>
              </w:rPr>
              <w:t>vlastníka</w:t>
            </w:r>
            <w:proofErr w:type="spellEnd"/>
            <w:r>
              <w:rPr>
                <w:rFonts w:ascii="Times New Roman" w:hAnsi="Times New Roman"/>
                <w:sz w:val="16"/>
                <w:szCs w:val="16"/>
                <w:lang w:val="en-GB"/>
              </w:rPr>
              <w:t xml:space="preserve"> </w:t>
            </w:r>
            <w:proofErr w:type="spellStart"/>
            <w:r>
              <w:rPr>
                <w:rFonts w:ascii="Times New Roman" w:hAnsi="Times New Roman"/>
                <w:sz w:val="16"/>
                <w:szCs w:val="16"/>
                <w:lang w:val="en-GB"/>
              </w:rPr>
              <w:t>uvedeného</w:t>
            </w:r>
            <w:proofErr w:type="spellEnd"/>
            <w:r>
              <w:rPr>
                <w:rFonts w:ascii="Times New Roman" w:hAnsi="Times New Roman"/>
                <w:sz w:val="16"/>
                <w:szCs w:val="16"/>
                <w:lang w:val="en-GB"/>
              </w:rPr>
              <w:t xml:space="preserve"> v </w:t>
            </w:r>
            <w:proofErr w:type="gramStart"/>
            <w:r>
              <w:rPr>
                <w:rFonts w:ascii="Times New Roman" w:hAnsi="Times New Roman"/>
                <w:sz w:val="16"/>
                <w:szCs w:val="16"/>
                <w:lang w:val="en-GB"/>
              </w:rPr>
              <w:t>bode</w:t>
            </w:r>
            <w:proofErr w:type="gramEnd"/>
            <w:r>
              <w:rPr>
                <w:rFonts w:ascii="Times New Roman" w:hAnsi="Times New Roman"/>
                <w:sz w:val="16"/>
                <w:szCs w:val="16"/>
                <w:lang w:val="en-GB"/>
              </w:rPr>
              <w:t xml:space="preserve"> 7 k </w:t>
            </w:r>
            <w:proofErr w:type="spellStart"/>
            <w:r>
              <w:rPr>
                <w:rFonts w:ascii="Times New Roman" w:hAnsi="Times New Roman"/>
                <w:sz w:val="16"/>
                <w:szCs w:val="16"/>
                <w:lang w:val="en-GB"/>
              </w:rPr>
              <w:t>predmetu</w:t>
            </w:r>
            <w:proofErr w:type="spellEnd"/>
            <w:r>
              <w:rPr>
                <w:rFonts w:ascii="Times New Roman" w:hAnsi="Times New Roman"/>
                <w:sz w:val="16"/>
                <w:szCs w:val="16"/>
                <w:lang w:val="en-GB"/>
              </w:rPr>
              <w:t xml:space="preserve"> </w:t>
            </w:r>
            <w:proofErr w:type="spellStart"/>
            <w:r>
              <w:rPr>
                <w:rFonts w:ascii="Times New Roman" w:hAnsi="Times New Roman"/>
                <w:sz w:val="16"/>
                <w:szCs w:val="16"/>
                <w:lang w:val="en-GB"/>
              </w:rPr>
              <w:t>kultúrnej</w:t>
            </w:r>
            <w:proofErr w:type="spellEnd"/>
            <w:r>
              <w:rPr>
                <w:rFonts w:ascii="Times New Roman" w:hAnsi="Times New Roman"/>
                <w:sz w:val="16"/>
                <w:szCs w:val="16"/>
                <w:lang w:val="en-GB"/>
              </w:rPr>
              <w:t xml:space="preserve"> </w:t>
            </w:r>
            <w:proofErr w:type="spellStart"/>
            <w:r>
              <w:rPr>
                <w:rFonts w:ascii="Times New Roman" w:hAnsi="Times New Roman"/>
                <w:sz w:val="16"/>
                <w:szCs w:val="16"/>
                <w:lang w:val="en-GB"/>
              </w:rPr>
              <w:t>hodnoty</w:t>
            </w:r>
            <w:proofErr w:type="spellEnd"/>
            <w:r>
              <w:rPr>
                <w:rFonts w:ascii="Times New Roman" w:hAnsi="Times New Roman"/>
                <w:sz w:val="16"/>
                <w:szCs w:val="16"/>
                <w:lang w:val="en-GB"/>
              </w:rPr>
              <w:t>. /</w:t>
            </w:r>
          </w:p>
          <w:p w:rsidR="0092744E" w:rsidRDefault="0092744E">
            <w:pPr>
              <w:rPr>
                <w:rFonts w:ascii="Times New Roman" w:hAnsi="Times New Roman"/>
                <w:i/>
                <w:sz w:val="16"/>
                <w:szCs w:val="16"/>
                <w:lang w:val="en-GB"/>
              </w:rPr>
            </w:pPr>
            <w:r>
              <w:rPr>
                <w:rFonts w:ascii="Times New Roman" w:hAnsi="Times New Roman"/>
                <w:i/>
                <w:sz w:val="16"/>
                <w:szCs w:val="16"/>
                <w:lang w:val="en-GB"/>
              </w:rPr>
              <w:t>This export licence of cultural object from the territory of the Slovak Republic is not a certificate of ownership title of the applicant or the owner mentioned in box 7, to the cultural object.</w:t>
            </w:r>
          </w:p>
        </w:tc>
      </w:tr>
    </w:tbl>
    <w:p w:rsidR="00342291" w:rsidRPr="009E213E" w:rsidRDefault="00342291" w:rsidP="007E7706">
      <w:pPr>
        <w:spacing w:after="0" w:line="259" w:lineRule="auto"/>
        <w:rPr>
          <w:rFonts w:ascii="Times New Roman" w:eastAsia="Calibri" w:hAnsi="Times New Roman" w:cs="Times New Roman"/>
          <w:b/>
          <w:sz w:val="20"/>
          <w:szCs w:val="20"/>
        </w:rPr>
      </w:pPr>
    </w:p>
    <w:p w:rsidR="009E213E" w:rsidRDefault="009E213E" w:rsidP="007E7706">
      <w:pPr>
        <w:spacing w:after="0" w:line="259" w:lineRule="auto"/>
        <w:jc w:val="center"/>
        <w:rPr>
          <w:rFonts w:ascii="Times New Roman" w:eastAsia="Calibri" w:hAnsi="Times New Roman" w:cs="Times New Roman"/>
          <w:b/>
          <w:sz w:val="20"/>
          <w:szCs w:val="20"/>
        </w:rPr>
      </w:pPr>
      <w:r w:rsidRPr="009E213E">
        <w:rPr>
          <w:rFonts w:ascii="Times New Roman" w:eastAsia="Calibri" w:hAnsi="Times New Roman" w:cs="Times New Roman"/>
          <w:b/>
          <w:sz w:val="20"/>
          <w:szCs w:val="20"/>
        </w:rPr>
        <w:t>VYSVETLIVKY</w:t>
      </w:r>
    </w:p>
    <w:p w:rsidR="007E7706" w:rsidRPr="007E7706" w:rsidRDefault="007E7706" w:rsidP="007E7706">
      <w:pPr>
        <w:spacing w:after="0" w:line="259" w:lineRule="auto"/>
        <w:jc w:val="center"/>
        <w:rPr>
          <w:rFonts w:ascii="Times New Roman" w:eastAsia="Calibri" w:hAnsi="Times New Roman" w:cs="Times New Roman"/>
          <w:b/>
          <w:sz w:val="20"/>
          <w:szCs w:val="20"/>
        </w:rPr>
      </w:pPr>
    </w:p>
    <w:p w:rsidR="009E213E" w:rsidRPr="009E213E" w:rsidRDefault="009E213E" w:rsidP="004766DB">
      <w:pPr>
        <w:numPr>
          <w:ilvl w:val="0"/>
          <w:numId w:val="24"/>
        </w:numPr>
        <w:spacing w:after="0" w:line="259" w:lineRule="auto"/>
        <w:ind w:left="284" w:hanging="284"/>
        <w:contextualSpacing/>
        <w:jc w:val="both"/>
        <w:rPr>
          <w:rFonts w:ascii="Times New Roman" w:eastAsia="Calibri" w:hAnsi="Times New Roman" w:cs="Times New Roman"/>
          <w:b/>
          <w:sz w:val="18"/>
          <w:szCs w:val="18"/>
        </w:rPr>
      </w:pPr>
      <w:r w:rsidRPr="009E213E">
        <w:rPr>
          <w:rFonts w:ascii="Times New Roman" w:eastAsia="Calibri" w:hAnsi="Times New Roman" w:cs="Times New Roman"/>
          <w:b/>
          <w:sz w:val="18"/>
          <w:szCs w:val="18"/>
        </w:rPr>
        <w:t>Všeobecne</w:t>
      </w:r>
    </w:p>
    <w:p w:rsidR="009E213E" w:rsidRPr="009E213E" w:rsidRDefault="00D6217D" w:rsidP="004766DB">
      <w:pPr>
        <w:numPr>
          <w:ilvl w:val="1"/>
          <w:numId w:val="24"/>
        </w:numPr>
        <w:spacing w:after="0" w:line="259" w:lineRule="auto"/>
        <w:contextualSpacing/>
        <w:jc w:val="both"/>
        <w:rPr>
          <w:rFonts w:ascii="Times New Roman" w:eastAsia="Calibri" w:hAnsi="Times New Roman" w:cs="Times New Roman"/>
          <w:b/>
          <w:sz w:val="18"/>
          <w:szCs w:val="18"/>
        </w:rPr>
      </w:pPr>
      <w:r>
        <w:rPr>
          <w:rFonts w:ascii="Times New Roman" w:eastAsia="Calibri" w:hAnsi="Times New Roman" w:cs="Times New Roman"/>
          <w:sz w:val="18"/>
          <w:szCs w:val="18"/>
        </w:rPr>
        <w:t xml:space="preserve">V záujme </w:t>
      </w:r>
      <w:r w:rsidR="009E213E" w:rsidRPr="009E213E">
        <w:rPr>
          <w:rFonts w:ascii="Times New Roman" w:eastAsia="Calibri" w:hAnsi="Times New Roman" w:cs="Times New Roman"/>
          <w:sz w:val="18"/>
          <w:szCs w:val="18"/>
        </w:rPr>
        <w:t>ochran</w:t>
      </w:r>
      <w:r>
        <w:rPr>
          <w:rFonts w:ascii="Times New Roman" w:eastAsia="Calibri" w:hAnsi="Times New Roman" w:cs="Times New Roman"/>
          <w:sz w:val="18"/>
          <w:szCs w:val="18"/>
        </w:rPr>
        <w:t>y</w:t>
      </w:r>
      <w:r w:rsidR="009E213E" w:rsidRPr="009E213E">
        <w:rPr>
          <w:rFonts w:ascii="Times New Roman" w:eastAsia="Calibri" w:hAnsi="Times New Roman" w:cs="Times New Roman"/>
          <w:sz w:val="18"/>
          <w:szCs w:val="18"/>
        </w:rPr>
        <w:t xml:space="preserve"> kultúrneho </w:t>
      </w:r>
      <w:r w:rsidR="000078C6">
        <w:rPr>
          <w:rFonts w:ascii="Times New Roman" w:eastAsia="Calibri" w:hAnsi="Times New Roman" w:cs="Times New Roman"/>
          <w:sz w:val="18"/>
          <w:szCs w:val="18"/>
        </w:rPr>
        <w:t xml:space="preserve">dedičstva Slovenskej republiky </w:t>
      </w:r>
      <w:r w:rsidR="009E213E" w:rsidRPr="009E213E">
        <w:rPr>
          <w:rFonts w:ascii="Times New Roman" w:eastAsia="Calibri" w:hAnsi="Times New Roman" w:cs="Times New Roman"/>
          <w:sz w:val="18"/>
          <w:szCs w:val="18"/>
        </w:rPr>
        <w:t>sa na základe zákona č. 207/2009 Z. z. pri vývoze predmetu kultúrnej hodnoty z územia Slovenskej republiky do zahraničia vyžaduje povolenie.</w:t>
      </w:r>
    </w:p>
    <w:p w:rsidR="009E213E" w:rsidRPr="009E213E" w:rsidRDefault="009E213E" w:rsidP="00893DDE">
      <w:pPr>
        <w:spacing w:after="0" w:line="259" w:lineRule="auto"/>
        <w:jc w:val="both"/>
        <w:rPr>
          <w:rFonts w:ascii="Times New Roman" w:eastAsia="Calibri" w:hAnsi="Times New Roman" w:cs="Times New Roman"/>
          <w:sz w:val="18"/>
          <w:szCs w:val="18"/>
        </w:rPr>
      </w:pPr>
    </w:p>
    <w:p w:rsidR="009E213E" w:rsidRPr="009E213E" w:rsidRDefault="009E213E" w:rsidP="00893DDE">
      <w:pPr>
        <w:spacing w:after="0" w:line="259" w:lineRule="auto"/>
        <w:ind w:left="720"/>
        <w:contextualSpacing/>
        <w:jc w:val="both"/>
        <w:rPr>
          <w:rFonts w:ascii="Times New Roman" w:eastAsia="Calibri" w:hAnsi="Times New Roman" w:cs="Times New Roman"/>
          <w:sz w:val="18"/>
          <w:szCs w:val="18"/>
        </w:rPr>
      </w:pPr>
      <w:r w:rsidRPr="009E213E">
        <w:rPr>
          <w:rFonts w:ascii="Times New Roman" w:eastAsia="Calibri" w:hAnsi="Times New Roman" w:cs="Times New Roman"/>
          <w:sz w:val="18"/>
          <w:szCs w:val="18"/>
        </w:rPr>
        <w:t>Príloha č. 2 ustanovuje vzor tlačiva povolenia na vývoz predmetu kultúrnej hodnoty z územia Slovenskej republiky do zahraničia.</w:t>
      </w:r>
    </w:p>
    <w:p w:rsidR="009E213E" w:rsidRPr="009E213E" w:rsidRDefault="009E213E" w:rsidP="00893DDE">
      <w:pPr>
        <w:spacing w:after="0" w:line="259" w:lineRule="auto"/>
        <w:ind w:left="720"/>
        <w:contextualSpacing/>
        <w:jc w:val="both"/>
        <w:rPr>
          <w:rFonts w:ascii="Times New Roman" w:eastAsia="Calibri" w:hAnsi="Times New Roman" w:cs="Times New Roman"/>
          <w:sz w:val="18"/>
          <w:szCs w:val="18"/>
        </w:rPr>
      </w:pPr>
    </w:p>
    <w:p w:rsidR="009E213E" w:rsidRPr="009E213E" w:rsidRDefault="009E213E" w:rsidP="004766DB">
      <w:pPr>
        <w:numPr>
          <w:ilvl w:val="1"/>
          <w:numId w:val="24"/>
        </w:numPr>
        <w:spacing w:after="0" w:line="259" w:lineRule="auto"/>
        <w:contextualSpacing/>
        <w:jc w:val="both"/>
        <w:rPr>
          <w:rFonts w:ascii="Times New Roman" w:eastAsia="Calibri" w:hAnsi="Times New Roman" w:cs="Times New Roman"/>
          <w:sz w:val="18"/>
          <w:szCs w:val="18"/>
        </w:rPr>
      </w:pPr>
      <w:r w:rsidRPr="009E213E">
        <w:rPr>
          <w:rFonts w:ascii="Times New Roman" w:eastAsia="Calibri" w:hAnsi="Times New Roman" w:cs="Times New Roman"/>
          <w:sz w:val="18"/>
          <w:szCs w:val="18"/>
        </w:rPr>
        <w:t xml:space="preserve">Tri vyhotovenia tlačiva povolenia na vývoz predmetu kultúrnej hodnoty sa </w:t>
      </w:r>
      <w:r w:rsidR="00AE05CC">
        <w:rPr>
          <w:rFonts w:ascii="Times New Roman" w:eastAsia="Calibri" w:hAnsi="Times New Roman" w:cs="Times New Roman"/>
          <w:sz w:val="18"/>
          <w:szCs w:val="18"/>
        </w:rPr>
        <w:t>vyplnia</w:t>
      </w:r>
      <w:r w:rsidRPr="009E213E">
        <w:rPr>
          <w:rFonts w:ascii="Times New Roman" w:eastAsia="Calibri" w:hAnsi="Times New Roman" w:cs="Times New Roman"/>
          <w:sz w:val="18"/>
          <w:szCs w:val="18"/>
        </w:rPr>
        <w:t xml:space="preserve"> čitateľne, nezmazateľne, pokiaľ možno mechanickými alebo elektronickými prostriedkami. Ak sú vyplnené rukou, tak sa vypĺňajú tlačeným písmom (majuskula). V tlačivách nemožno vymazávať, prepisovať slová alebo vykonávať iné zmeny.</w:t>
      </w:r>
    </w:p>
    <w:p w:rsidR="009E213E" w:rsidRPr="009E213E" w:rsidRDefault="009E213E" w:rsidP="00893DDE">
      <w:pPr>
        <w:spacing w:after="0" w:line="259" w:lineRule="auto"/>
        <w:ind w:left="720"/>
        <w:contextualSpacing/>
        <w:jc w:val="both"/>
        <w:rPr>
          <w:rFonts w:ascii="Times New Roman" w:eastAsia="Calibri" w:hAnsi="Times New Roman" w:cs="Times New Roman"/>
          <w:sz w:val="18"/>
          <w:szCs w:val="18"/>
        </w:rPr>
      </w:pPr>
    </w:p>
    <w:p w:rsidR="002A7A09" w:rsidRDefault="009E213E" w:rsidP="004766DB">
      <w:pPr>
        <w:numPr>
          <w:ilvl w:val="1"/>
          <w:numId w:val="24"/>
        </w:numPr>
        <w:spacing w:after="0" w:line="259" w:lineRule="auto"/>
        <w:contextualSpacing/>
        <w:jc w:val="both"/>
        <w:rPr>
          <w:rFonts w:ascii="Times New Roman" w:eastAsia="Calibri" w:hAnsi="Times New Roman" w:cs="Times New Roman"/>
          <w:sz w:val="18"/>
          <w:szCs w:val="18"/>
        </w:rPr>
      </w:pPr>
      <w:r w:rsidRPr="002A7A09">
        <w:rPr>
          <w:rFonts w:ascii="Times New Roman" w:eastAsia="Calibri" w:hAnsi="Times New Roman" w:cs="Times New Roman"/>
          <w:sz w:val="18"/>
          <w:szCs w:val="18"/>
        </w:rPr>
        <w:t xml:space="preserve">Akékoľvek nepoužité položky tlačiva </w:t>
      </w:r>
      <w:r w:rsidR="00AE05CC" w:rsidRPr="002A7A09">
        <w:rPr>
          <w:rFonts w:ascii="Times New Roman" w:eastAsia="Calibri" w:hAnsi="Times New Roman" w:cs="Times New Roman"/>
          <w:sz w:val="18"/>
          <w:szCs w:val="18"/>
        </w:rPr>
        <w:t>sa</w:t>
      </w:r>
      <w:r w:rsidR="00533843" w:rsidRPr="002A7A09">
        <w:rPr>
          <w:rFonts w:ascii="Times New Roman" w:eastAsia="Calibri" w:hAnsi="Times New Roman" w:cs="Times New Roman"/>
          <w:sz w:val="18"/>
          <w:szCs w:val="18"/>
        </w:rPr>
        <w:t xml:space="preserve"> </w:t>
      </w:r>
      <w:r w:rsidR="00AE05CC" w:rsidRPr="002A7A09">
        <w:rPr>
          <w:rFonts w:ascii="Times New Roman" w:eastAsia="Calibri" w:hAnsi="Times New Roman" w:cs="Times New Roman"/>
          <w:sz w:val="18"/>
          <w:szCs w:val="18"/>
        </w:rPr>
        <w:t>preškrtnú</w:t>
      </w:r>
      <w:r w:rsidRPr="002A7A09">
        <w:rPr>
          <w:rFonts w:ascii="Times New Roman" w:eastAsia="Calibri" w:hAnsi="Times New Roman" w:cs="Times New Roman"/>
          <w:sz w:val="18"/>
          <w:szCs w:val="18"/>
        </w:rPr>
        <w:t xml:space="preserve"> čiarou tak, aby nebolo do položky tlačiva možné nič doplniť.</w:t>
      </w:r>
    </w:p>
    <w:p w:rsidR="002A7A09" w:rsidRDefault="002A7A09" w:rsidP="002A7A09">
      <w:pPr>
        <w:pStyle w:val="Odsekzoznamu"/>
        <w:spacing w:after="0"/>
        <w:rPr>
          <w:rFonts w:ascii="Times New Roman" w:eastAsia="Calibri" w:hAnsi="Times New Roman" w:cs="Times New Roman"/>
          <w:sz w:val="18"/>
          <w:szCs w:val="18"/>
        </w:rPr>
      </w:pPr>
    </w:p>
    <w:p w:rsidR="00A7563F" w:rsidRPr="002A7A09" w:rsidRDefault="00A7563F" w:rsidP="004766DB">
      <w:pPr>
        <w:numPr>
          <w:ilvl w:val="1"/>
          <w:numId w:val="24"/>
        </w:numPr>
        <w:spacing w:after="0" w:line="259" w:lineRule="auto"/>
        <w:contextualSpacing/>
        <w:jc w:val="both"/>
        <w:rPr>
          <w:rFonts w:ascii="Times New Roman" w:eastAsia="Calibri" w:hAnsi="Times New Roman" w:cs="Times New Roman"/>
          <w:sz w:val="18"/>
          <w:szCs w:val="18"/>
        </w:rPr>
      </w:pPr>
      <w:r w:rsidRPr="002A7A09">
        <w:rPr>
          <w:rFonts w:ascii="Times New Roman" w:eastAsia="Calibri" w:hAnsi="Times New Roman" w:cs="Times New Roman"/>
          <w:sz w:val="18"/>
          <w:szCs w:val="18"/>
        </w:rPr>
        <w:t>Tlačivo sa vypĺňa v štátnom jazyku.</w:t>
      </w:r>
    </w:p>
    <w:p w:rsidR="009E213E" w:rsidRPr="009E213E" w:rsidRDefault="009E213E" w:rsidP="00893DDE">
      <w:pPr>
        <w:spacing w:after="160" w:line="259" w:lineRule="auto"/>
        <w:ind w:left="720"/>
        <w:contextualSpacing/>
        <w:jc w:val="both"/>
        <w:rPr>
          <w:rFonts w:ascii="Times New Roman" w:eastAsia="Calibri" w:hAnsi="Times New Roman" w:cs="Times New Roman"/>
          <w:sz w:val="18"/>
          <w:szCs w:val="18"/>
        </w:rPr>
      </w:pPr>
    </w:p>
    <w:p w:rsidR="009E213E" w:rsidRPr="009E213E" w:rsidRDefault="009E213E" w:rsidP="004766DB">
      <w:pPr>
        <w:numPr>
          <w:ilvl w:val="0"/>
          <w:numId w:val="24"/>
        </w:numPr>
        <w:spacing w:after="0" w:line="259" w:lineRule="auto"/>
        <w:ind w:left="284" w:hanging="284"/>
        <w:contextualSpacing/>
        <w:jc w:val="both"/>
        <w:rPr>
          <w:rFonts w:ascii="Times New Roman" w:eastAsia="Calibri" w:hAnsi="Times New Roman" w:cs="Times New Roman"/>
          <w:b/>
          <w:sz w:val="18"/>
          <w:szCs w:val="18"/>
        </w:rPr>
      </w:pPr>
      <w:r w:rsidRPr="009E213E">
        <w:rPr>
          <w:rFonts w:ascii="Times New Roman" w:eastAsia="Calibri" w:hAnsi="Times New Roman" w:cs="Times New Roman"/>
          <w:b/>
          <w:sz w:val="18"/>
          <w:szCs w:val="18"/>
        </w:rPr>
        <w:t>Položky tlačiva</w:t>
      </w:r>
    </w:p>
    <w:p w:rsidR="009E213E" w:rsidRPr="009E213E" w:rsidRDefault="009E213E" w:rsidP="004766DB">
      <w:pPr>
        <w:numPr>
          <w:ilvl w:val="0"/>
          <w:numId w:val="25"/>
        </w:numPr>
        <w:spacing w:after="0" w:line="259" w:lineRule="auto"/>
        <w:contextualSpacing/>
        <w:jc w:val="both"/>
        <w:rPr>
          <w:rFonts w:ascii="Times New Roman" w:eastAsia="Calibri" w:hAnsi="Times New Roman" w:cs="Times New Roman"/>
          <w:sz w:val="18"/>
          <w:szCs w:val="18"/>
        </w:rPr>
      </w:pPr>
      <w:r w:rsidRPr="009E213E">
        <w:rPr>
          <w:rFonts w:ascii="Times New Roman" w:eastAsia="Calibri" w:hAnsi="Times New Roman" w:cs="Times New Roman"/>
          <w:sz w:val="18"/>
          <w:szCs w:val="18"/>
        </w:rPr>
        <w:t>Žiadateľ:</w:t>
      </w:r>
      <w:r w:rsidRPr="009E213E">
        <w:rPr>
          <w:rFonts w:ascii="Times New Roman" w:eastAsia="Calibri" w:hAnsi="Times New Roman" w:cs="Times New Roman"/>
          <w:sz w:val="18"/>
          <w:szCs w:val="18"/>
        </w:rPr>
        <w:tab/>
        <w:t xml:space="preserve"> </w:t>
      </w:r>
      <w:r w:rsidR="00AE05CC">
        <w:rPr>
          <w:rFonts w:ascii="Times New Roman" w:eastAsia="Calibri" w:hAnsi="Times New Roman" w:cs="Times New Roman"/>
          <w:sz w:val="18"/>
          <w:szCs w:val="18"/>
        </w:rPr>
        <w:t>Uvádza sa</w:t>
      </w:r>
      <w:r w:rsidR="00AE05CC" w:rsidRPr="009E213E">
        <w:rPr>
          <w:rFonts w:ascii="Times New Roman" w:eastAsia="Calibri" w:hAnsi="Times New Roman" w:cs="Times New Roman"/>
          <w:sz w:val="18"/>
          <w:szCs w:val="18"/>
        </w:rPr>
        <w:t xml:space="preserve"> </w:t>
      </w:r>
      <w:r w:rsidRPr="009E213E">
        <w:rPr>
          <w:rFonts w:ascii="Times New Roman" w:eastAsia="Calibri" w:hAnsi="Times New Roman" w:cs="Times New Roman"/>
          <w:sz w:val="18"/>
          <w:szCs w:val="18"/>
        </w:rPr>
        <w:t>meno a priezvisko, adres</w:t>
      </w:r>
      <w:r w:rsidR="00AE05CC">
        <w:rPr>
          <w:rFonts w:ascii="Times New Roman" w:eastAsia="Calibri" w:hAnsi="Times New Roman" w:cs="Times New Roman"/>
          <w:sz w:val="18"/>
          <w:szCs w:val="18"/>
        </w:rPr>
        <w:t>a</w:t>
      </w:r>
      <w:r w:rsidRPr="009E213E">
        <w:rPr>
          <w:rFonts w:ascii="Times New Roman" w:eastAsia="Calibri" w:hAnsi="Times New Roman" w:cs="Times New Roman"/>
          <w:sz w:val="18"/>
          <w:szCs w:val="18"/>
        </w:rPr>
        <w:t xml:space="preserve"> trvalého pobytu a číslo občianskeho preukazu alebo cestovného dokladu, ak ide o fyzickú osobu. Ak ide o právnickú osobu,</w:t>
      </w:r>
      <w:r w:rsidR="00893DDE">
        <w:rPr>
          <w:rFonts w:ascii="Times New Roman" w:eastAsia="Calibri" w:hAnsi="Times New Roman" w:cs="Times New Roman"/>
          <w:sz w:val="18"/>
          <w:szCs w:val="18"/>
        </w:rPr>
        <w:t xml:space="preserve"> </w:t>
      </w:r>
      <w:r w:rsidR="00AE05CC">
        <w:rPr>
          <w:rFonts w:ascii="Times New Roman" w:eastAsia="Calibri" w:hAnsi="Times New Roman" w:cs="Times New Roman"/>
          <w:sz w:val="18"/>
          <w:szCs w:val="18"/>
        </w:rPr>
        <w:t>uvádza</w:t>
      </w:r>
      <w:r w:rsidRPr="009E213E">
        <w:rPr>
          <w:rFonts w:ascii="Times New Roman" w:eastAsia="Calibri" w:hAnsi="Times New Roman" w:cs="Times New Roman"/>
          <w:sz w:val="18"/>
          <w:szCs w:val="18"/>
        </w:rPr>
        <w:t xml:space="preserve"> sa názov právnickej osoby, sídlo a</w:t>
      </w:r>
      <w:r w:rsidR="00057AA6">
        <w:rPr>
          <w:rFonts w:ascii="Times New Roman" w:eastAsia="Calibri" w:hAnsi="Times New Roman" w:cs="Times New Roman"/>
          <w:sz w:val="18"/>
          <w:szCs w:val="18"/>
        </w:rPr>
        <w:t> </w:t>
      </w:r>
      <w:r w:rsidR="00793807">
        <w:rPr>
          <w:rFonts w:ascii="Times New Roman" w:eastAsia="Calibri" w:hAnsi="Times New Roman" w:cs="Times New Roman"/>
          <w:sz w:val="18"/>
          <w:szCs w:val="18"/>
        </w:rPr>
        <w:t>IČ</w:t>
      </w:r>
      <w:r w:rsidR="00057AA6">
        <w:rPr>
          <w:rFonts w:ascii="Times New Roman" w:eastAsia="Calibri" w:hAnsi="Times New Roman" w:cs="Times New Roman"/>
          <w:sz w:val="18"/>
          <w:szCs w:val="18"/>
        </w:rPr>
        <w:t xml:space="preserve">, </w:t>
      </w:r>
      <w:r w:rsidR="00904924">
        <w:rPr>
          <w:rFonts w:ascii="Times New Roman" w:eastAsia="Calibri" w:hAnsi="Times New Roman" w:cs="Times New Roman"/>
          <w:sz w:val="18"/>
          <w:szCs w:val="18"/>
        </w:rPr>
        <w:t>meno, priezvisko a funkcia štatutárneho orgánu právnickej osoby</w:t>
      </w:r>
      <w:r w:rsidR="000078C6">
        <w:rPr>
          <w:rFonts w:ascii="Times New Roman" w:eastAsia="Calibri" w:hAnsi="Times New Roman" w:cs="Times New Roman"/>
          <w:sz w:val="18"/>
          <w:szCs w:val="18"/>
        </w:rPr>
        <w:t>. Na</w:t>
      </w:r>
      <w:r w:rsidRPr="009E213E">
        <w:rPr>
          <w:rFonts w:ascii="Times New Roman" w:eastAsia="Calibri" w:hAnsi="Times New Roman" w:cs="Times New Roman"/>
          <w:sz w:val="18"/>
          <w:szCs w:val="18"/>
        </w:rPr>
        <w:t xml:space="preserve"> efektívnejšiu komunikáciu s vydávajúcim orgánom </w:t>
      </w:r>
      <w:r w:rsidR="00EC5CE6">
        <w:rPr>
          <w:rFonts w:ascii="Times New Roman" w:eastAsia="Calibri" w:hAnsi="Times New Roman" w:cs="Times New Roman"/>
          <w:sz w:val="18"/>
          <w:szCs w:val="18"/>
        </w:rPr>
        <w:t>sa uvádza</w:t>
      </w:r>
      <w:r w:rsidR="00AE05CC" w:rsidRPr="009E213E">
        <w:rPr>
          <w:rFonts w:ascii="Times New Roman" w:eastAsia="Calibri" w:hAnsi="Times New Roman" w:cs="Times New Roman"/>
          <w:sz w:val="18"/>
          <w:szCs w:val="18"/>
        </w:rPr>
        <w:t xml:space="preserve"> </w:t>
      </w:r>
      <w:r w:rsidRPr="009E213E">
        <w:rPr>
          <w:rFonts w:ascii="Times New Roman" w:eastAsia="Calibri" w:hAnsi="Times New Roman" w:cs="Times New Roman"/>
          <w:sz w:val="18"/>
          <w:szCs w:val="18"/>
        </w:rPr>
        <w:t>aj telefónne číslo.</w:t>
      </w:r>
    </w:p>
    <w:p w:rsidR="009E213E" w:rsidRPr="009E213E" w:rsidRDefault="009E213E" w:rsidP="00893DDE">
      <w:pPr>
        <w:spacing w:after="0" w:line="259" w:lineRule="auto"/>
        <w:ind w:left="644"/>
        <w:contextualSpacing/>
        <w:jc w:val="both"/>
        <w:rPr>
          <w:rFonts w:ascii="Times New Roman" w:eastAsia="Calibri" w:hAnsi="Times New Roman" w:cs="Times New Roman"/>
          <w:sz w:val="18"/>
          <w:szCs w:val="18"/>
        </w:rPr>
      </w:pPr>
    </w:p>
    <w:p w:rsidR="009E213E" w:rsidRPr="009E213E" w:rsidRDefault="009E213E" w:rsidP="004766DB">
      <w:pPr>
        <w:numPr>
          <w:ilvl w:val="0"/>
          <w:numId w:val="25"/>
        </w:numPr>
        <w:spacing w:after="0" w:line="259" w:lineRule="auto"/>
        <w:contextualSpacing/>
        <w:jc w:val="both"/>
        <w:rPr>
          <w:rFonts w:ascii="Times New Roman" w:eastAsia="Calibri" w:hAnsi="Times New Roman" w:cs="Times New Roman"/>
          <w:sz w:val="18"/>
          <w:szCs w:val="18"/>
        </w:rPr>
      </w:pPr>
      <w:r w:rsidRPr="009E213E">
        <w:rPr>
          <w:rFonts w:ascii="Times New Roman" w:eastAsia="Calibri" w:hAnsi="Times New Roman" w:cs="Times New Roman"/>
          <w:sz w:val="18"/>
          <w:szCs w:val="18"/>
        </w:rPr>
        <w:t>Vývozné povolenie: Vypĺňa ministerstvo</w:t>
      </w:r>
      <w:r w:rsidR="00D6217D">
        <w:rPr>
          <w:rFonts w:ascii="Times New Roman" w:eastAsia="Calibri" w:hAnsi="Times New Roman" w:cs="Times New Roman"/>
          <w:sz w:val="18"/>
          <w:szCs w:val="18"/>
        </w:rPr>
        <w:t xml:space="preserve"> kultúry</w:t>
      </w:r>
      <w:r w:rsidRPr="009E213E">
        <w:rPr>
          <w:rFonts w:ascii="Times New Roman" w:eastAsia="Calibri" w:hAnsi="Times New Roman" w:cs="Times New Roman"/>
          <w:sz w:val="18"/>
          <w:szCs w:val="18"/>
        </w:rPr>
        <w:t>.</w:t>
      </w:r>
    </w:p>
    <w:p w:rsidR="009E213E" w:rsidRPr="009E213E" w:rsidRDefault="009E213E" w:rsidP="00893DDE">
      <w:pPr>
        <w:spacing w:after="0" w:line="259" w:lineRule="auto"/>
        <w:ind w:left="644"/>
        <w:contextualSpacing/>
        <w:jc w:val="both"/>
        <w:rPr>
          <w:rFonts w:ascii="Times New Roman" w:eastAsia="Calibri" w:hAnsi="Times New Roman" w:cs="Times New Roman"/>
          <w:sz w:val="18"/>
          <w:szCs w:val="18"/>
        </w:rPr>
      </w:pPr>
    </w:p>
    <w:p w:rsidR="009E213E" w:rsidRPr="009E213E" w:rsidRDefault="009E213E" w:rsidP="004766DB">
      <w:pPr>
        <w:numPr>
          <w:ilvl w:val="0"/>
          <w:numId w:val="25"/>
        </w:numPr>
        <w:spacing w:after="0" w:line="259" w:lineRule="auto"/>
        <w:contextualSpacing/>
        <w:jc w:val="both"/>
        <w:rPr>
          <w:rFonts w:ascii="Times New Roman" w:eastAsia="Calibri" w:hAnsi="Times New Roman" w:cs="Times New Roman"/>
          <w:sz w:val="18"/>
          <w:szCs w:val="18"/>
        </w:rPr>
      </w:pPr>
      <w:r w:rsidRPr="009E213E">
        <w:rPr>
          <w:rFonts w:ascii="Times New Roman" w:eastAsia="Calibri" w:hAnsi="Times New Roman" w:cs="Times New Roman"/>
          <w:sz w:val="18"/>
          <w:szCs w:val="18"/>
        </w:rPr>
        <w:t xml:space="preserve">Príjemca: </w:t>
      </w:r>
      <w:r w:rsidR="00AE05CC">
        <w:rPr>
          <w:rFonts w:ascii="Times New Roman" w:eastAsia="Calibri" w:hAnsi="Times New Roman" w:cs="Times New Roman"/>
          <w:sz w:val="18"/>
          <w:szCs w:val="18"/>
        </w:rPr>
        <w:t>Uvádza sa</w:t>
      </w:r>
      <w:r w:rsidR="00AE05CC" w:rsidRPr="009E213E">
        <w:rPr>
          <w:rFonts w:ascii="Times New Roman" w:eastAsia="Calibri" w:hAnsi="Times New Roman" w:cs="Times New Roman"/>
          <w:sz w:val="18"/>
          <w:szCs w:val="18"/>
        </w:rPr>
        <w:t xml:space="preserve"> </w:t>
      </w:r>
      <w:r w:rsidRPr="009E213E">
        <w:rPr>
          <w:rFonts w:ascii="Times New Roman" w:eastAsia="Calibri" w:hAnsi="Times New Roman" w:cs="Times New Roman"/>
          <w:sz w:val="18"/>
          <w:szCs w:val="18"/>
        </w:rPr>
        <w:t>meno a priezvisko,</w:t>
      </w:r>
      <w:r w:rsidR="00AE05CC">
        <w:rPr>
          <w:rFonts w:ascii="Times New Roman" w:eastAsia="Calibri" w:hAnsi="Times New Roman" w:cs="Times New Roman"/>
          <w:sz w:val="18"/>
          <w:szCs w:val="18"/>
        </w:rPr>
        <w:t xml:space="preserve"> adresa trvalého pobytu, </w:t>
      </w:r>
      <w:r w:rsidR="00AE05CC" w:rsidRPr="00AE05CC">
        <w:rPr>
          <w:rFonts w:ascii="Times New Roman" w:eastAsia="Calibri" w:hAnsi="Times New Roman" w:cs="Times New Roman"/>
          <w:sz w:val="18"/>
          <w:szCs w:val="18"/>
        </w:rPr>
        <w:t xml:space="preserve">vrátane </w:t>
      </w:r>
      <w:r w:rsidR="00666D2F">
        <w:rPr>
          <w:rFonts w:ascii="Times New Roman" w:eastAsia="Calibri" w:hAnsi="Times New Roman" w:cs="Times New Roman"/>
          <w:sz w:val="18"/>
          <w:szCs w:val="18"/>
        </w:rPr>
        <w:t>štátu, do ktorého</w:t>
      </w:r>
      <w:r w:rsidR="00AE05CC" w:rsidRPr="00AE05CC">
        <w:rPr>
          <w:rFonts w:ascii="Times New Roman" w:eastAsia="Calibri" w:hAnsi="Times New Roman" w:cs="Times New Roman"/>
          <w:sz w:val="18"/>
          <w:szCs w:val="18"/>
        </w:rPr>
        <w:t xml:space="preserve"> sa predmet kultúrnej hodn</w:t>
      </w:r>
      <w:r w:rsidR="00AE05CC">
        <w:rPr>
          <w:rFonts w:ascii="Times New Roman" w:eastAsia="Calibri" w:hAnsi="Times New Roman" w:cs="Times New Roman"/>
          <w:sz w:val="18"/>
          <w:szCs w:val="18"/>
        </w:rPr>
        <w:t xml:space="preserve">oty trvalo alebo dočasne vyváža, ak ide o fyzickú osobu. </w:t>
      </w:r>
      <w:r w:rsidRPr="009E213E">
        <w:rPr>
          <w:rFonts w:ascii="Times New Roman" w:eastAsia="Calibri" w:hAnsi="Times New Roman" w:cs="Times New Roman"/>
          <w:sz w:val="18"/>
          <w:szCs w:val="18"/>
        </w:rPr>
        <w:t xml:space="preserve"> </w:t>
      </w:r>
      <w:r w:rsidR="00AE05CC">
        <w:rPr>
          <w:rFonts w:ascii="Times New Roman" w:eastAsia="Calibri" w:hAnsi="Times New Roman" w:cs="Times New Roman"/>
          <w:sz w:val="18"/>
          <w:szCs w:val="18"/>
        </w:rPr>
        <w:t>A</w:t>
      </w:r>
      <w:r w:rsidRPr="009E213E">
        <w:rPr>
          <w:rFonts w:ascii="Times New Roman" w:eastAsia="Calibri" w:hAnsi="Times New Roman" w:cs="Times New Roman"/>
          <w:sz w:val="18"/>
          <w:szCs w:val="18"/>
        </w:rPr>
        <w:t xml:space="preserve">k ide o právnickú osobu, </w:t>
      </w:r>
      <w:r w:rsidR="00AE05CC">
        <w:rPr>
          <w:rFonts w:ascii="Times New Roman" w:eastAsia="Calibri" w:hAnsi="Times New Roman" w:cs="Times New Roman"/>
          <w:sz w:val="18"/>
          <w:szCs w:val="18"/>
        </w:rPr>
        <w:t xml:space="preserve">uvádza sa </w:t>
      </w:r>
      <w:r w:rsidRPr="009E213E">
        <w:rPr>
          <w:rFonts w:ascii="Times New Roman" w:eastAsia="Calibri" w:hAnsi="Times New Roman" w:cs="Times New Roman"/>
          <w:sz w:val="18"/>
          <w:szCs w:val="18"/>
        </w:rPr>
        <w:t>jej názov</w:t>
      </w:r>
      <w:r w:rsidR="00533843">
        <w:rPr>
          <w:rFonts w:ascii="Times New Roman" w:eastAsia="Calibri" w:hAnsi="Times New Roman" w:cs="Times New Roman"/>
          <w:sz w:val="18"/>
          <w:szCs w:val="18"/>
        </w:rPr>
        <w:t xml:space="preserve"> a </w:t>
      </w:r>
      <w:r w:rsidR="00823581">
        <w:rPr>
          <w:rFonts w:ascii="Times New Roman" w:eastAsia="Calibri" w:hAnsi="Times New Roman" w:cs="Times New Roman"/>
          <w:sz w:val="18"/>
          <w:szCs w:val="18"/>
        </w:rPr>
        <w:t>sídlo</w:t>
      </w:r>
      <w:r w:rsidR="00533843">
        <w:rPr>
          <w:rFonts w:ascii="Times New Roman" w:eastAsia="Calibri" w:hAnsi="Times New Roman" w:cs="Times New Roman"/>
          <w:sz w:val="18"/>
          <w:szCs w:val="18"/>
        </w:rPr>
        <w:t>,</w:t>
      </w:r>
      <w:r w:rsidR="00666D2F">
        <w:rPr>
          <w:rFonts w:ascii="Times New Roman" w:eastAsia="Calibri" w:hAnsi="Times New Roman" w:cs="Times New Roman"/>
          <w:sz w:val="18"/>
          <w:szCs w:val="18"/>
        </w:rPr>
        <w:t xml:space="preserve"> vrátane štátu, do ktorého</w:t>
      </w:r>
      <w:r w:rsidRPr="009E213E">
        <w:rPr>
          <w:rFonts w:ascii="Times New Roman" w:eastAsia="Calibri" w:hAnsi="Times New Roman" w:cs="Times New Roman"/>
          <w:sz w:val="18"/>
          <w:szCs w:val="18"/>
        </w:rPr>
        <w:t xml:space="preserve"> sa predmet kultúrnej hodnoty trvalo alebo dočasne vyváža.</w:t>
      </w:r>
    </w:p>
    <w:p w:rsidR="009E213E" w:rsidRPr="009E213E" w:rsidRDefault="009E213E" w:rsidP="00893DDE">
      <w:pPr>
        <w:spacing w:after="0" w:line="259" w:lineRule="auto"/>
        <w:jc w:val="both"/>
        <w:rPr>
          <w:rFonts w:ascii="Times New Roman" w:eastAsia="Calibri" w:hAnsi="Times New Roman" w:cs="Times New Roman"/>
          <w:sz w:val="18"/>
          <w:szCs w:val="18"/>
        </w:rPr>
      </w:pPr>
    </w:p>
    <w:p w:rsidR="009E213E" w:rsidRPr="009E213E" w:rsidRDefault="00F26FB6" w:rsidP="004766DB">
      <w:pPr>
        <w:numPr>
          <w:ilvl w:val="0"/>
          <w:numId w:val="25"/>
        </w:numPr>
        <w:spacing w:after="0" w:line="259" w:lineRule="auto"/>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K</w:t>
      </w:r>
      <w:r w:rsidR="009E213E" w:rsidRPr="009E213E">
        <w:rPr>
          <w:rFonts w:ascii="Times New Roman" w:eastAsia="Calibri" w:hAnsi="Times New Roman" w:cs="Times New Roman"/>
          <w:sz w:val="18"/>
          <w:szCs w:val="18"/>
        </w:rPr>
        <w:t>rížikom</w:t>
      </w:r>
      <w:r>
        <w:rPr>
          <w:rFonts w:ascii="Times New Roman" w:eastAsia="Calibri" w:hAnsi="Times New Roman" w:cs="Times New Roman"/>
          <w:sz w:val="18"/>
          <w:szCs w:val="18"/>
        </w:rPr>
        <w:t xml:space="preserve"> sa vyznačí</w:t>
      </w:r>
      <w:r w:rsidR="009E213E" w:rsidRPr="009E213E">
        <w:rPr>
          <w:rFonts w:ascii="Times New Roman" w:eastAsia="Calibri" w:hAnsi="Times New Roman" w:cs="Times New Roman"/>
          <w:sz w:val="18"/>
          <w:szCs w:val="18"/>
        </w:rPr>
        <w:t xml:space="preserve">, či </w:t>
      </w:r>
      <w:r>
        <w:rPr>
          <w:rFonts w:ascii="Times New Roman" w:eastAsia="Calibri" w:hAnsi="Times New Roman" w:cs="Times New Roman"/>
          <w:sz w:val="18"/>
          <w:szCs w:val="18"/>
        </w:rPr>
        <w:t xml:space="preserve">sa </w:t>
      </w:r>
      <w:r w:rsidR="009E213E" w:rsidRPr="009E213E">
        <w:rPr>
          <w:rFonts w:ascii="Times New Roman" w:eastAsia="Calibri" w:hAnsi="Times New Roman" w:cs="Times New Roman"/>
          <w:sz w:val="18"/>
          <w:szCs w:val="18"/>
        </w:rPr>
        <w:t xml:space="preserve">žiada o trvalý alebo dočasný vývoz predmetu kultúrnej hodnoty. Ak ide o dočasný vývoz predmetu kultúrnej hodnoty, </w:t>
      </w:r>
      <w:r>
        <w:rPr>
          <w:rFonts w:ascii="Times New Roman" w:eastAsia="Calibri" w:hAnsi="Times New Roman" w:cs="Times New Roman"/>
          <w:sz w:val="18"/>
          <w:szCs w:val="18"/>
        </w:rPr>
        <w:t>uvádza sa</w:t>
      </w:r>
      <w:r w:rsidRPr="009E213E">
        <w:rPr>
          <w:rFonts w:ascii="Times New Roman" w:eastAsia="Calibri" w:hAnsi="Times New Roman" w:cs="Times New Roman"/>
          <w:sz w:val="18"/>
          <w:szCs w:val="18"/>
        </w:rPr>
        <w:t xml:space="preserve"> </w:t>
      </w:r>
      <w:r w:rsidR="009E213E" w:rsidRPr="009E213E">
        <w:rPr>
          <w:rFonts w:ascii="Times New Roman" w:eastAsia="Calibri" w:hAnsi="Times New Roman" w:cs="Times New Roman"/>
          <w:sz w:val="18"/>
          <w:szCs w:val="18"/>
        </w:rPr>
        <w:t>predpokladaný dátum spätného dovozu na územie Slovenskej republiky.</w:t>
      </w:r>
    </w:p>
    <w:p w:rsidR="009E213E" w:rsidRPr="009E213E" w:rsidRDefault="009E213E" w:rsidP="00893DDE">
      <w:pPr>
        <w:spacing w:after="0" w:line="259" w:lineRule="auto"/>
        <w:jc w:val="both"/>
        <w:rPr>
          <w:rFonts w:ascii="Times New Roman" w:eastAsia="Calibri" w:hAnsi="Times New Roman" w:cs="Times New Roman"/>
          <w:sz w:val="18"/>
          <w:szCs w:val="18"/>
        </w:rPr>
      </w:pPr>
    </w:p>
    <w:p w:rsidR="009E213E" w:rsidRPr="009E213E" w:rsidRDefault="009E213E" w:rsidP="004766DB">
      <w:pPr>
        <w:numPr>
          <w:ilvl w:val="0"/>
          <w:numId w:val="25"/>
        </w:numPr>
        <w:spacing w:after="0" w:line="259" w:lineRule="auto"/>
        <w:contextualSpacing/>
        <w:jc w:val="both"/>
        <w:rPr>
          <w:rFonts w:ascii="Times New Roman" w:eastAsia="Calibri" w:hAnsi="Times New Roman" w:cs="Times New Roman"/>
          <w:sz w:val="18"/>
          <w:szCs w:val="18"/>
        </w:rPr>
      </w:pPr>
      <w:r w:rsidRPr="009E213E">
        <w:rPr>
          <w:rFonts w:ascii="Times New Roman" w:eastAsia="Calibri" w:hAnsi="Times New Roman" w:cs="Times New Roman"/>
          <w:sz w:val="18"/>
          <w:szCs w:val="18"/>
        </w:rPr>
        <w:t>Zástupca žiadateľa: Vyp</w:t>
      </w:r>
      <w:r w:rsidR="003E6841">
        <w:rPr>
          <w:rFonts w:ascii="Times New Roman" w:eastAsia="Calibri" w:hAnsi="Times New Roman" w:cs="Times New Roman"/>
          <w:sz w:val="18"/>
          <w:szCs w:val="18"/>
        </w:rPr>
        <w:t>ĺ</w:t>
      </w:r>
      <w:r w:rsidR="00D6217D">
        <w:rPr>
          <w:rFonts w:ascii="Times New Roman" w:eastAsia="Calibri" w:hAnsi="Times New Roman" w:cs="Times New Roman"/>
          <w:sz w:val="18"/>
          <w:szCs w:val="18"/>
        </w:rPr>
        <w:t>ňa</w:t>
      </w:r>
      <w:r w:rsidRPr="009E213E">
        <w:rPr>
          <w:rFonts w:ascii="Times New Roman" w:eastAsia="Calibri" w:hAnsi="Times New Roman" w:cs="Times New Roman"/>
          <w:sz w:val="18"/>
          <w:szCs w:val="18"/>
        </w:rPr>
        <w:t xml:space="preserve"> sa vtedy, ak má žiadateľ splnomocneného zástupcu. </w:t>
      </w:r>
      <w:r w:rsidR="00F26FB6">
        <w:rPr>
          <w:rFonts w:ascii="Times New Roman" w:eastAsia="Calibri" w:hAnsi="Times New Roman" w:cs="Times New Roman"/>
          <w:sz w:val="18"/>
          <w:szCs w:val="18"/>
        </w:rPr>
        <w:t>Uvádza sa</w:t>
      </w:r>
      <w:r w:rsidR="00F26FB6" w:rsidRPr="009E213E">
        <w:rPr>
          <w:rFonts w:ascii="Times New Roman" w:eastAsia="Calibri" w:hAnsi="Times New Roman" w:cs="Times New Roman"/>
          <w:sz w:val="18"/>
          <w:szCs w:val="18"/>
        </w:rPr>
        <w:t xml:space="preserve"> </w:t>
      </w:r>
      <w:r w:rsidRPr="009E213E">
        <w:rPr>
          <w:rFonts w:ascii="Times New Roman" w:eastAsia="Calibri" w:hAnsi="Times New Roman" w:cs="Times New Roman"/>
          <w:sz w:val="18"/>
          <w:szCs w:val="18"/>
        </w:rPr>
        <w:t>meno a priezvisko, adres</w:t>
      </w:r>
      <w:r w:rsidR="00F26FB6">
        <w:rPr>
          <w:rFonts w:ascii="Times New Roman" w:eastAsia="Calibri" w:hAnsi="Times New Roman" w:cs="Times New Roman"/>
          <w:sz w:val="18"/>
          <w:szCs w:val="18"/>
        </w:rPr>
        <w:t>a</w:t>
      </w:r>
      <w:r w:rsidRPr="009E213E">
        <w:rPr>
          <w:rFonts w:ascii="Times New Roman" w:eastAsia="Calibri" w:hAnsi="Times New Roman" w:cs="Times New Roman"/>
          <w:sz w:val="18"/>
          <w:szCs w:val="18"/>
        </w:rPr>
        <w:t xml:space="preserve"> trvalého pobytu a číslo občianskeho preukazu alebo cestovného dokladu, ak ide o fyzickú osobu. Ak ide o právnickú osobu, </w:t>
      </w:r>
      <w:r w:rsidR="00F26FB6">
        <w:rPr>
          <w:rFonts w:ascii="Times New Roman" w:eastAsia="Calibri" w:hAnsi="Times New Roman" w:cs="Times New Roman"/>
          <w:sz w:val="18"/>
          <w:szCs w:val="18"/>
        </w:rPr>
        <w:t>uvádza</w:t>
      </w:r>
      <w:r w:rsidRPr="009E213E">
        <w:rPr>
          <w:rFonts w:ascii="Times New Roman" w:eastAsia="Calibri" w:hAnsi="Times New Roman" w:cs="Times New Roman"/>
          <w:sz w:val="18"/>
          <w:szCs w:val="18"/>
        </w:rPr>
        <w:t xml:space="preserve"> sa názov právnickej osoby, sídlo a</w:t>
      </w:r>
      <w:r w:rsidR="00F26FB6">
        <w:rPr>
          <w:rFonts w:ascii="Times New Roman" w:eastAsia="Calibri" w:hAnsi="Times New Roman" w:cs="Times New Roman"/>
          <w:sz w:val="18"/>
          <w:szCs w:val="18"/>
        </w:rPr>
        <w:t> </w:t>
      </w:r>
      <w:r w:rsidR="00793807">
        <w:rPr>
          <w:rFonts w:ascii="Times New Roman" w:eastAsia="Calibri" w:hAnsi="Times New Roman" w:cs="Times New Roman"/>
          <w:sz w:val="18"/>
          <w:szCs w:val="18"/>
        </w:rPr>
        <w:t>IČ</w:t>
      </w:r>
      <w:r w:rsidR="00F26FB6">
        <w:rPr>
          <w:rFonts w:ascii="Times New Roman" w:eastAsia="Calibri" w:hAnsi="Times New Roman" w:cs="Times New Roman"/>
          <w:sz w:val="18"/>
          <w:szCs w:val="18"/>
        </w:rPr>
        <w:t xml:space="preserve">, </w:t>
      </w:r>
      <w:r w:rsidR="004A70CF">
        <w:rPr>
          <w:rFonts w:ascii="Times New Roman" w:eastAsia="Calibri" w:hAnsi="Times New Roman" w:cs="Times New Roman"/>
          <w:sz w:val="18"/>
          <w:szCs w:val="18"/>
        </w:rPr>
        <w:t>meno, priezvisko a funkcia štatutárneho orgánu právnickej osoby</w:t>
      </w:r>
      <w:r w:rsidR="00F26FB6">
        <w:rPr>
          <w:rFonts w:ascii="Times New Roman" w:eastAsia="Calibri" w:hAnsi="Times New Roman" w:cs="Times New Roman"/>
          <w:sz w:val="18"/>
          <w:szCs w:val="18"/>
        </w:rPr>
        <w:t>.</w:t>
      </w:r>
      <w:r w:rsidRPr="009E213E">
        <w:rPr>
          <w:rFonts w:ascii="Times New Roman" w:eastAsia="Calibri" w:hAnsi="Times New Roman" w:cs="Times New Roman"/>
          <w:sz w:val="18"/>
          <w:szCs w:val="18"/>
        </w:rPr>
        <w:t xml:space="preserve"> K žiadosti je potrebné </w:t>
      </w:r>
      <w:r w:rsidR="001947A8">
        <w:rPr>
          <w:rFonts w:ascii="Times New Roman" w:eastAsia="Calibri" w:hAnsi="Times New Roman" w:cs="Times New Roman"/>
          <w:sz w:val="18"/>
          <w:szCs w:val="18"/>
        </w:rPr>
        <w:t>pripojiť</w:t>
      </w:r>
      <w:r w:rsidRPr="009E213E">
        <w:rPr>
          <w:rFonts w:ascii="Times New Roman" w:eastAsia="Calibri" w:hAnsi="Times New Roman" w:cs="Times New Roman"/>
          <w:sz w:val="18"/>
          <w:szCs w:val="18"/>
        </w:rPr>
        <w:t xml:space="preserve"> aj splnomocnenie v listinnej podobe – originál alebo kópiu. </w:t>
      </w:r>
      <w:r w:rsidR="004F18DE">
        <w:rPr>
          <w:rFonts w:ascii="Times New Roman" w:eastAsia="Calibri" w:hAnsi="Times New Roman" w:cs="Times New Roman"/>
          <w:sz w:val="18"/>
          <w:szCs w:val="18"/>
        </w:rPr>
        <w:t>Na</w:t>
      </w:r>
      <w:r w:rsidR="00EE00DE" w:rsidRPr="00EE00DE">
        <w:rPr>
          <w:rFonts w:ascii="Times New Roman" w:eastAsia="Calibri" w:hAnsi="Times New Roman" w:cs="Times New Roman"/>
          <w:sz w:val="18"/>
          <w:szCs w:val="18"/>
        </w:rPr>
        <w:t xml:space="preserve"> efektívnejšiu komuniká</w:t>
      </w:r>
      <w:r w:rsidR="00533843">
        <w:rPr>
          <w:rFonts w:ascii="Times New Roman" w:eastAsia="Calibri" w:hAnsi="Times New Roman" w:cs="Times New Roman"/>
          <w:sz w:val="18"/>
          <w:szCs w:val="18"/>
        </w:rPr>
        <w:t xml:space="preserve">ciu s vydávajúcim orgánom </w:t>
      </w:r>
      <w:r w:rsidR="00EE00DE" w:rsidRPr="00EE00DE">
        <w:rPr>
          <w:rFonts w:ascii="Times New Roman" w:eastAsia="Calibri" w:hAnsi="Times New Roman" w:cs="Times New Roman"/>
          <w:sz w:val="18"/>
          <w:szCs w:val="18"/>
        </w:rPr>
        <w:t>sa uvádza aj telefónne číslo.</w:t>
      </w:r>
    </w:p>
    <w:p w:rsidR="009E213E" w:rsidRPr="009E213E" w:rsidRDefault="009E213E" w:rsidP="00893DDE">
      <w:pPr>
        <w:spacing w:after="160" w:line="259" w:lineRule="auto"/>
        <w:ind w:left="720"/>
        <w:contextualSpacing/>
        <w:jc w:val="both"/>
        <w:rPr>
          <w:rFonts w:ascii="Times New Roman" w:eastAsia="Calibri" w:hAnsi="Times New Roman" w:cs="Times New Roman"/>
          <w:sz w:val="18"/>
          <w:szCs w:val="18"/>
        </w:rPr>
      </w:pPr>
    </w:p>
    <w:p w:rsidR="009E213E" w:rsidRPr="009E213E" w:rsidRDefault="009E213E" w:rsidP="004766DB">
      <w:pPr>
        <w:numPr>
          <w:ilvl w:val="0"/>
          <w:numId w:val="25"/>
        </w:numPr>
        <w:spacing w:after="0" w:line="259" w:lineRule="auto"/>
        <w:contextualSpacing/>
        <w:jc w:val="both"/>
        <w:rPr>
          <w:rFonts w:ascii="Times New Roman" w:eastAsia="Calibri" w:hAnsi="Times New Roman" w:cs="Times New Roman"/>
          <w:sz w:val="18"/>
          <w:szCs w:val="18"/>
        </w:rPr>
      </w:pPr>
      <w:r w:rsidRPr="009E213E">
        <w:rPr>
          <w:rFonts w:ascii="Times New Roman" w:eastAsia="Calibri" w:hAnsi="Times New Roman" w:cs="Times New Roman"/>
          <w:sz w:val="18"/>
          <w:szCs w:val="18"/>
        </w:rPr>
        <w:lastRenderedPageBreak/>
        <w:t>Vydávajúci orgán: Vyp</w:t>
      </w:r>
      <w:r w:rsidR="003E6841">
        <w:rPr>
          <w:rFonts w:ascii="Times New Roman" w:eastAsia="Calibri" w:hAnsi="Times New Roman" w:cs="Times New Roman"/>
          <w:sz w:val="18"/>
          <w:szCs w:val="18"/>
        </w:rPr>
        <w:t>ĺ</w:t>
      </w:r>
      <w:r w:rsidR="00D6217D">
        <w:rPr>
          <w:rFonts w:ascii="Times New Roman" w:eastAsia="Calibri" w:hAnsi="Times New Roman" w:cs="Times New Roman"/>
          <w:sz w:val="18"/>
          <w:szCs w:val="18"/>
        </w:rPr>
        <w:t>ňa</w:t>
      </w:r>
      <w:r w:rsidRPr="009E213E">
        <w:rPr>
          <w:rFonts w:ascii="Times New Roman" w:eastAsia="Calibri" w:hAnsi="Times New Roman" w:cs="Times New Roman"/>
          <w:sz w:val="18"/>
          <w:szCs w:val="18"/>
        </w:rPr>
        <w:t xml:space="preserve"> ministerstvo</w:t>
      </w:r>
      <w:r w:rsidR="004F18DE">
        <w:rPr>
          <w:rFonts w:ascii="Times New Roman" w:eastAsia="Calibri" w:hAnsi="Times New Roman" w:cs="Times New Roman"/>
          <w:sz w:val="18"/>
          <w:szCs w:val="18"/>
        </w:rPr>
        <w:t xml:space="preserve"> kultúry</w:t>
      </w:r>
      <w:r w:rsidRPr="009E213E">
        <w:rPr>
          <w:rFonts w:ascii="Times New Roman" w:eastAsia="Calibri" w:hAnsi="Times New Roman" w:cs="Times New Roman"/>
          <w:sz w:val="18"/>
          <w:szCs w:val="18"/>
        </w:rPr>
        <w:t xml:space="preserve"> – názov vydávajúceho orgánu a</w:t>
      </w:r>
      <w:r w:rsidR="00D6217D">
        <w:rPr>
          <w:rFonts w:ascii="Times New Roman" w:eastAsia="Calibri" w:hAnsi="Times New Roman" w:cs="Times New Roman"/>
          <w:sz w:val="18"/>
          <w:szCs w:val="18"/>
        </w:rPr>
        <w:t> </w:t>
      </w:r>
      <w:r w:rsidRPr="009E213E">
        <w:rPr>
          <w:rFonts w:ascii="Times New Roman" w:eastAsia="Calibri" w:hAnsi="Times New Roman" w:cs="Times New Roman"/>
          <w:sz w:val="18"/>
          <w:szCs w:val="18"/>
        </w:rPr>
        <w:t>adresa</w:t>
      </w:r>
      <w:r w:rsidR="00D6217D">
        <w:rPr>
          <w:rFonts w:ascii="Times New Roman" w:eastAsia="Calibri" w:hAnsi="Times New Roman" w:cs="Times New Roman"/>
          <w:sz w:val="18"/>
          <w:szCs w:val="18"/>
        </w:rPr>
        <w:t xml:space="preserve"> jeho sídla</w:t>
      </w:r>
      <w:r w:rsidRPr="009E213E">
        <w:rPr>
          <w:rFonts w:ascii="Times New Roman" w:eastAsia="Calibri" w:hAnsi="Times New Roman" w:cs="Times New Roman"/>
          <w:sz w:val="18"/>
          <w:szCs w:val="18"/>
        </w:rPr>
        <w:t>.</w:t>
      </w:r>
    </w:p>
    <w:p w:rsidR="009E213E" w:rsidRPr="009E213E" w:rsidRDefault="009E213E" w:rsidP="00893DDE">
      <w:pPr>
        <w:spacing w:after="160" w:line="259" w:lineRule="auto"/>
        <w:ind w:left="720"/>
        <w:contextualSpacing/>
        <w:jc w:val="both"/>
        <w:rPr>
          <w:rFonts w:ascii="Times New Roman" w:eastAsia="Calibri" w:hAnsi="Times New Roman" w:cs="Times New Roman"/>
          <w:sz w:val="18"/>
          <w:szCs w:val="18"/>
        </w:rPr>
      </w:pPr>
    </w:p>
    <w:p w:rsidR="009E213E" w:rsidRPr="009E213E" w:rsidRDefault="009E213E" w:rsidP="004766DB">
      <w:pPr>
        <w:numPr>
          <w:ilvl w:val="0"/>
          <w:numId w:val="25"/>
        </w:numPr>
        <w:spacing w:after="0" w:line="259" w:lineRule="auto"/>
        <w:contextualSpacing/>
        <w:jc w:val="both"/>
        <w:rPr>
          <w:rFonts w:ascii="Times New Roman" w:eastAsia="Calibri" w:hAnsi="Times New Roman" w:cs="Times New Roman"/>
          <w:sz w:val="18"/>
          <w:szCs w:val="18"/>
        </w:rPr>
      </w:pPr>
      <w:r w:rsidRPr="009E213E">
        <w:rPr>
          <w:rFonts w:ascii="Times New Roman" w:eastAsia="Calibri" w:hAnsi="Times New Roman" w:cs="Times New Roman"/>
          <w:sz w:val="18"/>
          <w:szCs w:val="18"/>
        </w:rPr>
        <w:t xml:space="preserve">Vlastník </w:t>
      </w:r>
      <w:r w:rsidR="00B5342A">
        <w:rPr>
          <w:rFonts w:ascii="Times New Roman" w:eastAsia="Calibri" w:hAnsi="Times New Roman" w:cs="Times New Roman"/>
          <w:sz w:val="18"/>
          <w:szCs w:val="18"/>
        </w:rPr>
        <w:t>predmetu/</w:t>
      </w:r>
      <w:proofErr w:type="spellStart"/>
      <w:r w:rsidRPr="00533843">
        <w:rPr>
          <w:rFonts w:ascii="Times New Roman" w:eastAsia="Calibri" w:hAnsi="Times New Roman" w:cs="Times New Roman"/>
          <w:sz w:val="18"/>
          <w:szCs w:val="18"/>
        </w:rPr>
        <w:t>ov</w:t>
      </w:r>
      <w:proofErr w:type="spellEnd"/>
      <w:r w:rsidRPr="009E213E">
        <w:rPr>
          <w:rFonts w:ascii="Times New Roman" w:eastAsia="Calibri" w:hAnsi="Times New Roman" w:cs="Times New Roman"/>
          <w:sz w:val="18"/>
          <w:szCs w:val="18"/>
        </w:rPr>
        <w:t xml:space="preserve"> kultúrnej hodnoty: </w:t>
      </w:r>
      <w:r w:rsidR="00F26FB6">
        <w:rPr>
          <w:rFonts w:ascii="Times New Roman" w:eastAsia="Calibri" w:hAnsi="Times New Roman" w:cs="Times New Roman"/>
          <w:sz w:val="18"/>
          <w:szCs w:val="18"/>
        </w:rPr>
        <w:t>Uvádza sa</w:t>
      </w:r>
      <w:r w:rsidRPr="009E213E">
        <w:rPr>
          <w:rFonts w:ascii="Times New Roman" w:eastAsia="Calibri" w:hAnsi="Times New Roman" w:cs="Times New Roman"/>
          <w:sz w:val="18"/>
          <w:szCs w:val="18"/>
        </w:rPr>
        <w:t xml:space="preserve"> meno a priezvisko, adres</w:t>
      </w:r>
      <w:r w:rsidR="00F26FB6">
        <w:rPr>
          <w:rFonts w:ascii="Times New Roman" w:eastAsia="Calibri" w:hAnsi="Times New Roman" w:cs="Times New Roman"/>
          <w:sz w:val="18"/>
          <w:szCs w:val="18"/>
        </w:rPr>
        <w:t>a</w:t>
      </w:r>
      <w:r w:rsidRPr="009E213E">
        <w:rPr>
          <w:rFonts w:ascii="Times New Roman" w:eastAsia="Calibri" w:hAnsi="Times New Roman" w:cs="Times New Roman"/>
          <w:sz w:val="18"/>
          <w:szCs w:val="18"/>
        </w:rPr>
        <w:t xml:space="preserve"> trvalého pobytu a číslo občianskeho preukazu alebo cestovného dokladu, ak ide o fyzickú osobu. Ak ide o právnickú osobu, </w:t>
      </w:r>
      <w:r w:rsidR="00F26FB6">
        <w:rPr>
          <w:rFonts w:ascii="Times New Roman" w:eastAsia="Calibri" w:hAnsi="Times New Roman" w:cs="Times New Roman"/>
          <w:sz w:val="18"/>
          <w:szCs w:val="18"/>
        </w:rPr>
        <w:t>uvádza</w:t>
      </w:r>
      <w:r w:rsidRPr="009E213E">
        <w:rPr>
          <w:rFonts w:ascii="Times New Roman" w:eastAsia="Calibri" w:hAnsi="Times New Roman" w:cs="Times New Roman"/>
          <w:sz w:val="18"/>
          <w:szCs w:val="18"/>
        </w:rPr>
        <w:t xml:space="preserve"> sa názov právnickej osoby, sídlo a</w:t>
      </w:r>
      <w:r w:rsidR="00F26FB6">
        <w:rPr>
          <w:rFonts w:ascii="Times New Roman" w:eastAsia="Calibri" w:hAnsi="Times New Roman" w:cs="Times New Roman"/>
          <w:sz w:val="18"/>
          <w:szCs w:val="18"/>
        </w:rPr>
        <w:t> </w:t>
      </w:r>
      <w:r w:rsidR="00793807">
        <w:rPr>
          <w:rFonts w:ascii="Times New Roman" w:eastAsia="Calibri" w:hAnsi="Times New Roman" w:cs="Times New Roman"/>
          <w:sz w:val="18"/>
          <w:szCs w:val="18"/>
        </w:rPr>
        <w:t>IČ</w:t>
      </w:r>
      <w:r w:rsidR="00F26FB6">
        <w:rPr>
          <w:rFonts w:ascii="Times New Roman" w:eastAsia="Calibri" w:hAnsi="Times New Roman" w:cs="Times New Roman"/>
          <w:sz w:val="18"/>
          <w:szCs w:val="18"/>
        </w:rPr>
        <w:t>, ak bolo pridelené</w:t>
      </w:r>
      <w:r w:rsidRPr="009E213E">
        <w:rPr>
          <w:rFonts w:ascii="Times New Roman" w:eastAsia="Calibri" w:hAnsi="Times New Roman" w:cs="Times New Roman"/>
          <w:sz w:val="18"/>
          <w:szCs w:val="18"/>
        </w:rPr>
        <w:t>.</w:t>
      </w:r>
    </w:p>
    <w:p w:rsidR="009E213E" w:rsidRPr="009E213E" w:rsidRDefault="009E213E" w:rsidP="00893DDE">
      <w:pPr>
        <w:spacing w:after="160" w:line="259" w:lineRule="auto"/>
        <w:ind w:left="720"/>
        <w:contextualSpacing/>
        <w:jc w:val="both"/>
        <w:rPr>
          <w:rFonts w:ascii="Times New Roman" w:eastAsia="Calibri" w:hAnsi="Times New Roman" w:cs="Times New Roman"/>
          <w:sz w:val="18"/>
          <w:szCs w:val="18"/>
        </w:rPr>
      </w:pPr>
    </w:p>
    <w:p w:rsidR="009E213E" w:rsidRPr="009E213E" w:rsidRDefault="009E213E" w:rsidP="004766DB">
      <w:pPr>
        <w:numPr>
          <w:ilvl w:val="0"/>
          <w:numId w:val="25"/>
        </w:numPr>
        <w:spacing w:after="0" w:line="259" w:lineRule="auto"/>
        <w:contextualSpacing/>
        <w:jc w:val="both"/>
        <w:rPr>
          <w:rFonts w:ascii="Times New Roman" w:eastAsia="Calibri" w:hAnsi="Times New Roman" w:cs="Times New Roman"/>
          <w:sz w:val="18"/>
          <w:szCs w:val="18"/>
        </w:rPr>
      </w:pPr>
      <w:r w:rsidRPr="009E213E">
        <w:rPr>
          <w:rFonts w:ascii="Times New Roman" w:eastAsia="Calibri" w:hAnsi="Times New Roman" w:cs="Times New Roman"/>
          <w:sz w:val="18"/>
          <w:szCs w:val="18"/>
        </w:rPr>
        <w:t>Kategória(</w:t>
      </w:r>
      <w:proofErr w:type="spellStart"/>
      <w:r w:rsidRPr="009E213E">
        <w:rPr>
          <w:rFonts w:ascii="Times New Roman" w:eastAsia="Calibri" w:hAnsi="Times New Roman" w:cs="Times New Roman"/>
          <w:sz w:val="18"/>
          <w:szCs w:val="18"/>
        </w:rPr>
        <w:t>ie</w:t>
      </w:r>
      <w:proofErr w:type="spellEnd"/>
      <w:r w:rsidRPr="009E213E">
        <w:rPr>
          <w:rFonts w:ascii="Times New Roman" w:eastAsia="Calibri" w:hAnsi="Times New Roman" w:cs="Times New Roman"/>
          <w:sz w:val="18"/>
          <w:szCs w:val="18"/>
        </w:rPr>
        <w:t xml:space="preserve">) predmetu kultúrnej hodnoty podľa Prílohy č. 1 k zákonu č. 207/2009 Z. z.: </w:t>
      </w:r>
      <w:r w:rsidR="00F26FB6">
        <w:rPr>
          <w:rFonts w:ascii="Times New Roman" w:eastAsia="Calibri" w:hAnsi="Times New Roman" w:cs="Times New Roman"/>
          <w:sz w:val="18"/>
          <w:szCs w:val="18"/>
        </w:rPr>
        <w:t>Uvádza sa</w:t>
      </w:r>
      <w:r w:rsidR="00F26FB6" w:rsidRPr="009E213E">
        <w:rPr>
          <w:rFonts w:ascii="Times New Roman" w:eastAsia="Calibri" w:hAnsi="Times New Roman" w:cs="Times New Roman"/>
          <w:sz w:val="18"/>
          <w:szCs w:val="18"/>
        </w:rPr>
        <w:t xml:space="preserve"> </w:t>
      </w:r>
      <w:r w:rsidRPr="009E213E">
        <w:rPr>
          <w:rFonts w:ascii="Times New Roman" w:eastAsia="Calibri" w:hAnsi="Times New Roman" w:cs="Times New Roman"/>
          <w:sz w:val="18"/>
          <w:szCs w:val="18"/>
        </w:rPr>
        <w:t xml:space="preserve">iba príslušné číslo kategórie, do ktorej patrí predmet kultúrnej hodnoty. </w:t>
      </w:r>
      <w:r w:rsidR="000074F6">
        <w:rPr>
          <w:rFonts w:ascii="Times New Roman" w:eastAsia="Calibri" w:hAnsi="Times New Roman" w:cs="Times New Roman"/>
          <w:sz w:val="18"/>
          <w:szCs w:val="18"/>
        </w:rPr>
        <w:t xml:space="preserve"> Ak predmet kultúrnej hodnoty</w:t>
      </w:r>
      <w:r w:rsidR="00880BCB">
        <w:rPr>
          <w:rFonts w:ascii="Times New Roman" w:eastAsia="Calibri" w:hAnsi="Times New Roman" w:cs="Times New Roman"/>
          <w:sz w:val="18"/>
          <w:szCs w:val="18"/>
        </w:rPr>
        <w:t xml:space="preserve"> alebo ich súbor</w:t>
      </w:r>
      <w:r w:rsidR="000074F6">
        <w:rPr>
          <w:rFonts w:ascii="Times New Roman" w:eastAsia="Calibri" w:hAnsi="Times New Roman" w:cs="Times New Roman"/>
          <w:sz w:val="18"/>
          <w:szCs w:val="18"/>
        </w:rPr>
        <w:t xml:space="preserve"> spadá do viacerých kategórií predmetov kultúrnej hodnoty, uvádzajú sa všetky.</w:t>
      </w:r>
    </w:p>
    <w:p w:rsidR="009E213E" w:rsidRPr="009E213E" w:rsidRDefault="009E213E" w:rsidP="00893DDE">
      <w:pPr>
        <w:spacing w:after="160" w:line="259" w:lineRule="auto"/>
        <w:ind w:left="720"/>
        <w:contextualSpacing/>
        <w:jc w:val="both"/>
        <w:rPr>
          <w:rFonts w:ascii="Times New Roman" w:eastAsia="Calibri" w:hAnsi="Times New Roman" w:cs="Times New Roman"/>
          <w:sz w:val="18"/>
          <w:szCs w:val="18"/>
        </w:rPr>
      </w:pPr>
    </w:p>
    <w:p w:rsidR="009E213E" w:rsidRPr="009E213E" w:rsidRDefault="009E213E" w:rsidP="004766DB">
      <w:pPr>
        <w:numPr>
          <w:ilvl w:val="0"/>
          <w:numId w:val="25"/>
        </w:numPr>
        <w:spacing w:after="0" w:line="259" w:lineRule="auto"/>
        <w:contextualSpacing/>
        <w:jc w:val="both"/>
        <w:rPr>
          <w:rFonts w:ascii="Times New Roman" w:eastAsia="Calibri" w:hAnsi="Times New Roman" w:cs="Times New Roman"/>
          <w:sz w:val="18"/>
          <w:szCs w:val="18"/>
        </w:rPr>
      </w:pPr>
      <w:r w:rsidRPr="009E213E">
        <w:rPr>
          <w:rFonts w:ascii="Times New Roman" w:eastAsia="Calibri" w:hAnsi="Times New Roman" w:cs="Times New Roman"/>
          <w:sz w:val="18"/>
          <w:szCs w:val="18"/>
        </w:rPr>
        <w:t xml:space="preserve">Opis predmetu kultúrnej hodnoty: </w:t>
      </w:r>
      <w:r w:rsidR="00F26FB6">
        <w:rPr>
          <w:rFonts w:ascii="Times New Roman" w:eastAsia="Calibri" w:hAnsi="Times New Roman" w:cs="Times New Roman"/>
          <w:sz w:val="18"/>
          <w:szCs w:val="18"/>
        </w:rPr>
        <w:t>Uvádza sa</w:t>
      </w:r>
      <w:r w:rsidR="00F26FB6" w:rsidRPr="009E213E">
        <w:rPr>
          <w:rFonts w:ascii="Times New Roman" w:eastAsia="Calibri" w:hAnsi="Times New Roman" w:cs="Times New Roman"/>
          <w:sz w:val="18"/>
          <w:szCs w:val="18"/>
        </w:rPr>
        <w:t xml:space="preserve"> </w:t>
      </w:r>
      <w:r w:rsidRPr="009E213E">
        <w:rPr>
          <w:rFonts w:ascii="Times New Roman" w:eastAsia="Calibri" w:hAnsi="Times New Roman" w:cs="Times New Roman"/>
          <w:sz w:val="18"/>
          <w:szCs w:val="18"/>
        </w:rPr>
        <w:t>presný druh predmetu kultúrnej hodnoty (napríklad obraz, soch</w:t>
      </w:r>
      <w:r w:rsidR="00B17000">
        <w:rPr>
          <w:rFonts w:ascii="Times New Roman" w:eastAsia="Calibri" w:hAnsi="Times New Roman" w:cs="Times New Roman"/>
          <w:sz w:val="18"/>
          <w:szCs w:val="18"/>
        </w:rPr>
        <w:t>a, nábytok, hudobný nástroj</w:t>
      </w:r>
      <w:r w:rsidRPr="009E213E">
        <w:rPr>
          <w:rFonts w:ascii="Times New Roman" w:eastAsia="Calibri" w:hAnsi="Times New Roman" w:cs="Times New Roman"/>
          <w:sz w:val="18"/>
          <w:szCs w:val="18"/>
        </w:rPr>
        <w:t>) a </w:t>
      </w:r>
      <w:r w:rsidR="00C86DDD">
        <w:rPr>
          <w:rFonts w:ascii="Times New Roman" w:eastAsia="Calibri" w:hAnsi="Times New Roman" w:cs="Times New Roman"/>
          <w:sz w:val="18"/>
          <w:szCs w:val="18"/>
        </w:rPr>
        <w:t>stručný</w:t>
      </w:r>
      <w:r w:rsidR="00F26FB6" w:rsidRPr="009E213E">
        <w:rPr>
          <w:rFonts w:ascii="Times New Roman" w:eastAsia="Calibri" w:hAnsi="Times New Roman" w:cs="Times New Roman"/>
          <w:sz w:val="18"/>
          <w:szCs w:val="18"/>
        </w:rPr>
        <w:t xml:space="preserve"> </w:t>
      </w:r>
      <w:r w:rsidR="00C86DDD">
        <w:rPr>
          <w:rFonts w:ascii="Times New Roman" w:eastAsia="Calibri" w:hAnsi="Times New Roman" w:cs="Times New Roman"/>
          <w:sz w:val="18"/>
          <w:szCs w:val="18"/>
        </w:rPr>
        <w:t xml:space="preserve">opis vzhľadu </w:t>
      </w:r>
      <w:r w:rsidRPr="009E213E">
        <w:rPr>
          <w:rFonts w:ascii="Times New Roman" w:eastAsia="Calibri" w:hAnsi="Times New Roman" w:cs="Times New Roman"/>
          <w:sz w:val="18"/>
          <w:szCs w:val="18"/>
        </w:rPr>
        <w:t>predmetu kultúrnej hodnoty. Ak ide o predmety kultúrnej hodnoty označené znakom (+)</w:t>
      </w:r>
      <w:r w:rsidR="00641B79">
        <w:rPr>
          <w:rFonts w:ascii="Times New Roman" w:eastAsia="Calibri" w:hAnsi="Times New Roman" w:cs="Times New Roman"/>
          <w:sz w:val="18"/>
          <w:szCs w:val="18"/>
        </w:rPr>
        <w:t xml:space="preserve">, </w:t>
      </w:r>
      <w:r w:rsidRPr="009E213E">
        <w:rPr>
          <w:rFonts w:ascii="Times New Roman" w:eastAsia="Calibri" w:hAnsi="Times New Roman" w:cs="Times New Roman"/>
          <w:sz w:val="18"/>
          <w:szCs w:val="18"/>
        </w:rPr>
        <w:t>stačí uviesť</w:t>
      </w:r>
      <w:r w:rsidR="00EE091B">
        <w:rPr>
          <w:rFonts w:ascii="Times New Roman" w:eastAsia="Calibri" w:hAnsi="Times New Roman" w:cs="Times New Roman"/>
          <w:sz w:val="18"/>
          <w:szCs w:val="18"/>
        </w:rPr>
        <w:t xml:space="preserve"> ich</w:t>
      </w:r>
      <w:r w:rsidRPr="009E213E">
        <w:rPr>
          <w:rFonts w:ascii="Times New Roman" w:eastAsia="Calibri" w:hAnsi="Times New Roman" w:cs="Times New Roman"/>
          <w:sz w:val="18"/>
          <w:szCs w:val="18"/>
        </w:rPr>
        <w:t xml:space="preserve"> spoločný opis. </w:t>
      </w:r>
    </w:p>
    <w:p w:rsidR="009E213E" w:rsidRPr="009E213E" w:rsidRDefault="00641B79" w:rsidP="00893DDE">
      <w:pPr>
        <w:spacing w:after="0" w:line="259" w:lineRule="auto"/>
        <w:ind w:left="644"/>
        <w:jc w:val="both"/>
        <w:rPr>
          <w:rFonts w:ascii="Times New Roman" w:eastAsia="Calibri" w:hAnsi="Times New Roman" w:cs="Times New Roman"/>
          <w:sz w:val="18"/>
          <w:szCs w:val="18"/>
        </w:rPr>
      </w:pPr>
      <w:r>
        <w:rPr>
          <w:rFonts w:ascii="Times New Roman" w:eastAsia="Calibri" w:hAnsi="Times New Roman" w:cs="Times New Roman"/>
          <w:sz w:val="18"/>
          <w:szCs w:val="18"/>
        </w:rPr>
        <w:t>Ak nie je na</w:t>
      </w:r>
      <w:r w:rsidR="009E213E" w:rsidRPr="009E213E">
        <w:rPr>
          <w:rFonts w:ascii="Times New Roman" w:eastAsia="Calibri" w:hAnsi="Times New Roman" w:cs="Times New Roman"/>
          <w:sz w:val="18"/>
          <w:szCs w:val="18"/>
        </w:rPr>
        <w:t xml:space="preserve"> opis predmetu kultúrnej hodnoty dosť miesta</w:t>
      </w:r>
      <w:r w:rsidR="007215DE">
        <w:rPr>
          <w:rFonts w:ascii="Times New Roman" w:eastAsia="Calibri" w:hAnsi="Times New Roman" w:cs="Times New Roman"/>
          <w:sz w:val="18"/>
          <w:szCs w:val="18"/>
        </w:rPr>
        <w:t xml:space="preserve"> v položke</w:t>
      </w:r>
      <w:r w:rsidR="009E213E" w:rsidRPr="009E213E">
        <w:rPr>
          <w:rFonts w:ascii="Times New Roman" w:eastAsia="Calibri" w:hAnsi="Times New Roman" w:cs="Times New Roman"/>
          <w:sz w:val="18"/>
          <w:szCs w:val="18"/>
        </w:rPr>
        <w:t>, žiadateľ prid</w:t>
      </w:r>
      <w:r w:rsidR="00464895">
        <w:rPr>
          <w:rFonts w:ascii="Times New Roman" w:eastAsia="Calibri" w:hAnsi="Times New Roman" w:cs="Times New Roman"/>
          <w:sz w:val="18"/>
          <w:szCs w:val="18"/>
        </w:rPr>
        <w:t>á</w:t>
      </w:r>
      <w:r w:rsidR="009E213E" w:rsidRPr="009E213E">
        <w:rPr>
          <w:rFonts w:ascii="Times New Roman" w:eastAsia="Calibri" w:hAnsi="Times New Roman" w:cs="Times New Roman"/>
          <w:sz w:val="18"/>
          <w:szCs w:val="18"/>
        </w:rPr>
        <w:t xml:space="preserve"> potrebné množstvo strán ako prílohu k</w:t>
      </w:r>
      <w:r w:rsidR="00754E5A">
        <w:rPr>
          <w:rFonts w:ascii="Times New Roman" w:eastAsia="Calibri" w:hAnsi="Times New Roman" w:cs="Times New Roman"/>
          <w:sz w:val="18"/>
          <w:szCs w:val="18"/>
        </w:rPr>
        <w:t> </w:t>
      </w:r>
      <w:r w:rsidR="009E213E" w:rsidRPr="009E213E">
        <w:rPr>
          <w:rFonts w:ascii="Times New Roman" w:eastAsia="Calibri" w:hAnsi="Times New Roman" w:cs="Times New Roman"/>
          <w:sz w:val="18"/>
          <w:szCs w:val="18"/>
        </w:rPr>
        <w:t>tlačivu</w:t>
      </w:r>
      <w:r w:rsidR="00754E5A">
        <w:rPr>
          <w:rFonts w:ascii="Times New Roman" w:eastAsia="Calibri" w:hAnsi="Times New Roman" w:cs="Times New Roman"/>
          <w:sz w:val="18"/>
          <w:szCs w:val="18"/>
        </w:rPr>
        <w:t xml:space="preserve"> a podpíše každú ďalšiu stranu priloženú k tlačivu.</w:t>
      </w:r>
      <w:r w:rsidR="009E213E" w:rsidRPr="009E213E">
        <w:rPr>
          <w:rFonts w:ascii="Times New Roman" w:eastAsia="Calibri" w:hAnsi="Times New Roman" w:cs="Times New Roman"/>
          <w:sz w:val="18"/>
          <w:szCs w:val="18"/>
        </w:rPr>
        <w:t xml:space="preserve"> </w:t>
      </w:r>
    </w:p>
    <w:p w:rsidR="009E213E" w:rsidRPr="009E213E" w:rsidRDefault="009E213E" w:rsidP="00893DDE">
      <w:pPr>
        <w:spacing w:after="0" w:line="259" w:lineRule="auto"/>
        <w:jc w:val="both"/>
        <w:rPr>
          <w:rFonts w:ascii="Times New Roman" w:eastAsia="Calibri" w:hAnsi="Times New Roman" w:cs="Times New Roman"/>
          <w:sz w:val="18"/>
          <w:szCs w:val="18"/>
        </w:rPr>
      </w:pPr>
    </w:p>
    <w:p w:rsidR="009E213E" w:rsidRPr="009E213E" w:rsidRDefault="009E213E" w:rsidP="004766DB">
      <w:pPr>
        <w:numPr>
          <w:ilvl w:val="0"/>
          <w:numId w:val="25"/>
        </w:numPr>
        <w:spacing w:after="0" w:line="259" w:lineRule="auto"/>
        <w:contextualSpacing/>
        <w:jc w:val="both"/>
        <w:rPr>
          <w:rFonts w:ascii="Times New Roman" w:eastAsia="Calibri" w:hAnsi="Times New Roman" w:cs="Times New Roman"/>
          <w:sz w:val="18"/>
          <w:szCs w:val="18"/>
        </w:rPr>
      </w:pPr>
      <w:r w:rsidRPr="009E213E">
        <w:rPr>
          <w:rFonts w:ascii="Times New Roman" w:eastAsia="Calibri" w:hAnsi="Times New Roman" w:cs="Times New Roman"/>
          <w:sz w:val="18"/>
          <w:szCs w:val="18"/>
        </w:rPr>
        <w:t>Číselný znak KN: Žiadateľ vyplní na požiadani</w:t>
      </w:r>
      <w:r w:rsidR="003455EC">
        <w:rPr>
          <w:rFonts w:ascii="Times New Roman" w:eastAsia="Calibri" w:hAnsi="Times New Roman" w:cs="Times New Roman"/>
          <w:sz w:val="18"/>
          <w:szCs w:val="18"/>
        </w:rPr>
        <w:t>e príslušného colného úradu. Na</w:t>
      </w:r>
      <w:r w:rsidRPr="009E213E">
        <w:rPr>
          <w:rFonts w:ascii="Times New Roman" w:eastAsia="Calibri" w:hAnsi="Times New Roman" w:cs="Times New Roman"/>
          <w:sz w:val="18"/>
          <w:szCs w:val="18"/>
        </w:rPr>
        <w:t xml:space="preserve"> označenie </w:t>
      </w:r>
      <w:r w:rsidR="00464895">
        <w:rPr>
          <w:rFonts w:ascii="Times New Roman" w:eastAsia="Calibri" w:hAnsi="Times New Roman" w:cs="Times New Roman"/>
          <w:sz w:val="18"/>
          <w:szCs w:val="18"/>
        </w:rPr>
        <w:t>sa uvádza</w:t>
      </w:r>
      <w:r w:rsidR="00464895" w:rsidRPr="009E213E">
        <w:rPr>
          <w:rFonts w:ascii="Times New Roman" w:eastAsia="Calibri" w:hAnsi="Times New Roman" w:cs="Times New Roman"/>
          <w:sz w:val="18"/>
          <w:szCs w:val="18"/>
        </w:rPr>
        <w:t xml:space="preserve"> </w:t>
      </w:r>
      <w:r w:rsidRPr="009E213E">
        <w:rPr>
          <w:rFonts w:ascii="Times New Roman" w:eastAsia="Calibri" w:hAnsi="Times New Roman" w:cs="Times New Roman"/>
          <w:sz w:val="18"/>
          <w:szCs w:val="18"/>
        </w:rPr>
        <w:t xml:space="preserve">znak kombinovanej nomenklatúry. </w:t>
      </w:r>
    </w:p>
    <w:p w:rsidR="009E213E" w:rsidRPr="009E213E" w:rsidRDefault="009E213E" w:rsidP="00893DDE">
      <w:pPr>
        <w:spacing w:after="0" w:line="259" w:lineRule="auto"/>
        <w:ind w:left="284"/>
        <w:jc w:val="both"/>
        <w:rPr>
          <w:rFonts w:ascii="Times New Roman" w:eastAsia="Calibri" w:hAnsi="Times New Roman" w:cs="Times New Roman"/>
          <w:sz w:val="18"/>
          <w:szCs w:val="18"/>
        </w:rPr>
      </w:pPr>
    </w:p>
    <w:p w:rsidR="009E213E" w:rsidRPr="009E213E" w:rsidRDefault="009E213E" w:rsidP="004766DB">
      <w:pPr>
        <w:numPr>
          <w:ilvl w:val="0"/>
          <w:numId w:val="25"/>
        </w:numPr>
        <w:spacing w:after="0" w:line="259" w:lineRule="auto"/>
        <w:contextualSpacing/>
        <w:jc w:val="both"/>
        <w:rPr>
          <w:rFonts w:ascii="Times New Roman" w:eastAsia="Calibri" w:hAnsi="Times New Roman" w:cs="Times New Roman"/>
          <w:sz w:val="18"/>
          <w:szCs w:val="18"/>
        </w:rPr>
      </w:pPr>
      <w:r w:rsidRPr="009E213E">
        <w:rPr>
          <w:rFonts w:ascii="Times New Roman" w:eastAsia="Calibri" w:hAnsi="Times New Roman" w:cs="Times New Roman"/>
          <w:sz w:val="18"/>
          <w:szCs w:val="18"/>
        </w:rPr>
        <w:t xml:space="preserve">Počet/množstvo: </w:t>
      </w:r>
      <w:r w:rsidR="00464895">
        <w:rPr>
          <w:rFonts w:ascii="Times New Roman" w:eastAsia="Calibri" w:hAnsi="Times New Roman" w:cs="Times New Roman"/>
          <w:sz w:val="18"/>
          <w:szCs w:val="18"/>
        </w:rPr>
        <w:t>Uvádza sa</w:t>
      </w:r>
      <w:r w:rsidR="00464895" w:rsidRPr="009E213E">
        <w:rPr>
          <w:rFonts w:ascii="Times New Roman" w:eastAsia="Calibri" w:hAnsi="Times New Roman" w:cs="Times New Roman"/>
          <w:sz w:val="18"/>
          <w:szCs w:val="18"/>
        </w:rPr>
        <w:t xml:space="preserve"> </w:t>
      </w:r>
      <w:r w:rsidRPr="009E213E">
        <w:rPr>
          <w:rFonts w:ascii="Times New Roman" w:eastAsia="Calibri" w:hAnsi="Times New Roman" w:cs="Times New Roman"/>
          <w:sz w:val="18"/>
          <w:szCs w:val="18"/>
        </w:rPr>
        <w:t>počet položiek</w:t>
      </w:r>
      <w:r w:rsidR="000813D4">
        <w:rPr>
          <w:rFonts w:ascii="Times New Roman" w:eastAsia="Calibri" w:hAnsi="Times New Roman" w:cs="Times New Roman"/>
          <w:sz w:val="18"/>
          <w:szCs w:val="18"/>
        </w:rPr>
        <w:t>, najmä</w:t>
      </w:r>
      <w:r w:rsidRPr="009E213E">
        <w:rPr>
          <w:rFonts w:ascii="Times New Roman" w:eastAsia="Calibri" w:hAnsi="Times New Roman" w:cs="Times New Roman"/>
          <w:sz w:val="18"/>
          <w:szCs w:val="18"/>
        </w:rPr>
        <w:t xml:space="preserve"> ak tvoria </w:t>
      </w:r>
      <w:r w:rsidR="000813D4">
        <w:rPr>
          <w:rFonts w:ascii="Times New Roman" w:eastAsia="Calibri" w:hAnsi="Times New Roman" w:cs="Times New Roman"/>
          <w:sz w:val="18"/>
          <w:szCs w:val="18"/>
        </w:rPr>
        <w:t>súbor</w:t>
      </w:r>
      <w:r w:rsidRPr="009E213E">
        <w:rPr>
          <w:rFonts w:ascii="Times New Roman" w:eastAsia="Calibri" w:hAnsi="Times New Roman" w:cs="Times New Roman"/>
          <w:sz w:val="18"/>
          <w:szCs w:val="18"/>
        </w:rPr>
        <w:t xml:space="preserve"> alebo ucelen</w:t>
      </w:r>
      <w:r w:rsidR="002566DF">
        <w:rPr>
          <w:rFonts w:ascii="Times New Roman" w:eastAsia="Calibri" w:hAnsi="Times New Roman" w:cs="Times New Roman"/>
          <w:sz w:val="18"/>
          <w:szCs w:val="18"/>
        </w:rPr>
        <w:t>ú</w:t>
      </w:r>
      <w:r w:rsidRPr="009E213E">
        <w:rPr>
          <w:rFonts w:ascii="Times New Roman" w:eastAsia="Calibri" w:hAnsi="Times New Roman" w:cs="Times New Roman"/>
          <w:sz w:val="18"/>
          <w:szCs w:val="18"/>
        </w:rPr>
        <w:t xml:space="preserve"> zbierku. </w:t>
      </w:r>
    </w:p>
    <w:p w:rsidR="009E213E" w:rsidRPr="009E213E" w:rsidRDefault="00B17000" w:rsidP="00893DDE">
      <w:pPr>
        <w:spacing w:after="0" w:line="259" w:lineRule="auto"/>
        <w:ind w:left="644"/>
        <w:jc w:val="both"/>
        <w:rPr>
          <w:rFonts w:ascii="Times New Roman" w:eastAsia="Calibri" w:hAnsi="Times New Roman" w:cs="Times New Roman"/>
          <w:sz w:val="18"/>
          <w:szCs w:val="18"/>
        </w:rPr>
      </w:pPr>
      <w:proofErr w:type="spellStart"/>
      <w:r>
        <w:rPr>
          <w:rFonts w:ascii="Times New Roman" w:eastAsia="Calibri" w:hAnsi="Times New Roman" w:cs="Times New Roman"/>
          <w:sz w:val="18"/>
          <w:szCs w:val="18"/>
        </w:rPr>
        <w:t>Naprílad</w:t>
      </w:r>
      <w:proofErr w:type="spellEnd"/>
      <w:r w:rsidR="009E213E" w:rsidRPr="009E213E">
        <w:rPr>
          <w:rFonts w:ascii="Times New Roman" w:eastAsia="Calibri" w:hAnsi="Times New Roman" w:cs="Times New Roman"/>
          <w:sz w:val="18"/>
          <w:szCs w:val="18"/>
        </w:rPr>
        <w:t xml:space="preserve"> </w:t>
      </w:r>
      <w:r w:rsidR="00724FA6">
        <w:rPr>
          <w:rFonts w:ascii="Times New Roman" w:eastAsia="Calibri" w:hAnsi="Times New Roman" w:cs="Times New Roman"/>
          <w:sz w:val="18"/>
          <w:szCs w:val="18"/>
        </w:rPr>
        <w:t>ak</w:t>
      </w:r>
      <w:r w:rsidR="009E213E" w:rsidRPr="009E213E">
        <w:rPr>
          <w:rFonts w:ascii="Times New Roman" w:eastAsia="Calibri" w:hAnsi="Times New Roman" w:cs="Times New Roman"/>
          <w:sz w:val="18"/>
          <w:szCs w:val="18"/>
        </w:rPr>
        <w:t xml:space="preserve"> ide o film, </w:t>
      </w:r>
      <w:r w:rsidR="00464895">
        <w:rPr>
          <w:rFonts w:ascii="Times New Roman" w:eastAsia="Calibri" w:hAnsi="Times New Roman" w:cs="Times New Roman"/>
          <w:sz w:val="18"/>
          <w:szCs w:val="18"/>
        </w:rPr>
        <w:t>uvádza sa</w:t>
      </w:r>
      <w:r w:rsidR="00464895" w:rsidRPr="009E213E">
        <w:rPr>
          <w:rFonts w:ascii="Times New Roman" w:eastAsia="Calibri" w:hAnsi="Times New Roman" w:cs="Times New Roman"/>
          <w:sz w:val="18"/>
          <w:szCs w:val="18"/>
        </w:rPr>
        <w:t xml:space="preserve"> </w:t>
      </w:r>
      <w:r w:rsidR="009E213E" w:rsidRPr="009E213E">
        <w:rPr>
          <w:rFonts w:ascii="Times New Roman" w:eastAsia="Calibri" w:hAnsi="Times New Roman" w:cs="Times New Roman"/>
          <w:sz w:val="18"/>
          <w:szCs w:val="18"/>
        </w:rPr>
        <w:t>počet kotúčov, formát a dĺžk</w:t>
      </w:r>
      <w:r w:rsidR="00464895">
        <w:rPr>
          <w:rFonts w:ascii="Times New Roman" w:eastAsia="Calibri" w:hAnsi="Times New Roman" w:cs="Times New Roman"/>
          <w:sz w:val="18"/>
          <w:szCs w:val="18"/>
        </w:rPr>
        <w:t>a</w:t>
      </w:r>
      <w:r w:rsidR="009E213E" w:rsidRPr="009E213E">
        <w:rPr>
          <w:rFonts w:ascii="Times New Roman" w:eastAsia="Calibri" w:hAnsi="Times New Roman" w:cs="Times New Roman"/>
          <w:sz w:val="18"/>
          <w:szCs w:val="18"/>
        </w:rPr>
        <w:t>.</w:t>
      </w:r>
    </w:p>
    <w:p w:rsidR="009E213E" w:rsidRPr="009E213E" w:rsidRDefault="009E213E" w:rsidP="00893DDE">
      <w:pPr>
        <w:spacing w:after="0" w:line="259" w:lineRule="auto"/>
        <w:jc w:val="both"/>
        <w:rPr>
          <w:rFonts w:ascii="Times New Roman" w:eastAsia="Calibri" w:hAnsi="Times New Roman" w:cs="Times New Roman"/>
          <w:sz w:val="18"/>
          <w:szCs w:val="18"/>
        </w:rPr>
      </w:pPr>
    </w:p>
    <w:p w:rsidR="009E213E" w:rsidRPr="009E213E" w:rsidRDefault="009E213E" w:rsidP="004766DB">
      <w:pPr>
        <w:numPr>
          <w:ilvl w:val="0"/>
          <w:numId w:val="25"/>
        </w:numPr>
        <w:spacing w:after="0" w:line="259" w:lineRule="auto"/>
        <w:contextualSpacing/>
        <w:jc w:val="both"/>
        <w:rPr>
          <w:rFonts w:ascii="Times New Roman" w:eastAsia="Calibri" w:hAnsi="Times New Roman" w:cs="Times New Roman"/>
          <w:sz w:val="18"/>
          <w:szCs w:val="18"/>
        </w:rPr>
      </w:pPr>
      <w:r w:rsidRPr="009E213E">
        <w:rPr>
          <w:rFonts w:ascii="Times New Roman" w:eastAsia="Calibri" w:hAnsi="Times New Roman" w:cs="Times New Roman"/>
          <w:sz w:val="18"/>
          <w:szCs w:val="18"/>
        </w:rPr>
        <w:t>Hodnota</w:t>
      </w:r>
      <w:r w:rsidR="00724FA6">
        <w:rPr>
          <w:rFonts w:ascii="Times New Roman" w:eastAsia="Calibri" w:hAnsi="Times New Roman" w:cs="Times New Roman"/>
          <w:sz w:val="18"/>
          <w:szCs w:val="18"/>
        </w:rPr>
        <w:t xml:space="preserve"> v</w:t>
      </w:r>
      <w:r w:rsidR="0093522A">
        <w:rPr>
          <w:rFonts w:ascii="Times New Roman" w:eastAsia="Calibri" w:hAnsi="Times New Roman" w:cs="Times New Roman"/>
          <w:sz w:val="18"/>
          <w:szCs w:val="18"/>
        </w:rPr>
        <w:t xml:space="preserve"> euro</w:t>
      </w:r>
      <w:r w:rsidRPr="009E213E">
        <w:rPr>
          <w:rFonts w:ascii="Times New Roman" w:eastAsia="Calibri" w:hAnsi="Times New Roman" w:cs="Times New Roman"/>
          <w:sz w:val="18"/>
          <w:szCs w:val="18"/>
        </w:rPr>
        <w:t xml:space="preserve">: </w:t>
      </w:r>
      <w:r w:rsidR="00464895">
        <w:rPr>
          <w:rFonts w:ascii="Times New Roman" w:eastAsia="Calibri" w:hAnsi="Times New Roman" w:cs="Times New Roman"/>
          <w:sz w:val="18"/>
          <w:szCs w:val="18"/>
        </w:rPr>
        <w:t>Uvádza sa</w:t>
      </w:r>
      <w:r w:rsidR="00464895" w:rsidRPr="009E213E">
        <w:rPr>
          <w:rFonts w:ascii="Times New Roman" w:eastAsia="Calibri" w:hAnsi="Times New Roman" w:cs="Times New Roman"/>
          <w:sz w:val="18"/>
          <w:szCs w:val="18"/>
        </w:rPr>
        <w:t xml:space="preserve"> </w:t>
      </w:r>
      <w:r w:rsidRPr="009E213E">
        <w:rPr>
          <w:rFonts w:ascii="Times New Roman" w:eastAsia="Calibri" w:hAnsi="Times New Roman" w:cs="Times New Roman"/>
          <w:sz w:val="18"/>
          <w:szCs w:val="18"/>
        </w:rPr>
        <w:t>hodnot</w:t>
      </w:r>
      <w:r w:rsidR="00464895">
        <w:rPr>
          <w:rFonts w:ascii="Times New Roman" w:eastAsia="Calibri" w:hAnsi="Times New Roman" w:cs="Times New Roman"/>
          <w:sz w:val="18"/>
          <w:szCs w:val="18"/>
        </w:rPr>
        <w:t>a</w:t>
      </w:r>
      <w:r w:rsidRPr="009E213E">
        <w:rPr>
          <w:rFonts w:ascii="Times New Roman" w:eastAsia="Calibri" w:hAnsi="Times New Roman" w:cs="Times New Roman"/>
          <w:sz w:val="18"/>
          <w:szCs w:val="18"/>
        </w:rPr>
        <w:t xml:space="preserve"> predmetu kultúrnej hodnoty v mene </w:t>
      </w:r>
      <w:r w:rsidR="00724FA6">
        <w:rPr>
          <w:rFonts w:ascii="Times New Roman" w:eastAsia="Calibri" w:hAnsi="Times New Roman" w:cs="Times New Roman"/>
          <w:sz w:val="18"/>
          <w:szCs w:val="18"/>
        </w:rPr>
        <w:t>euro</w:t>
      </w:r>
      <w:r w:rsidRPr="009E213E">
        <w:rPr>
          <w:rFonts w:ascii="Times New Roman" w:eastAsia="Calibri" w:hAnsi="Times New Roman" w:cs="Times New Roman"/>
          <w:sz w:val="18"/>
          <w:szCs w:val="18"/>
        </w:rPr>
        <w:t>.</w:t>
      </w:r>
    </w:p>
    <w:p w:rsidR="009E213E" w:rsidRPr="009E213E" w:rsidRDefault="009E213E" w:rsidP="00893DDE">
      <w:pPr>
        <w:spacing w:after="0" w:line="259" w:lineRule="auto"/>
        <w:ind w:left="644"/>
        <w:contextualSpacing/>
        <w:jc w:val="both"/>
        <w:rPr>
          <w:rFonts w:ascii="Times New Roman" w:eastAsia="Calibri" w:hAnsi="Times New Roman" w:cs="Times New Roman"/>
          <w:sz w:val="18"/>
          <w:szCs w:val="18"/>
        </w:rPr>
      </w:pPr>
    </w:p>
    <w:p w:rsidR="009E213E" w:rsidRPr="00893DDE" w:rsidRDefault="009E213E" w:rsidP="004766DB">
      <w:pPr>
        <w:numPr>
          <w:ilvl w:val="0"/>
          <w:numId w:val="25"/>
        </w:numPr>
        <w:spacing w:after="0" w:line="259" w:lineRule="auto"/>
        <w:contextualSpacing/>
        <w:jc w:val="both"/>
        <w:rPr>
          <w:rFonts w:ascii="Times New Roman" w:eastAsia="Calibri" w:hAnsi="Times New Roman" w:cs="Times New Roman"/>
          <w:sz w:val="18"/>
          <w:szCs w:val="18"/>
        </w:rPr>
      </w:pPr>
      <w:r w:rsidRPr="00893DDE">
        <w:rPr>
          <w:rFonts w:ascii="Times New Roman" w:eastAsia="Calibri" w:hAnsi="Times New Roman" w:cs="Times New Roman"/>
          <w:sz w:val="18"/>
          <w:szCs w:val="18"/>
        </w:rPr>
        <w:t xml:space="preserve">Účel vývozu predmetu kultúrnej hodnoty/dôvod, pre ktorý sa o povolenie žiada: </w:t>
      </w:r>
      <w:r w:rsidR="00464895" w:rsidRPr="00893DDE">
        <w:rPr>
          <w:rFonts w:ascii="Times New Roman" w:eastAsia="Calibri" w:hAnsi="Times New Roman" w:cs="Times New Roman"/>
          <w:sz w:val="18"/>
          <w:szCs w:val="18"/>
        </w:rPr>
        <w:t>Uvádza sa</w:t>
      </w:r>
      <w:r w:rsidR="002566DF" w:rsidRPr="00893DDE">
        <w:rPr>
          <w:rFonts w:ascii="Times New Roman" w:eastAsia="Calibri" w:hAnsi="Times New Roman" w:cs="Times New Roman"/>
          <w:sz w:val="18"/>
          <w:szCs w:val="18"/>
        </w:rPr>
        <w:t xml:space="preserve"> napríklad</w:t>
      </w:r>
      <w:r w:rsidRPr="00893DDE">
        <w:rPr>
          <w:rFonts w:ascii="Times New Roman" w:eastAsia="Calibri" w:hAnsi="Times New Roman" w:cs="Times New Roman"/>
          <w:sz w:val="18"/>
          <w:szCs w:val="18"/>
        </w:rPr>
        <w:t xml:space="preserve"> </w:t>
      </w:r>
      <w:r w:rsidR="002566DF" w:rsidRPr="00893DDE">
        <w:rPr>
          <w:rFonts w:ascii="Times New Roman" w:eastAsia="Calibri" w:hAnsi="Times New Roman" w:cs="Times New Roman"/>
          <w:sz w:val="18"/>
          <w:szCs w:val="18"/>
        </w:rPr>
        <w:t>nadobudnutie kúpou, úmysel ďalšieho predaja, sprístupnenie verejnosti napríklad vo forme výstavy, ocenenie, reštaurovanie, konzervovanie, digitalizácia.</w:t>
      </w:r>
      <w:r w:rsidRPr="00893DDE">
        <w:rPr>
          <w:rFonts w:ascii="Times New Roman" w:eastAsia="Calibri" w:hAnsi="Times New Roman" w:cs="Times New Roman"/>
          <w:sz w:val="18"/>
          <w:szCs w:val="18"/>
        </w:rPr>
        <w:t xml:space="preserve">. </w:t>
      </w:r>
      <w:r w:rsidR="00D6217D" w:rsidRPr="00893DDE">
        <w:rPr>
          <w:rFonts w:ascii="Times New Roman" w:eastAsia="Calibri" w:hAnsi="Times New Roman" w:cs="Times New Roman"/>
          <w:sz w:val="18"/>
          <w:szCs w:val="18"/>
        </w:rPr>
        <w:t>A</w:t>
      </w:r>
      <w:r w:rsidRPr="00893DDE">
        <w:rPr>
          <w:rFonts w:ascii="Times New Roman" w:eastAsia="Calibri" w:hAnsi="Times New Roman" w:cs="Times New Roman"/>
          <w:sz w:val="18"/>
          <w:szCs w:val="18"/>
        </w:rPr>
        <w:t>k ide o dočasný vývoz predmetu kultúrnej hodnoty</w:t>
      </w:r>
      <w:r w:rsidR="00D6217D" w:rsidRPr="00893DDE">
        <w:rPr>
          <w:rFonts w:ascii="Times New Roman" w:eastAsia="Calibri" w:hAnsi="Times New Roman" w:cs="Times New Roman"/>
          <w:sz w:val="18"/>
          <w:szCs w:val="18"/>
        </w:rPr>
        <w:t>,</w:t>
      </w:r>
      <w:r w:rsidRPr="00893DDE">
        <w:rPr>
          <w:rFonts w:ascii="Times New Roman" w:eastAsia="Calibri" w:hAnsi="Times New Roman" w:cs="Times New Roman"/>
          <w:sz w:val="18"/>
          <w:szCs w:val="18"/>
        </w:rPr>
        <w:t xml:space="preserve"> </w:t>
      </w:r>
      <w:r w:rsidR="00464895" w:rsidRPr="00893DDE">
        <w:rPr>
          <w:rFonts w:ascii="Times New Roman" w:eastAsia="Calibri" w:hAnsi="Times New Roman" w:cs="Times New Roman"/>
          <w:sz w:val="18"/>
          <w:szCs w:val="18"/>
        </w:rPr>
        <w:t>uvádza sa</w:t>
      </w:r>
      <w:r w:rsidR="00724FA6">
        <w:rPr>
          <w:rFonts w:ascii="Times New Roman" w:eastAsia="Calibri" w:hAnsi="Times New Roman" w:cs="Times New Roman"/>
          <w:sz w:val="18"/>
          <w:szCs w:val="18"/>
        </w:rPr>
        <w:t>,</w:t>
      </w:r>
      <w:r w:rsidR="00464895" w:rsidRPr="00893DDE">
        <w:rPr>
          <w:rFonts w:ascii="Times New Roman" w:eastAsia="Calibri" w:hAnsi="Times New Roman" w:cs="Times New Roman"/>
          <w:sz w:val="18"/>
          <w:szCs w:val="18"/>
        </w:rPr>
        <w:t xml:space="preserve"> </w:t>
      </w:r>
      <w:r w:rsidRPr="00893DDE">
        <w:rPr>
          <w:rFonts w:ascii="Times New Roman" w:eastAsia="Calibri" w:hAnsi="Times New Roman" w:cs="Times New Roman"/>
          <w:sz w:val="18"/>
          <w:szCs w:val="18"/>
        </w:rPr>
        <w:t>či ide</w:t>
      </w:r>
      <w:r w:rsidR="00C81764">
        <w:rPr>
          <w:rFonts w:ascii="Times New Roman" w:eastAsia="Calibri" w:hAnsi="Times New Roman" w:cs="Times New Roman"/>
          <w:sz w:val="18"/>
          <w:szCs w:val="18"/>
        </w:rPr>
        <w:t xml:space="preserve"> napríklad</w:t>
      </w:r>
      <w:r w:rsidRPr="00893DDE">
        <w:rPr>
          <w:rFonts w:ascii="Times New Roman" w:eastAsia="Calibri" w:hAnsi="Times New Roman" w:cs="Times New Roman"/>
          <w:sz w:val="18"/>
          <w:szCs w:val="18"/>
        </w:rPr>
        <w:t xml:space="preserve"> o účel prezentačný, konzervátorský, reštaurátorský, vedecko-výskumný alebo študijný</w:t>
      </w:r>
      <w:r w:rsidR="005D4AEF">
        <w:rPr>
          <w:rFonts w:ascii="Times New Roman" w:eastAsia="Calibri" w:hAnsi="Times New Roman" w:cs="Times New Roman"/>
          <w:sz w:val="18"/>
          <w:szCs w:val="18"/>
        </w:rPr>
        <w:t xml:space="preserve"> alebo iný.</w:t>
      </w:r>
    </w:p>
    <w:p w:rsidR="009E213E" w:rsidRPr="009E213E" w:rsidRDefault="009E213E" w:rsidP="00893DDE">
      <w:pPr>
        <w:spacing w:after="0" w:line="259" w:lineRule="auto"/>
        <w:ind w:left="284"/>
        <w:jc w:val="both"/>
        <w:rPr>
          <w:rFonts w:ascii="Times New Roman" w:eastAsia="Calibri" w:hAnsi="Times New Roman" w:cs="Times New Roman"/>
          <w:sz w:val="18"/>
          <w:szCs w:val="18"/>
        </w:rPr>
      </w:pPr>
    </w:p>
    <w:p w:rsidR="009E213E" w:rsidRPr="009E213E" w:rsidRDefault="009E213E" w:rsidP="004766DB">
      <w:pPr>
        <w:numPr>
          <w:ilvl w:val="0"/>
          <w:numId w:val="25"/>
        </w:numPr>
        <w:spacing w:after="0" w:line="259" w:lineRule="auto"/>
        <w:contextualSpacing/>
        <w:jc w:val="both"/>
        <w:rPr>
          <w:rFonts w:ascii="Times New Roman" w:eastAsia="Calibri" w:hAnsi="Times New Roman" w:cs="Times New Roman"/>
          <w:sz w:val="18"/>
          <w:szCs w:val="18"/>
        </w:rPr>
      </w:pPr>
      <w:r w:rsidRPr="009E213E">
        <w:rPr>
          <w:rFonts w:ascii="Times New Roman" w:eastAsia="Calibri" w:hAnsi="Times New Roman" w:cs="Times New Roman"/>
          <w:sz w:val="18"/>
          <w:szCs w:val="18"/>
        </w:rPr>
        <w:t xml:space="preserve">Názov: </w:t>
      </w:r>
      <w:r w:rsidR="00464895">
        <w:rPr>
          <w:rFonts w:ascii="Times New Roman" w:eastAsia="Calibri" w:hAnsi="Times New Roman" w:cs="Times New Roman"/>
          <w:sz w:val="18"/>
          <w:szCs w:val="18"/>
        </w:rPr>
        <w:t>Uvádza sa</w:t>
      </w:r>
      <w:r w:rsidR="00464895" w:rsidRPr="009E213E">
        <w:rPr>
          <w:rFonts w:ascii="Times New Roman" w:eastAsia="Calibri" w:hAnsi="Times New Roman" w:cs="Times New Roman"/>
          <w:sz w:val="18"/>
          <w:szCs w:val="18"/>
        </w:rPr>
        <w:t xml:space="preserve"> </w:t>
      </w:r>
      <w:r w:rsidRPr="009E213E">
        <w:rPr>
          <w:rFonts w:ascii="Times New Roman" w:eastAsia="Calibri" w:hAnsi="Times New Roman" w:cs="Times New Roman"/>
          <w:sz w:val="18"/>
          <w:szCs w:val="18"/>
        </w:rPr>
        <w:t xml:space="preserve">názov predmetu kultúrnej hodnoty. Ak predmet kultúrnej hodnoty nemá názov, </w:t>
      </w:r>
      <w:r w:rsidR="00464895">
        <w:rPr>
          <w:rFonts w:ascii="Times New Roman" w:eastAsia="Calibri" w:hAnsi="Times New Roman" w:cs="Times New Roman"/>
          <w:sz w:val="18"/>
          <w:szCs w:val="18"/>
        </w:rPr>
        <w:t>uvádza sa</w:t>
      </w:r>
      <w:r w:rsidR="00464895" w:rsidRPr="009E213E">
        <w:rPr>
          <w:rFonts w:ascii="Times New Roman" w:eastAsia="Calibri" w:hAnsi="Times New Roman" w:cs="Times New Roman"/>
          <w:sz w:val="18"/>
          <w:szCs w:val="18"/>
        </w:rPr>
        <w:t xml:space="preserve"> </w:t>
      </w:r>
      <w:r w:rsidRPr="009E213E">
        <w:rPr>
          <w:rFonts w:ascii="Times New Roman" w:eastAsia="Calibri" w:hAnsi="Times New Roman" w:cs="Times New Roman"/>
          <w:sz w:val="18"/>
          <w:szCs w:val="18"/>
        </w:rPr>
        <w:t>charakteristik</w:t>
      </w:r>
      <w:r w:rsidR="00464895">
        <w:rPr>
          <w:rFonts w:ascii="Times New Roman" w:eastAsia="Calibri" w:hAnsi="Times New Roman" w:cs="Times New Roman"/>
          <w:sz w:val="18"/>
          <w:szCs w:val="18"/>
        </w:rPr>
        <w:t>a</w:t>
      </w:r>
      <w:r w:rsidRPr="009E213E">
        <w:rPr>
          <w:rFonts w:ascii="Times New Roman" w:eastAsia="Calibri" w:hAnsi="Times New Roman" w:cs="Times New Roman"/>
          <w:sz w:val="18"/>
          <w:szCs w:val="18"/>
        </w:rPr>
        <w:t xml:space="preserve"> predmetu podľa jeho celkového vzhľadu. </w:t>
      </w:r>
    </w:p>
    <w:p w:rsidR="009E213E" w:rsidRPr="009E213E" w:rsidRDefault="00D6217D" w:rsidP="00893DDE">
      <w:pPr>
        <w:spacing w:after="0" w:line="259" w:lineRule="auto"/>
        <w:ind w:left="644"/>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Pri </w:t>
      </w:r>
      <w:r w:rsidR="009E213E" w:rsidRPr="009E213E">
        <w:rPr>
          <w:rFonts w:ascii="Times New Roman" w:eastAsia="Calibri" w:hAnsi="Times New Roman" w:cs="Times New Roman"/>
          <w:sz w:val="18"/>
          <w:szCs w:val="18"/>
        </w:rPr>
        <w:t xml:space="preserve"> predmeto</w:t>
      </w:r>
      <w:r>
        <w:rPr>
          <w:rFonts w:ascii="Times New Roman" w:eastAsia="Calibri" w:hAnsi="Times New Roman" w:cs="Times New Roman"/>
          <w:sz w:val="18"/>
          <w:szCs w:val="18"/>
        </w:rPr>
        <w:t>ch</w:t>
      </w:r>
      <w:r w:rsidR="009E213E" w:rsidRPr="009E213E">
        <w:rPr>
          <w:rFonts w:ascii="Times New Roman" w:eastAsia="Calibri" w:hAnsi="Times New Roman" w:cs="Times New Roman"/>
          <w:sz w:val="18"/>
          <w:szCs w:val="18"/>
        </w:rPr>
        <w:t xml:space="preserve"> kultúrnej hodnoty, pri ktorých nie je možné špecifikovať názov, stačí vyplniť položku č. 9.</w:t>
      </w:r>
    </w:p>
    <w:p w:rsidR="009E213E" w:rsidRPr="009E213E" w:rsidRDefault="009E213E" w:rsidP="00893DDE">
      <w:pPr>
        <w:spacing w:after="0" w:line="259" w:lineRule="auto"/>
        <w:jc w:val="both"/>
        <w:rPr>
          <w:rFonts w:ascii="Times New Roman" w:eastAsia="Calibri" w:hAnsi="Times New Roman" w:cs="Times New Roman"/>
          <w:sz w:val="18"/>
          <w:szCs w:val="18"/>
        </w:rPr>
      </w:pPr>
    </w:p>
    <w:p w:rsidR="009E213E" w:rsidRPr="009E213E" w:rsidRDefault="009E213E" w:rsidP="004766DB">
      <w:pPr>
        <w:numPr>
          <w:ilvl w:val="0"/>
          <w:numId w:val="25"/>
        </w:numPr>
        <w:spacing w:after="0" w:line="259" w:lineRule="auto"/>
        <w:contextualSpacing/>
        <w:jc w:val="both"/>
        <w:rPr>
          <w:rFonts w:ascii="Times New Roman" w:eastAsia="Calibri" w:hAnsi="Times New Roman" w:cs="Times New Roman"/>
          <w:sz w:val="18"/>
          <w:szCs w:val="18"/>
        </w:rPr>
      </w:pPr>
      <w:r w:rsidRPr="009E213E">
        <w:rPr>
          <w:rFonts w:ascii="Times New Roman" w:eastAsia="Calibri" w:hAnsi="Times New Roman" w:cs="Times New Roman"/>
          <w:sz w:val="18"/>
          <w:szCs w:val="18"/>
        </w:rPr>
        <w:t xml:space="preserve">Rozmery: </w:t>
      </w:r>
      <w:r w:rsidR="00464895">
        <w:rPr>
          <w:rFonts w:ascii="Times New Roman" w:eastAsia="Calibri" w:hAnsi="Times New Roman" w:cs="Times New Roman"/>
          <w:sz w:val="18"/>
          <w:szCs w:val="18"/>
        </w:rPr>
        <w:t>R</w:t>
      </w:r>
      <w:r w:rsidRPr="009E213E">
        <w:rPr>
          <w:rFonts w:ascii="Times New Roman" w:eastAsia="Calibri" w:hAnsi="Times New Roman" w:cs="Times New Roman"/>
          <w:sz w:val="18"/>
          <w:szCs w:val="18"/>
        </w:rPr>
        <w:t xml:space="preserve">ozmery predmetu kultúrnej hodnoty a akýchkoľvek jeho súčastí </w:t>
      </w:r>
      <w:r w:rsidR="00464895">
        <w:rPr>
          <w:rFonts w:ascii="Times New Roman" w:eastAsia="Calibri" w:hAnsi="Times New Roman" w:cs="Times New Roman"/>
          <w:sz w:val="18"/>
          <w:szCs w:val="18"/>
        </w:rPr>
        <w:t>(</w:t>
      </w:r>
      <w:r w:rsidR="00B17000">
        <w:rPr>
          <w:rFonts w:ascii="Times New Roman" w:eastAsia="Calibri" w:hAnsi="Times New Roman" w:cs="Times New Roman"/>
          <w:sz w:val="18"/>
          <w:szCs w:val="18"/>
        </w:rPr>
        <w:t>napríklad</w:t>
      </w:r>
      <w:r w:rsidRPr="009E213E">
        <w:rPr>
          <w:rFonts w:ascii="Times New Roman" w:eastAsia="Calibri" w:hAnsi="Times New Roman" w:cs="Times New Roman"/>
          <w:sz w:val="18"/>
          <w:szCs w:val="18"/>
        </w:rPr>
        <w:t xml:space="preserve"> podstavcov</w:t>
      </w:r>
      <w:r w:rsidR="00D01DDF">
        <w:rPr>
          <w:rFonts w:ascii="Times New Roman" w:eastAsia="Calibri" w:hAnsi="Times New Roman" w:cs="Times New Roman"/>
          <w:sz w:val="18"/>
          <w:szCs w:val="18"/>
        </w:rPr>
        <w:t>, rámov</w:t>
      </w:r>
      <w:r w:rsidR="00464895">
        <w:rPr>
          <w:rFonts w:ascii="Times New Roman" w:eastAsia="Calibri" w:hAnsi="Times New Roman" w:cs="Times New Roman"/>
          <w:sz w:val="18"/>
          <w:szCs w:val="18"/>
        </w:rPr>
        <w:t>) sa uvádzajú v centimetroch</w:t>
      </w:r>
      <w:r w:rsidRPr="009E213E">
        <w:rPr>
          <w:rFonts w:ascii="Times New Roman" w:eastAsia="Calibri" w:hAnsi="Times New Roman" w:cs="Times New Roman"/>
          <w:sz w:val="18"/>
          <w:szCs w:val="18"/>
        </w:rPr>
        <w:t xml:space="preserve">. </w:t>
      </w:r>
    </w:p>
    <w:p w:rsidR="009E213E" w:rsidRPr="009E213E" w:rsidRDefault="009E213E" w:rsidP="00893DDE">
      <w:pPr>
        <w:spacing w:after="0" w:line="259" w:lineRule="auto"/>
        <w:jc w:val="both"/>
        <w:rPr>
          <w:rFonts w:ascii="Times New Roman" w:eastAsia="Calibri" w:hAnsi="Times New Roman" w:cs="Times New Roman"/>
          <w:sz w:val="18"/>
          <w:szCs w:val="18"/>
        </w:rPr>
      </w:pPr>
    </w:p>
    <w:p w:rsidR="009E213E" w:rsidRPr="009E213E" w:rsidRDefault="009E213E" w:rsidP="004766DB">
      <w:pPr>
        <w:numPr>
          <w:ilvl w:val="0"/>
          <w:numId w:val="25"/>
        </w:numPr>
        <w:spacing w:after="0" w:line="259" w:lineRule="auto"/>
        <w:contextualSpacing/>
        <w:jc w:val="both"/>
        <w:rPr>
          <w:rFonts w:ascii="Times New Roman" w:eastAsia="Calibri" w:hAnsi="Times New Roman" w:cs="Times New Roman"/>
          <w:sz w:val="18"/>
          <w:szCs w:val="18"/>
        </w:rPr>
      </w:pPr>
      <w:r w:rsidRPr="009E213E">
        <w:rPr>
          <w:rFonts w:ascii="Times New Roman" w:eastAsia="Calibri" w:hAnsi="Times New Roman" w:cs="Times New Roman"/>
          <w:sz w:val="18"/>
          <w:szCs w:val="18"/>
        </w:rPr>
        <w:t xml:space="preserve">Datovanie: </w:t>
      </w:r>
      <w:r w:rsidR="00464895">
        <w:rPr>
          <w:rFonts w:ascii="Times New Roman" w:eastAsia="Calibri" w:hAnsi="Times New Roman" w:cs="Times New Roman"/>
          <w:sz w:val="18"/>
          <w:szCs w:val="18"/>
        </w:rPr>
        <w:t>Uvádza sa</w:t>
      </w:r>
      <w:r w:rsidR="00464895" w:rsidRPr="009E213E">
        <w:rPr>
          <w:rFonts w:ascii="Times New Roman" w:eastAsia="Calibri" w:hAnsi="Times New Roman" w:cs="Times New Roman"/>
          <w:sz w:val="18"/>
          <w:szCs w:val="18"/>
        </w:rPr>
        <w:t xml:space="preserve"> </w:t>
      </w:r>
      <w:r w:rsidRPr="009E213E">
        <w:rPr>
          <w:rFonts w:ascii="Times New Roman" w:eastAsia="Calibri" w:hAnsi="Times New Roman" w:cs="Times New Roman"/>
          <w:sz w:val="18"/>
          <w:szCs w:val="18"/>
        </w:rPr>
        <w:t>presný dátum vzniku predmetu kultúrnej hodnoty. Ak nie je známy presný dátum</w:t>
      </w:r>
      <w:r w:rsidR="00D6217D">
        <w:rPr>
          <w:rFonts w:ascii="Times New Roman" w:eastAsia="Calibri" w:hAnsi="Times New Roman" w:cs="Times New Roman"/>
          <w:sz w:val="18"/>
          <w:szCs w:val="18"/>
        </w:rPr>
        <w:t>,</w:t>
      </w:r>
      <w:r w:rsidRPr="009E213E">
        <w:rPr>
          <w:rFonts w:ascii="Times New Roman" w:eastAsia="Calibri" w:hAnsi="Times New Roman" w:cs="Times New Roman"/>
          <w:sz w:val="18"/>
          <w:szCs w:val="18"/>
        </w:rPr>
        <w:t xml:space="preserve"> </w:t>
      </w:r>
      <w:r w:rsidR="00464895">
        <w:rPr>
          <w:rFonts w:ascii="Times New Roman" w:eastAsia="Calibri" w:hAnsi="Times New Roman" w:cs="Times New Roman"/>
          <w:sz w:val="18"/>
          <w:szCs w:val="18"/>
        </w:rPr>
        <w:t>uvádza sa</w:t>
      </w:r>
      <w:r w:rsidR="00464895" w:rsidRPr="009E213E">
        <w:rPr>
          <w:rFonts w:ascii="Times New Roman" w:eastAsia="Calibri" w:hAnsi="Times New Roman" w:cs="Times New Roman"/>
          <w:sz w:val="18"/>
          <w:szCs w:val="18"/>
        </w:rPr>
        <w:t xml:space="preserve"> </w:t>
      </w:r>
      <w:r w:rsidRPr="009E213E">
        <w:rPr>
          <w:rFonts w:ascii="Times New Roman" w:eastAsia="Calibri" w:hAnsi="Times New Roman" w:cs="Times New Roman"/>
          <w:sz w:val="18"/>
          <w:szCs w:val="18"/>
        </w:rPr>
        <w:t>rok, sto</w:t>
      </w:r>
      <w:r w:rsidR="00B17000">
        <w:rPr>
          <w:rFonts w:ascii="Times New Roman" w:eastAsia="Calibri" w:hAnsi="Times New Roman" w:cs="Times New Roman"/>
          <w:sz w:val="18"/>
          <w:szCs w:val="18"/>
        </w:rPr>
        <w:t>ročie alebo časť storočia (napríklad</w:t>
      </w:r>
      <w:r w:rsidRPr="009E213E">
        <w:rPr>
          <w:rFonts w:ascii="Times New Roman" w:eastAsia="Calibri" w:hAnsi="Times New Roman" w:cs="Times New Roman"/>
          <w:sz w:val="18"/>
          <w:szCs w:val="18"/>
        </w:rPr>
        <w:t xml:space="preserve"> prvá štvrtina, prvá polovica) alebo tisícročie.</w:t>
      </w:r>
    </w:p>
    <w:p w:rsidR="009E213E" w:rsidRPr="009E213E" w:rsidRDefault="009E213E" w:rsidP="00893DDE">
      <w:pPr>
        <w:spacing w:after="0" w:line="259" w:lineRule="auto"/>
        <w:ind w:left="644"/>
        <w:jc w:val="both"/>
        <w:rPr>
          <w:rFonts w:ascii="Times New Roman" w:eastAsia="Calibri" w:hAnsi="Times New Roman" w:cs="Times New Roman"/>
          <w:sz w:val="18"/>
          <w:szCs w:val="18"/>
        </w:rPr>
      </w:pPr>
      <w:r w:rsidRPr="009E213E">
        <w:rPr>
          <w:rFonts w:ascii="Times New Roman" w:eastAsia="Calibri" w:hAnsi="Times New Roman" w:cs="Times New Roman"/>
          <w:sz w:val="18"/>
          <w:szCs w:val="18"/>
        </w:rPr>
        <w:t>Pre predmet kultúrnej hodnoty, u ktorého sa žiada špecifikácia veku (starší viac ako 50 alebo 100</w:t>
      </w:r>
      <w:r w:rsidR="00C81764">
        <w:rPr>
          <w:rFonts w:ascii="Times New Roman" w:eastAsia="Calibri" w:hAnsi="Times New Roman" w:cs="Times New Roman"/>
          <w:sz w:val="18"/>
          <w:szCs w:val="18"/>
        </w:rPr>
        <w:t xml:space="preserve"> rokov</w:t>
      </w:r>
      <w:r w:rsidR="00D6217D">
        <w:rPr>
          <w:rFonts w:ascii="Times New Roman" w:eastAsia="Calibri" w:hAnsi="Times New Roman" w:cs="Times New Roman"/>
          <w:sz w:val="18"/>
          <w:szCs w:val="18"/>
        </w:rPr>
        <w:t>,</w:t>
      </w:r>
      <w:r w:rsidR="00D6217D" w:rsidRPr="009E213E">
        <w:rPr>
          <w:rFonts w:ascii="Times New Roman" w:eastAsia="Calibri" w:hAnsi="Times New Roman" w:cs="Times New Roman"/>
          <w:sz w:val="18"/>
          <w:szCs w:val="18"/>
        </w:rPr>
        <w:t xml:space="preserve"> </w:t>
      </w:r>
      <w:r w:rsidR="00464895">
        <w:rPr>
          <w:rFonts w:ascii="Times New Roman" w:eastAsia="Calibri" w:hAnsi="Times New Roman" w:cs="Times New Roman"/>
          <w:sz w:val="18"/>
          <w:szCs w:val="18"/>
        </w:rPr>
        <w:t>sa uvádza</w:t>
      </w:r>
      <w:r w:rsidR="00464895" w:rsidRPr="009E213E">
        <w:rPr>
          <w:rFonts w:ascii="Times New Roman" w:eastAsia="Calibri" w:hAnsi="Times New Roman" w:cs="Times New Roman"/>
          <w:sz w:val="18"/>
          <w:szCs w:val="18"/>
        </w:rPr>
        <w:t xml:space="preserve"> </w:t>
      </w:r>
      <w:r w:rsidR="00B17000">
        <w:rPr>
          <w:rFonts w:ascii="Times New Roman" w:eastAsia="Calibri" w:hAnsi="Times New Roman" w:cs="Times New Roman"/>
          <w:sz w:val="18"/>
          <w:szCs w:val="18"/>
        </w:rPr>
        <w:t>rok, aj keď len približne (napríklad</w:t>
      </w:r>
      <w:r w:rsidRPr="009E213E">
        <w:rPr>
          <w:rFonts w:ascii="Times New Roman" w:eastAsia="Calibri" w:hAnsi="Times New Roman" w:cs="Times New Roman"/>
          <w:sz w:val="18"/>
          <w:szCs w:val="18"/>
        </w:rPr>
        <w:t xml:space="preserve"> okolo roku 1890, približne v roku 1950).</w:t>
      </w:r>
    </w:p>
    <w:p w:rsidR="009E213E" w:rsidRPr="009E213E" w:rsidRDefault="00D6217D" w:rsidP="00893DDE">
      <w:pPr>
        <w:spacing w:after="0" w:line="259" w:lineRule="auto"/>
        <w:ind w:left="644"/>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Pri </w:t>
      </w:r>
      <w:r w:rsidR="00DF2993">
        <w:rPr>
          <w:rFonts w:ascii="Times New Roman" w:eastAsia="Calibri" w:hAnsi="Times New Roman" w:cs="Times New Roman"/>
          <w:sz w:val="18"/>
          <w:szCs w:val="18"/>
        </w:rPr>
        <w:t>súbore</w:t>
      </w:r>
      <w:r w:rsidR="0022542E">
        <w:rPr>
          <w:rFonts w:ascii="Times New Roman" w:eastAsia="Calibri" w:hAnsi="Times New Roman" w:cs="Times New Roman"/>
          <w:sz w:val="18"/>
          <w:szCs w:val="18"/>
        </w:rPr>
        <w:t xml:space="preserve"> </w:t>
      </w:r>
      <w:r w:rsidR="00B17000">
        <w:rPr>
          <w:rFonts w:ascii="Times New Roman" w:eastAsia="Calibri" w:hAnsi="Times New Roman" w:cs="Times New Roman"/>
          <w:sz w:val="18"/>
          <w:szCs w:val="18"/>
        </w:rPr>
        <w:t>(napríklad</w:t>
      </w:r>
      <w:r w:rsidR="009E213E" w:rsidRPr="009E213E">
        <w:rPr>
          <w:rFonts w:ascii="Times New Roman" w:eastAsia="Calibri" w:hAnsi="Times New Roman" w:cs="Times New Roman"/>
          <w:sz w:val="18"/>
          <w:szCs w:val="18"/>
        </w:rPr>
        <w:t xml:space="preserve"> </w:t>
      </w:r>
      <w:r w:rsidR="00DF2993">
        <w:rPr>
          <w:rFonts w:ascii="Times New Roman" w:eastAsia="Calibri" w:hAnsi="Times New Roman" w:cs="Times New Roman"/>
          <w:sz w:val="18"/>
          <w:szCs w:val="18"/>
        </w:rPr>
        <w:t>zbierka ľudových textílií</w:t>
      </w:r>
      <w:r w:rsidR="009E213E" w:rsidRPr="009E213E">
        <w:rPr>
          <w:rFonts w:ascii="Times New Roman" w:eastAsia="Calibri" w:hAnsi="Times New Roman" w:cs="Times New Roman"/>
          <w:sz w:val="18"/>
          <w:szCs w:val="18"/>
        </w:rPr>
        <w:t xml:space="preserve">) </w:t>
      </w:r>
      <w:r w:rsidR="00DF2993">
        <w:rPr>
          <w:rFonts w:ascii="Times New Roman" w:eastAsia="Calibri" w:hAnsi="Times New Roman" w:cs="Times New Roman"/>
          <w:sz w:val="18"/>
          <w:szCs w:val="18"/>
        </w:rPr>
        <w:t>sa táto položka neuvádza, dátum vzniku jedno</w:t>
      </w:r>
      <w:r w:rsidR="008E11C7">
        <w:rPr>
          <w:rFonts w:ascii="Times New Roman" w:eastAsia="Calibri" w:hAnsi="Times New Roman" w:cs="Times New Roman"/>
          <w:sz w:val="18"/>
          <w:szCs w:val="18"/>
        </w:rPr>
        <w:t>tlivých predmetov kultú</w:t>
      </w:r>
      <w:r w:rsidR="00DF2993">
        <w:rPr>
          <w:rFonts w:ascii="Times New Roman" w:eastAsia="Calibri" w:hAnsi="Times New Roman" w:cs="Times New Roman"/>
          <w:sz w:val="18"/>
          <w:szCs w:val="18"/>
        </w:rPr>
        <w:t>rnej hodnoty tvoriacich súbor sa uvedie v prílohe ako súčasť zoznamu.</w:t>
      </w:r>
    </w:p>
    <w:p w:rsidR="009E213E" w:rsidRPr="009E213E" w:rsidRDefault="009E213E" w:rsidP="00893DDE">
      <w:pPr>
        <w:spacing w:after="0" w:line="259" w:lineRule="auto"/>
        <w:ind w:left="644"/>
        <w:jc w:val="both"/>
        <w:rPr>
          <w:rFonts w:ascii="Times New Roman" w:eastAsia="Calibri" w:hAnsi="Times New Roman" w:cs="Times New Roman"/>
          <w:sz w:val="18"/>
          <w:szCs w:val="18"/>
        </w:rPr>
      </w:pPr>
    </w:p>
    <w:p w:rsidR="009E213E" w:rsidRPr="009E213E" w:rsidRDefault="009E213E" w:rsidP="004766DB">
      <w:pPr>
        <w:numPr>
          <w:ilvl w:val="0"/>
          <w:numId w:val="25"/>
        </w:numPr>
        <w:spacing w:after="0" w:line="259" w:lineRule="auto"/>
        <w:contextualSpacing/>
        <w:jc w:val="both"/>
        <w:rPr>
          <w:rFonts w:ascii="Times New Roman" w:eastAsia="Calibri" w:hAnsi="Times New Roman" w:cs="Times New Roman"/>
          <w:sz w:val="18"/>
          <w:szCs w:val="18"/>
        </w:rPr>
      </w:pPr>
      <w:r w:rsidRPr="009E213E">
        <w:rPr>
          <w:rFonts w:ascii="Times New Roman" w:eastAsia="Calibri" w:hAnsi="Times New Roman" w:cs="Times New Roman"/>
          <w:sz w:val="18"/>
          <w:szCs w:val="18"/>
        </w:rPr>
        <w:t xml:space="preserve">Iné charakteristické znaky: </w:t>
      </w:r>
      <w:r w:rsidR="00464895">
        <w:rPr>
          <w:rFonts w:ascii="Times New Roman" w:eastAsia="Calibri" w:hAnsi="Times New Roman" w:cs="Times New Roman"/>
          <w:sz w:val="18"/>
          <w:szCs w:val="18"/>
        </w:rPr>
        <w:t>Uvádzajú sa</w:t>
      </w:r>
      <w:r w:rsidR="00464895" w:rsidRPr="009E213E">
        <w:rPr>
          <w:rFonts w:ascii="Times New Roman" w:eastAsia="Calibri" w:hAnsi="Times New Roman" w:cs="Times New Roman"/>
          <w:sz w:val="18"/>
          <w:szCs w:val="18"/>
        </w:rPr>
        <w:t xml:space="preserve"> </w:t>
      </w:r>
      <w:r w:rsidRPr="009E213E">
        <w:rPr>
          <w:rFonts w:ascii="Times New Roman" w:eastAsia="Calibri" w:hAnsi="Times New Roman" w:cs="Times New Roman"/>
          <w:sz w:val="18"/>
          <w:szCs w:val="18"/>
        </w:rPr>
        <w:t>akékoľvek iné informácie o formálnych aspektoch, ktoré by m</w:t>
      </w:r>
      <w:r w:rsidR="00A7563F">
        <w:rPr>
          <w:rFonts w:ascii="Times New Roman" w:eastAsia="Calibri" w:hAnsi="Times New Roman" w:cs="Times New Roman"/>
          <w:sz w:val="18"/>
          <w:szCs w:val="18"/>
        </w:rPr>
        <w:t>ohli byť užitočné na</w:t>
      </w:r>
      <w:r w:rsidRPr="009E213E">
        <w:rPr>
          <w:rFonts w:ascii="Times New Roman" w:eastAsia="Calibri" w:hAnsi="Times New Roman" w:cs="Times New Roman"/>
          <w:sz w:val="18"/>
          <w:szCs w:val="18"/>
        </w:rPr>
        <w:t xml:space="preserve"> identifikáciu</w:t>
      </w:r>
      <w:r w:rsidR="00A7563F">
        <w:rPr>
          <w:rFonts w:ascii="Times New Roman" w:eastAsia="Calibri" w:hAnsi="Times New Roman" w:cs="Times New Roman"/>
          <w:sz w:val="18"/>
          <w:szCs w:val="18"/>
        </w:rPr>
        <w:t xml:space="preserve"> predmetu kultúrnej hodnoty</w:t>
      </w:r>
      <w:r w:rsidR="00B17000">
        <w:rPr>
          <w:rFonts w:ascii="Times New Roman" w:eastAsia="Calibri" w:hAnsi="Times New Roman" w:cs="Times New Roman"/>
          <w:sz w:val="18"/>
          <w:szCs w:val="18"/>
        </w:rPr>
        <w:t>, najmä napríklad</w:t>
      </w:r>
      <w:r w:rsidRPr="009E213E">
        <w:rPr>
          <w:rFonts w:ascii="Times New Roman" w:eastAsia="Calibri" w:hAnsi="Times New Roman" w:cs="Times New Roman"/>
          <w:sz w:val="18"/>
          <w:szCs w:val="18"/>
        </w:rPr>
        <w:t xml:space="preserve"> predošlí vlastníci, historické udalosti, podmienky vyhotovenia, stav ochrany a reštaurovania, bibliografia, elektronický kód alebo iné označenie.</w:t>
      </w:r>
    </w:p>
    <w:p w:rsidR="009E213E" w:rsidRPr="009E213E" w:rsidRDefault="009E213E" w:rsidP="00893DDE">
      <w:pPr>
        <w:spacing w:after="0" w:line="259" w:lineRule="auto"/>
        <w:jc w:val="both"/>
        <w:rPr>
          <w:rFonts w:ascii="Times New Roman" w:eastAsia="Calibri" w:hAnsi="Times New Roman" w:cs="Times New Roman"/>
          <w:sz w:val="18"/>
          <w:szCs w:val="18"/>
        </w:rPr>
      </w:pPr>
    </w:p>
    <w:p w:rsidR="009E213E" w:rsidRPr="009E213E" w:rsidRDefault="009E213E" w:rsidP="004766DB">
      <w:pPr>
        <w:numPr>
          <w:ilvl w:val="0"/>
          <w:numId w:val="25"/>
        </w:numPr>
        <w:spacing w:after="0" w:line="259" w:lineRule="auto"/>
        <w:contextualSpacing/>
        <w:jc w:val="both"/>
        <w:rPr>
          <w:rFonts w:ascii="Times New Roman" w:eastAsia="Calibri" w:hAnsi="Times New Roman" w:cs="Times New Roman"/>
          <w:sz w:val="18"/>
          <w:szCs w:val="18"/>
        </w:rPr>
      </w:pPr>
      <w:r w:rsidRPr="009E213E">
        <w:rPr>
          <w:rFonts w:ascii="Times New Roman" w:eastAsia="Calibri" w:hAnsi="Times New Roman" w:cs="Times New Roman"/>
          <w:sz w:val="18"/>
          <w:szCs w:val="18"/>
        </w:rPr>
        <w:t xml:space="preserve">Priložené dokumenty: </w:t>
      </w:r>
      <w:r w:rsidR="00EC5CE6">
        <w:rPr>
          <w:rFonts w:ascii="Times New Roman" w:eastAsia="Calibri" w:hAnsi="Times New Roman" w:cs="Times New Roman"/>
          <w:sz w:val="18"/>
          <w:szCs w:val="18"/>
        </w:rPr>
        <w:t>K</w:t>
      </w:r>
      <w:r w:rsidRPr="009E213E">
        <w:rPr>
          <w:rFonts w:ascii="Times New Roman" w:eastAsia="Calibri" w:hAnsi="Times New Roman" w:cs="Times New Roman"/>
          <w:sz w:val="18"/>
          <w:szCs w:val="18"/>
        </w:rPr>
        <w:t>rížikom</w:t>
      </w:r>
      <w:r w:rsidR="00EC5CE6">
        <w:rPr>
          <w:rFonts w:ascii="Times New Roman" w:eastAsia="Calibri" w:hAnsi="Times New Roman" w:cs="Times New Roman"/>
          <w:sz w:val="18"/>
          <w:szCs w:val="18"/>
        </w:rPr>
        <w:t xml:space="preserve"> sa vyznačia</w:t>
      </w:r>
      <w:r w:rsidRPr="009E213E">
        <w:rPr>
          <w:rFonts w:ascii="Times New Roman" w:eastAsia="Calibri" w:hAnsi="Times New Roman" w:cs="Times New Roman"/>
          <w:sz w:val="18"/>
          <w:szCs w:val="18"/>
        </w:rPr>
        <w:t xml:space="preserve"> dokumenty, ktoré tvoria prílohu k tlačivu.</w:t>
      </w:r>
    </w:p>
    <w:p w:rsidR="009E213E" w:rsidRPr="009E213E" w:rsidRDefault="009E213E" w:rsidP="00893DDE">
      <w:pPr>
        <w:spacing w:after="160" w:line="259" w:lineRule="auto"/>
        <w:ind w:left="720"/>
        <w:contextualSpacing/>
        <w:jc w:val="both"/>
        <w:rPr>
          <w:rFonts w:ascii="Times New Roman" w:eastAsia="Calibri" w:hAnsi="Times New Roman" w:cs="Times New Roman"/>
          <w:sz w:val="18"/>
          <w:szCs w:val="18"/>
        </w:rPr>
      </w:pPr>
    </w:p>
    <w:p w:rsidR="009E213E" w:rsidRPr="009E213E" w:rsidRDefault="009E213E" w:rsidP="004766DB">
      <w:pPr>
        <w:numPr>
          <w:ilvl w:val="0"/>
          <w:numId w:val="25"/>
        </w:numPr>
        <w:spacing w:after="0" w:line="259" w:lineRule="auto"/>
        <w:contextualSpacing/>
        <w:jc w:val="both"/>
        <w:rPr>
          <w:rFonts w:ascii="Times New Roman" w:eastAsia="Calibri" w:hAnsi="Times New Roman" w:cs="Times New Roman"/>
          <w:sz w:val="18"/>
          <w:szCs w:val="18"/>
        </w:rPr>
      </w:pPr>
      <w:r w:rsidRPr="009E213E">
        <w:rPr>
          <w:rFonts w:ascii="Times New Roman" w:eastAsia="Calibri" w:hAnsi="Times New Roman" w:cs="Times New Roman"/>
          <w:sz w:val="18"/>
          <w:szCs w:val="18"/>
        </w:rPr>
        <w:t xml:space="preserve">Autor, obdobie, dielňa a/alebo štýl: </w:t>
      </w:r>
      <w:r w:rsidR="00EC5CE6">
        <w:rPr>
          <w:rFonts w:ascii="Times New Roman" w:eastAsia="Calibri" w:hAnsi="Times New Roman" w:cs="Times New Roman"/>
          <w:sz w:val="18"/>
          <w:szCs w:val="18"/>
        </w:rPr>
        <w:t>Uvádza sa</w:t>
      </w:r>
      <w:r w:rsidR="00EC5CE6" w:rsidRPr="009E213E">
        <w:rPr>
          <w:rFonts w:ascii="Times New Roman" w:eastAsia="Calibri" w:hAnsi="Times New Roman" w:cs="Times New Roman"/>
          <w:sz w:val="18"/>
          <w:szCs w:val="18"/>
        </w:rPr>
        <w:t xml:space="preserve"> </w:t>
      </w:r>
      <w:r w:rsidRPr="009E213E">
        <w:rPr>
          <w:rFonts w:ascii="Times New Roman" w:eastAsia="Calibri" w:hAnsi="Times New Roman" w:cs="Times New Roman"/>
          <w:sz w:val="18"/>
          <w:szCs w:val="18"/>
        </w:rPr>
        <w:t xml:space="preserve">meno autora, ak je známe. Ak ide o kópiu, </w:t>
      </w:r>
      <w:r w:rsidR="00EC5CE6">
        <w:rPr>
          <w:rFonts w:ascii="Times New Roman" w:eastAsia="Calibri" w:hAnsi="Times New Roman" w:cs="Times New Roman"/>
          <w:sz w:val="18"/>
          <w:szCs w:val="18"/>
        </w:rPr>
        <w:t>uvádza sa</w:t>
      </w:r>
      <w:r w:rsidRPr="009E213E">
        <w:rPr>
          <w:rFonts w:ascii="Times New Roman" w:eastAsia="Calibri" w:hAnsi="Times New Roman" w:cs="Times New Roman"/>
          <w:sz w:val="18"/>
          <w:szCs w:val="18"/>
        </w:rPr>
        <w:t xml:space="preserve"> autor kópie, ak je známy. Ak sa práca pripisuje umelcovi, </w:t>
      </w:r>
      <w:r w:rsidR="00EC5CE6">
        <w:rPr>
          <w:rFonts w:ascii="Times New Roman" w:eastAsia="Calibri" w:hAnsi="Times New Roman" w:cs="Times New Roman"/>
          <w:sz w:val="18"/>
          <w:szCs w:val="18"/>
        </w:rPr>
        <w:t>uvádza sa</w:t>
      </w:r>
      <w:r w:rsidRPr="009E213E">
        <w:rPr>
          <w:rFonts w:ascii="Times New Roman" w:eastAsia="Calibri" w:hAnsi="Times New Roman" w:cs="Times New Roman"/>
          <w:sz w:val="18"/>
          <w:szCs w:val="18"/>
        </w:rPr>
        <w:t xml:space="preserve"> „Pripisuje sa […]“.</w:t>
      </w:r>
    </w:p>
    <w:p w:rsidR="009E213E" w:rsidRPr="009E213E" w:rsidRDefault="009E213E" w:rsidP="00893DDE">
      <w:pPr>
        <w:spacing w:after="0" w:line="259" w:lineRule="auto"/>
        <w:ind w:left="644"/>
        <w:contextualSpacing/>
        <w:jc w:val="both"/>
        <w:rPr>
          <w:rFonts w:ascii="Times New Roman" w:eastAsia="Calibri" w:hAnsi="Times New Roman" w:cs="Times New Roman"/>
          <w:sz w:val="18"/>
          <w:szCs w:val="18"/>
        </w:rPr>
      </w:pPr>
      <w:r w:rsidRPr="009E213E">
        <w:rPr>
          <w:rFonts w:ascii="Times New Roman" w:eastAsia="Calibri" w:hAnsi="Times New Roman" w:cs="Times New Roman"/>
          <w:sz w:val="18"/>
          <w:szCs w:val="18"/>
        </w:rPr>
        <w:t xml:space="preserve">Ak umelec nie je známy, </w:t>
      </w:r>
      <w:r w:rsidR="00EC5CE6">
        <w:rPr>
          <w:rFonts w:ascii="Times New Roman" w:eastAsia="Calibri" w:hAnsi="Times New Roman" w:cs="Times New Roman"/>
          <w:sz w:val="18"/>
          <w:szCs w:val="18"/>
        </w:rPr>
        <w:t>uvádza sa</w:t>
      </w:r>
      <w:r w:rsidRPr="009E213E">
        <w:rPr>
          <w:rFonts w:ascii="Times New Roman" w:eastAsia="Calibri" w:hAnsi="Times New Roman" w:cs="Times New Roman"/>
          <w:sz w:val="18"/>
          <w:szCs w:val="18"/>
        </w:rPr>
        <w:t xml:space="preserve"> dielň</w:t>
      </w:r>
      <w:r w:rsidR="00EC5CE6">
        <w:rPr>
          <w:rFonts w:ascii="Times New Roman" w:eastAsia="Calibri" w:hAnsi="Times New Roman" w:cs="Times New Roman"/>
          <w:sz w:val="18"/>
          <w:szCs w:val="18"/>
        </w:rPr>
        <w:t>a</w:t>
      </w:r>
      <w:r w:rsidRPr="009E213E">
        <w:rPr>
          <w:rFonts w:ascii="Times New Roman" w:eastAsia="Calibri" w:hAnsi="Times New Roman" w:cs="Times New Roman"/>
          <w:sz w:val="18"/>
          <w:szCs w:val="18"/>
        </w:rPr>
        <w:t>, škol</w:t>
      </w:r>
      <w:r w:rsidR="00EC5CE6">
        <w:rPr>
          <w:rFonts w:ascii="Times New Roman" w:eastAsia="Calibri" w:hAnsi="Times New Roman" w:cs="Times New Roman"/>
          <w:sz w:val="18"/>
          <w:szCs w:val="18"/>
        </w:rPr>
        <w:t>a</w:t>
      </w:r>
      <w:r w:rsidR="00B17000">
        <w:rPr>
          <w:rFonts w:ascii="Times New Roman" w:eastAsia="Calibri" w:hAnsi="Times New Roman" w:cs="Times New Roman"/>
          <w:sz w:val="18"/>
          <w:szCs w:val="18"/>
        </w:rPr>
        <w:t xml:space="preserve"> alebo štýl (napríklad</w:t>
      </w:r>
      <w:r w:rsidRPr="009E213E">
        <w:rPr>
          <w:rFonts w:ascii="Times New Roman" w:eastAsia="Calibri" w:hAnsi="Times New Roman" w:cs="Times New Roman"/>
          <w:sz w:val="18"/>
          <w:szCs w:val="18"/>
        </w:rPr>
        <w:t xml:space="preserve"> dielňa </w:t>
      </w:r>
      <w:proofErr w:type="spellStart"/>
      <w:r w:rsidRPr="009E213E">
        <w:rPr>
          <w:rFonts w:ascii="Times New Roman" w:eastAsia="Calibri" w:hAnsi="Times New Roman" w:cs="Times New Roman"/>
          <w:sz w:val="18"/>
          <w:szCs w:val="18"/>
        </w:rPr>
        <w:t>Velazqueza</w:t>
      </w:r>
      <w:proofErr w:type="spellEnd"/>
      <w:r w:rsidRPr="009E213E">
        <w:rPr>
          <w:rFonts w:ascii="Times New Roman" w:eastAsia="Calibri" w:hAnsi="Times New Roman" w:cs="Times New Roman"/>
          <w:sz w:val="18"/>
          <w:szCs w:val="18"/>
        </w:rPr>
        <w:t xml:space="preserve">, benátska škola, obdobie dynastie </w:t>
      </w:r>
      <w:proofErr w:type="spellStart"/>
      <w:r w:rsidRPr="009E213E">
        <w:rPr>
          <w:rFonts w:ascii="Times New Roman" w:eastAsia="Calibri" w:hAnsi="Times New Roman" w:cs="Times New Roman"/>
          <w:sz w:val="18"/>
          <w:szCs w:val="18"/>
        </w:rPr>
        <w:t>Ming</w:t>
      </w:r>
      <w:proofErr w:type="spellEnd"/>
      <w:r w:rsidRPr="009E213E">
        <w:rPr>
          <w:rFonts w:ascii="Times New Roman" w:eastAsia="Calibri" w:hAnsi="Times New Roman" w:cs="Times New Roman"/>
          <w:sz w:val="18"/>
          <w:szCs w:val="18"/>
        </w:rPr>
        <w:t>, štýl Ľudovíta XV</w:t>
      </w:r>
      <w:r w:rsidR="0010262D">
        <w:rPr>
          <w:rFonts w:ascii="Times New Roman" w:eastAsia="Calibri" w:hAnsi="Times New Roman" w:cs="Times New Roman"/>
          <w:sz w:val="18"/>
          <w:szCs w:val="18"/>
        </w:rPr>
        <w:t xml:space="preserve"> </w:t>
      </w:r>
      <w:r w:rsidRPr="009E213E">
        <w:rPr>
          <w:rFonts w:ascii="Times New Roman" w:eastAsia="Calibri" w:hAnsi="Times New Roman" w:cs="Times New Roman"/>
          <w:sz w:val="18"/>
          <w:szCs w:val="18"/>
        </w:rPr>
        <w:t>alebo viktoriánsky štýl).</w:t>
      </w:r>
    </w:p>
    <w:p w:rsidR="009E213E" w:rsidRPr="009E213E" w:rsidRDefault="00D6217D" w:rsidP="00893DDE">
      <w:pPr>
        <w:spacing w:after="0" w:line="259" w:lineRule="auto"/>
        <w:ind w:left="644"/>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Pri </w:t>
      </w:r>
      <w:r w:rsidR="009E213E" w:rsidRPr="009E213E">
        <w:rPr>
          <w:rFonts w:ascii="Times New Roman" w:eastAsia="Calibri" w:hAnsi="Times New Roman" w:cs="Times New Roman"/>
          <w:sz w:val="18"/>
          <w:szCs w:val="18"/>
        </w:rPr>
        <w:t>tlač</w:t>
      </w:r>
      <w:r>
        <w:rPr>
          <w:rFonts w:ascii="Times New Roman" w:eastAsia="Calibri" w:hAnsi="Times New Roman" w:cs="Times New Roman"/>
          <w:sz w:val="18"/>
          <w:szCs w:val="18"/>
        </w:rPr>
        <w:t>i</w:t>
      </w:r>
      <w:r w:rsidR="009E213E" w:rsidRPr="009E213E">
        <w:rPr>
          <w:rFonts w:ascii="Times New Roman" w:eastAsia="Calibri" w:hAnsi="Times New Roman" w:cs="Times New Roman"/>
          <w:sz w:val="18"/>
          <w:szCs w:val="18"/>
        </w:rPr>
        <w:t xml:space="preserve"> </w:t>
      </w:r>
      <w:r w:rsidR="00EC5CE6">
        <w:rPr>
          <w:rFonts w:ascii="Times New Roman" w:eastAsia="Calibri" w:hAnsi="Times New Roman" w:cs="Times New Roman"/>
          <w:sz w:val="18"/>
          <w:szCs w:val="18"/>
        </w:rPr>
        <w:t>sa uvádza</w:t>
      </w:r>
      <w:r w:rsidR="009E213E" w:rsidRPr="009E213E">
        <w:rPr>
          <w:rFonts w:ascii="Times New Roman" w:eastAsia="Calibri" w:hAnsi="Times New Roman" w:cs="Times New Roman"/>
          <w:sz w:val="18"/>
          <w:szCs w:val="18"/>
        </w:rPr>
        <w:t xml:space="preserve"> meno vydavateľa, miesto a</w:t>
      </w:r>
      <w:r w:rsidR="0010262D">
        <w:rPr>
          <w:rFonts w:ascii="Times New Roman" w:eastAsia="Calibri" w:hAnsi="Times New Roman" w:cs="Times New Roman"/>
          <w:sz w:val="18"/>
          <w:szCs w:val="18"/>
        </w:rPr>
        <w:t> </w:t>
      </w:r>
      <w:r w:rsidR="009E213E" w:rsidRPr="009E213E">
        <w:rPr>
          <w:rFonts w:ascii="Times New Roman" w:eastAsia="Calibri" w:hAnsi="Times New Roman" w:cs="Times New Roman"/>
          <w:sz w:val="18"/>
          <w:szCs w:val="18"/>
        </w:rPr>
        <w:t>rok</w:t>
      </w:r>
      <w:r w:rsidR="0010262D">
        <w:rPr>
          <w:rFonts w:ascii="Times New Roman" w:eastAsia="Calibri" w:hAnsi="Times New Roman" w:cs="Times New Roman"/>
          <w:sz w:val="18"/>
          <w:szCs w:val="18"/>
        </w:rPr>
        <w:t xml:space="preserve"> vydania</w:t>
      </w:r>
      <w:r w:rsidR="009E213E" w:rsidRPr="009E213E">
        <w:rPr>
          <w:rFonts w:ascii="Times New Roman" w:eastAsia="Calibri" w:hAnsi="Times New Roman" w:cs="Times New Roman"/>
          <w:sz w:val="18"/>
          <w:szCs w:val="18"/>
        </w:rPr>
        <w:t xml:space="preserve"> publikácie.</w:t>
      </w:r>
    </w:p>
    <w:p w:rsidR="009E213E" w:rsidRPr="009E213E" w:rsidRDefault="009E213E" w:rsidP="00893DDE">
      <w:pPr>
        <w:spacing w:after="0" w:line="259" w:lineRule="auto"/>
        <w:ind w:left="644"/>
        <w:contextualSpacing/>
        <w:jc w:val="both"/>
        <w:rPr>
          <w:rFonts w:ascii="Times New Roman" w:eastAsia="Calibri" w:hAnsi="Times New Roman" w:cs="Times New Roman"/>
          <w:sz w:val="18"/>
          <w:szCs w:val="18"/>
        </w:rPr>
      </w:pPr>
    </w:p>
    <w:p w:rsidR="009E213E" w:rsidRPr="009E213E" w:rsidRDefault="009E213E" w:rsidP="004766DB">
      <w:pPr>
        <w:numPr>
          <w:ilvl w:val="0"/>
          <w:numId w:val="25"/>
        </w:numPr>
        <w:spacing w:after="0" w:line="259" w:lineRule="auto"/>
        <w:contextualSpacing/>
        <w:jc w:val="both"/>
        <w:rPr>
          <w:rFonts w:ascii="Times New Roman" w:eastAsia="Calibri" w:hAnsi="Times New Roman" w:cs="Times New Roman"/>
          <w:sz w:val="18"/>
          <w:szCs w:val="18"/>
        </w:rPr>
      </w:pPr>
      <w:r w:rsidRPr="009E213E">
        <w:rPr>
          <w:rFonts w:ascii="Times New Roman" w:eastAsia="Calibri" w:hAnsi="Times New Roman" w:cs="Times New Roman"/>
          <w:sz w:val="18"/>
          <w:szCs w:val="18"/>
        </w:rPr>
        <w:t>M</w:t>
      </w:r>
      <w:r w:rsidR="00C5255D">
        <w:rPr>
          <w:rFonts w:ascii="Times New Roman" w:eastAsia="Calibri" w:hAnsi="Times New Roman" w:cs="Times New Roman"/>
          <w:sz w:val="18"/>
          <w:szCs w:val="18"/>
        </w:rPr>
        <w:t>ateriál</w:t>
      </w:r>
      <w:r w:rsidRPr="009E213E">
        <w:rPr>
          <w:rFonts w:ascii="Times New Roman" w:eastAsia="Calibri" w:hAnsi="Times New Roman" w:cs="Times New Roman"/>
          <w:sz w:val="18"/>
          <w:szCs w:val="18"/>
        </w:rPr>
        <w:t xml:space="preserve"> alebo technika: Informácia uvedená v tejto položke </w:t>
      </w:r>
      <w:r w:rsidR="002566DF">
        <w:rPr>
          <w:rFonts w:ascii="Times New Roman" w:eastAsia="Calibri" w:hAnsi="Times New Roman" w:cs="Times New Roman"/>
          <w:sz w:val="18"/>
          <w:szCs w:val="18"/>
        </w:rPr>
        <w:t xml:space="preserve">má </w:t>
      </w:r>
      <w:r w:rsidRPr="009E213E">
        <w:rPr>
          <w:rFonts w:ascii="Times New Roman" w:eastAsia="Calibri" w:hAnsi="Times New Roman" w:cs="Times New Roman"/>
          <w:sz w:val="18"/>
          <w:szCs w:val="18"/>
        </w:rPr>
        <w:t xml:space="preserve">byť čo najpresnejšia. </w:t>
      </w:r>
      <w:r w:rsidR="00EC5CE6">
        <w:rPr>
          <w:rFonts w:ascii="Times New Roman" w:eastAsia="Calibri" w:hAnsi="Times New Roman" w:cs="Times New Roman"/>
          <w:sz w:val="18"/>
          <w:szCs w:val="18"/>
        </w:rPr>
        <w:t>Uvádza sa</w:t>
      </w:r>
      <w:r w:rsidRPr="009E213E">
        <w:rPr>
          <w:rFonts w:ascii="Times New Roman" w:eastAsia="Calibri" w:hAnsi="Times New Roman" w:cs="Times New Roman"/>
          <w:sz w:val="18"/>
          <w:szCs w:val="18"/>
        </w:rPr>
        <w:t xml:space="preserve"> použitý materiál a</w:t>
      </w:r>
      <w:r w:rsidR="00EC5CE6">
        <w:rPr>
          <w:rFonts w:ascii="Times New Roman" w:eastAsia="Calibri" w:hAnsi="Times New Roman" w:cs="Times New Roman"/>
          <w:sz w:val="18"/>
          <w:szCs w:val="18"/>
        </w:rPr>
        <w:t> </w:t>
      </w:r>
      <w:r w:rsidRPr="009E213E">
        <w:rPr>
          <w:rFonts w:ascii="Times New Roman" w:eastAsia="Calibri" w:hAnsi="Times New Roman" w:cs="Times New Roman"/>
          <w:sz w:val="18"/>
          <w:szCs w:val="18"/>
        </w:rPr>
        <w:t>špecifikuj</w:t>
      </w:r>
      <w:r w:rsidR="00EC5CE6">
        <w:rPr>
          <w:rFonts w:ascii="Times New Roman" w:eastAsia="Calibri" w:hAnsi="Times New Roman" w:cs="Times New Roman"/>
          <w:sz w:val="18"/>
          <w:szCs w:val="18"/>
        </w:rPr>
        <w:t>e sa</w:t>
      </w:r>
      <w:r w:rsidRPr="009E213E">
        <w:rPr>
          <w:rFonts w:ascii="Times New Roman" w:eastAsia="Calibri" w:hAnsi="Times New Roman" w:cs="Times New Roman"/>
          <w:sz w:val="18"/>
          <w:szCs w:val="18"/>
        </w:rPr>
        <w:t xml:space="preserve"> použit</w:t>
      </w:r>
      <w:r w:rsidR="00EC5CE6">
        <w:rPr>
          <w:rFonts w:ascii="Times New Roman" w:eastAsia="Calibri" w:hAnsi="Times New Roman" w:cs="Times New Roman"/>
          <w:sz w:val="18"/>
          <w:szCs w:val="18"/>
        </w:rPr>
        <w:t>á</w:t>
      </w:r>
      <w:r w:rsidRPr="009E213E">
        <w:rPr>
          <w:rFonts w:ascii="Times New Roman" w:eastAsia="Calibri" w:hAnsi="Times New Roman" w:cs="Times New Roman"/>
          <w:sz w:val="18"/>
          <w:szCs w:val="18"/>
        </w:rPr>
        <w:t xml:space="preserve"> technik</w:t>
      </w:r>
      <w:r w:rsidR="00EC5CE6">
        <w:rPr>
          <w:rFonts w:ascii="Times New Roman" w:eastAsia="Calibri" w:hAnsi="Times New Roman" w:cs="Times New Roman"/>
          <w:sz w:val="18"/>
          <w:szCs w:val="18"/>
        </w:rPr>
        <w:t>a</w:t>
      </w:r>
      <w:r w:rsidR="00B17000">
        <w:rPr>
          <w:rFonts w:ascii="Times New Roman" w:eastAsia="Calibri" w:hAnsi="Times New Roman" w:cs="Times New Roman"/>
          <w:sz w:val="18"/>
          <w:szCs w:val="18"/>
        </w:rPr>
        <w:t xml:space="preserve"> (napríklad</w:t>
      </w:r>
      <w:r w:rsidR="00E60332">
        <w:rPr>
          <w:rFonts w:ascii="Times New Roman" w:eastAsia="Calibri" w:hAnsi="Times New Roman" w:cs="Times New Roman"/>
          <w:sz w:val="18"/>
          <w:szCs w:val="18"/>
        </w:rPr>
        <w:t xml:space="preserve"> olejomaľba, drevorezba</w:t>
      </w:r>
      <w:r w:rsidRPr="009E213E">
        <w:rPr>
          <w:rFonts w:ascii="Times New Roman" w:eastAsia="Calibri" w:hAnsi="Times New Roman" w:cs="Times New Roman"/>
          <w:sz w:val="18"/>
          <w:szCs w:val="18"/>
        </w:rPr>
        <w:t>, kresba uhľom alebo ceruzkou</w:t>
      </w:r>
      <w:r w:rsidR="00BB5CAE">
        <w:rPr>
          <w:rFonts w:ascii="Times New Roman" w:eastAsia="Calibri" w:hAnsi="Times New Roman" w:cs="Times New Roman"/>
          <w:sz w:val="18"/>
          <w:szCs w:val="18"/>
        </w:rPr>
        <w:t>, nespracovaný voskový odliatok</w:t>
      </w:r>
      <w:r w:rsidRPr="009E213E">
        <w:rPr>
          <w:rFonts w:ascii="Times New Roman" w:eastAsia="Calibri" w:hAnsi="Times New Roman" w:cs="Times New Roman"/>
          <w:sz w:val="18"/>
          <w:szCs w:val="18"/>
        </w:rPr>
        <w:t>).</w:t>
      </w:r>
    </w:p>
    <w:p w:rsidR="009E213E" w:rsidRPr="009E213E" w:rsidRDefault="009E213E" w:rsidP="00893DDE">
      <w:pPr>
        <w:spacing w:after="0" w:line="259" w:lineRule="auto"/>
        <w:ind w:left="284"/>
        <w:jc w:val="both"/>
        <w:rPr>
          <w:rFonts w:ascii="Times New Roman" w:eastAsia="Calibri" w:hAnsi="Times New Roman" w:cs="Times New Roman"/>
          <w:sz w:val="18"/>
          <w:szCs w:val="18"/>
        </w:rPr>
      </w:pPr>
    </w:p>
    <w:p w:rsidR="009E213E" w:rsidRPr="009E213E" w:rsidRDefault="009E213E" w:rsidP="004766DB">
      <w:pPr>
        <w:numPr>
          <w:ilvl w:val="0"/>
          <w:numId w:val="25"/>
        </w:numPr>
        <w:spacing w:after="0" w:line="259" w:lineRule="auto"/>
        <w:contextualSpacing/>
        <w:jc w:val="both"/>
        <w:rPr>
          <w:rFonts w:ascii="Times New Roman" w:eastAsia="Calibri" w:hAnsi="Times New Roman" w:cs="Times New Roman"/>
          <w:sz w:val="18"/>
          <w:szCs w:val="18"/>
        </w:rPr>
      </w:pPr>
      <w:r w:rsidRPr="009E213E">
        <w:rPr>
          <w:rFonts w:ascii="Times New Roman" w:eastAsia="Calibri" w:hAnsi="Times New Roman" w:cs="Times New Roman"/>
          <w:sz w:val="18"/>
          <w:szCs w:val="18"/>
        </w:rPr>
        <w:t xml:space="preserve">Žiadosť: Vypĺňa žiadateľ alebo jeho splnomocnený zástupca, ktorý zodpovedá za správnosť údajov vyplnených v tlačive a v priložených dokumentoch. </w:t>
      </w:r>
      <w:r w:rsidR="00EC5CE6">
        <w:rPr>
          <w:rFonts w:ascii="Times New Roman" w:eastAsia="Calibri" w:hAnsi="Times New Roman" w:cs="Times New Roman"/>
          <w:sz w:val="18"/>
          <w:szCs w:val="18"/>
        </w:rPr>
        <w:t>Uvádza sa</w:t>
      </w:r>
      <w:r w:rsidRPr="009E213E">
        <w:rPr>
          <w:rFonts w:ascii="Times New Roman" w:eastAsia="Calibri" w:hAnsi="Times New Roman" w:cs="Times New Roman"/>
          <w:sz w:val="18"/>
          <w:szCs w:val="18"/>
        </w:rPr>
        <w:t xml:space="preserve"> dátum</w:t>
      </w:r>
      <w:r w:rsidR="00EC5CE6">
        <w:rPr>
          <w:rFonts w:ascii="Times New Roman" w:eastAsia="Calibri" w:hAnsi="Times New Roman" w:cs="Times New Roman"/>
          <w:sz w:val="18"/>
          <w:szCs w:val="18"/>
        </w:rPr>
        <w:t>,</w:t>
      </w:r>
      <w:r w:rsidR="00893DDE">
        <w:rPr>
          <w:rFonts w:ascii="Times New Roman" w:eastAsia="Calibri" w:hAnsi="Times New Roman" w:cs="Times New Roman"/>
          <w:sz w:val="18"/>
          <w:szCs w:val="18"/>
        </w:rPr>
        <w:t xml:space="preserve"> </w:t>
      </w:r>
      <w:r w:rsidRPr="009E213E">
        <w:rPr>
          <w:rFonts w:ascii="Times New Roman" w:eastAsia="Calibri" w:hAnsi="Times New Roman" w:cs="Times New Roman"/>
          <w:sz w:val="18"/>
          <w:szCs w:val="18"/>
        </w:rPr>
        <w:t>miesto vyplnenia a</w:t>
      </w:r>
      <w:r w:rsidR="00E445BD">
        <w:rPr>
          <w:rFonts w:ascii="Times New Roman" w:eastAsia="Calibri" w:hAnsi="Times New Roman" w:cs="Times New Roman"/>
          <w:sz w:val="18"/>
          <w:szCs w:val="18"/>
        </w:rPr>
        <w:t xml:space="preserve"> meno, priezvisko a </w:t>
      </w:r>
      <w:r w:rsidRPr="009E213E">
        <w:rPr>
          <w:rFonts w:ascii="Times New Roman" w:eastAsia="Calibri" w:hAnsi="Times New Roman" w:cs="Times New Roman"/>
          <w:sz w:val="18"/>
          <w:szCs w:val="18"/>
        </w:rPr>
        <w:t>podp</w:t>
      </w:r>
      <w:r w:rsidR="00EC5CE6">
        <w:rPr>
          <w:rFonts w:ascii="Times New Roman" w:eastAsia="Calibri" w:hAnsi="Times New Roman" w:cs="Times New Roman"/>
          <w:sz w:val="18"/>
          <w:szCs w:val="18"/>
        </w:rPr>
        <w:t>is</w:t>
      </w:r>
      <w:r w:rsidR="002566DF">
        <w:rPr>
          <w:rFonts w:ascii="Times New Roman" w:eastAsia="Calibri" w:hAnsi="Times New Roman" w:cs="Times New Roman"/>
          <w:sz w:val="18"/>
          <w:szCs w:val="18"/>
        </w:rPr>
        <w:t xml:space="preserve"> žiadateľa alebo splnomocneného zástupcu.</w:t>
      </w:r>
    </w:p>
    <w:p w:rsidR="009E213E" w:rsidRPr="009E213E" w:rsidRDefault="009E213E" w:rsidP="00893DDE">
      <w:pPr>
        <w:spacing w:after="160" w:line="259" w:lineRule="auto"/>
        <w:ind w:left="720"/>
        <w:contextualSpacing/>
        <w:jc w:val="both"/>
        <w:rPr>
          <w:rFonts w:ascii="Times New Roman" w:eastAsia="Calibri" w:hAnsi="Times New Roman" w:cs="Times New Roman"/>
          <w:sz w:val="18"/>
          <w:szCs w:val="18"/>
        </w:rPr>
      </w:pPr>
    </w:p>
    <w:p w:rsidR="009E213E" w:rsidRPr="009E213E" w:rsidRDefault="009E213E" w:rsidP="004766DB">
      <w:pPr>
        <w:numPr>
          <w:ilvl w:val="0"/>
          <w:numId w:val="25"/>
        </w:numPr>
        <w:spacing w:after="0" w:line="259" w:lineRule="auto"/>
        <w:contextualSpacing/>
        <w:jc w:val="both"/>
        <w:rPr>
          <w:rFonts w:ascii="Times New Roman" w:eastAsia="Calibri" w:hAnsi="Times New Roman" w:cs="Times New Roman"/>
          <w:sz w:val="18"/>
          <w:szCs w:val="18"/>
        </w:rPr>
      </w:pPr>
      <w:r w:rsidRPr="009E213E">
        <w:rPr>
          <w:rFonts w:ascii="Times New Roman" w:eastAsia="Calibri" w:hAnsi="Times New Roman" w:cs="Times New Roman"/>
          <w:sz w:val="18"/>
          <w:szCs w:val="18"/>
        </w:rPr>
        <w:t>Odtlačok pečiatky vydávajúceho orgánu a podpis zodpovednej osoby: Vyp</w:t>
      </w:r>
      <w:r w:rsidR="002566DF">
        <w:rPr>
          <w:rFonts w:ascii="Times New Roman" w:eastAsia="Calibri" w:hAnsi="Times New Roman" w:cs="Times New Roman"/>
          <w:sz w:val="18"/>
          <w:szCs w:val="18"/>
        </w:rPr>
        <w:t>ĺ</w:t>
      </w:r>
      <w:r w:rsidR="00D6217D">
        <w:rPr>
          <w:rFonts w:ascii="Times New Roman" w:eastAsia="Calibri" w:hAnsi="Times New Roman" w:cs="Times New Roman"/>
          <w:sz w:val="18"/>
          <w:szCs w:val="18"/>
        </w:rPr>
        <w:t xml:space="preserve">ňa </w:t>
      </w:r>
      <w:r w:rsidRPr="009E213E">
        <w:rPr>
          <w:rFonts w:ascii="Times New Roman" w:eastAsia="Calibri" w:hAnsi="Times New Roman" w:cs="Times New Roman"/>
          <w:sz w:val="18"/>
          <w:szCs w:val="18"/>
        </w:rPr>
        <w:t xml:space="preserve">príslušný orgán s dátumom vydania povolenia. </w:t>
      </w:r>
    </w:p>
    <w:p w:rsidR="009E213E" w:rsidRPr="009E213E" w:rsidRDefault="009E213E" w:rsidP="00893DDE">
      <w:pPr>
        <w:spacing w:after="160" w:line="259" w:lineRule="auto"/>
        <w:ind w:left="720"/>
        <w:contextualSpacing/>
        <w:jc w:val="both"/>
        <w:rPr>
          <w:rFonts w:ascii="Times New Roman" w:eastAsia="Calibri" w:hAnsi="Times New Roman" w:cs="Times New Roman"/>
          <w:sz w:val="18"/>
          <w:szCs w:val="18"/>
        </w:rPr>
      </w:pPr>
    </w:p>
    <w:p w:rsidR="009E213E" w:rsidRPr="009E213E" w:rsidRDefault="009E213E" w:rsidP="004766DB">
      <w:pPr>
        <w:numPr>
          <w:ilvl w:val="0"/>
          <w:numId w:val="25"/>
        </w:numPr>
        <w:spacing w:after="0" w:line="259" w:lineRule="auto"/>
        <w:contextualSpacing/>
        <w:jc w:val="both"/>
        <w:rPr>
          <w:rFonts w:ascii="Times New Roman" w:eastAsia="Calibri" w:hAnsi="Times New Roman" w:cs="Times New Roman"/>
          <w:sz w:val="18"/>
          <w:szCs w:val="18"/>
        </w:rPr>
      </w:pPr>
      <w:r w:rsidRPr="009E213E">
        <w:rPr>
          <w:rFonts w:ascii="Times New Roman" w:eastAsia="Calibri" w:hAnsi="Times New Roman" w:cs="Times New Roman"/>
          <w:sz w:val="18"/>
          <w:szCs w:val="18"/>
        </w:rPr>
        <w:t xml:space="preserve">Fotografia predmetu kultúrnej hodnoty: K tlačivu sa </w:t>
      </w:r>
      <w:r w:rsidR="00EC5CE6">
        <w:rPr>
          <w:rFonts w:ascii="Times New Roman" w:eastAsia="Calibri" w:hAnsi="Times New Roman" w:cs="Times New Roman"/>
          <w:sz w:val="18"/>
          <w:szCs w:val="18"/>
        </w:rPr>
        <w:t>pripája</w:t>
      </w:r>
      <w:r w:rsidRPr="009E213E">
        <w:rPr>
          <w:rFonts w:ascii="Times New Roman" w:eastAsia="Calibri" w:hAnsi="Times New Roman" w:cs="Times New Roman"/>
          <w:sz w:val="18"/>
          <w:szCs w:val="18"/>
        </w:rPr>
        <w:t xml:space="preserve"> farebná fotografia (najmenej 9 × 12 cm). Na uľahčenie identifikácie trojrozmerných predmetov sa môžu vyžadovať fotografie z rôznych uhlov pohľadu. Ak žiadateľ prikladá viac ako jednu fotografiu k tlačivu, priloží ich na samostatných</w:t>
      </w:r>
      <w:r w:rsidR="00C81764">
        <w:rPr>
          <w:rFonts w:ascii="Times New Roman" w:eastAsia="Calibri" w:hAnsi="Times New Roman" w:cs="Times New Roman"/>
          <w:sz w:val="18"/>
          <w:szCs w:val="18"/>
        </w:rPr>
        <w:t xml:space="preserve"> podpísaných</w:t>
      </w:r>
      <w:r w:rsidRPr="009E213E">
        <w:rPr>
          <w:rFonts w:ascii="Times New Roman" w:eastAsia="Calibri" w:hAnsi="Times New Roman" w:cs="Times New Roman"/>
          <w:sz w:val="18"/>
          <w:szCs w:val="18"/>
        </w:rPr>
        <w:t xml:space="preserve"> stranách, ktoré tvoria prílohu k tlačivu.</w:t>
      </w:r>
      <w:r w:rsidR="00C81764">
        <w:rPr>
          <w:rFonts w:ascii="Times New Roman" w:eastAsia="Calibri" w:hAnsi="Times New Roman" w:cs="Times New Roman"/>
          <w:sz w:val="18"/>
          <w:szCs w:val="18"/>
        </w:rPr>
        <w:t xml:space="preserve"> </w:t>
      </w:r>
    </w:p>
    <w:p w:rsidR="009E213E" w:rsidRPr="009E213E" w:rsidRDefault="009E213E" w:rsidP="00893DDE">
      <w:pPr>
        <w:spacing w:after="0" w:line="259" w:lineRule="auto"/>
        <w:ind w:left="644"/>
        <w:jc w:val="both"/>
        <w:rPr>
          <w:rFonts w:ascii="Times New Roman" w:eastAsia="Calibri" w:hAnsi="Times New Roman" w:cs="Times New Roman"/>
          <w:sz w:val="18"/>
          <w:szCs w:val="18"/>
        </w:rPr>
      </w:pPr>
      <w:r w:rsidRPr="009E213E">
        <w:rPr>
          <w:rFonts w:ascii="Times New Roman" w:eastAsia="Calibri" w:hAnsi="Times New Roman" w:cs="Times New Roman"/>
          <w:sz w:val="18"/>
          <w:szCs w:val="18"/>
        </w:rPr>
        <w:t>Fotografia sa prikladá ku každému z troch vyhotovení tlačiva.</w:t>
      </w:r>
    </w:p>
    <w:p w:rsidR="009E213E" w:rsidRPr="009E213E" w:rsidRDefault="002566DF" w:rsidP="00893DDE">
      <w:pPr>
        <w:spacing w:after="0" w:line="259" w:lineRule="auto"/>
        <w:ind w:left="644"/>
        <w:contextualSpacing/>
        <w:jc w:val="both"/>
        <w:rPr>
          <w:rFonts w:ascii="Times New Roman" w:eastAsia="Calibri" w:hAnsi="Times New Roman" w:cs="Times New Roman"/>
          <w:sz w:val="18"/>
          <w:szCs w:val="18"/>
        </w:rPr>
      </w:pPr>
      <w:r>
        <w:rPr>
          <w:rFonts w:ascii="Times New Roman" w:eastAsia="Calibri" w:hAnsi="Times New Roman" w:cs="Times New Roman"/>
          <w:sz w:val="18"/>
          <w:szCs w:val="18"/>
        </w:rPr>
        <w:t>Vydávajúci orgán potvrdí fotografiu podpisom a odtlačkom pečiatky zodpovednej osoby.</w:t>
      </w:r>
    </w:p>
    <w:p w:rsidR="009E213E" w:rsidRPr="009E213E" w:rsidRDefault="009E213E" w:rsidP="00893DDE">
      <w:pPr>
        <w:spacing w:after="0" w:line="259" w:lineRule="auto"/>
        <w:jc w:val="both"/>
        <w:rPr>
          <w:rFonts w:ascii="Times New Roman" w:eastAsia="Calibri" w:hAnsi="Times New Roman" w:cs="Times New Roman"/>
          <w:sz w:val="18"/>
          <w:szCs w:val="18"/>
        </w:rPr>
      </w:pPr>
    </w:p>
    <w:p w:rsidR="009E213E" w:rsidRPr="009E213E" w:rsidRDefault="009E213E" w:rsidP="004766DB">
      <w:pPr>
        <w:numPr>
          <w:ilvl w:val="0"/>
          <w:numId w:val="25"/>
        </w:numPr>
        <w:spacing w:after="0" w:line="259" w:lineRule="auto"/>
        <w:contextualSpacing/>
        <w:jc w:val="both"/>
        <w:rPr>
          <w:rFonts w:ascii="Times New Roman" w:eastAsia="Calibri" w:hAnsi="Times New Roman" w:cs="Times New Roman"/>
          <w:sz w:val="18"/>
          <w:szCs w:val="18"/>
        </w:rPr>
      </w:pPr>
      <w:r w:rsidRPr="009E213E">
        <w:rPr>
          <w:rFonts w:ascii="Times New Roman" w:eastAsia="Calibri" w:hAnsi="Times New Roman" w:cs="Times New Roman"/>
          <w:sz w:val="18"/>
          <w:szCs w:val="18"/>
        </w:rPr>
        <w:t xml:space="preserve">Dodatočné strany: Ak sú, </w:t>
      </w:r>
      <w:r w:rsidR="00EC5CE6">
        <w:rPr>
          <w:rFonts w:ascii="Times New Roman" w:eastAsia="Calibri" w:hAnsi="Times New Roman" w:cs="Times New Roman"/>
          <w:sz w:val="18"/>
          <w:szCs w:val="18"/>
        </w:rPr>
        <w:t>uvádza sa</w:t>
      </w:r>
      <w:r w:rsidR="00EC5CE6" w:rsidRPr="009E213E">
        <w:rPr>
          <w:rFonts w:ascii="Times New Roman" w:eastAsia="Calibri" w:hAnsi="Times New Roman" w:cs="Times New Roman"/>
          <w:sz w:val="18"/>
          <w:szCs w:val="18"/>
        </w:rPr>
        <w:t xml:space="preserve"> </w:t>
      </w:r>
      <w:r w:rsidRPr="009E213E">
        <w:rPr>
          <w:rFonts w:ascii="Times New Roman" w:eastAsia="Calibri" w:hAnsi="Times New Roman" w:cs="Times New Roman"/>
          <w:sz w:val="18"/>
          <w:szCs w:val="18"/>
        </w:rPr>
        <w:t>počet dodatočných strán.</w:t>
      </w:r>
    </w:p>
    <w:p w:rsidR="009E213E" w:rsidRPr="009E213E" w:rsidRDefault="009E213E" w:rsidP="00893DDE">
      <w:pPr>
        <w:spacing w:after="0" w:line="259" w:lineRule="auto"/>
        <w:ind w:left="284"/>
        <w:jc w:val="both"/>
        <w:rPr>
          <w:rFonts w:ascii="Times New Roman" w:eastAsia="Calibri" w:hAnsi="Times New Roman" w:cs="Times New Roman"/>
          <w:sz w:val="18"/>
          <w:szCs w:val="18"/>
        </w:rPr>
      </w:pPr>
    </w:p>
    <w:p w:rsidR="009E213E" w:rsidRPr="009E213E" w:rsidRDefault="009E213E" w:rsidP="004766DB">
      <w:pPr>
        <w:numPr>
          <w:ilvl w:val="0"/>
          <w:numId w:val="25"/>
        </w:numPr>
        <w:spacing w:after="0" w:line="259" w:lineRule="auto"/>
        <w:contextualSpacing/>
        <w:jc w:val="both"/>
        <w:rPr>
          <w:rFonts w:ascii="Times New Roman" w:eastAsia="Calibri" w:hAnsi="Times New Roman" w:cs="Times New Roman"/>
          <w:sz w:val="18"/>
          <w:szCs w:val="18"/>
        </w:rPr>
      </w:pPr>
      <w:r w:rsidRPr="009E213E">
        <w:rPr>
          <w:rFonts w:ascii="Times New Roman" w:eastAsia="Calibri" w:hAnsi="Times New Roman" w:cs="Times New Roman"/>
          <w:sz w:val="18"/>
          <w:szCs w:val="18"/>
        </w:rPr>
        <w:t>Vyp</w:t>
      </w:r>
      <w:r w:rsidR="003E6841">
        <w:rPr>
          <w:rFonts w:ascii="Times New Roman" w:eastAsia="Calibri" w:hAnsi="Times New Roman" w:cs="Times New Roman"/>
          <w:sz w:val="18"/>
          <w:szCs w:val="18"/>
        </w:rPr>
        <w:t>ĺ</w:t>
      </w:r>
      <w:r w:rsidR="00D6217D">
        <w:rPr>
          <w:rFonts w:ascii="Times New Roman" w:eastAsia="Calibri" w:hAnsi="Times New Roman" w:cs="Times New Roman"/>
          <w:sz w:val="18"/>
          <w:szCs w:val="18"/>
        </w:rPr>
        <w:t>ňa</w:t>
      </w:r>
      <w:r w:rsidRPr="009E213E">
        <w:rPr>
          <w:rFonts w:ascii="Times New Roman" w:eastAsia="Calibri" w:hAnsi="Times New Roman" w:cs="Times New Roman"/>
          <w:sz w:val="18"/>
          <w:szCs w:val="18"/>
        </w:rPr>
        <w:t xml:space="preserve"> miestne príslušný colný úrad: Vyp</w:t>
      </w:r>
      <w:r w:rsidR="003E6841">
        <w:rPr>
          <w:rFonts w:ascii="Times New Roman" w:eastAsia="Calibri" w:hAnsi="Times New Roman" w:cs="Times New Roman"/>
          <w:sz w:val="18"/>
          <w:szCs w:val="18"/>
        </w:rPr>
        <w:t>ĺ</w:t>
      </w:r>
      <w:r w:rsidR="00D6217D">
        <w:rPr>
          <w:rFonts w:ascii="Times New Roman" w:eastAsia="Calibri" w:hAnsi="Times New Roman" w:cs="Times New Roman"/>
          <w:sz w:val="18"/>
          <w:szCs w:val="18"/>
        </w:rPr>
        <w:t>ňa</w:t>
      </w:r>
      <w:r w:rsidRPr="009E213E">
        <w:rPr>
          <w:rFonts w:ascii="Times New Roman" w:eastAsia="Calibri" w:hAnsi="Times New Roman" w:cs="Times New Roman"/>
          <w:sz w:val="18"/>
          <w:szCs w:val="18"/>
        </w:rPr>
        <w:t xml:space="preserve"> miestne príslušný colný úrad, v ktorého územnom obvode sa nachádza sídlo, miesto podnikania alebo </w:t>
      </w:r>
      <w:r w:rsidR="00F86015">
        <w:rPr>
          <w:rFonts w:ascii="Times New Roman" w:eastAsia="Calibri" w:hAnsi="Times New Roman" w:cs="Times New Roman"/>
          <w:sz w:val="18"/>
          <w:szCs w:val="18"/>
        </w:rPr>
        <w:t>adresa trvalého pobytu</w:t>
      </w:r>
      <w:r w:rsidR="00F86015" w:rsidRPr="009E213E">
        <w:rPr>
          <w:rFonts w:ascii="Times New Roman" w:eastAsia="Calibri" w:hAnsi="Times New Roman" w:cs="Times New Roman"/>
          <w:sz w:val="18"/>
          <w:szCs w:val="18"/>
        </w:rPr>
        <w:t xml:space="preserve"> </w:t>
      </w:r>
      <w:r w:rsidRPr="009E213E">
        <w:rPr>
          <w:rFonts w:ascii="Times New Roman" w:eastAsia="Calibri" w:hAnsi="Times New Roman" w:cs="Times New Roman"/>
          <w:sz w:val="18"/>
          <w:szCs w:val="18"/>
        </w:rPr>
        <w:t>vlastníka.</w:t>
      </w:r>
    </w:p>
    <w:p w:rsidR="009E213E" w:rsidRPr="009E213E" w:rsidRDefault="009E213E" w:rsidP="00893DDE">
      <w:pPr>
        <w:spacing w:after="160" w:line="259" w:lineRule="auto"/>
        <w:ind w:left="720"/>
        <w:contextualSpacing/>
        <w:jc w:val="both"/>
        <w:rPr>
          <w:rFonts w:ascii="Times New Roman" w:eastAsia="Calibri" w:hAnsi="Times New Roman" w:cs="Times New Roman"/>
          <w:sz w:val="18"/>
          <w:szCs w:val="18"/>
        </w:rPr>
      </w:pPr>
    </w:p>
    <w:p w:rsidR="009E213E" w:rsidRPr="009E213E" w:rsidRDefault="009E213E" w:rsidP="004766DB">
      <w:pPr>
        <w:numPr>
          <w:ilvl w:val="0"/>
          <w:numId w:val="25"/>
        </w:numPr>
        <w:spacing w:after="0" w:line="259" w:lineRule="auto"/>
        <w:contextualSpacing/>
        <w:jc w:val="both"/>
        <w:rPr>
          <w:rFonts w:ascii="Times New Roman" w:eastAsia="Calibri" w:hAnsi="Times New Roman" w:cs="Times New Roman"/>
          <w:sz w:val="18"/>
          <w:szCs w:val="18"/>
        </w:rPr>
      </w:pPr>
      <w:r w:rsidRPr="009E213E">
        <w:rPr>
          <w:rFonts w:ascii="Times New Roman" w:eastAsia="Calibri" w:hAnsi="Times New Roman" w:cs="Times New Roman"/>
          <w:sz w:val="18"/>
          <w:szCs w:val="18"/>
        </w:rPr>
        <w:t>Vypĺňa miestne príslušný colný úrad: Vyp</w:t>
      </w:r>
      <w:r w:rsidR="003E6841">
        <w:rPr>
          <w:rFonts w:ascii="Times New Roman" w:eastAsia="Calibri" w:hAnsi="Times New Roman" w:cs="Times New Roman"/>
          <w:sz w:val="18"/>
          <w:szCs w:val="18"/>
        </w:rPr>
        <w:t>ĺ</w:t>
      </w:r>
      <w:r w:rsidR="00D6217D">
        <w:rPr>
          <w:rFonts w:ascii="Times New Roman" w:eastAsia="Calibri" w:hAnsi="Times New Roman" w:cs="Times New Roman"/>
          <w:sz w:val="18"/>
          <w:szCs w:val="18"/>
        </w:rPr>
        <w:t>ňa</w:t>
      </w:r>
      <w:r w:rsidRPr="009E213E">
        <w:rPr>
          <w:rFonts w:ascii="Times New Roman" w:eastAsia="Calibri" w:hAnsi="Times New Roman" w:cs="Times New Roman"/>
          <w:sz w:val="18"/>
          <w:szCs w:val="18"/>
        </w:rPr>
        <w:t xml:space="preserve"> miestne príslušný colný úrad, v ktorého územnom obvode sa nachádza sídlo, miesto podnikania alebo </w:t>
      </w:r>
      <w:r w:rsidR="00F86015">
        <w:rPr>
          <w:rFonts w:ascii="Times New Roman" w:eastAsia="Calibri" w:hAnsi="Times New Roman" w:cs="Times New Roman"/>
          <w:sz w:val="18"/>
          <w:szCs w:val="18"/>
        </w:rPr>
        <w:t>adresa trvalého pobytu</w:t>
      </w:r>
      <w:r w:rsidR="00F86015" w:rsidRPr="009E213E">
        <w:rPr>
          <w:rFonts w:ascii="Times New Roman" w:eastAsia="Calibri" w:hAnsi="Times New Roman" w:cs="Times New Roman"/>
          <w:sz w:val="18"/>
          <w:szCs w:val="18"/>
        </w:rPr>
        <w:t xml:space="preserve"> </w:t>
      </w:r>
      <w:r w:rsidRPr="009E213E">
        <w:rPr>
          <w:rFonts w:ascii="Times New Roman" w:eastAsia="Calibri" w:hAnsi="Times New Roman" w:cs="Times New Roman"/>
          <w:sz w:val="18"/>
          <w:szCs w:val="18"/>
        </w:rPr>
        <w:t>vlastníka. Táto položka sa vypĺňa</w:t>
      </w:r>
      <w:r w:rsidR="00C908F8">
        <w:rPr>
          <w:rFonts w:ascii="Times New Roman" w:eastAsia="Calibri" w:hAnsi="Times New Roman" w:cs="Times New Roman"/>
          <w:sz w:val="18"/>
          <w:szCs w:val="18"/>
        </w:rPr>
        <w:t>,</w:t>
      </w:r>
      <w:r w:rsidRPr="009E213E">
        <w:rPr>
          <w:rFonts w:ascii="Times New Roman" w:eastAsia="Calibri" w:hAnsi="Times New Roman" w:cs="Times New Roman"/>
          <w:sz w:val="18"/>
          <w:szCs w:val="18"/>
        </w:rPr>
        <w:t xml:space="preserve"> </w:t>
      </w:r>
      <w:r w:rsidR="00D6217D">
        <w:rPr>
          <w:rFonts w:ascii="Times New Roman" w:eastAsia="Calibri" w:hAnsi="Times New Roman" w:cs="Times New Roman"/>
          <w:sz w:val="18"/>
          <w:szCs w:val="18"/>
        </w:rPr>
        <w:t xml:space="preserve">len </w:t>
      </w:r>
      <w:r w:rsidRPr="009E213E">
        <w:rPr>
          <w:rFonts w:ascii="Times New Roman" w:eastAsia="Calibri" w:hAnsi="Times New Roman" w:cs="Times New Roman"/>
          <w:sz w:val="18"/>
          <w:szCs w:val="18"/>
        </w:rPr>
        <w:t>ak ide o dočasný vývoz predmetu kultúrnej hodnoty.</w:t>
      </w:r>
      <w:r w:rsidR="00430E8E" w:rsidRPr="00764D6D">
        <w:rPr>
          <w:rFonts w:ascii="Times New Roman" w:eastAsia="Calibri" w:hAnsi="Times New Roman" w:cs="Times New Roman"/>
          <w:b/>
          <w:sz w:val="24"/>
          <w:szCs w:val="24"/>
        </w:rPr>
        <w:t>“.</w:t>
      </w:r>
    </w:p>
    <w:p w:rsidR="009E213E" w:rsidRPr="009E213E" w:rsidRDefault="009E213E" w:rsidP="009E213E">
      <w:pPr>
        <w:spacing w:after="0"/>
        <w:contextualSpacing/>
        <w:jc w:val="both"/>
        <w:rPr>
          <w:rFonts w:ascii="Times New Roman" w:eastAsia="Times New Roman" w:hAnsi="Times New Roman" w:cs="Times New Roman"/>
          <w:sz w:val="24"/>
          <w:szCs w:val="24"/>
          <w:lang w:eastAsia="cs-CZ"/>
        </w:rPr>
      </w:pPr>
    </w:p>
    <w:p w:rsidR="009E213E" w:rsidRPr="009E213E" w:rsidRDefault="009E213E" w:rsidP="009E213E">
      <w:pPr>
        <w:spacing w:after="0"/>
        <w:contextualSpacing/>
        <w:jc w:val="both"/>
        <w:rPr>
          <w:rFonts w:ascii="Times New Roman" w:eastAsia="Times New Roman" w:hAnsi="Times New Roman" w:cs="Times New Roman"/>
          <w:sz w:val="24"/>
          <w:szCs w:val="24"/>
          <w:lang w:eastAsia="cs-CZ"/>
        </w:rPr>
      </w:pPr>
      <w:r w:rsidRPr="009E213E">
        <w:rPr>
          <w:rFonts w:ascii="Times New Roman" w:eastAsia="Times New Roman" w:hAnsi="Times New Roman" w:cs="Times New Roman"/>
          <w:sz w:val="24"/>
          <w:szCs w:val="24"/>
          <w:lang w:eastAsia="cs-CZ"/>
        </w:rPr>
        <w:t>2</w:t>
      </w:r>
      <w:r w:rsidR="00735ECC">
        <w:rPr>
          <w:rFonts w:ascii="Times New Roman" w:eastAsia="Times New Roman" w:hAnsi="Times New Roman" w:cs="Times New Roman"/>
          <w:sz w:val="24"/>
          <w:szCs w:val="24"/>
          <w:lang w:eastAsia="cs-CZ"/>
        </w:rPr>
        <w:t>6</w:t>
      </w:r>
      <w:r w:rsidRPr="009E213E">
        <w:rPr>
          <w:rFonts w:ascii="Times New Roman" w:eastAsia="Times New Roman" w:hAnsi="Times New Roman" w:cs="Times New Roman"/>
          <w:sz w:val="24"/>
          <w:szCs w:val="24"/>
          <w:lang w:eastAsia="cs-CZ"/>
        </w:rPr>
        <w:t xml:space="preserve">. </w:t>
      </w:r>
      <w:r w:rsidRPr="00893DDE">
        <w:rPr>
          <w:rFonts w:ascii="Times New Roman" w:eastAsia="Times New Roman" w:hAnsi="Times New Roman" w:cs="Times New Roman"/>
          <w:sz w:val="24"/>
          <w:szCs w:val="24"/>
          <w:lang w:eastAsia="cs-CZ"/>
        </w:rPr>
        <w:t xml:space="preserve">Prílohy č. 3 a 4 sa </w:t>
      </w:r>
      <w:r w:rsidRPr="009E213E">
        <w:rPr>
          <w:rFonts w:ascii="Times New Roman" w:eastAsia="Times New Roman" w:hAnsi="Times New Roman" w:cs="Times New Roman"/>
          <w:sz w:val="24"/>
          <w:szCs w:val="24"/>
          <w:lang w:eastAsia="cs-CZ"/>
        </w:rPr>
        <w:t>vypúšťajú.</w:t>
      </w:r>
    </w:p>
    <w:p w:rsidR="00342291" w:rsidRPr="009E213E" w:rsidRDefault="00342291" w:rsidP="009E213E">
      <w:pPr>
        <w:spacing w:after="0"/>
        <w:contextualSpacing/>
        <w:jc w:val="both"/>
        <w:rPr>
          <w:rFonts w:ascii="Times New Roman" w:eastAsia="Times New Roman" w:hAnsi="Times New Roman" w:cs="Times New Roman"/>
          <w:sz w:val="24"/>
          <w:szCs w:val="24"/>
          <w:lang w:eastAsia="cs-CZ"/>
        </w:rPr>
      </w:pPr>
    </w:p>
    <w:p w:rsidR="009E213E" w:rsidRPr="00961724" w:rsidRDefault="009E213E" w:rsidP="009E213E">
      <w:pPr>
        <w:spacing w:after="0"/>
        <w:contextualSpacing/>
        <w:jc w:val="center"/>
        <w:rPr>
          <w:rFonts w:ascii="Times New Roman" w:eastAsia="Times New Roman" w:hAnsi="Times New Roman" w:cs="Times New Roman"/>
          <w:b/>
          <w:sz w:val="24"/>
          <w:szCs w:val="24"/>
          <w:lang w:eastAsia="cs-CZ"/>
        </w:rPr>
      </w:pPr>
      <w:r w:rsidRPr="00961724">
        <w:rPr>
          <w:rFonts w:ascii="Times New Roman" w:eastAsia="Times New Roman" w:hAnsi="Times New Roman" w:cs="Times New Roman"/>
          <w:b/>
          <w:sz w:val="24"/>
          <w:szCs w:val="24"/>
          <w:lang w:eastAsia="cs-CZ"/>
        </w:rPr>
        <w:t>Čl. II</w:t>
      </w:r>
    </w:p>
    <w:p w:rsidR="007460B2" w:rsidRPr="00961724" w:rsidRDefault="007460B2" w:rsidP="009E213E">
      <w:pPr>
        <w:spacing w:after="0"/>
        <w:contextualSpacing/>
        <w:jc w:val="center"/>
        <w:rPr>
          <w:rFonts w:ascii="Times New Roman" w:eastAsia="Times New Roman" w:hAnsi="Times New Roman" w:cs="Times New Roman"/>
          <w:b/>
          <w:sz w:val="24"/>
          <w:szCs w:val="24"/>
          <w:lang w:eastAsia="cs-CZ"/>
        </w:rPr>
      </w:pPr>
    </w:p>
    <w:p w:rsidR="009E213E" w:rsidRPr="00961724" w:rsidRDefault="009E213E" w:rsidP="007460B2">
      <w:pPr>
        <w:spacing w:after="0"/>
        <w:ind w:firstLine="708"/>
        <w:contextualSpacing/>
        <w:jc w:val="both"/>
        <w:rPr>
          <w:rFonts w:ascii="Times New Roman" w:eastAsia="Times New Roman" w:hAnsi="Times New Roman" w:cs="Times New Roman"/>
          <w:sz w:val="24"/>
          <w:szCs w:val="24"/>
          <w:lang w:eastAsia="cs-CZ"/>
        </w:rPr>
      </w:pPr>
      <w:r w:rsidRPr="00961724">
        <w:rPr>
          <w:rFonts w:ascii="Times New Roman" w:eastAsia="Times New Roman" w:hAnsi="Times New Roman" w:cs="Times New Roman"/>
          <w:sz w:val="24"/>
          <w:szCs w:val="24"/>
          <w:lang w:eastAsia="cs-CZ"/>
        </w:rPr>
        <w:t>Zákon č. 49/2002 Z. z. o ochrane pamiatkového fondu v znení zákona č. 479/2005 Z. z., zákona č. 208/2009 Z. z., zákona č. 262/2011 Z. z., zákona č. 180/2013 Z. z., zákona č. 38/2014 Z. z., zákona č. 104/2014 Z. z., zákona č. 282/2015 Z. z., zákona č. 376/2015 Z. z. a zákona č. 125/2016 Z. z. sa mení</w:t>
      </w:r>
      <w:r w:rsidR="00E96EF5" w:rsidRPr="00961724">
        <w:rPr>
          <w:rFonts w:ascii="Times New Roman" w:eastAsia="Times New Roman" w:hAnsi="Times New Roman" w:cs="Times New Roman"/>
          <w:sz w:val="24"/>
          <w:szCs w:val="24"/>
          <w:lang w:eastAsia="cs-CZ"/>
        </w:rPr>
        <w:t xml:space="preserve"> a dopĺňa </w:t>
      </w:r>
      <w:r w:rsidRPr="00961724">
        <w:rPr>
          <w:rFonts w:ascii="Times New Roman" w:eastAsia="Times New Roman" w:hAnsi="Times New Roman" w:cs="Times New Roman"/>
          <w:sz w:val="24"/>
          <w:szCs w:val="24"/>
          <w:lang w:eastAsia="cs-CZ"/>
        </w:rPr>
        <w:t>takto:</w:t>
      </w:r>
    </w:p>
    <w:p w:rsidR="00E96EF5" w:rsidRPr="00961724" w:rsidRDefault="00E96EF5" w:rsidP="009E213E">
      <w:pPr>
        <w:spacing w:after="0"/>
        <w:contextualSpacing/>
        <w:jc w:val="both"/>
        <w:rPr>
          <w:rFonts w:ascii="Times New Roman" w:eastAsia="Times New Roman" w:hAnsi="Times New Roman" w:cs="Times New Roman"/>
          <w:sz w:val="24"/>
          <w:szCs w:val="24"/>
          <w:lang w:eastAsia="cs-CZ"/>
        </w:rPr>
      </w:pPr>
    </w:p>
    <w:p w:rsidR="003D6E28" w:rsidRPr="00961724" w:rsidRDefault="003D6E28" w:rsidP="003D6E28">
      <w:pPr>
        <w:spacing w:after="0"/>
        <w:jc w:val="both"/>
        <w:rPr>
          <w:rFonts w:ascii="Times New Roman" w:eastAsia="Times New Roman" w:hAnsi="Times New Roman" w:cs="Times New Roman"/>
          <w:sz w:val="24"/>
          <w:szCs w:val="24"/>
          <w:lang w:eastAsia="cs-CZ"/>
        </w:rPr>
      </w:pPr>
      <w:r w:rsidRPr="00961724">
        <w:rPr>
          <w:rFonts w:ascii="Times New Roman" w:eastAsia="Times New Roman" w:hAnsi="Times New Roman" w:cs="Times New Roman"/>
          <w:sz w:val="24"/>
          <w:szCs w:val="24"/>
          <w:lang w:eastAsia="cs-CZ"/>
        </w:rPr>
        <w:t>1. V § 10 sa odsek 2 dopĺňa písmenom s), ktoré znie:</w:t>
      </w:r>
    </w:p>
    <w:p w:rsidR="003D6E28" w:rsidRPr="00961724" w:rsidRDefault="003D6E28" w:rsidP="003D6E28">
      <w:pPr>
        <w:spacing w:after="0"/>
        <w:jc w:val="both"/>
        <w:rPr>
          <w:rFonts w:ascii="Times New Roman" w:eastAsia="Times New Roman" w:hAnsi="Times New Roman" w:cs="Times New Roman"/>
          <w:sz w:val="24"/>
          <w:szCs w:val="24"/>
          <w:lang w:eastAsia="cs-CZ"/>
        </w:rPr>
      </w:pPr>
      <w:r w:rsidRPr="00961724">
        <w:rPr>
          <w:rFonts w:ascii="Times New Roman" w:eastAsia="Times New Roman" w:hAnsi="Times New Roman" w:cs="Times New Roman"/>
          <w:sz w:val="24"/>
          <w:szCs w:val="24"/>
          <w:lang w:eastAsia="cs-CZ"/>
        </w:rPr>
        <w:t>„s) vydáva odborné stanovisko o pamiatkovej hodnote predmetu kultúrnej hodnoty podľa osobitného predpisu.</w:t>
      </w:r>
      <w:r w:rsidRPr="00961724">
        <w:rPr>
          <w:rFonts w:ascii="Times New Roman" w:eastAsia="Times New Roman" w:hAnsi="Times New Roman" w:cs="Times New Roman"/>
          <w:sz w:val="24"/>
          <w:szCs w:val="24"/>
          <w:vertAlign w:val="superscript"/>
          <w:lang w:eastAsia="cs-CZ"/>
        </w:rPr>
        <w:t>10aa</w:t>
      </w:r>
      <w:r w:rsidRPr="00961724">
        <w:rPr>
          <w:rFonts w:ascii="Times New Roman" w:eastAsia="Times New Roman" w:hAnsi="Times New Roman" w:cs="Times New Roman"/>
          <w:sz w:val="24"/>
          <w:szCs w:val="24"/>
          <w:lang w:eastAsia="cs-CZ"/>
        </w:rPr>
        <w:t>)“.</w:t>
      </w:r>
    </w:p>
    <w:p w:rsidR="003D6E28" w:rsidRPr="00961724" w:rsidRDefault="003D6E28" w:rsidP="003D6E28">
      <w:pPr>
        <w:pStyle w:val="Odsekzoznamu"/>
        <w:spacing w:after="0"/>
        <w:jc w:val="both"/>
        <w:rPr>
          <w:rFonts w:ascii="Times New Roman" w:eastAsia="Times New Roman" w:hAnsi="Times New Roman" w:cs="Times New Roman"/>
          <w:sz w:val="24"/>
          <w:szCs w:val="24"/>
          <w:lang w:eastAsia="cs-CZ"/>
        </w:rPr>
      </w:pPr>
    </w:p>
    <w:p w:rsidR="003D6E28" w:rsidRPr="00961724" w:rsidRDefault="003D6E28" w:rsidP="003D6E28">
      <w:pPr>
        <w:spacing w:after="0"/>
        <w:jc w:val="both"/>
        <w:rPr>
          <w:rFonts w:ascii="Times New Roman" w:eastAsia="Times New Roman" w:hAnsi="Times New Roman" w:cs="Times New Roman"/>
          <w:sz w:val="24"/>
          <w:szCs w:val="24"/>
          <w:lang w:eastAsia="cs-CZ"/>
        </w:rPr>
      </w:pPr>
      <w:r w:rsidRPr="00961724">
        <w:rPr>
          <w:rFonts w:ascii="Times New Roman" w:eastAsia="Times New Roman" w:hAnsi="Times New Roman" w:cs="Times New Roman"/>
          <w:sz w:val="24"/>
          <w:szCs w:val="24"/>
          <w:lang w:eastAsia="cs-CZ"/>
        </w:rPr>
        <w:t>Poznámka pod čiarou k odkazu 10aa znie:</w:t>
      </w:r>
    </w:p>
    <w:p w:rsidR="003D6E28" w:rsidRPr="00961724" w:rsidRDefault="003D6E28" w:rsidP="003D6E28">
      <w:pPr>
        <w:spacing w:after="0"/>
        <w:jc w:val="both"/>
        <w:rPr>
          <w:rFonts w:ascii="Times New Roman" w:eastAsia="Times New Roman" w:hAnsi="Times New Roman" w:cs="Times New Roman"/>
          <w:sz w:val="24"/>
          <w:szCs w:val="24"/>
          <w:lang w:eastAsia="cs-CZ"/>
        </w:rPr>
      </w:pPr>
      <w:r w:rsidRPr="00961724">
        <w:rPr>
          <w:rFonts w:ascii="Times New Roman" w:eastAsia="Times New Roman" w:hAnsi="Times New Roman" w:cs="Times New Roman"/>
          <w:sz w:val="24"/>
          <w:szCs w:val="24"/>
          <w:lang w:eastAsia="cs-CZ"/>
        </w:rPr>
        <w:t>„</w:t>
      </w:r>
      <w:r w:rsidRPr="00961724">
        <w:rPr>
          <w:rFonts w:ascii="Times New Roman" w:eastAsia="Times New Roman" w:hAnsi="Times New Roman" w:cs="Times New Roman"/>
          <w:sz w:val="24"/>
          <w:szCs w:val="24"/>
          <w:vertAlign w:val="superscript"/>
          <w:lang w:eastAsia="cs-CZ"/>
        </w:rPr>
        <w:t>10aa</w:t>
      </w:r>
      <w:r w:rsidRPr="00961724">
        <w:rPr>
          <w:rFonts w:ascii="Times New Roman" w:eastAsia="Times New Roman" w:hAnsi="Times New Roman" w:cs="Times New Roman"/>
          <w:sz w:val="24"/>
          <w:szCs w:val="24"/>
          <w:lang w:eastAsia="cs-CZ"/>
        </w:rPr>
        <w:t>) § 2 ods. 4 zákona č. 207/2009 Z. z. o podmienkach vývozu a dovozu predmetu kultúrnej hodnoty a o doplnení zákona č. 652/2004 Z. z. o orgánoch štátnej správy v colníctve a o zmen</w:t>
      </w:r>
      <w:r w:rsidR="00CC45A8">
        <w:rPr>
          <w:rFonts w:ascii="Times New Roman" w:eastAsia="Times New Roman" w:hAnsi="Times New Roman" w:cs="Times New Roman"/>
          <w:sz w:val="24"/>
          <w:szCs w:val="24"/>
          <w:lang w:eastAsia="cs-CZ"/>
        </w:rPr>
        <w:t>e a doplnení niektorých zákonov</w:t>
      </w:r>
      <w:r w:rsidRPr="00961724">
        <w:rPr>
          <w:rFonts w:ascii="Times New Roman" w:eastAsia="Times New Roman" w:hAnsi="Times New Roman" w:cs="Times New Roman"/>
          <w:sz w:val="24"/>
          <w:szCs w:val="24"/>
          <w:lang w:eastAsia="cs-CZ"/>
        </w:rPr>
        <w:t xml:space="preserve"> v znení neskorších predpisov v znení zákona č. .../2018 Z. z.“.</w:t>
      </w:r>
    </w:p>
    <w:p w:rsidR="003D6E28" w:rsidRPr="00961724" w:rsidRDefault="003D6E28" w:rsidP="003D6E28">
      <w:pPr>
        <w:spacing w:after="0"/>
        <w:jc w:val="both"/>
        <w:rPr>
          <w:rFonts w:ascii="Times New Roman" w:eastAsia="Times New Roman" w:hAnsi="Times New Roman" w:cs="Times New Roman"/>
          <w:sz w:val="24"/>
          <w:szCs w:val="24"/>
          <w:lang w:eastAsia="cs-CZ"/>
        </w:rPr>
      </w:pPr>
    </w:p>
    <w:p w:rsidR="003D6E28" w:rsidRPr="00C7748F" w:rsidRDefault="00C7748F" w:rsidP="00C7748F">
      <w:pPr>
        <w:spacing w:after="0"/>
        <w:jc w:val="both"/>
        <w:rPr>
          <w:rFonts w:ascii="Times New Roman" w:eastAsia="Times New Roman" w:hAnsi="Times New Roman" w:cs="Times New Roman"/>
          <w:sz w:val="24"/>
          <w:szCs w:val="24"/>
          <w:lang w:eastAsia="cs-CZ"/>
        </w:rPr>
      </w:pPr>
      <w:r w:rsidRPr="00C7748F">
        <w:rPr>
          <w:rFonts w:ascii="Times New Roman" w:eastAsia="Times New Roman" w:hAnsi="Times New Roman" w:cs="Times New Roman"/>
          <w:sz w:val="24"/>
          <w:szCs w:val="24"/>
          <w:lang w:eastAsia="cs-CZ"/>
        </w:rPr>
        <w:t>2.</w:t>
      </w:r>
      <w:r>
        <w:rPr>
          <w:rFonts w:ascii="Times New Roman" w:eastAsia="Times New Roman" w:hAnsi="Times New Roman" w:cs="Times New Roman"/>
          <w:sz w:val="24"/>
          <w:szCs w:val="24"/>
          <w:lang w:eastAsia="cs-CZ"/>
        </w:rPr>
        <w:t xml:space="preserve">  § 10 sa dopĺňa </w:t>
      </w:r>
      <w:r w:rsidR="003D6E28" w:rsidRPr="00C7748F">
        <w:rPr>
          <w:rFonts w:ascii="Times New Roman" w:eastAsia="Times New Roman" w:hAnsi="Times New Roman" w:cs="Times New Roman"/>
          <w:sz w:val="24"/>
          <w:szCs w:val="24"/>
          <w:lang w:eastAsia="cs-CZ"/>
        </w:rPr>
        <w:t>odsek</w:t>
      </w:r>
      <w:r>
        <w:rPr>
          <w:rFonts w:ascii="Times New Roman" w:eastAsia="Times New Roman" w:hAnsi="Times New Roman" w:cs="Times New Roman"/>
          <w:sz w:val="24"/>
          <w:szCs w:val="24"/>
          <w:lang w:eastAsia="cs-CZ"/>
        </w:rPr>
        <w:t>om</w:t>
      </w:r>
      <w:r w:rsidR="003D6E28" w:rsidRPr="00C7748F">
        <w:rPr>
          <w:rFonts w:ascii="Times New Roman" w:eastAsia="Times New Roman" w:hAnsi="Times New Roman" w:cs="Times New Roman"/>
          <w:sz w:val="24"/>
          <w:szCs w:val="24"/>
          <w:lang w:eastAsia="cs-CZ"/>
        </w:rPr>
        <w:t xml:space="preserve"> 3, ktorý znie:</w:t>
      </w:r>
    </w:p>
    <w:p w:rsidR="003D6E28" w:rsidRPr="00961724" w:rsidRDefault="003D6E28" w:rsidP="003D6E28">
      <w:pPr>
        <w:spacing w:after="0"/>
        <w:jc w:val="both"/>
        <w:rPr>
          <w:rFonts w:ascii="Times New Roman" w:eastAsia="Times New Roman" w:hAnsi="Times New Roman" w:cs="Times New Roman"/>
          <w:sz w:val="24"/>
          <w:szCs w:val="24"/>
          <w:lang w:eastAsia="cs-CZ"/>
        </w:rPr>
      </w:pPr>
      <w:r w:rsidRPr="00961724">
        <w:rPr>
          <w:rFonts w:ascii="Times New Roman" w:eastAsia="Times New Roman" w:hAnsi="Times New Roman" w:cs="Times New Roman"/>
          <w:sz w:val="24"/>
          <w:szCs w:val="24"/>
          <w:lang w:eastAsia="cs-CZ"/>
        </w:rPr>
        <w:t>„(3) Pamiatkový úrad môže na vykonávanie činností podľa odseku 2 písm. j) až l) zriadiť právnickú osobu podľa osobitného predpisu.</w:t>
      </w:r>
      <w:r w:rsidRPr="00961724">
        <w:rPr>
          <w:rFonts w:ascii="Times New Roman" w:eastAsia="Times New Roman" w:hAnsi="Times New Roman" w:cs="Times New Roman"/>
          <w:sz w:val="24"/>
          <w:szCs w:val="24"/>
          <w:vertAlign w:val="superscript"/>
          <w:lang w:eastAsia="cs-CZ"/>
        </w:rPr>
        <w:t>8</w:t>
      </w:r>
      <w:r w:rsidRPr="00961724">
        <w:rPr>
          <w:rFonts w:ascii="Times New Roman" w:eastAsia="Times New Roman" w:hAnsi="Times New Roman" w:cs="Times New Roman"/>
          <w:sz w:val="24"/>
          <w:szCs w:val="24"/>
          <w:lang w:eastAsia="cs-CZ"/>
        </w:rPr>
        <w:t>)“.</w:t>
      </w:r>
    </w:p>
    <w:p w:rsidR="003D6E28" w:rsidRPr="00961724" w:rsidRDefault="003D6E28" w:rsidP="003D6E28">
      <w:pPr>
        <w:pStyle w:val="Odsekzoznamu"/>
        <w:spacing w:after="0"/>
        <w:jc w:val="both"/>
        <w:rPr>
          <w:rFonts w:ascii="Times New Roman" w:eastAsia="Times New Roman" w:hAnsi="Times New Roman" w:cs="Times New Roman"/>
          <w:sz w:val="24"/>
          <w:szCs w:val="24"/>
          <w:lang w:eastAsia="cs-CZ"/>
        </w:rPr>
      </w:pPr>
    </w:p>
    <w:p w:rsidR="003D6E28" w:rsidRPr="00961724" w:rsidRDefault="003D6E28" w:rsidP="003D6E28">
      <w:pPr>
        <w:spacing w:after="0"/>
        <w:jc w:val="both"/>
        <w:rPr>
          <w:rFonts w:ascii="Times New Roman" w:eastAsia="Times New Roman" w:hAnsi="Times New Roman" w:cs="Times New Roman"/>
          <w:sz w:val="24"/>
          <w:szCs w:val="24"/>
          <w:lang w:eastAsia="cs-CZ"/>
        </w:rPr>
      </w:pPr>
      <w:r w:rsidRPr="00961724">
        <w:rPr>
          <w:rFonts w:ascii="Times New Roman" w:eastAsia="Times New Roman" w:hAnsi="Times New Roman" w:cs="Times New Roman"/>
          <w:sz w:val="24"/>
          <w:szCs w:val="24"/>
          <w:lang w:eastAsia="cs-CZ"/>
        </w:rPr>
        <w:t>Poznámka pod čiarou k odkazu 8 znie:</w:t>
      </w:r>
    </w:p>
    <w:p w:rsidR="003D6E28" w:rsidRPr="00961724" w:rsidRDefault="003D6E28" w:rsidP="003D6E28">
      <w:pPr>
        <w:spacing w:after="0"/>
        <w:jc w:val="both"/>
        <w:rPr>
          <w:rFonts w:ascii="Times New Roman" w:eastAsia="Times New Roman" w:hAnsi="Times New Roman" w:cs="Times New Roman"/>
          <w:sz w:val="24"/>
          <w:szCs w:val="24"/>
          <w:lang w:eastAsia="cs-CZ"/>
        </w:rPr>
      </w:pPr>
      <w:r w:rsidRPr="00961724">
        <w:rPr>
          <w:rFonts w:ascii="Times New Roman" w:eastAsia="Times New Roman" w:hAnsi="Times New Roman" w:cs="Times New Roman"/>
          <w:sz w:val="24"/>
          <w:szCs w:val="24"/>
          <w:lang w:eastAsia="cs-CZ"/>
        </w:rPr>
        <w:t>„</w:t>
      </w:r>
      <w:r w:rsidRPr="00961724">
        <w:rPr>
          <w:rFonts w:ascii="Times New Roman" w:eastAsia="Times New Roman" w:hAnsi="Times New Roman" w:cs="Times New Roman"/>
          <w:sz w:val="24"/>
          <w:szCs w:val="24"/>
          <w:vertAlign w:val="superscript"/>
          <w:lang w:eastAsia="cs-CZ"/>
        </w:rPr>
        <w:t>8</w:t>
      </w:r>
      <w:r w:rsidRPr="00961724">
        <w:rPr>
          <w:rFonts w:ascii="Times New Roman" w:eastAsia="Times New Roman" w:hAnsi="Times New Roman" w:cs="Times New Roman"/>
          <w:sz w:val="24"/>
          <w:szCs w:val="24"/>
          <w:lang w:eastAsia="cs-CZ"/>
        </w:rPr>
        <w:t>) § 21 zákona č. 523/2004 Z. z. o rozpočtových pravidlách verejnej správy a o zmene a doplnení niektorých zákonov v znení neskorších predpisov.“.</w:t>
      </w:r>
    </w:p>
    <w:p w:rsidR="003D6E28" w:rsidRPr="00961724" w:rsidRDefault="003D6E28" w:rsidP="003D6E28">
      <w:pPr>
        <w:pStyle w:val="Odsekzoznamu"/>
        <w:spacing w:after="0"/>
        <w:jc w:val="both"/>
        <w:rPr>
          <w:rFonts w:ascii="Times New Roman" w:eastAsia="Times New Roman" w:hAnsi="Times New Roman" w:cs="Times New Roman"/>
          <w:sz w:val="24"/>
          <w:szCs w:val="24"/>
          <w:lang w:eastAsia="cs-CZ"/>
        </w:rPr>
      </w:pPr>
    </w:p>
    <w:p w:rsidR="003D6E28" w:rsidRPr="00961724" w:rsidRDefault="003D6E28" w:rsidP="003D6E28">
      <w:pPr>
        <w:spacing w:after="0"/>
        <w:jc w:val="both"/>
        <w:rPr>
          <w:rFonts w:ascii="Times New Roman" w:eastAsia="Times New Roman" w:hAnsi="Times New Roman" w:cs="Times New Roman"/>
          <w:sz w:val="24"/>
          <w:szCs w:val="24"/>
          <w:lang w:eastAsia="cs-CZ"/>
        </w:rPr>
      </w:pPr>
      <w:r w:rsidRPr="00961724">
        <w:rPr>
          <w:rFonts w:ascii="Times New Roman" w:eastAsia="Times New Roman" w:hAnsi="Times New Roman" w:cs="Times New Roman"/>
          <w:sz w:val="24"/>
          <w:szCs w:val="24"/>
          <w:lang w:eastAsia="cs-CZ"/>
        </w:rPr>
        <w:t>3. V § 15 ods. 1 sa na konci prvej vety dopĺňajú tieto slová: “z vlastného podnetu“.</w:t>
      </w:r>
    </w:p>
    <w:p w:rsidR="003D6E28" w:rsidRPr="00961724" w:rsidRDefault="003D6E28" w:rsidP="003D6E28">
      <w:pPr>
        <w:spacing w:after="0"/>
        <w:jc w:val="both"/>
        <w:rPr>
          <w:rFonts w:ascii="Times New Roman" w:eastAsia="Times New Roman" w:hAnsi="Times New Roman" w:cs="Times New Roman"/>
          <w:sz w:val="24"/>
          <w:szCs w:val="24"/>
          <w:lang w:eastAsia="cs-CZ"/>
        </w:rPr>
      </w:pPr>
    </w:p>
    <w:p w:rsidR="003D6E28" w:rsidRPr="00961724" w:rsidRDefault="003D6E28" w:rsidP="003D6E28">
      <w:pPr>
        <w:spacing w:after="0"/>
        <w:jc w:val="both"/>
        <w:rPr>
          <w:rFonts w:ascii="Times New Roman" w:eastAsia="Times New Roman" w:hAnsi="Times New Roman" w:cs="Times New Roman"/>
          <w:sz w:val="24"/>
          <w:szCs w:val="24"/>
          <w:lang w:eastAsia="cs-CZ"/>
        </w:rPr>
      </w:pPr>
      <w:r w:rsidRPr="00961724">
        <w:rPr>
          <w:rFonts w:ascii="Times New Roman" w:eastAsia="Times New Roman" w:hAnsi="Times New Roman" w:cs="Times New Roman"/>
          <w:sz w:val="24"/>
          <w:szCs w:val="24"/>
          <w:lang w:eastAsia="cs-CZ"/>
        </w:rPr>
        <w:lastRenderedPageBreak/>
        <w:t>4. V § 15 odsek 2 znie:</w:t>
      </w:r>
    </w:p>
    <w:p w:rsidR="003D6E28" w:rsidRPr="00961724" w:rsidRDefault="003D6E28" w:rsidP="003D6E28">
      <w:pPr>
        <w:spacing w:after="0"/>
        <w:jc w:val="both"/>
        <w:rPr>
          <w:rFonts w:ascii="Times New Roman" w:eastAsia="Times New Roman" w:hAnsi="Times New Roman" w:cs="Times New Roman"/>
          <w:sz w:val="24"/>
          <w:szCs w:val="24"/>
          <w:lang w:eastAsia="cs-CZ"/>
        </w:rPr>
      </w:pPr>
      <w:r w:rsidRPr="00961724">
        <w:rPr>
          <w:rFonts w:ascii="Times New Roman" w:eastAsia="Times New Roman" w:hAnsi="Times New Roman" w:cs="Times New Roman"/>
          <w:sz w:val="24"/>
          <w:szCs w:val="24"/>
          <w:lang w:eastAsia="cs-CZ"/>
        </w:rPr>
        <w:t>„(2) Podklady na vyhlásenie veci za národnú kultúrnu pamiatku vypracuje</w:t>
      </w:r>
    </w:p>
    <w:p w:rsidR="003D6E28" w:rsidRPr="00961724" w:rsidRDefault="003D6E28" w:rsidP="003D6E28">
      <w:pPr>
        <w:spacing w:after="0"/>
        <w:jc w:val="both"/>
        <w:rPr>
          <w:rFonts w:ascii="Times New Roman" w:eastAsia="Times New Roman" w:hAnsi="Times New Roman" w:cs="Times New Roman"/>
          <w:sz w:val="24"/>
          <w:szCs w:val="24"/>
          <w:lang w:eastAsia="cs-CZ"/>
        </w:rPr>
      </w:pPr>
      <w:r w:rsidRPr="00961724">
        <w:rPr>
          <w:rFonts w:ascii="Times New Roman" w:eastAsia="Times New Roman" w:hAnsi="Times New Roman" w:cs="Times New Roman"/>
          <w:sz w:val="24"/>
          <w:szCs w:val="24"/>
          <w:lang w:eastAsia="cs-CZ"/>
        </w:rPr>
        <w:t>a) krajský pamiatkový úrad,</w:t>
      </w:r>
    </w:p>
    <w:p w:rsidR="003D6E28" w:rsidRPr="00961724" w:rsidRDefault="003D6E28" w:rsidP="003D6E28">
      <w:pPr>
        <w:spacing w:after="0"/>
        <w:jc w:val="both"/>
        <w:rPr>
          <w:rFonts w:ascii="Times New Roman" w:eastAsia="Times New Roman" w:hAnsi="Times New Roman" w:cs="Times New Roman"/>
          <w:sz w:val="24"/>
          <w:szCs w:val="24"/>
          <w:lang w:eastAsia="cs-CZ"/>
        </w:rPr>
      </w:pPr>
      <w:r w:rsidRPr="00961724">
        <w:rPr>
          <w:rFonts w:ascii="Times New Roman" w:eastAsia="Times New Roman" w:hAnsi="Times New Roman" w:cs="Times New Roman"/>
          <w:sz w:val="24"/>
          <w:szCs w:val="24"/>
          <w:lang w:eastAsia="cs-CZ"/>
        </w:rPr>
        <w:t>b) pamiatkový úrad,</w:t>
      </w:r>
    </w:p>
    <w:p w:rsidR="003D6E28" w:rsidRPr="00961724" w:rsidRDefault="003D6E28" w:rsidP="003D6E28">
      <w:pPr>
        <w:spacing w:after="0"/>
        <w:jc w:val="both"/>
        <w:rPr>
          <w:rFonts w:ascii="Times New Roman" w:eastAsia="Times New Roman" w:hAnsi="Times New Roman" w:cs="Times New Roman"/>
          <w:sz w:val="24"/>
          <w:szCs w:val="24"/>
          <w:lang w:eastAsia="cs-CZ"/>
        </w:rPr>
      </w:pPr>
      <w:r w:rsidRPr="00961724">
        <w:rPr>
          <w:rFonts w:ascii="Times New Roman" w:eastAsia="Times New Roman" w:hAnsi="Times New Roman" w:cs="Times New Roman"/>
          <w:sz w:val="24"/>
          <w:szCs w:val="24"/>
          <w:lang w:eastAsia="cs-CZ"/>
        </w:rPr>
        <w:t>c) krajský pamiatkový úrad v spolupráci s inou  odbornou inštitúciou alebo</w:t>
      </w:r>
    </w:p>
    <w:p w:rsidR="003D6E28" w:rsidRPr="00961724" w:rsidRDefault="003D6E28" w:rsidP="003D6E28">
      <w:pPr>
        <w:spacing w:after="0"/>
        <w:jc w:val="both"/>
        <w:rPr>
          <w:rFonts w:ascii="Times New Roman" w:eastAsia="Times New Roman" w:hAnsi="Times New Roman" w:cs="Times New Roman"/>
          <w:sz w:val="24"/>
          <w:szCs w:val="24"/>
          <w:lang w:eastAsia="cs-CZ"/>
        </w:rPr>
      </w:pPr>
      <w:r w:rsidRPr="00961724">
        <w:rPr>
          <w:rFonts w:ascii="Times New Roman" w:eastAsia="Times New Roman" w:hAnsi="Times New Roman" w:cs="Times New Roman"/>
          <w:sz w:val="24"/>
          <w:szCs w:val="24"/>
          <w:lang w:eastAsia="cs-CZ"/>
        </w:rPr>
        <w:t>d) pamiatkový úrad v spolupráci s inou odbornou inštitúciou.“.</w:t>
      </w:r>
    </w:p>
    <w:p w:rsidR="003D6E28" w:rsidRPr="00961724" w:rsidRDefault="003D6E28" w:rsidP="003D6E28">
      <w:pPr>
        <w:spacing w:after="0"/>
        <w:contextualSpacing/>
        <w:jc w:val="both"/>
        <w:rPr>
          <w:rFonts w:ascii="Times New Roman" w:eastAsia="Times New Roman" w:hAnsi="Times New Roman" w:cs="Times New Roman"/>
          <w:sz w:val="24"/>
          <w:szCs w:val="24"/>
          <w:lang w:eastAsia="cs-CZ"/>
        </w:rPr>
      </w:pPr>
    </w:p>
    <w:p w:rsidR="003D6E28" w:rsidRPr="00961724" w:rsidRDefault="003D6E28" w:rsidP="003D6E28">
      <w:pPr>
        <w:spacing w:after="0"/>
        <w:jc w:val="both"/>
        <w:rPr>
          <w:rFonts w:ascii="Times New Roman" w:eastAsia="Times New Roman" w:hAnsi="Times New Roman" w:cs="Times New Roman"/>
          <w:sz w:val="24"/>
          <w:szCs w:val="24"/>
          <w:lang w:eastAsia="cs-CZ"/>
        </w:rPr>
      </w:pPr>
      <w:r w:rsidRPr="00961724">
        <w:rPr>
          <w:rFonts w:ascii="Times New Roman" w:eastAsia="Times New Roman" w:hAnsi="Times New Roman" w:cs="Times New Roman"/>
          <w:sz w:val="24"/>
          <w:szCs w:val="24"/>
          <w:lang w:eastAsia="cs-CZ"/>
        </w:rPr>
        <w:t>5. V § 25 ods. 2 sa slovo ,,tri“ nahrádza slovom ,,dva“.</w:t>
      </w:r>
    </w:p>
    <w:p w:rsidR="003D6E28" w:rsidRPr="00961724" w:rsidRDefault="003D6E28" w:rsidP="003D6E28">
      <w:pPr>
        <w:spacing w:after="0"/>
        <w:ind w:left="360"/>
        <w:rPr>
          <w:rFonts w:ascii="Times New Roman" w:eastAsia="Times New Roman" w:hAnsi="Times New Roman" w:cs="Times New Roman"/>
          <w:sz w:val="24"/>
          <w:szCs w:val="24"/>
          <w:lang w:eastAsia="cs-CZ"/>
        </w:rPr>
      </w:pPr>
    </w:p>
    <w:p w:rsidR="003D6E28" w:rsidRPr="00961724" w:rsidRDefault="003D6E28" w:rsidP="003D6E28">
      <w:pPr>
        <w:spacing w:after="0"/>
        <w:jc w:val="both"/>
        <w:rPr>
          <w:rFonts w:ascii="Times New Roman" w:eastAsia="Times New Roman" w:hAnsi="Times New Roman" w:cs="Times New Roman"/>
          <w:sz w:val="24"/>
          <w:szCs w:val="24"/>
          <w:lang w:eastAsia="cs-CZ"/>
        </w:rPr>
      </w:pPr>
      <w:r w:rsidRPr="00961724">
        <w:rPr>
          <w:rFonts w:ascii="Times New Roman" w:eastAsia="Times New Roman" w:hAnsi="Times New Roman" w:cs="Times New Roman"/>
          <w:sz w:val="24"/>
          <w:szCs w:val="24"/>
          <w:lang w:eastAsia="cs-CZ"/>
        </w:rPr>
        <w:t>6. V § 33 ods. 7 písm. a) sa slová „prostredníctvom fyzických osôb, ktoré sú v pracovnoprávnom vzťahu s pamiatkovým úradom a“ nahrádzajú slovami „alebo ním zriadená právnická osoba prostredníctvom fyzických osôb, ktoré sú v pracovnoprávnom vzťahu s pamiatkovým úradom alebo ním zriadenou právnickou osobou,“ a  na konci sa pripájajú tieto slová: „a majú poverenie od pamiatkového úradu alebo ním zriadenej právnickej osoby na vykonávanie reštaurovania“.</w:t>
      </w:r>
    </w:p>
    <w:p w:rsidR="003D6E28" w:rsidRPr="00961724" w:rsidRDefault="003D6E28" w:rsidP="003D6E28">
      <w:pPr>
        <w:spacing w:after="0"/>
        <w:ind w:left="360"/>
        <w:rPr>
          <w:rFonts w:ascii="Times New Roman" w:eastAsia="Times New Roman" w:hAnsi="Times New Roman" w:cs="Times New Roman"/>
          <w:sz w:val="24"/>
          <w:szCs w:val="24"/>
          <w:lang w:eastAsia="cs-CZ"/>
        </w:rPr>
      </w:pPr>
    </w:p>
    <w:p w:rsidR="003D6E28" w:rsidRPr="00961724" w:rsidRDefault="003D6E28" w:rsidP="00225F29">
      <w:pPr>
        <w:spacing w:after="0"/>
        <w:jc w:val="both"/>
        <w:rPr>
          <w:rFonts w:ascii="Times New Roman" w:eastAsia="Times New Roman" w:hAnsi="Times New Roman" w:cs="Times New Roman"/>
          <w:sz w:val="24"/>
          <w:szCs w:val="24"/>
          <w:lang w:eastAsia="cs-CZ"/>
        </w:rPr>
      </w:pPr>
      <w:r w:rsidRPr="00961724">
        <w:rPr>
          <w:rFonts w:ascii="Times New Roman" w:eastAsia="Times New Roman" w:hAnsi="Times New Roman" w:cs="Times New Roman"/>
          <w:sz w:val="24"/>
          <w:szCs w:val="24"/>
          <w:lang w:eastAsia="cs-CZ"/>
        </w:rPr>
        <w:t>7. V § 35a ods. 1 sa slová „prostredníctvom fyzických osôb s osvedčením o odbornej spôsobilosti“ nahrádzajú slovami „alebo ním zriadená právnická osoba prostredníctvom fyzických osôb, ktoré sú v pracovnoprávnom vzťahu s pamiatkovým úradom alebo ním zriadenou právnickou osobou, spĺňajú kvalifikačné predpoklady podľa odseku 3 písm. a) a c) a majú poverenie od pamiatkového úradu alebo ním zriadenej právnickej osoby na vykonávanie pamiatkového výskumu.“.</w:t>
      </w:r>
    </w:p>
    <w:p w:rsidR="00225F29" w:rsidRPr="00961724" w:rsidRDefault="00225F29" w:rsidP="00225F29">
      <w:pPr>
        <w:spacing w:after="0"/>
        <w:jc w:val="both"/>
        <w:rPr>
          <w:rFonts w:ascii="Times New Roman" w:eastAsia="Times New Roman" w:hAnsi="Times New Roman" w:cs="Times New Roman"/>
          <w:sz w:val="24"/>
          <w:szCs w:val="24"/>
          <w:lang w:eastAsia="cs-CZ"/>
        </w:rPr>
      </w:pPr>
    </w:p>
    <w:p w:rsidR="003D6E28" w:rsidRPr="00961724" w:rsidRDefault="003D6E28" w:rsidP="003D6E28">
      <w:pPr>
        <w:spacing w:after="0"/>
        <w:jc w:val="both"/>
        <w:rPr>
          <w:rFonts w:ascii="Times New Roman" w:eastAsia="Times New Roman" w:hAnsi="Times New Roman" w:cs="Times New Roman"/>
          <w:sz w:val="24"/>
          <w:szCs w:val="24"/>
          <w:lang w:eastAsia="cs-CZ"/>
        </w:rPr>
      </w:pPr>
      <w:r w:rsidRPr="00961724">
        <w:rPr>
          <w:rFonts w:ascii="Times New Roman" w:eastAsia="Times New Roman" w:hAnsi="Times New Roman" w:cs="Times New Roman"/>
          <w:sz w:val="24"/>
          <w:szCs w:val="24"/>
          <w:lang w:eastAsia="cs-CZ"/>
        </w:rPr>
        <w:t xml:space="preserve">8. V § 36 ods. 4 sa za slovo „úrad“ </w:t>
      </w:r>
      <w:r w:rsidR="005B6145">
        <w:rPr>
          <w:rFonts w:ascii="Times New Roman" w:eastAsia="Times New Roman" w:hAnsi="Times New Roman" w:cs="Times New Roman"/>
          <w:sz w:val="24"/>
          <w:szCs w:val="24"/>
          <w:lang w:eastAsia="cs-CZ"/>
        </w:rPr>
        <w:t>vkladajú</w:t>
      </w:r>
      <w:r w:rsidRPr="00961724">
        <w:rPr>
          <w:rFonts w:ascii="Times New Roman" w:eastAsia="Times New Roman" w:hAnsi="Times New Roman" w:cs="Times New Roman"/>
          <w:sz w:val="24"/>
          <w:szCs w:val="24"/>
          <w:lang w:eastAsia="cs-CZ"/>
        </w:rPr>
        <w:t xml:space="preserve"> slová „alebo ním zriadená právnická osoba prostredníctvom fyzických osôb, ktoré sú v pracovnoprávnom vzťahu s pamiatkovým úradom alebo ním zriadenou právnickou osobou, spĺňajú kvalifikačné predpoklady podľa § 35a ods.</w:t>
      </w:r>
      <w:r w:rsidR="003407C3">
        <w:rPr>
          <w:rFonts w:ascii="Times New Roman" w:eastAsia="Times New Roman" w:hAnsi="Times New Roman" w:cs="Times New Roman"/>
          <w:sz w:val="24"/>
          <w:szCs w:val="24"/>
          <w:lang w:eastAsia="cs-CZ"/>
        </w:rPr>
        <w:t xml:space="preserve"> </w:t>
      </w:r>
      <w:r w:rsidRPr="00961724">
        <w:rPr>
          <w:rFonts w:ascii="Times New Roman" w:eastAsia="Times New Roman" w:hAnsi="Times New Roman" w:cs="Times New Roman"/>
          <w:sz w:val="24"/>
          <w:szCs w:val="24"/>
          <w:lang w:eastAsia="cs-CZ"/>
        </w:rPr>
        <w:t>3 písm. a) a c) a majú poverenie od pamiatkového úradu alebo od ním zriadenej právnickej osoby na vykonávanie archeologického výskumu“.</w:t>
      </w:r>
    </w:p>
    <w:p w:rsidR="003D6E28" w:rsidRDefault="003D6E28" w:rsidP="009E213E">
      <w:pPr>
        <w:spacing w:after="0"/>
        <w:contextualSpacing/>
        <w:jc w:val="both"/>
        <w:rPr>
          <w:rFonts w:ascii="Times New Roman" w:eastAsia="Times New Roman" w:hAnsi="Times New Roman" w:cs="Times New Roman"/>
          <w:sz w:val="24"/>
          <w:szCs w:val="24"/>
          <w:lang w:eastAsia="cs-CZ"/>
        </w:rPr>
      </w:pPr>
    </w:p>
    <w:p w:rsidR="00B910C1" w:rsidRDefault="00B910C1" w:rsidP="00B910C1">
      <w:pPr>
        <w:spacing w:after="0"/>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Čl. III</w:t>
      </w:r>
    </w:p>
    <w:p w:rsidR="007460B2" w:rsidRDefault="007460B2" w:rsidP="00B910C1">
      <w:pPr>
        <w:spacing w:after="0"/>
        <w:contextualSpacing/>
        <w:jc w:val="center"/>
        <w:rPr>
          <w:rFonts w:ascii="Times New Roman" w:eastAsia="Times New Roman" w:hAnsi="Times New Roman" w:cs="Times New Roman"/>
          <w:b/>
          <w:sz w:val="24"/>
          <w:szCs w:val="24"/>
          <w:lang w:eastAsia="cs-CZ"/>
        </w:rPr>
      </w:pPr>
    </w:p>
    <w:p w:rsidR="00B910C1" w:rsidRDefault="00B910C1" w:rsidP="007460B2">
      <w:pPr>
        <w:pStyle w:val="Odsekzoznamu"/>
        <w:ind w:left="0" w:firstLine="708"/>
        <w:jc w:val="both"/>
        <w:rPr>
          <w:rFonts w:ascii="Times New Roman" w:eastAsia="Times New Roman" w:hAnsi="Times New Roman" w:cs="Times New Roman"/>
          <w:sz w:val="24"/>
          <w:szCs w:val="24"/>
          <w:lang w:eastAsia="cs-CZ"/>
        </w:rPr>
      </w:pPr>
      <w:r w:rsidRPr="00B910C1">
        <w:rPr>
          <w:rFonts w:ascii="Times New Roman" w:eastAsia="Times New Roman" w:hAnsi="Times New Roman" w:cs="Times New Roman"/>
          <w:sz w:val="24"/>
          <w:szCs w:val="24"/>
          <w:lang w:eastAsia="cs-CZ"/>
        </w:rPr>
        <w:t xml:space="preserve">Zákon č. 206/2009 Z. z. o múzeách a o galériách a o ochrane predmetov kultúrnej hodnoty a o zmene zákona Slovenskej národnej rady č. 372/1990 Zb. o priestupkoch v znení neskorších prepisov v znení zákona č. 38/2014 Z. z., zákona č. 126/2015 Z. z. a zákona č. 376/2015 Z. z. sa mení </w:t>
      </w:r>
      <w:r w:rsidR="001F5413">
        <w:rPr>
          <w:rFonts w:ascii="Times New Roman" w:eastAsia="Times New Roman" w:hAnsi="Times New Roman" w:cs="Times New Roman"/>
          <w:sz w:val="24"/>
          <w:szCs w:val="24"/>
          <w:lang w:eastAsia="cs-CZ"/>
        </w:rPr>
        <w:t xml:space="preserve">a dopĺňa </w:t>
      </w:r>
      <w:r w:rsidRPr="00B910C1">
        <w:rPr>
          <w:rFonts w:ascii="Times New Roman" w:eastAsia="Times New Roman" w:hAnsi="Times New Roman" w:cs="Times New Roman"/>
          <w:sz w:val="24"/>
          <w:szCs w:val="24"/>
          <w:lang w:eastAsia="cs-CZ"/>
        </w:rPr>
        <w:t>takto:</w:t>
      </w:r>
    </w:p>
    <w:p w:rsidR="00B910C1" w:rsidRPr="00B910C1" w:rsidRDefault="00B910C1" w:rsidP="00B910C1">
      <w:pPr>
        <w:pStyle w:val="Odsekzoznamu"/>
        <w:ind w:left="0"/>
        <w:jc w:val="both"/>
        <w:rPr>
          <w:rFonts w:ascii="Times New Roman" w:eastAsia="Times New Roman" w:hAnsi="Times New Roman" w:cs="Times New Roman"/>
          <w:sz w:val="24"/>
          <w:szCs w:val="24"/>
          <w:lang w:eastAsia="cs-CZ"/>
        </w:rPr>
      </w:pPr>
    </w:p>
    <w:p w:rsidR="00473E32" w:rsidRDefault="00FF442D" w:rsidP="00B910C1">
      <w:pPr>
        <w:pStyle w:val="Odsekzoznamu"/>
        <w:numPr>
          <w:ilvl w:val="0"/>
          <w:numId w:val="32"/>
        </w:numPr>
        <w:spacing w:after="0"/>
        <w:ind w:left="284" w:hanging="284"/>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 § 16 ods. 6 písmeno</w:t>
      </w:r>
      <w:r w:rsidR="00473E32">
        <w:rPr>
          <w:rFonts w:ascii="Times New Roman" w:eastAsia="Times New Roman" w:hAnsi="Times New Roman" w:cs="Times New Roman"/>
          <w:sz w:val="24"/>
          <w:szCs w:val="24"/>
          <w:lang w:eastAsia="cs-CZ"/>
        </w:rPr>
        <w:t xml:space="preserve"> c) znie:</w:t>
      </w:r>
    </w:p>
    <w:p w:rsidR="00473E32" w:rsidRDefault="00473E32" w:rsidP="00473E32">
      <w:pPr>
        <w:pStyle w:val="Odsekzoznamu"/>
        <w:spacing w:after="0"/>
        <w:ind w:left="284"/>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„c) požiadať ministerstvo o výmaz predmetu kultúrnej hodnoty z evidencie predmetov kultúrnej hodnoty, ak predmet kultúrnej hodnoty sa stal zbierkovým predmetom, bol vyhlásený za národnú kultúrnu pamiatku, bol vyhlásený za historický knižničný dokument alebo historický knižničný fond, bol trvalo vyvezený z územia Slovenskej republiky a</w:t>
      </w:r>
      <w:r w:rsidR="00EF3330">
        <w:rPr>
          <w:rFonts w:ascii="Times New Roman" w:eastAsia="Times New Roman" w:hAnsi="Times New Roman" w:cs="Times New Roman"/>
          <w:sz w:val="24"/>
          <w:szCs w:val="24"/>
          <w:lang w:eastAsia="cs-CZ"/>
        </w:rPr>
        <w:t>lebo došlo k jeho znehodnoteniu,</w:t>
      </w:r>
      <w:r>
        <w:rPr>
          <w:rFonts w:ascii="Times New Roman" w:eastAsia="Times New Roman" w:hAnsi="Times New Roman" w:cs="Times New Roman"/>
          <w:sz w:val="24"/>
          <w:szCs w:val="24"/>
          <w:lang w:eastAsia="cs-CZ"/>
        </w:rPr>
        <w:t>“</w:t>
      </w:r>
      <w:r w:rsidR="009D17FF">
        <w:rPr>
          <w:rFonts w:ascii="Times New Roman" w:eastAsia="Times New Roman" w:hAnsi="Times New Roman" w:cs="Times New Roman"/>
          <w:sz w:val="24"/>
          <w:szCs w:val="24"/>
          <w:lang w:eastAsia="cs-CZ"/>
        </w:rPr>
        <w:t>.</w:t>
      </w:r>
    </w:p>
    <w:p w:rsidR="009D17FF" w:rsidRDefault="009D17FF" w:rsidP="000C5AD0">
      <w:pPr>
        <w:spacing w:after="0"/>
        <w:jc w:val="both"/>
        <w:rPr>
          <w:rFonts w:ascii="Times New Roman" w:eastAsia="Times New Roman" w:hAnsi="Times New Roman" w:cs="Times New Roman"/>
          <w:sz w:val="24"/>
          <w:szCs w:val="24"/>
          <w:lang w:eastAsia="cs-CZ"/>
        </w:rPr>
      </w:pPr>
    </w:p>
    <w:p w:rsidR="009D17FF" w:rsidRPr="000C5AD0" w:rsidRDefault="009D17FF" w:rsidP="000C5AD0">
      <w:pPr>
        <w:pStyle w:val="Odsekzoznamu"/>
        <w:numPr>
          <w:ilvl w:val="0"/>
          <w:numId w:val="32"/>
        </w:numPr>
        <w:spacing w:after="0"/>
        <w:ind w:left="284" w:hanging="284"/>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 § 16 sa </w:t>
      </w:r>
      <w:r w:rsidR="006E410E">
        <w:rPr>
          <w:rFonts w:ascii="Times New Roman" w:eastAsia="Times New Roman" w:hAnsi="Times New Roman" w:cs="Times New Roman"/>
          <w:sz w:val="24"/>
          <w:szCs w:val="24"/>
          <w:lang w:eastAsia="cs-CZ"/>
        </w:rPr>
        <w:t xml:space="preserve">odsek 6 </w:t>
      </w:r>
      <w:r>
        <w:rPr>
          <w:rFonts w:ascii="Times New Roman" w:eastAsia="Times New Roman" w:hAnsi="Times New Roman" w:cs="Times New Roman"/>
          <w:sz w:val="24"/>
          <w:szCs w:val="24"/>
          <w:lang w:eastAsia="cs-CZ"/>
        </w:rPr>
        <w:t>dopĺňa písmen</w:t>
      </w:r>
      <w:r w:rsidR="004B595A">
        <w:rPr>
          <w:rFonts w:ascii="Times New Roman" w:eastAsia="Times New Roman" w:hAnsi="Times New Roman" w:cs="Times New Roman"/>
          <w:sz w:val="24"/>
          <w:szCs w:val="24"/>
          <w:lang w:eastAsia="cs-CZ"/>
        </w:rPr>
        <w:t>ami</w:t>
      </w:r>
      <w:r>
        <w:rPr>
          <w:rFonts w:ascii="Times New Roman" w:eastAsia="Times New Roman" w:hAnsi="Times New Roman" w:cs="Times New Roman"/>
          <w:sz w:val="24"/>
          <w:szCs w:val="24"/>
          <w:lang w:eastAsia="cs-CZ"/>
        </w:rPr>
        <w:t xml:space="preserve"> d) až f), ktoré znejú:</w:t>
      </w:r>
    </w:p>
    <w:p w:rsidR="003F6686" w:rsidRPr="003F6686" w:rsidRDefault="003F6686" w:rsidP="003F6686">
      <w:pPr>
        <w:pStyle w:val="Odsekzoznamu"/>
        <w:spacing w:after="0"/>
        <w:ind w:left="284"/>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„d) </w:t>
      </w:r>
      <w:r w:rsidRPr="003F6686">
        <w:rPr>
          <w:rFonts w:ascii="Times New Roman" w:eastAsia="Times New Roman" w:hAnsi="Times New Roman" w:cs="Times New Roman"/>
          <w:sz w:val="24"/>
          <w:szCs w:val="24"/>
          <w:lang w:eastAsia="cs-CZ"/>
        </w:rPr>
        <w:t>oznámiť ministerstvu odcudzenie predmetu kultúrnej hodnoty do 30 dní odo dňa, keď sa o odcudzení dozvedel,</w:t>
      </w:r>
    </w:p>
    <w:p w:rsidR="003F6686" w:rsidRPr="003F6686" w:rsidRDefault="003F6686" w:rsidP="003F6686">
      <w:pPr>
        <w:pStyle w:val="Odsekzoznamu"/>
        <w:spacing w:after="0"/>
        <w:ind w:left="284"/>
        <w:jc w:val="both"/>
        <w:rPr>
          <w:rFonts w:ascii="Times New Roman" w:eastAsia="Times New Roman" w:hAnsi="Times New Roman" w:cs="Times New Roman"/>
          <w:sz w:val="24"/>
          <w:szCs w:val="24"/>
          <w:lang w:eastAsia="cs-CZ"/>
        </w:rPr>
      </w:pPr>
      <w:r w:rsidRPr="003F6686">
        <w:rPr>
          <w:rFonts w:ascii="Times New Roman" w:eastAsia="Times New Roman" w:hAnsi="Times New Roman" w:cs="Times New Roman"/>
          <w:sz w:val="24"/>
          <w:szCs w:val="24"/>
          <w:lang w:eastAsia="cs-CZ"/>
        </w:rPr>
        <w:t>e) po vypátraní odcudzeného pre</w:t>
      </w:r>
      <w:r>
        <w:rPr>
          <w:rFonts w:ascii="Times New Roman" w:eastAsia="Times New Roman" w:hAnsi="Times New Roman" w:cs="Times New Roman"/>
          <w:sz w:val="24"/>
          <w:szCs w:val="24"/>
          <w:lang w:eastAsia="cs-CZ"/>
        </w:rPr>
        <w:t xml:space="preserve">dmetu kultúrnej hodnoty </w:t>
      </w:r>
      <w:r w:rsidRPr="003F6686">
        <w:rPr>
          <w:rFonts w:ascii="Times New Roman" w:eastAsia="Times New Roman" w:hAnsi="Times New Roman" w:cs="Times New Roman"/>
          <w:sz w:val="24"/>
          <w:szCs w:val="24"/>
          <w:lang w:eastAsia="cs-CZ"/>
        </w:rPr>
        <w:t>oznámiť ministerstvu vrátenie tohto predmetu do 30 dní od jeho vrátenia,</w:t>
      </w:r>
    </w:p>
    <w:p w:rsidR="00473E32" w:rsidRDefault="003F6686" w:rsidP="003F6686">
      <w:pPr>
        <w:pStyle w:val="Odsekzoznamu"/>
        <w:spacing w:after="0"/>
        <w:ind w:left="284"/>
        <w:jc w:val="both"/>
        <w:rPr>
          <w:rFonts w:ascii="Times New Roman" w:eastAsia="Times New Roman" w:hAnsi="Times New Roman" w:cs="Times New Roman"/>
          <w:sz w:val="24"/>
          <w:szCs w:val="24"/>
          <w:lang w:eastAsia="cs-CZ"/>
        </w:rPr>
      </w:pPr>
      <w:r w:rsidRPr="003F6686">
        <w:rPr>
          <w:rFonts w:ascii="Times New Roman" w:eastAsia="Times New Roman" w:hAnsi="Times New Roman" w:cs="Times New Roman"/>
          <w:sz w:val="24"/>
          <w:szCs w:val="24"/>
          <w:lang w:eastAsia="cs-CZ"/>
        </w:rPr>
        <w:t>f</w:t>
      </w:r>
      <w:r>
        <w:rPr>
          <w:rFonts w:ascii="Times New Roman" w:eastAsia="Times New Roman" w:hAnsi="Times New Roman" w:cs="Times New Roman"/>
          <w:sz w:val="24"/>
          <w:szCs w:val="24"/>
          <w:lang w:eastAsia="cs-CZ"/>
        </w:rPr>
        <w:t xml:space="preserve">) </w:t>
      </w:r>
      <w:r w:rsidRPr="003F6686">
        <w:rPr>
          <w:rFonts w:ascii="Times New Roman" w:eastAsia="Times New Roman" w:hAnsi="Times New Roman" w:cs="Times New Roman"/>
          <w:sz w:val="24"/>
          <w:szCs w:val="24"/>
          <w:lang w:eastAsia="cs-CZ"/>
        </w:rPr>
        <w:t>oznámiť ministerstvu prevod vlastníctva k predmetu kultúrnej hodnoty, ktorý nebol nadobudnutý múzeom alebo galériou, do 30 dní odo dňa, keď došlo k prevodu vlastníctva k tomuto predmetu; ak dôjde k zmene vlastníctva k predmetu kultúrnej hodnoty, jeho zápis v evidencii predmetov kultúrnej hodnoty zostáva nedotknutý a oprávnenia podľa odsek</w:t>
      </w:r>
      <w:r w:rsidR="00B55D15">
        <w:rPr>
          <w:rFonts w:ascii="Times New Roman" w:eastAsia="Times New Roman" w:hAnsi="Times New Roman" w:cs="Times New Roman"/>
          <w:sz w:val="24"/>
          <w:szCs w:val="24"/>
          <w:lang w:eastAsia="cs-CZ"/>
        </w:rPr>
        <w:t>u 4 a povinnosti podľa odsekov</w:t>
      </w:r>
      <w:r w:rsidRPr="003F6686">
        <w:rPr>
          <w:rFonts w:ascii="Times New Roman" w:eastAsia="Times New Roman" w:hAnsi="Times New Roman" w:cs="Times New Roman"/>
          <w:sz w:val="24"/>
          <w:szCs w:val="24"/>
          <w:lang w:eastAsia="cs-CZ"/>
        </w:rPr>
        <w:t xml:space="preserve"> 6 a 7 prechádzajú na nového vlastníka.“.    </w:t>
      </w:r>
    </w:p>
    <w:p w:rsidR="009D17FF" w:rsidRDefault="009D17FF" w:rsidP="00473E32">
      <w:pPr>
        <w:pStyle w:val="Odsekzoznamu"/>
        <w:spacing w:after="0"/>
        <w:ind w:left="284"/>
        <w:jc w:val="both"/>
        <w:rPr>
          <w:rFonts w:ascii="Times New Roman" w:eastAsia="Times New Roman" w:hAnsi="Times New Roman" w:cs="Times New Roman"/>
          <w:sz w:val="24"/>
          <w:szCs w:val="24"/>
          <w:lang w:eastAsia="cs-CZ"/>
        </w:rPr>
      </w:pPr>
    </w:p>
    <w:p w:rsidR="00B910C1" w:rsidRPr="00B910C1" w:rsidRDefault="00B910C1" w:rsidP="00B910C1">
      <w:pPr>
        <w:pStyle w:val="Odsekzoznamu"/>
        <w:numPr>
          <w:ilvl w:val="0"/>
          <w:numId w:val="32"/>
        </w:numPr>
        <w:spacing w:after="0"/>
        <w:ind w:left="284" w:hanging="284"/>
        <w:jc w:val="both"/>
        <w:rPr>
          <w:rFonts w:ascii="Times New Roman" w:eastAsia="Times New Roman" w:hAnsi="Times New Roman" w:cs="Times New Roman"/>
          <w:sz w:val="24"/>
          <w:szCs w:val="24"/>
          <w:lang w:eastAsia="cs-CZ"/>
        </w:rPr>
      </w:pPr>
      <w:r w:rsidRPr="00B910C1">
        <w:rPr>
          <w:rFonts w:ascii="Times New Roman" w:eastAsia="Times New Roman" w:hAnsi="Times New Roman" w:cs="Times New Roman"/>
          <w:sz w:val="24"/>
          <w:szCs w:val="24"/>
          <w:lang w:eastAsia="cs-CZ"/>
        </w:rPr>
        <w:t>V § 17 odsek 5 znie:</w:t>
      </w:r>
    </w:p>
    <w:p w:rsidR="00B910C1" w:rsidRPr="00B910C1" w:rsidRDefault="00B910C1" w:rsidP="00B910C1">
      <w:pPr>
        <w:spacing w:after="0"/>
        <w:contextualSpacing/>
        <w:jc w:val="both"/>
        <w:rPr>
          <w:rFonts w:ascii="Times New Roman" w:eastAsia="Times New Roman" w:hAnsi="Times New Roman" w:cs="Times New Roman"/>
          <w:sz w:val="24"/>
          <w:szCs w:val="24"/>
          <w:lang w:eastAsia="cs-CZ"/>
        </w:rPr>
      </w:pPr>
      <w:r w:rsidRPr="00B910C1">
        <w:rPr>
          <w:rFonts w:ascii="Times New Roman" w:eastAsia="Times New Roman" w:hAnsi="Times New Roman" w:cs="Times New Roman"/>
          <w:sz w:val="24"/>
          <w:szCs w:val="24"/>
          <w:lang w:eastAsia="cs-CZ"/>
        </w:rPr>
        <w:t>„(5) Dočasný vývoz zbierkového predmetu z územia Slovenskej republiky v rámci colného územia Európskej únie alebo z colného územia Európskej únie je možné uskutočniť len na prezentačný, vedecko-výskumný, reštaurátorský alebo konzervátorský účel a môže trvať najviac dva roky od vydania súhlasu podľa odseku 7 alebo od vydania povolenia podľa osobitného predpisu.</w:t>
      </w:r>
      <w:r w:rsidRPr="00B910C1">
        <w:rPr>
          <w:rFonts w:ascii="Times New Roman" w:eastAsia="Times New Roman" w:hAnsi="Times New Roman" w:cs="Times New Roman"/>
          <w:sz w:val="24"/>
          <w:szCs w:val="24"/>
          <w:vertAlign w:val="superscript"/>
          <w:lang w:eastAsia="cs-CZ"/>
        </w:rPr>
        <w:t>6</w:t>
      </w:r>
      <w:r w:rsidRPr="0024637F">
        <w:rPr>
          <w:rFonts w:ascii="Times New Roman" w:eastAsia="Times New Roman" w:hAnsi="Times New Roman" w:cs="Times New Roman"/>
          <w:sz w:val="24"/>
          <w:szCs w:val="24"/>
          <w:lang w:eastAsia="cs-CZ"/>
        </w:rPr>
        <w:t>)</w:t>
      </w:r>
      <w:r w:rsidR="00C06A84">
        <w:rPr>
          <w:rFonts w:ascii="Times New Roman" w:eastAsia="Times New Roman" w:hAnsi="Times New Roman" w:cs="Times New Roman"/>
          <w:sz w:val="24"/>
          <w:szCs w:val="24"/>
          <w:lang w:eastAsia="cs-CZ"/>
        </w:rPr>
        <w:t xml:space="preserve"> </w:t>
      </w:r>
      <w:r w:rsidR="004B595A" w:rsidRPr="004B595A">
        <w:rPr>
          <w:rFonts w:ascii="Times New Roman" w:eastAsia="Times New Roman" w:hAnsi="Times New Roman" w:cs="Times New Roman"/>
          <w:sz w:val="24"/>
          <w:szCs w:val="24"/>
          <w:lang w:eastAsia="cs-CZ"/>
        </w:rPr>
        <w:t xml:space="preserve">Dočasný vývoz zbierkového predmetu na prezentačný účel v zastupiteľských úradoch Slovenskej </w:t>
      </w:r>
      <w:r w:rsidR="004B595A">
        <w:rPr>
          <w:rFonts w:ascii="Times New Roman" w:eastAsia="Times New Roman" w:hAnsi="Times New Roman" w:cs="Times New Roman"/>
          <w:sz w:val="24"/>
          <w:szCs w:val="24"/>
          <w:lang w:eastAsia="cs-CZ"/>
        </w:rPr>
        <w:t>republiky v zahraničí</w:t>
      </w:r>
      <w:r w:rsidR="005D6B96">
        <w:rPr>
          <w:rFonts w:ascii="Times New Roman" w:eastAsia="Times New Roman" w:hAnsi="Times New Roman" w:cs="Times New Roman"/>
          <w:sz w:val="24"/>
          <w:szCs w:val="24"/>
          <w:vertAlign w:val="superscript"/>
          <w:lang w:eastAsia="cs-CZ"/>
        </w:rPr>
        <w:t>31</w:t>
      </w:r>
      <w:r w:rsidR="005D6B96">
        <w:rPr>
          <w:rFonts w:ascii="Times New Roman" w:eastAsia="Times New Roman" w:hAnsi="Times New Roman" w:cs="Times New Roman"/>
          <w:sz w:val="24"/>
          <w:szCs w:val="24"/>
          <w:lang w:eastAsia="cs-CZ"/>
        </w:rPr>
        <w:t>)</w:t>
      </w:r>
      <w:r w:rsidR="004B595A" w:rsidRPr="004B595A">
        <w:rPr>
          <w:rFonts w:ascii="Times New Roman" w:eastAsia="Times New Roman" w:hAnsi="Times New Roman" w:cs="Times New Roman"/>
          <w:sz w:val="24"/>
          <w:szCs w:val="24"/>
          <w:lang w:eastAsia="cs-CZ"/>
        </w:rPr>
        <w:t xml:space="preserve"> môže trvať aj dlhšie ako dva roky</w:t>
      </w:r>
      <w:r w:rsidR="00FF442D">
        <w:rPr>
          <w:rFonts w:ascii="Times New Roman" w:eastAsia="Times New Roman" w:hAnsi="Times New Roman" w:cs="Times New Roman"/>
          <w:sz w:val="24"/>
          <w:szCs w:val="24"/>
          <w:lang w:eastAsia="cs-CZ"/>
        </w:rPr>
        <w:t>.</w:t>
      </w:r>
      <w:r w:rsidR="009D17FF">
        <w:rPr>
          <w:rFonts w:ascii="Times New Roman" w:eastAsia="Times New Roman" w:hAnsi="Times New Roman" w:cs="Times New Roman"/>
          <w:sz w:val="24"/>
          <w:szCs w:val="24"/>
          <w:lang w:eastAsia="cs-CZ"/>
        </w:rPr>
        <w:t>“.</w:t>
      </w:r>
    </w:p>
    <w:p w:rsidR="00B910C1" w:rsidRPr="00B910C1" w:rsidRDefault="00B910C1" w:rsidP="00B910C1">
      <w:pPr>
        <w:spacing w:after="0"/>
        <w:contextualSpacing/>
        <w:jc w:val="both"/>
        <w:rPr>
          <w:rFonts w:ascii="Times New Roman" w:eastAsia="Times New Roman" w:hAnsi="Times New Roman" w:cs="Times New Roman"/>
          <w:sz w:val="24"/>
          <w:szCs w:val="24"/>
          <w:lang w:eastAsia="cs-CZ"/>
        </w:rPr>
      </w:pPr>
    </w:p>
    <w:p w:rsidR="00B910C1" w:rsidRDefault="00B910C1" w:rsidP="00B910C1">
      <w:pPr>
        <w:spacing w:after="0"/>
        <w:contextualSpacing/>
        <w:jc w:val="both"/>
        <w:rPr>
          <w:rFonts w:ascii="Times New Roman" w:eastAsia="Times New Roman" w:hAnsi="Times New Roman" w:cs="Times New Roman"/>
          <w:sz w:val="24"/>
          <w:szCs w:val="24"/>
          <w:lang w:eastAsia="cs-CZ"/>
        </w:rPr>
      </w:pPr>
      <w:r w:rsidRPr="00B910C1">
        <w:rPr>
          <w:rFonts w:ascii="Times New Roman" w:eastAsia="Times New Roman" w:hAnsi="Times New Roman" w:cs="Times New Roman"/>
          <w:sz w:val="24"/>
          <w:szCs w:val="24"/>
          <w:lang w:eastAsia="cs-CZ"/>
        </w:rPr>
        <w:t xml:space="preserve">Poznámka pod čiarou k odkazu 31 </w:t>
      </w:r>
      <w:r w:rsidR="00873A72">
        <w:rPr>
          <w:rFonts w:ascii="Times New Roman" w:eastAsia="Times New Roman" w:hAnsi="Times New Roman" w:cs="Times New Roman"/>
          <w:sz w:val="24"/>
          <w:szCs w:val="24"/>
          <w:lang w:eastAsia="cs-CZ"/>
        </w:rPr>
        <w:t>znie:</w:t>
      </w:r>
    </w:p>
    <w:p w:rsidR="00873A72" w:rsidRPr="00B910C1" w:rsidRDefault="00873A72" w:rsidP="00B910C1">
      <w:pPr>
        <w:spacing w:after="0"/>
        <w:contextualSpacing/>
        <w:jc w:val="both"/>
        <w:rPr>
          <w:rFonts w:ascii="Times New Roman" w:eastAsia="Times New Roman" w:hAnsi="Times New Roman" w:cs="Times New Roman"/>
          <w:sz w:val="24"/>
          <w:szCs w:val="24"/>
          <w:lang w:eastAsia="cs-CZ"/>
        </w:rPr>
      </w:pPr>
      <w:r w:rsidRPr="00E21F13">
        <w:rPr>
          <w:rFonts w:ascii="Times New Roman" w:hAnsi="Times New Roman" w:cs="Times New Roman"/>
          <w:sz w:val="24"/>
          <w:szCs w:val="24"/>
        </w:rPr>
        <w:t>„</w:t>
      </w:r>
      <w:r w:rsidR="0024637F">
        <w:rPr>
          <w:rFonts w:ascii="Times New Roman" w:hAnsi="Times New Roman" w:cs="Times New Roman"/>
          <w:sz w:val="24"/>
          <w:szCs w:val="24"/>
          <w:vertAlign w:val="superscript"/>
        </w:rPr>
        <w:t>31</w:t>
      </w:r>
      <w:r w:rsidR="0024637F">
        <w:rPr>
          <w:rFonts w:ascii="Times New Roman" w:hAnsi="Times New Roman" w:cs="Times New Roman"/>
          <w:sz w:val="24"/>
          <w:szCs w:val="24"/>
        </w:rPr>
        <w:t xml:space="preserve">) </w:t>
      </w:r>
      <w:r w:rsidR="005D6B96" w:rsidRPr="005D6B96">
        <w:rPr>
          <w:rFonts w:ascii="Times New Roman" w:hAnsi="Times New Roman" w:cs="Times New Roman"/>
          <w:sz w:val="24"/>
          <w:szCs w:val="24"/>
        </w:rPr>
        <w:t>§ 6 ods. 1 zákona č. 151/2010 Z. z. o zahraničnej službe a o zmene a doplnení niektorých zákon</w:t>
      </w:r>
      <w:r w:rsidR="005D6B96">
        <w:rPr>
          <w:rFonts w:ascii="Times New Roman" w:hAnsi="Times New Roman" w:cs="Times New Roman"/>
          <w:sz w:val="24"/>
          <w:szCs w:val="24"/>
        </w:rPr>
        <w:t>ov v znení neskorších predpisov</w:t>
      </w:r>
      <w:r w:rsidRPr="00E21F13">
        <w:rPr>
          <w:rFonts w:ascii="Times New Roman" w:hAnsi="Times New Roman" w:cs="Times New Roman"/>
          <w:sz w:val="24"/>
          <w:szCs w:val="24"/>
        </w:rPr>
        <w:t>.“</w:t>
      </w:r>
      <w:r w:rsidR="009D17FF">
        <w:rPr>
          <w:rFonts w:ascii="Times New Roman" w:hAnsi="Times New Roman" w:cs="Times New Roman"/>
          <w:sz w:val="24"/>
          <w:szCs w:val="24"/>
        </w:rPr>
        <w:t>.</w:t>
      </w:r>
    </w:p>
    <w:p w:rsidR="00065B65" w:rsidRPr="009E213E" w:rsidRDefault="00065B65" w:rsidP="009E213E">
      <w:pPr>
        <w:spacing w:after="0"/>
        <w:contextualSpacing/>
        <w:jc w:val="both"/>
        <w:rPr>
          <w:rFonts w:ascii="Times New Roman" w:eastAsia="Times New Roman" w:hAnsi="Times New Roman" w:cs="Times New Roman"/>
          <w:sz w:val="24"/>
          <w:szCs w:val="24"/>
          <w:lang w:eastAsia="cs-CZ"/>
        </w:rPr>
      </w:pPr>
    </w:p>
    <w:p w:rsidR="00B910C1" w:rsidRDefault="00B910C1" w:rsidP="00B910C1">
      <w:pPr>
        <w:spacing w:after="0"/>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Čl. IV</w:t>
      </w:r>
    </w:p>
    <w:p w:rsidR="007460B2" w:rsidRPr="009E213E" w:rsidRDefault="007460B2" w:rsidP="00B910C1">
      <w:pPr>
        <w:spacing w:after="0"/>
        <w:contextualSpacing/>
        <w:jc w:val="center"/>
        <w:rPr>
          <w:rFonts w:ascii="Times New Roman" w:eastAsia="Times New Roman" w:hAnsi="Times New Roman" w:cs="Times New Roman"/>
          <w:b/>
          <w:sz w:val="24"/>
          <w:szCs w:val="24"/>
          <w:lang w:eastAsia="cs-CZ"/>
        </w:rPr>
      </w:pPr>
    </w:p>
    <w:p w:rsidR="009E213E" w:rsidRPr="009E213E" w:rsidRDefault="009E213E" w:rsidP="007460B2">
      <w:pPr>
        <w:spacing w:after="0"/>
        <w:ind w:firstLine="708"/>
        <w:contextualSpacing/>
        <w:jc w:val="both"/>
        <w:rPr>
          <w:rFonts w:ascii="Times New Roman" w:eastAsia="Times New Roman" w:hAnsi="Times New Roman" w:cs="Times New Roman"/>
          <w:b/>
          <w:sz w:val="24"/>
          <w:szCs w:val="24"/>
          <w:lang w:eastAsia="cs-CZ"/>
        </w:rPr>
      </w:pPr>
      <w:r w:rsidRPr="009E213E">
        <w:rPr>
          <w:rFonts w:ascii="Times New Roman" w:eastAsia="Times New Roman" w:hAnsi="Times New Roman" w:cs="Times New Roman"/>
          <w:iCs/>
          <w:sz w:val="24"/>
          <w:szCs w:val="24"/>
          <w:lang w:eastAsia="cs-CZ"/>
        </w:rPr>
        <w:t>Zákon č. 126/2015 Z. z. o knižniciach a o zmene a doplnení zákona č. 206/2009 Z. z. o múzeách a o galériách a o ochrane predmetov kultúrnej hodnoty a o zmene zákona Slovenskej národnej rady č. 372/1990 Zb. o priestupkoch v znení neskorších predpisov v znení zákona č. 38/2014 Z. z. sa mení a dopĺňa takto:</w:t>
      </w:r>
    </w:p>
    <w:p w:rsidR="009E213E" w:rsidRPr="009E213E" w:rsidRDefault="009E213E" w:rsidP="009E213E">
      <w:pPr>
        <w:spacing w:after="0"/>
        <w:contextualSpacing/>
        <w:jc w:val="both"/>
        <w:rPr>
          <w:rFonts w:ascii="Times New Roman" w:eastAsia="Times New Roman" w:hAnsi="Times New Roman" w:cs="Times New Roman"/>
          <w:sz w:val="24"/>
          <w:szCs w:val="24"/>
          <w:lang w:eastAsia="cs-CZ"/>
        </w:rPr>
      </w:pPr>
    </w:p>
    <w:p w:rsidR="009E213E" w:rsidRPr="009E213E" w:rsidRDefault="00D0778D" w:rsidP="009E213E">
      <w:pPr>
        <w:spacing w:after="0"/>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1. </w:t>
      </w:r>
      <w:r w:rsidR="004B595A">
        <w:rPr>
          <w:rFonts w:ascii="Times New Roman" w:eastAsia="Times New Roman" w:hAnsi="Times New Roman" w:cs="Times New Roman"/>
          <w:sz w:val="24"/>
          <w:szCs w:val="24"/>
          <w:lang w:eastAsia="cs-CZ"/>
        </w:rPr>
        <w:t xml:space="preserve">V </w:t>
      </w:r>
      <w:r>
        <w:rPr>
          <w:rFonts w:ascii="Times New Roman" w:eastAsia="Times New Roman" w:hAnsi="Times New Roman" w:cs="Times New Roman"/>
          <w:sz w:val="24"/>
          <w:szCs w:val="24"/>
          <w:lang w:eastAsia="cs-CZ"/>
        </w:rPr>
        <w:t>§ 24 odsek</w:t>
      </w:r>
      <w:r w:rsidR="009E213E" w:rsidRPr="009E213E">
        <w:rPr>
          <w:rFonts w:ascii="Times New Roman" w:eastAsia="Times New Roman" w:hAnsi="Times New Roman" w:cs="Times New Roman"/>
          <w:sz w:val="24"/>
          <w:szCs w:val="24"/>
          <w:lang w:eastAsia="cs-CZ"/>
        </w:rPr>
        <w:t xml:space="preserve"> 2 </w:t>
      </w:r>
      <w:r>
        <w:rPr>
          <w:rFonts w:ascii="Times New Roman" w:eastAsia="Times New Roman" w:hAnsi="Times New Roman" w:cs="Times New Roman"/>
          <w:sz w:val="24"/>
          <w:szCs w:val="24"/>
          <w:lang w:eastAsia="cs-CZ"/>
        </w:rPr>
        <w:t>znie</w:t>
      </w:r>
      <w:r w:rsidR="009E213E" w:rsidRPr="009E213E">
        <w:rPr>
          <w:rFonts w:ascii="Times New Roman" w:eastAsia="Times New Roman" w:hAnsi="Times New Roman" w:cs="Times New Roman"/>
          <w:sz w:val="24"/>
          <w:szCs w:val="24"/>
          <w:lang w:eastAsia="cs-CZ"/>
        </w:rPr>
        <w:t>:</w:t>
      </w:r>
    </w:p>
    <w:p w:rsidR="009E213E" w:rsidRPr="009E213E" w:rsidRDefault="009E213E" w:rsidP="009E213E">
      <w:pPr>
        <w:spacing w:after="0"/>
        <w:contextualSpacing/>
        <w:jc w:val="both"/>
        <w:rPr>
          <w:rFonts w:ascii="Times New Roman" w:eastAsia="Times New Roman" w:hAnsi="Times New Roman" w:cs="Times New Roman"/>
          <w:sz w:val="24"/>
          <w:szCs w:val="24"/>
          <w:lang w:eastAsia="cs-CZ"/>
        </w:rPr>
      </w:pPr>
      <w:r w:rsidRPr="009E213E">
        <w:rPr>
          <w:rFonts w:ascii="Times New Roman" w:eastAsia="Times New Roman" w:hAnsi="Times New Roman" w:cs="Times New Roman"/>
          <w:sz w:val="24"/>
          <w:szCs w:val="24"/>
          <w:lang w:eastAsia="cs-CZ"/>
        </w:rPr>
        <w:t>„</w:t>
      </w:r>
      <w:r w:rsidR="00EF2119">
        <w:rPr>
          <w:rFonts w:ascii="Times New Roman" w:eastAsia="Times New Roman" w:hAnsi="Times New Roman" w:cs="Times New Roman"/>
          <w:sz w:val="24"/>
          <w:szCs w:val="24"/>
          <w:lang w:eastAsia="cs-CZ"/>
        </w:rPr>
        <w:t xml:space="preserve">(2) </w:t>
      </w:r>
      <w:r w:rsidRPr="009E213E">
        <w:rPr>
          <w:rFonts w:ascii="Times New Roman" w:eastAsia="Times New Roman" w:hAnsi="Times New Roman" w:cs="Times New Roman"/>
          <w:sz w:val="24"/>
          <w:szCs w:val="24"/>
          <w:lang w:eastAsia="cs-CZ"/>
        </w:rPr>
        <w:t xml:space="preserve">Historický knižničný dokument a historický knižničný fond možno z územia </w:t>
      </w:r>
      <w:r w:rsidRPr="00D0778D">
        <w:rPr>
          <w:rFonts w:ascii="Times New Roman" w:eastAsia="Times New Roman" w:hAnsi="Times New Roman" w:cs="Times New Roman"/>
          <w:sz w:val="24"/>
          <w:szCs w:val="24"/>
          <w:lang w:eastAsia="cs-CZ"/>
        </w:rPr>
        <w:t>Slovenskej republiky dočasne vyviezť len s povolením ministerstva</w:t>
      </w:r>
      <w:r w:rsidR="00906B1F">
        <w:rPr>
          <w:rFonts w:ascii="Times New Roman" w:eastAsia="Times New Roman" w:hAnsi="Times New Roman" w:cs="Times New Roman"/>
          <w:sz w:val="24"/>
          <w:szCs w:val="24"/>
          <w:lang w:eastAsia="cs-CZ"/>
        </w:rPr>
        <w:t xml:space="preserve"> podľa </w:t>
      </w:r>
      <w:r w:rsidR="00B03D1B">
        <w:rPr>
          <w:rFonts w:ascii="Times New Roman" w:eastAsia="Times New Roman" w:hAnsi="Times New Roman" w:cs="Times New Roman"/>
          <w:sz w:val="24"/>
          <w:szCs w:val="24"/>
          <w:lang w:eastAsia="cs-CZ"/>
        </w:rPr>
        <w:t>tohto zákona</w:t>
      </w:r>
      <w:r w:rsidR="00D33414" w:rsidRPr="00D0778D">
        <w:rPr>
          <w:rFonts w:ascii="Times New Roman" w:eastAsia="Times New Roman" w:hAnsi="Times New Roman" w:cs="Times New Roman"/>
          <w:sz w:val="24"/>
          <w:szCs w:val="24"/>
          <w:lang w:eastAsia="cs-CZ"/>
        </w:rPr>
        <w:t xml:space="preserve"> alebo</w:t>
      </w:r>
      <w:r w:rsidR="003E5D9A" w:rsidRPr="00D0778D">
        <w:rPr>
          <w:rFonts w:ascii="Times New Roman" w:eastAsia="Times New Roman" w:hAnsi="Times New Roman" w:cs="Times New Roman"/>
          <w:sz w:val="24"/>
          <w:szCs w:val="24"/>
          <w:lang w:eastAsia="cs-CZ"/>
        </w:rPr>
        <w:t xml:space="preserve"> len s</w:t>
      </w:r>
      <w:r w:rsidR="00D33414" w:rsidRPr="00D0778D">
        <w:rPr>
          <w:rFonts w:ascii="Times New Roman" w:eastAsia="Times New Roman" w:hAnsi="Times New Roman" w:cs="Times New Roman"/>
          <w:sz w:val="24"/>
          <w:szCs w:val="24"/>
          <w:lang w:eastAsia="cs-CZ"/>
        </w:rPr>
        <w:t xml:space="preserve"> </w:t>
      </w:r>
      <w:r w:rsidR="003E5D9A" w:rsidRPr="00D0778D">
        <w:rPr>
          <w:rFonts w:ascii="Times New Roman" w:eastAsia="Times New Roman" w:hAnsi="Times New Roman" w:cs="Times New Roman"/>
          <w:sz w:val="24"/>
          <w:szCs w:val="24"/>
          <w:lang w:eastAsia="cs-CZ"/>
        </w:rPr>
        <w:t xml:space="preserve">povolením ministerstva </w:t>
      </w:r>
      <w:r w:rsidR="00D33414" w:rsidRPr="00D0778D">
        <w:rPr>
          <w:rFonts w:ascii="Times New Roman" w:eastAsia="Times New Roman" w:hAnsi="Times New Roman" w:cs="Times New Roman"/>
          <w:sz w:val="24"/>
          <w:szCs w:val="24"/>
          <w:lang w:eastAsia="cs-CZ"/>
        </w:rPr>
        <w:t>podľa osobitného predpisu</w:t>
      </w:r>
      <w:r w:rsidR="004409A0">
        <w:rPr>
          <w:rFonts w:ascii="Times New Roman" w:eastAsia="Times New Roman" w:hAnsi="Times New Roman" w:cs="Times New Roman"/>
          <w:sz w:val="24"/>
          <w:szCs w:val="24"/>
          <w:lang w:eastAsia="cs-CZ"/>
        </w:rPr>
        <w:t>.</w:t>
      </w:r>
      <w:r w:rsidR="00D33414" w:rsidRPr="00D0778D">
        <w:rPr>
          <w:rFonts w:ascii="Times New Roman" w:eastAsia="Times New Roman" w:hAnsi="Times New Roman" w:cs="Times New Roman"/>
          <w:sz w:val="24"/>
          <w:szCs w:val="24"/>
          <w:vertAlign w:val="superscript"/>
          <w:lang w:eastAsia="cs-CZ"/>
        </w:rPr>
        <w:t>27</w:t>
      </w:r>
      <w:r w:rsidR="00D33414" w:rsidRPr="00D0778D">
        <w:rPr>
          <w:rFonts w:ascii="Times New Roman" w:eastAsia="Times New Roman" w:hAnsi="Times New Roman" w:cs="Times New Roman"/>
          <w:sz w:val="24"/>
          <w:szCs w:val="24"/>
          <w:lang w:eastAsia="cs-CZ"/>
        </w:rPr>
        <w:t>)</w:t>
      </w:r>
      <w:r w:rsidRPr="00D0778D">
        <w:rPr>
          <w:rFonts w:ascii="Times New Roman" w:eastAsia="Times New Roman" w:hAnsi="Times New Roman" w:cs="Times New Roman"/>
          <w:sz w:val="24"/>
          <w:szCs w:val="24"/>
          <w:lang w:eastAsia="cs-CZ"/>
        </w:rPr>
        <w:t>“.</w:t>
      </w:r>
    </w:p>
    <w:p w:rsidR="009E213E" w:rsidRDefault="009E213E" w:rsidP="009E213E">
      <w:pPr>
        <w:spacing w:after="0"/>
        <w:contextualSpacing/>
        <w:jc w:val="both"/>
        <w:rPr>
          <w:rFonts w:ascii="Times New Roman" w:eastAsia="Times New Roman" w:hAnsi="Times New Roman" w:cs="Times New Roman"/>
          <w:sz w:val="24"/>
          <w:szCs w:val="24"/>
          <w:lang w:eastAsia="cs-CZ"/>
        </w:rPr>
      </w:pPr>
    </w:p>
    <w:p w:rsidR="00D0778D" w:rsidRDefault="00D0778D" w:rsidP="00D0778D">
      <w:pPr>
        <w:spacing w:after="0"/>
        <w:jc w:val="both"/>
        <w:rPr>
          <w:rFonts w:ascii="Times New Roman" w:eastAsia="Times New Roman" w:hAnsi="Times New Roman" w:cs="Times New Roman"/>
          <w:sz w:val="24"/>
          <w:szCs w:val="24"/>
          <w:lang w:eastAsia="cs-CZ"/>
        </w:rPr>
      </w:pPr>
      <w:r w:rsidRPr="00D0778D">
        <w:rPr>
          <w:rFonts w:ascii="Times New Roman" w:eastAsia="Times New Roman" w:hAnsi="Times New Roman" w:cs="Times New Roman"/>
          <w:sz w:val="24"/>
          <w:szCs w:val="24"/>
          <w:lang w:eastAsia="cs-CZ"/>
        </w:rPr>
        <w:t>2.</w:t>
      </w:r>
      <w:r>
        <w:rPr>
          <w:rFonts w:ascii="Times New Roman" w:eastAsia="Times New Roman" w:hAnsi="Times New Roman" w:cs="Times New Roman"/>
          <w:sz w:val="24"/>
          <w:szCs w:val="24"/>
          <w:lang w:eastAsia="cs-CZ"/>
        </w:rPr>
        <w:t xml:space="preserve"> V</w:t>
      </w:r>
      <w:r w:rsidR="00D97801">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24 sa za odsek 2 </w:t>
      </w:r>
      <w:r w:rsidR="00F57387">
        <w:rPr>
          <w:rFonts w:ascii="Times New Roman" w:eastAsia="Times New Roman" w:hAnsi="Times New Roman" w:cs="Times New Roman"/>
          <w:sz w:val="24"/>
          <w:szCs w:val="24"/>
          <w:lang w:eastAsia="cs-CZ"/>
        </w:rPr>
        <w:t xml:space="preserve">vkladá </w:t>
      </w:r>
      <w:r>
        <w:rPr>
          <w:rFonts w:ascii="Times New Roman" w:eastAsia="Times New Roman" w:hAnsi="Times New Roman" w:cs="Times New Roman"/>
          <w:sz w:val="24"/>
          <w:szCs w:val="24"/>
          <w:lang w:eastAsia="cs-CZ"/>
        </w:rPr>
        <w:t>nový odsek 3, ktorý znie:</w:t>
      </w:r>
    </w:p>
    <w:p w:rsidR="00324692" w:rsidRDefault="00D0778D" w:rsidP="00D0778D">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r w:rsidR="00EF2119">
        <w:rPr>
          <w:rFonts w:ascii="Times New Roman" w:eastAsia="Times New Roman" w:hAnsi="Times New Roman" w:cs="Times New Roman"/>
          <w:sz w:val="24"/>
          <w:szCs w:val="24"/>
          <w:lang w:eastAsia="cs-CZ"/>
        </w:rPr>
        <w:t xml:space="preserve">(3) </w:t>
      </w:r>
      <w:r w:rsidR="00324692">
        <w:rPr>
          <w:rFonts w:ascii="Times New Roman" w:eastAsia="Times New Roman" w:hAnsi="Times New Roman" w:cs="Times New Roman"/>
          <w:sz w:val="24"/>
          <w:szCs w:val="24"/>
          <w:lang w:eastAsia="cs-CZ"/>
        </w:rPr>
        <w:t>Žiadosť o povolenie na dočasný vývoz historického knižničného dokumentu alebo historického knižničného fondu z územia Slovenskej republiky obsahuje identifikačné údaje žiadateľa, identifikačné údaje príjemcu</w:t>
      </w:r>
      <w:r w:rsidR="00324692" w:rsidRPr="00324692">
        <w:rPr>
          <w:rFonts w:ascii="Times New Roman" w:eastAsia="Times New Roman" w:hAnsi="Times New Roman" w:cs="Times New Roman"/>
          <w:sz w:val="24"/>
          <w:szCs w:val="24"/>
          <w:lang w:eastAsia="cs-CZ"/>
        </w:rPr>
        <w:t xml:space="preserve"> </w:t>
      </w:r>
      <w:r w:rsidR="00324692">
        <w:rPr>
          <w:rFonts w:ascii="Times New Roman" w:eastAsia="Times New Roman" w:hAnsi="Times New Roman" w:cs="Times New Roman"/>
          <w:sz w:val="24"/>
          <w:szCs w:val="24"/>
          <w:lang w:eastAsia="cs-CZ"/>
        </w:rPr>
        <w:t>historického knižničného dokumentu alebo historického knižničného fondu, identifikačné znaky historického knižničného dokumentu alebo historického knižničné</w:t>
      </w:r>
      <w:r w:rsidR="006300A6">
        <w:rPr>
          <w:rFonts w:ascii="Times New Roman" w:eastAsia="Times New Roman" w:hAnsi="Times New Roman" w:cs="Times New Roman"/>
          <w:sz w:val="24"/>
          <w:szCs w:val="24"/>
          <w:lang w:eastAsia="cs-CZ"/>
        </w:rPr>
        <w:t>ho fondu, účel dočasného vývozu a</w:t>
      </w:r>
      <w:r w:rsidR="00324692">
        <w:rPr>
          <w:rFonts w:ascii="Times New Roman" w:eastAsia="Times New Roman" w:hAnsi="Times New Roman" w:cs="Times New Roman"/>
          <w:sz w:val="24"/>
          <w:szCs w:val="24"/>
          <w:lang w:eastAsia="cs-CZ"/>
        </w:rPr>
        <w:t xml:space="preserve"> čas trvania dočasného vývozu.“. </w:t>
      </w:r>
    </w:p>
    <w:p w:rsidR="00324692" w:rsidRDefault="00324692" w:rsidP="00D0778D">
      <w:pPr>
        <w:spacing w:after="0"/>
        <w:jc w:val="both"/>
        <w:rPr>
          <w:rFonts w:ascii="Times New Roman" w:eastAsia="Times New Roman" w:hAnsi="Times New Roman" w:cs="Times New Roman"/>
          <w:sz w:val="24"/>
          <w:szCs w:val="24"/>
          <w:lang w:eastAsia="cs-CZ"/>
        </w:rPr>
      </w:pPr>
    </w:p>
    <w:p w:rsidR="00A604A8" w:rsidRDefault="00324692" w:rsidP="009E213E">
      <w:pPr>
        <w:spacing w:after="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Doterajšie odseky 3 až 6 sa označujú ako odseky 4 až 7. </w:t>
      </w:r>
    </w:p>
    <w:p w:rsidR="00A604A8" w:rsidRPr="009E213E" w:rsidRDefault="00A604A8" w:rsidP="009E213E">
      <w:pPr>
        <w:spacing w:after="0"/>
        <w:contextualSpacing/>
        <w:jc w:val="both"/>
        <w:rPr>
          <w:rFonts w:ascii="Times New Roman" w:eastAsia="Times New Roman" w:hAnsi="Times New Roman" w:cs="Times New Roman"/>
          <w:sz w:val="24"/>
          <w:szCs w:val="24"/>
          <w:lang w:eastAsia="cs-CZ"/>
        </w:rPr>
      </w:pPr>
    </w:p>
    <w:p w:rsidR="001B78CB" w:rsidRDefault="00D0778D" w:rsidP="00A604A8">
      <w:pPr>
        <w:spacing w:after="0"/>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r w:rsidR="009E213E" w:rsidRPr="009E213E">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V § 24 ods. 4</w:t>
      </w:r>
      <w:r w:rsidR="00D33414">
        <w:rPr>
          <w:rFonts w:ascii="Times New Roman" w:eastAsia="Times New Roman" w:hAnsi="Times New Roman" w:cs="Times New Roman"/>
          <w:sz w:val="24"/>
          <w:szCs w:val="24"/>
          <w:lang w:eastAsia="cs-CZ"/>
        </w:rPr>
        <w:t xml:space="preserve"> sa slová „z colného územia Európskej únie“ nahrádzajú slovami „z územia Slovenskej republiky“</w:t>
      </w:r>
      <w:r>
        <w:rPr>
          <w:rFonts w:ascii="Times New Roman" w:eastAsia="Times New Roman" w:hAnsi="Times New Roman" w:cs="Times New Roman"/>
          <w:sz w:val="24"/>
          <w:szCs w:val="24"/>
          <w:lang w:eastAsia="cs-CZ"/>
        </w:rPr>
        <w:t xml:space="preserve"> a na konci sa pripájajú </w:t>
      </w:r>
      <w:r w:rsidR="007540DF">
        <w:rPr>
          <w:rFonts w:ascii="Times New Roman" w:eastAsia="Times New Roman" w:hAnsi="Times New Roman" w:cs="Times New Roman"/>
          <w:sz w:val="24"/>
          <w:szCs w:val="24"/>
          <w:lang w:eastAsia="cs-CZ"/>
        </w:rPr>
        <w:t xml:space="preserve">tieto </w:t>
      </w:r>
      <w:r>
        <w:rPr>
          <w:rFonts w:ascii="Times New Roman" w:eastAsia="Times New Roman" w:hAnsi="Times New Roman" w:cs="Times New Roman"/>
          <w:sz w:val="24"/>
          <w:szCs w:val="24"/>
          <w:lang w:eastAsia="cs-CZ"/>
        </w:rPr>
        <w:t>slová</w:t>
      </w:r>
      <w:r w:rsidR="00DC4EF6">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w:t>
      </w:r>
      <w:r w:rsidR="00906B1F">
        <w:rPr>
          <w:rFonts w:ascii="Times New Roman" w:eastAsia="Times New Roman" w:hAnsi="Times New Roman" w:cs="Times New Roman"/>
          <w:sz w:val="24"/>
          <w:szCs w:val="24"/>
          <w:lang w:eastAsia="cs-CZ"/>
        </w:rPr>
        <w:t xml:space="preserve">podľa </w:t>
      </w:r>
      <w:r w:rsidR="008C319C">
        <w:rPr>
          <w:rFonts w:ascii="Times New Roman" w:eastAsia="Times New Roman" w:hAnsi="Times New Roman" w:cs="Times New Roman"/>
          <w:sz w:val="24"/>
          <w:szCs w:val="24"/>
          <w:lang w:eastAsia="cs-CZ"/>
        </w:rPr>
        <w:t>tohto zákona</w:t>
      </w:r>
      <w:r>
        <w:rPr>
          <w:rFonts w:ascii="Times New Roman" w:eastAsia="Times New Roman" w:hAnsi="Times New Roman" w:cs="Times New Roman"/>
          <w:sz w:val="24"/>
          <w:szCs w:val="24"/>
          <w:lang w:eastAsia="cs-CZ"/>
        </w:rPr>
        <w:t xml:space="preserve"> alebo povolenia podľa osobitného predpisu</w:t>
      </w:r>
      <w:r>
        <w:rPr>
          <w:rFonts w:ascii="Times New Roman" w:eastAsia="Times New Roman" w:hAnsi="Times New Roman" w:cs="Times New Roman"/>
          <w:sz w:val="24"/>
          <w:szCs w:val="24"/>
          <w:vertAlign w:val="superscript"/>
          <w:lang w:eastAsia="cs-CZ"/>
        </w:rPr>
        <w:t>27</w:t>
      </w:r>
      <w:r>
        <w:rPr>
          <w:rFonts w:ascii="Times New Roman" w:eastAsia="Times New Roman" w:hAnsi="Times New Roman" w:cs="Times New Roman"/>
          <w:sz w:val="24"/>
          <w:szCs w:val="24"/>
          <w:lang w:eastAsia="cs-CZ"/>
        </w:rPr>
        <w:t>)“.</w:t>
      </w:r>
    </w:p>
    <w:p w:rsidR="009E213E" w:rsidRPr="009E213E" w:rsidRDefault="009E213E" w:rsidP="009E213E">
      <w:pPr>
        <w:spacing w:after="0"/>
        <w:contextualSpacing/>
        <w:jc w:val="both"/>
        <w:rPr>
          <w:rFonts w:ascii="Times New Roman" w:eastAsia="Times New Roman" w:hAnsi="Times New Roman" w:cs="Times New Roman"/>
          <w:sz w:val="24"/>
          <w:szCs w:val="24"/>
          <w:lang w:eastAsia="cs-CZ"/>
        </w:rPr>
      </w:pPr>
    </w:p>
    <w:p w:rsidR="002967A2" w:rsidRPr="00A67B95" w:rsidRDefault="00422AB1" w:rsidP="00422AB1">
      <w:pPr>
        <w:spacing w:after="0"/>
        <w:jc w:val="both"/>
        <w:rPr>
          <w:rFonts w:ascii="Times New Roman" w:eastAsia="Times New Roman" w:hAnsi="Times New Roman" w:cs="Times New Roman"/>
          <w:sz w:val="24"/>
          <w:szCs w:val="24"/>
          <w:lang w:eastAsia="cs-CZ"/>
        </w:rPr>
      </w:pPr>
      <w:r w:rsidRPr="00A67B95">
        <w:rPr>
          <w:rFonts w:ascii="Times New Roman" w:eastAsia="Times New Roman" w:hAnsi="Times New Roman" w:cs="Times New Roman"/>
          <w:sz w:val="24"/>
          <w:szCs w:val="24"/>
          <w:lang w:eastAsia="cs-CZ"/>
        </w:rPr>
        <w:t xml:space="preserve">4. </w:t>
      </w:r>
      <w:r w:rsidR="009E213E" w:rsidRPr="00A67B95">
        <w:rPr>
          <w:rFonts w:ascii="Times New Roman" w:eastAsia="Times New Roman" w:hAnsi="Times New Roman" w:cs="Times New Roman"/>
          <w:sz w:val="24"/>
          <w:szCs w:val="24"/>
          <w:lang w:eastAsia="cs-CZ"/>
        </w:rPr>
        <w:t>V § 26 písm. h) sa slová „z colného územia Európskej únie“</w:t>
      </w:r>
      <w:r w:rsidR="00266EB9" w:rsidRPr="00A67B95">
        <w:rPr>
          <w:rFonts w:ascii="Times New Roman" w:eastAsia="Times New Roman" w:hAnsi="Times New Roman" w:cs="Times New Roman"/>
          <w:sz w:val="24"/>
          <w:szCs w:val="24"/>
          <w:lang w:eastAsia="cs-CZ"/>
        </w:rPr>
        <w:t xml:space="preserve"> nahrádzajú slovami „z územia Slovenskej republiky“</w:t>
      </w:r>
      <w:r w:rsidR="009E213E" w:rsidRPr="00A67B95">
        <w:rPr>
          <w:rFonts w:ascii="Times New Roman" w:eastAsia="Times New Roman" w:hAnsi="Times New Roman" w:cs="Times New Roman"/>
          <w:sz w:val="24"/>
          <w:szCs w:val="24"/>
          <w:lang w:eastAsia="cs-CZ"/>
        </w:rPr>
        <w:t>.</w:t>
      </w:r>
    </w:p>
    <w:p w:rsidR="00422AB1" w:rsidRPr="00A67B95" w:rsidRDefault="00422AB1" w:rsidP="00422AB1">
      <w:pPr>
        <w:spacing w:after="0"/>
        <w:rPr>
          <w:sz w:val="24"/>
          <w:szCs w:val="24"/>
          <w:lang w:eastAsia="cs-CZ"/>
        </w:rPr>
      </w:pPr>
    </w:p>
    <w:p w:rsidR="00422AB1" w:rsidRPr="00A67B95" w:rsidRDefault="00422AB1" w:rsidP="00422AB1">
      <w:pPr>
        <w:pStyle w:val="Odsekzoznamu"/>
        <w:numPr>
          <w:ilvl w:val="0"/>
          <w:numId w:val="38"/>
        </w:numPr>
        <w:spacing w:after="0"/>
        <w:ind w:left="284" w:hanging="284"/>
        <w:rPr>
          <w:rFonts w:ascii="Times New Roman" w:hAnsi="Times New Roman" w:cs="Times New Roman"/>
          <w:sz w:val="24"/>
          <w:szCs w:val="24"/>
          <w:lang w:eastAsia="cs-CZ"/>
        </w:rPr>
      </w:pPr>
      <w:r w:rsidRPr="00A67B95">
        <w:rPr>
          <w:rFonts w:ascii="Times New Roman" w:hAnsi="Times New Roman" w:cs="Times New Roman"/>
          <w:sz w:val="24"/>
          <w:szCs w:val="24"/>
          <w:lang w:eastAsia="cs-CZ"/>
        </w:rPr>
        <w:t>V § 27 ods. 1 písm. b) sa slová „§ 24 ods. 4 a 5“ nahrádzajú slovami „§ 24 ods. 5 a 6“.</w:t>
      </w:r>
    </w:p>
    <w:p w:rsidR="00422AB1" w:rsidRPr="00A67B95" w:rsidRDefault="00422AB1" w:rsidP="00422AB1">
      <w:pPr>
        <w:spacing w:after="0"/>
        <w:rPr>
          <w:rFonts w:ascii="Times New Roman" w:hAnsi="Times New Roman" w:cs="Times New Roman"/>
          <w:sz w:val="24"/>
          <w:szCs w:val="24"/>
          <w:lang w:eastAsia="cs-CZ"/>
        </w:rPr>
      </w:pPr>
    </w:p>
    <w:p w:rsidR="00422AB1" w:rsidRPr="00A67B95" w:rsidRDefault="00422AB1" w:rsidP="00422AB1">
      <w:pPr>
        <w:spacing w:after="0"/>
        <w:rPr>
          <w:rFonts w:ascii="Times New Roman" w:hAnsi="Times New Roman" w:cs="Times New Roman"/>
          <w:sz w:val="24"/>
          <w:szCs w:val="24"/>
          <w:lang w:eastAsia="cs-CZ"/>
        </w:rPr>
      </w:pPr>
      <w:r w:rsidRPr="00A67B95">
        <w:rPr>
          <w:rFonts w:ascii="Times New Roman" w:hAnsi="Times New Roman" w:cs="Times New Roman"/>
          <w:sz w:val="24"/>
          <w:szCs w:val="24"/>
          <w:lang w:eastAsia="cs-CZ"/>
        </w:rPr>
        <w:t>6.  V § 27 ods. 1 písm. c) sa slová „§ 24 ods. 1, 2, 3 a 6“ nahrádzajú slovami „24 ods. 1, 2, 3, 4 a 7“.</w:t>
      </w:r>
    </w:p>
    <w:p w:rsidR="00A67B95" w:rsidRPr="00A67B95" w:rsidRDefault="00A67B95" w:rsidP="00422AB1">
      <w:pPr>
        <w:spacing w:after="0"/>
        <w:rPr>
          <w:rFonts w:ascii="Times New Roman" w:hAnsi="Times New Roman" w:cs="Times New Roman"/>
          <w:sz w:val="24"/>
          <w:szCs w:val="24"/>
          <w:lang w:eastAsia="cs-CZ"/>
        </w:rPr>
      </w:pPr>
      <w:bookmarkStart w:id="0" w:name="_GoBack"/>
      <w:bookmarkEnd w:id="0"/>
    </w:p>
    <w:p w:rsidR="009E213E" w:rsidRDefault="006F18AA" w:rsidP="009E213E">
      <w:pPr>
        <w:spacing w:after="0"/>
        <w:contextualSpacing/>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Čl. </w:t>
      </w:r>
      <w:r w:rsidR="009E213E" w:rsidRPr="009E213E">
        <w:rPr>
          <w:rFonts w:ascii="Times New Roman" w:eastAsia="Times New Roman" w:hAnsi="Times New Roman" w:cs="Times New Roman"/>
          <w:b/>
          <w:sz w:val="24"/>
          <w:szCs w:val="24"/>
          <w:lang w:eastAsia="cs-CZ"/>
        </w:rPr>
        <w:t>V</w:t>
      </w:r>
    </w:p>
    <w:p w:rsidR="005D68BA" w:rsidRPr="009E213E" w:rsidRDefault="005D68BA" w:rsidP="009E213E">
      <w:pPr>
        <w:spacing w:after="0"/>
        <w:contextualSpacing/>
        <w:jc w:val="center"/>
        <w:rPr>
          <w:rFonts w:ascii="Times New Roman" w:eastAsia="Times New Roman" w:hAnsi="Times New Roman" w:cs="Times New Roman"/>
          <w:b/>
          <w:sz w:val="24"/>
          <w:szCs w:val="24"/>
          <w:lang w:eastAsia="cs-CZ"/>
        </w:rPr>
      </w:pPr>
    </w:p>
    <w:p w:rsidR="009E213E" w:rsidRPr="00430E8E" w:rsidRDefault="009E213E" w:rsidP="005D68BA">
      <w:pPr>
        <w:spacing w:after="0"/>
        <w:ind w:firstLine="708"/>
        <w:contextualSpacing/>
        <w:jc w:val="both"/>
        <w:rPr>
          <w:rFonts w:ascii="Times New Roman" w:eastAsia="Times New Roman" w:hAnsi="Times New Roman" w:cs="Times New Roman"/>
          <w:sz w:val="24"/>
          <w:szCs w:val="24"/>
          <w:lang w:eastAsia="cs-CZ"/>
        </w:rPr>
      </w:pPr>
      <w:r w:rsidRPr="009E213E">
        <w:rPr>
          <w:rFonts w:ascii="Times New Roman" w:eastAsia="Times New Roman" w:hAnsi="Times New Roman" w:cs="Times New Roman"/>
          <w:sz w:val="24"/>
          <w:szCs w:val="24"/>
          <w:lang w:eastAsia="cs-CZ"/>
        </w:rPr>
        <w:t>Tento zákon nadobúda účinnosť</w:t>
      </w:r>
      <w:r w:rsidR="000D1961">
        <w:rPr>
          <w:rFonts w:ascii="Times New Roman" w:eastAsia="Times New Roman" w:hAnsi="Times New Roman" w:cs="Times New Roman"/>
          <w:sz w:val="24"/>
          <w:szCs w:val="24"/>
          <w:lang w:eastAsia="cs-CZ"/>
        </w:rPr>
        <w:t xml:space="preserve"> 1. </w:t>
      </w:r>
      <w:r w:rsidR="00335D58">
        <w:rPr>
          <w:rFonts w:ascii="Times New Roman" w:eastAsia="Times New Roman" w:hAnsi="Times New Roman" w:cs="Times New Roman"/>
          <w:sz w:val="24"/>
          <w:szCs w:val="24"/>
          <w:lang w:eastAsia="cs-CZ"/>
        </w:rPr>
        <w:t>júna</w:t>
      </w:r>
      <w:r w:rsidR="000D1961">
        <w:rPr>
          <w:rFonts w:ascii="Times New Roman" w:eastAsia="Times New Roman" w:hAnsi="Times New Roman" w:cs="Times New Roman"/>
          <w:sz w:val="24"/>
          <w:szCs w:val="24"/>
          <w:lang w:eastAsia="cs-CZ"/>
        </w:rPr>
        <w:t xml:space="preserve"> </w:t>
      </w:r>
      <w:r w:rsidR="005D68BA">
        <w:rPr>
          <w:rFonts w:ascii="Times New Roman" w:eastAsia="Times New Roman" w:hAnsi="Times New Roman" w:cs="Times New Roman"/>
          <w:sz w:val="24"/>
          <w:szCs w:val="24"/>
          <w:lang w:eastAsia="cs-CZ"/>
        </w:rPr>
        <w:t>2018</w:t>
      </w:r>
      <w:r w:rsidR="000D1961">
        <w:rPr>
          <w:rFonts w:ascii="Times New Roman" w:eastAsia="Times New Roman" w:hAnsi="Times New Roman" w:cs="Times New Roman"/>
          <w:sz w:val="24"/>
          <w:szCs w:val="24"/>
          <w:lang w:eastAsia="cs-CZ"/>
        </w:rPr>
        <w:t>.</w:t>
      </w:r>
    </w:p>
    <w:sectPr w:rsidR="009E213E" w:rsidRPr="00430E8E" w:rsidSect="00A5324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02A" w:rsidRDefault="0014702A" w:rsidP="007459B4">
      <w:pPr>
        <w:spacing w:after="0" w:line="240" w:lineRule="auto"/>
      </w:pPr>
      <w:r>
        <w:separator/>
      </w:r>
    </w:p>
  </w:endnote>
  <w:endnote w:type="continuationSeparator" w:id="0">
    <w:p w:rsidR="0014702A" w:rsidRDefault="0014702A" w:rsidP="0074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605537"/>
      <w:docPartObj>
        <w:docPartGallery w:val="Page Numbers (Bottom of Page)"/>
        <w:docPartUnique/>
      </w:docPartObj>
    </w:sdtPr>
    <w:sdtEndPr/>
    <w:sdtContent>
      <w:p w:rsidR="009F417B" w:rsidRDefault="009F417B">
        <w:pPr>
          <w:pStyle w:val="Pta"/>
          <w:jc w:val="right"/>
        </w:pPr>
        <w:r>
          <w:fldChar w:fldCharType="begin"/>
        </w:r>
        <w:r>
          <w:instrText>PAGE   \* MERGEFORMAT</w:instrText>
        </w:r>
        <w:r>
          <w:fldChar w:fldCharType="separate"/>
        </w:r>
        <w:r w:rsidR="00C35550">
          <w:rPr>
            <w:noProof/>
          </w:rPr>
          <w:t>21</w:t>
        </w:r>
        <w:r>
          <w:fldChar w:fldCharType="end"/>
        </w:r>
      </w:p>
    </w:sdtContent>
  </w:sdt>
  <w:p w:rsidR="009F417B" w:rsidRDefault="009F417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02A" w:rsidRDefault="0014702A" w:rsidP="007459B4">
      <w:pPr>
        <w:spacing w:after="0" w:line="240" w:lineRule="auto"/>
      </w:pPr>
      <w:r>
        <w:separator/>
      </w:r>
    </w:p>
  </w:footnote>
  <w:footnote w:type="continuationSeparator" w:id="0">
    <w:p w:rsidR="0014702A" w:rsidRDefault="0014702A" w:rsidP="007459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00DC"/>
    <w:multiLevelType w:val="hybridMultilevel"/>
    <w:tmpl w:val="9E68805E"/>
    <w:lvl w:ilvl="0" w:tplc="14289F38">
      <w:start w:val="1"/>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01E30112"/>
    <w:multiLevelType w:val="hybridMultilevel"/>
    <w:tmpl w:val="5F00FBEA"/>
    <w:lvl w:ilvl="0" w:tplc="99B8C5A8">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
    <w:nsid w:val="04D80072"/>
    <w:multiLevelType w:val="hybridMultilevel"/>
    <w:tmpl w:val="97BEE9A6"/>
    <w:lvl w:ilvl="0" w:tplc="23A007E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nsid w:val="0ADF2B9F"/>
    <w:multiLevelType w:val="hybridMultilevel"/>
    <w:tmpl w:val="04C8E140"/>
    <w:lvl w:ilvl="0" w:tplc="68004C06">
      <w:start w:val="1"/>
      <w:numFmt w:val="decimal"/>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
    <w:nsid w:val="0F031355"/>
    <w:multiLevelType w:val="hybridMultilevel"/>
    <w:tmpl w:val="7EB43570"/>
    <w:lvl w:ilvl="0" w:tplc="53D2FEB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5">
    <w:nsid w:val="10F076DC"/>
    <w:multiLevelType w:val="hybridMultilevel"/>
    <w:tmpl w:val="288E51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1B50639"/>
    <w:multiLevelType w:val="hybridMultilevel"/>
    <w:tmpl w:val="87DC71BA"/>
    <w:lvl w:ilvl="0" w:tplc="5038CC22">
      <w:start w:val="1"/>
      <w:numFmt w:val="upperRoman"/>
      <w:lvlText w:val="%1."/>
      <w:lvlJc w:val="left"/>
      <w:pPr>
        <w:ind w:left="5966"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3BB1027"/>
    <w:multiLevelType w:val="hybridMultilevel"/>
    <w:tmpl w:val="6C8A4622"/>
    <w:lvl w:ilvl="0" w:tplc="27D8E44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4F10B36"/>
    <w:multiLevelType w:val="hybridMultilevel"/>
    <w:tmpl w:val="897A7B50"/>
    <w:lvl w:ilvl="0" w:tplc="E9CCBB6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66E1D23"/>
    <w:multiLevelType w:val="hybridMultilevel"/>
    <w:tmpl w:val="F1306EB0"/>
    <w:lvl w:ilvl="0" w:tplc="EBF833A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B9E3ED0"/>
    <w:multiLevelType w:val="hybridMultilevel"/>
    <w:tmpl w:val="79F2A432"/>
    <w:lvl w:ilvl="0" w:tplc="8F6ED1AE">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D050A1D"/>
    <w:multiLevelType w:val="hybridMultilevel"/>
    <w:tmpl w:val="66AE9F62"/>
    <w:lvl w:ilvl="0" w:tplc="0DBE9A9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4022761"/>
    <w:multiLevelType w:val="hybridMultilevel"/>
    <w:tmpl w:val="3E48BE0C"/>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5712968"/>
    <w:multiLevelType w:val="hybridMultilevel"/>
    <w:tmpl w:val="B79689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64A18DD"/>
    <w:multiLevelType w:val="hybridMultilevel"/>
    <w:tmpl w:val="F782F50E"/>
    <w:lvl w:ilvl="0" w:tplc="CB2C061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66B18F8"/>
    <w:multiLevelType w:val="hybridMultilevel"/>
    <w:tmpl w:val="9238F94C"/>
    <w:lvl w:ilvl="0" w:tplc="B68A822E">
      <w:start w:val="1"/>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6">
    <w:nsid w:val="27A114E6"/>
    <w:multiLevelType w:val="multilevel"/>
    <w:tmpl w:val="B1127E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282D119B"/>
    <w:multiLevelType w:val="hybridMultilevel"/>
    <w:tmpl w:val="288E51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8F8737E"/>
    <w:multiLevelType w:val="hybridMultilevel"/>
    <w:tmpl w:val="A4748D78"/>
    <w:lvl w:ilvl="0" w:tplc="3C02A8D6">
      <w:start w:val="1"/>
      <w:numFmt w:val="decimal"/>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9">
    <w:nsid w:val="2F051FDA"/>
    <w:multiLevelType w:val="hybridMultilevel"/>
    <w:tmpl w:val="26CE397A"/>
    <w:lvl w:ilvl="0" w:tplc="40149568">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20">
    <w:nsid w:val="310B310A"/>
    <w:multiLevelType w:val="hybridMultilevel"/>
    <w:tmpl w:val="AD3E9F72"/>
    <w:lvl w:ilvl="0" w:tplc="116CA3A0">
      <w:start w:val="1"/>
      <w:numFmt w:val="lowerLetter"/>
      <w:lvlText w:val="%1)"/>
      <w:lvlJc w:val="left"/>
      <w:pPr>
        <w:ind w:left="1211" w:hanging="360"/>
      </w:pPr>
      <w:rPr>
        <w:rFonts w:cs="Times New Roman" w:hint="default"/>
      </w:rPr>
    </w:lvl>
    <w:lvl w:ilvl="1" w:tplc="041B0019">
      <w:start w:val="1"/>
      <w:numFmt w:val="lowerLetter"/>
      <w:lvlText w:val="%2."/>
      <w:lvlJc w:val="left"/>
      <w:pPr>
        <w:ind w:left="1931" w:hanging="360"/>
      </w:pPr>
      <w:rPr>
        <w:rFonts w:cs="Times New Roman"/>
      </w:rPr>
    </w:lvl>
    <w:lvl w:ilvl="2" w:tplc="041B001B" w:tentative="1">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21">
    <w:nsid w:val="315B1C47"/>
    <w:multiLevelType w:val="hybridMultilevel"/>
    <w:tmpl w:val="D896A5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38E1C7B"/>
    <w:multiLevelType w:val="hybridMultilevel"/>
    <w:tmpl w:val="288E51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35B51DC7"/>
    <w:multiLevelType w:val="hybridMultilevel"/>
    <w:tmpl w:val="D9C87500"/>
    <w:lvl w:ilvl="0" w:tplc="041B000F">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F1B23E0"/>
    <w:multiLevelType w:val="hybridMultilevel"/>
    <w:tmpl w:val="FC2850BC"/>
    <w:lvl w:ilvl="0" w:tplc="C9FA147A">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08C6AC4"/>
    <w:multiLevelType w:val="hybridMultilevel"/>
    <w:tmpl w:val="1EC031B2"/>
    <w:lvl w:ilvl="0" w:tplc="F2F8CAF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4FB0D36"/>
    <w:multiLevelType w:val="hybridMultilevel"/>
    <w:tmpl w:val="DADCC7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7776EC7"/>
    <w:multiLevelType w:val="hybridMultilevel"/>
    <w:tmpl w:val="58E019D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93821A0"/>
    <w:multiLevelType w:val="hybridMultilevel"/>
    <w:tmpl w:val="F2FAF054"/>
    <w:lvl w:ilvl="0" w:tplc="041B0017">
      <w:start w:val="2"/>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112617D"/>
    <w:multiLevelType w:val="hybridMultilevel"/>
    <w:tmpl w:val="C3D0A81A"/>
    <w:lvl w:ilvl="0" w:tplc="C76AC66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nsid w:val="548A7FD6"/>
    <w:multiLevelType w:val="hybridMultilevel"/>
    <w:tmpl w:val="7774217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A3278D2"/>
    <w:multiLevelType w:val="hybridMultilevel"/>
    <w:tmpl w:val="12F0E20C"/>
    <w:lvl w:ilvl="0" w:tplc="810ACA92">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A890EA3"/>
    <w:multiLevelType w:val="hybridMultilevel"/>
    <w:tmpl w:val="85B02AF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E1234BA"/>
    <w:multiLevelType w:val="hybridMultilevel"/>
    <w:tmpl w:val="F3001208"/>
    <w:lvl w:ilvl="0" w:tplc="FBE62A7A">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633362B5"/>
    <w:multiLevelType w:val="hybridMultilevel"/>
    <w:tmpl w:val="58D8D9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4695E9B"/>
    <w:multiLevelType w:val="hybridMultilevel"/>
    <w:tmpl w:val="288E51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7B02AFA"/>
    <w:multiLevelType w:val="hybridMultilevel"/>
    <w:tmpl w:val="017074E0"/>
    <w:lvl w:ilvl="0" w:tplc="C91CC62C">
      <w:start w:val="1"/>
      <w:numFmt w:val="decimal"/>
      <w:lvlText w:val="%1"/>
      <w:lvlJc w:val="left"/>
      <w:pPr>
        <w:ind w:left="1416" w:hanging="696"/>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nsid w:val="6E126ED4"/>
    <w:multiLevelType w:val="hybridMultilevel"/>
    <w:tmpl w:val="56B866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70E4206B"/>
    <w:multiLevelType w:val="hybridMultilevel"/>
    <w:tmpl w:val="D4DA54B4"/>
    <w:lvl w:ilvl="0" w:tplc="FB7EC75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21C68C0"/>
    <w:multiLevelType w:val="hybridMultilevel"/>
    <w:tmpl w:val="CB0C3652"/>
    <w:lvl w:ilvl="0" w:tplc="076C3E0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nsid w:val="721E2A52"/>
    <w:multiLevelType w:val="hybridMultilevel"/>
    <w:tmpl w:val="94BEB140"/>
    <w:lvl w:ilvl="0" w:tplc="655880FA">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1">
    <w:nsid w:val="7BA36260"/>
    <w:multiLevelType w:val="hybridMultilevel"/>
    <w:tmpl w:val="A0E277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0"/>
  </w:num>
  <w:num w:numId="3">
    <w:abstractNumId w:val="25"/>
  </w:num>
  <w:num w:numId="4">
    <w:abstractNumId w:val="33"/>
  </w:num>
  <w:num w:numId="5">
    <w:abstractNumId w:val="30"/>
  </w:num>
  <w:num w:numId="6">
    <w:abstractNumId w:val="21"/>
  </w:num>
  <w:num w:numId="7">
    <w:abstractNumId w:val="24"/>
  </w:num>
  <w:num w:numId="8">
    <w:abstractNumId w:val="37"/>
  </w:num>
  <w:num w:numId="9">
    <w:abstractNumId w:val="41"/>
  </w:num>
  <w:num w:numId="10">
    <w:abstractNumId w:val="10"/>
  </w:num>
  <w:num w:numId="11">
    <w:abstractNumId w:val="14"/>
  </w:num>
  <w:num w:numId="12">
    <w:abstractNumId w:val="38"/>
  </w:num>
  <w:num w:numId="13">
    <w:abstractNumId w:val="11"/>
  </w:num>
  <w:num w:numId="14">
    <w:abstractNumId w:val="31"/>
  </w:num>
  <w:num w:numId="15">
    <w:abstractNumId w:val="34"/>
  </w:num>
  <w:num w:numId="16">
    <w:abstractNumId w:val="9"/>
  </w:num>
  <w:num w:numId="17">
    <w:abstractNumId w:val="28"/>
  </w:num>
  <w:num w:numId="18">
    <w:abstractNumId w:val="12"/>
  </w:num>
  <w:num w:numId="19">
    <w:abstractNumId w:val="17"/>
  </w:num>
  <w:num w:numId="20">
    <w:abstractNumId w:val="39"/>
  </w:num>
  <w:num w:numId="21">
    <w:abstractNumId w:val="1"/>
  </w:num>
  <w:num w:numId="22">
    <w:abstractNumId w:val="19"/>
  </w:num>
  <w:num w:numId="23">
    <w:abstractNumId w:val="20"/>
  </w:num>
  <w:num w:numId="24">
    <w:abstractNumId w:val="16"/>
  </w:num>
  <w:num w:numId="25">
    <w:abstractNumId w:val="40"/>
  </w:num>
  <w:num w:numId="26">
    <w:abstractNumId w:val="8"/>
  </w:num>
  <w:num w:numId="27">
    <w:abstractNumId w:val="27"/>
  </w:num>
  <w:num w:numId="28">
    <w:abstractNumId w:val="29"/>
  </w:num>
  <w:num w:numId="29">
    <w:abstractNumId w:val="7"/>
  </w:num>
  <w:num w:numId="30">
    <w:abstractNumId w:val="32"/>
  </w:num>
  <w:num w:numId="31">
    <w:abstractNumId w:val="15"/>
  </w:num>
  <w:num w:numId="32">
    <w:abstractNumId w:val="13"/>
  </w:num>
  <w:num w:numId="33">
    <w:abstractNumId w:val="36"/>
  </w:num>
  <w:num w:numId="34">
    <w:abstractNumId w:val="26"/>
  </w:num>
  <w:num w:numId="35">
    <w:abstractNumId w:val="5"/>
  </w:num>
  <w:num w:numId="36">
    <w:abstractNumId w:val="35"/>
  </w:num>
  <w:num w:numId="37">
    <w:abstractNumId w:val="22"/>
  </w:num>
  <w:num w:numId="38">
    <w:abstractNumId w:val="23"/>
  </w:num>
  <w:num w:numId="39">
    <w:abstractNumId w:val="2"/>
  </w:num>
  <w:num w:numId="40">
    <w:abstractNumId w:val="4"/>
  </w:num>
  <w:num w:numId="41">
    <w:abstractNumId w:val="18"/>
  </w:num>
  <w:num w:numId="42">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5FB"/>
    <w:rsid w:val="00001331"/>
    <w:rsid w:val="00002670"/>
    <w:rsid w:val="00006980"/>
    <w:rsid w:val="000074F6"/>
    <w:rsid w:val="000078C6"/>
    <w:rsid w:val="000103E4"/>
    <w:rsid w:val="00015CAE"/>
    <w:rsid w:val="00020813"/>
    <w:rsid w:val="00026A3B"/>
    <w:rsid w:val="00045735"/>
    <w:rsid w:val="00051DE5"/>
    <w:rsid w:val="00052CDB"/>
    <w:rsid w:val="000543CD"/>
    <w:rsid w:val="00056212"/>
    <w:rsid w:val="00057AA6"/>
    <w:rsid w:val="00060708"/>
    <w:rsid w:val="00061D0E"/>
    <w:rsid w:val="00065B65"/>
    <w:rsid w:val="000713C0"/>
    <w:rsid w:val="000733B4"/>
    <w:rsid w:val="000813D4"/>
    <w:rsid w:val="000870FC"/>
    <w:rsid w:val="00090C6F"/>
    <w:rsid w:val="0009558E"/>
    <w:rsid w:val="000A2E78"/>
    <w:rsid w:val="000A5D82"/>
    <w:rsid w:val="000B10DB"/>
    <w:rsid w:val="000C2ED9"/>
    <w:rsid w:val="000C41F1"/>
    <w:rsid w:val="000C5AD0"/>
    <w:rsid w:val="000C7F6F"/>
    <w:rsid w:val="000D1961"/>
    <w:rsid w:val="000D37D0"/>
    <w:rsid w:val="000E39C0"/>
    <w:rsid w:val="000E5812"/>
    <w:rsid w:val="000F674E"/>
    <w:rsid w:val="0010262D"/>
    <w:rsid w:val="001069AB"/>
    <w:rsid w:val="001106AF"/>
    <w:rsid w:val="001275FA"/>
    <w:rsid w:val="00141B14"/>
    <w:rsid w:val="00141BC3"/>
    <w:rsid w:val="0014406B"/>
    <w:rsid w:val="00144323"/>
    <w:rsid w:val="0014702A"/>
    <w:rsid w:val="001516DC"/>
    <w:rsid w:val="00152F87"/>
    <w:rsid w:val="001607EC"/>
    <w:rsid w:val="00166386"/>
    <w:rsid w:val="00171906"/>
    <w:rsid w:val="0017777B"/>
    <w:rsid w:val="001812B2"/>
    <w:rsid w:val="00191226"/>
    <w:rsid w:val="001947A8"/>
    <w:rsid w:val="00196A2A"/>
    <w:rsid w:val="001A25FB"/>
    <w:rsid w:val="001A446F"/>
    <w:rsid w:val="001B2964"/>
    <w:rsid w:val="001B54A5"/>
    <w:rsid w:val="001B78CB"/>
    <w:rsid w:val="001C1262"/>
    <w:rsid w:val="001C5435"/>
    <w:rsid w:val="001D4D9F"/>
    <w:rsid w:val="001D79D0"/>
    <w:rsid w:val="001E18BB"/>
    <w:rsid w:val="001E2961"/>
    <w:rsid w:val="001E354A"/>
    <w:rsid w:val="001E3BB8"/>
    <w:rsid w:val="001E6982"/>
    <w:rsid w:val="001E79F8"/>
    <w:rsid w:val="001F5413"/>
    <w:rsid w:val="00202B32"/>
    <w:rsid w:val="002116B2"/>
    <w:rsid w:val="00211BF8"/>
    <w:rsid w:val="00212186"/>
    <w:rsid w:val="00214D40"/>
    <w:rsid w:val="00216559"/>
    <w:rsid w:val="00217FDD"/>
    <w:rsid w:val="0022115D"/>
    <w:rsid w:val="00225280"/>
    <w:rsid w:val="0022542E"/>
    <w:rsid w:val="00225F29"/>
    <w:rsid w:val="00225F39"/>
    <w:rsid w:val="002301E9"/>
    <w:rsid w:val="00237A35"/>
    <w:rsid w:val="00240F3A"/>
    <w:rsid w:val="00241868"/>
    <w:rsid w:val="0024637F"/>
    <w:rsid w:val="002518B4"/>
    <w:rsid w:val="00254D62"/>
    <w:rsid w:val="00255654"/>
    <w:rsid w:val="002566DF"/>
    <w:rsid w:val="0026080F"/>
    <w:rsid w:val="00261073"/>
    <w:rsid w:val="00262A86"/>
    <w:rsid w:val="00265DD6"/>
    <w:rsid w:val="00266EB9"/>
    <w:rsid w:val="002721EF"/>
    <w:rsid w:val="0027228A"/>
    <w:rsid w:val="0027392D"/>
    <w:rsid w:val="00274092"/>
    <w:rsid w:val="0027774A"/>
    <w:rsid w:val="00280616"/>
    <w:rsid w:val="00280CE2"/>
    <w:rsid w:val="0028266B"/>
    <w:rsid w:val="002868B4"/>
    <w:rsid w:val="0029325A"/>
    <w:rsid w:val="002946AB"/>
    <w:rsid w:val="002967A2"/>
    <w:rsid w:val="002A01D9"/>
    <w:rsid w:val="002A7A09"/>
    <w:rsid w:val="002B339F"/>
    <w:rsid w:val="002B5002"/>
    <w:rsid w:val="002B5CF0"/>
    <w:rsid w:val="002C28FA"/>
    <w:rsid w:val="002C44F7"/>
    <w:rsid w:val="002D645E"/>
    <w:rsid w:val="002E1602"/>
    <w:rsid w:val="002E3CD2"/>
    <w:rsid w:val="002E5C51"/>
    <w:rsid w:val="002E5FAC"/>
    <w:rsid w:val="002E7398"/>
    <w:rsid w:val="002F080E"/>
    <w:rsid w:val="002F67E7"/>
    <w:rsid w:val="00300291"/>
    <w:rsid w:val="003113F2"/>
    <w:rsid w:val="00311F1F"/>
    <w:rsid w:val="00322ECD"/>
    <w:rsid w:val="0032450F"/>
    <w:rsid w:val="00324692"/>
    <w:rsid w:val="00332595"/>
    <w:rsid w:val="00333D1C"/>
    <w:rsid w:val="00335D58"/>
    <w:rsid w:val="003407C3"/>
    <w:rsid w:val="00342291"/>
    <w:rsid w:val="00344FA0"/>
    <w:rsid w:val="003455EC"/>
    <w:rsid w:val="0035128B"/>
    <w:rsid w:val="003543EE"/>
    <w:rsid w:val="00356DD8"/>
    <w:rsid w:val="00357821"/>
    <w:rsid w:val="00360E8F"/>
    <w:rsid w:val="00362567"/>
    <w:rsid w:val="003651E5"/>
    <w:rsid w:val="00367D0A"/>
    <w:rsid w:val="00370565"/>
    <w:rsid w:val="00372FD5"/>
    <w:rsid w:val="00375539"/>
    <w:rsid w:val="003820B5"/>
    <w:rsid w:val="00384624"/>
    <w:rsid w:val="00385A6D"/>
    <w:rsid w:val="00387F87"/>
    <w:rsid w:val="003A6240"/>
    <w:rsid w:val="003B2017"/>
    <w:rsid w:val="003B5A3E"/>
    <w:rsid w:val="003C14D5"/>
    <w:rsid w:val="003D4DC3"/>
    <w:rsid w:val="003D6945"/>
    <w:rsid w:val="003D6E28"/>
    <w:rsid w:val="003D727C"/>
    <w:rsid w:val="003E4EDE"/>
    <w:rsid w:val="003E598F"/>
    <w:rsid w:val="003E5D9A"/>
    <w:rsid w:val="003E6841"/>
    <w:rsid w:val="003F6686"/>
    <w:rsid w:val="0040000E"/>
    <w:rsid w:val="00400E8A"/>
    <w:rsid w:val="00404340"/>
    <w:rsid w:val="004163A0"/>
    <w:rsid w:val="00422AB1"/>
    <w:rsid w:val="00425538"/>
    <w:rsid w:val="00430041"/>
    <w:rsid w:val="00430E8E"/>
    <w:rsid w:val="00434243"/>
    <w:rsid w:val="004409A0"/>
    <w:rsid w:val="0044200E"/>
    <w:rsid w:val="004552A8"/>
    <w:rsid w:val="0045723F"/>
    <w:rsid w:val="00457D21"/>
    <w:rsid w:val="00461A49"/>
    <w:rsid w:val="00464149"/>
    <w:rsid w:val="00464895"/>
    <w:rsid w:val="004724B3"/>
    <w:rsid w:val="00473878"/>
    <w:rsid w:val="00473E32"/>
    <w:rsid w:val="004766DB"/>
    <w:rsid w:val="00491B6D"/>
    <w:rsid w:val="00492B33"/>
    <w:rsid w:val="00493EBC"/>
    <w:rsid w:val="00497A29"/>
    <w:rsid w:val="004A21B9"/>
    <w:rsid w:val="004A4052"/>
    <w:rsid w:val="004A70CF"/>
    <w:rsid w:val="004B595A"/>
    <w:rsid w:val="004B7174"/>
    <w:rsid w:val="004C65A2"/>
    <w:rsid w:val="004D0046"/>
    <w:rsid w:val="004D133C"/>
    <w:rsid w:val="004D4DF2"/>
    <w:rsid w:val="004D7BBE"/>
    <w:rsid w:val="004E1DD3"/>
    <w:rsid w:val="004E26D1"/>
    <w:rsid w:val="004F18DE"/>
    <w:rsid w:val="004F62C4"/>
    <w:rsid w:val="004F7319"/>
    <w:rsid w:val="00503E6A"/>
    <w:rsid w:val="005061F9"/>
    <w:rsid w:val="00514FA6"/>
    <w:rsid w:val="00516963"/>
    <w:rsid w:val="00521669"/>
    <w:rsid w:val="00522F41"/>
    <w:rsid w:val="00533843"/>
    <w:rsid w:val="005419C0"/>
    <w:rsid w:val="00553DB0"/>
    <w:rsid w:val="00556B13"/>
    <w:rsid w:val="00556F82"/>
    <w:rsid w:val="005615C4"/>
    <w:rsid w:val="0056585E"/>
    <w:rsid w:val="0057541F"/>
    <w:rsid w:val="00575847"/>
    <w:rsid w:val="00586776"/>
    <w:rsid w:val="00592521"/>
    <w:rsid w:val="00593B07"/>
    <w:rsid w:val="005974E8"/>
    <w:rsid w:val="00597FD4"/>
    <w:rsid w:val="005A2B65"/>
    <w:rsid w:val="005A63BD"/>
    <w:rsid w:val="005B06F3"/>
    <w:rsid w:val="005B6145"/>
    <w:rsid w:val="005C1FA1"/>
    <w:rsid w:val="005C29EB"/>
    <w:rsid w:val="005D33A5"/>
    <w:rsid w:val="005D4AEF"/>
    <w:rsid w:val="005D68BA"/>
    <w:rsid w:val="005D6B96"/>
    <w:rsid w:val="005E4690"/>
    <w:rsid w:val="00614294"/>
    <w:rsid w:val="006262AD"/>
    <w:rsid w:val="006264FB"/>
    <w:rsid w:val="006300A6"/>
    <w:rsid w:val="00632949"/>
    <w:rsid w:val="00640276"/>
    <w:rsid w:val="00641B79"/>
    <w:rsid w:val="0064205B"/>
    <w:rsid w:val="00644B68"/>
    <w:rsid w:val="00647164"/>
    <w:rsid w:val="00663B85"/>
    <w:rsid w:val="00666D2F"/>
    <w:rsid w:val="006845B7"/>
    <w:rsid w:val="00686368"/>
    <w:rsid w:val="00687749"/>
    <w:rsid w:val="00693295"/>
    <w:rsid w:val="00697782"/>
    <w:rsid w:val="006A2241"/>
    <w:rsid w:val="006A225F"/>
    <w:rsid w:val="006A227D"/>
    <w:rsid w:val="006A399E"/>
    <w:rsid w:val="006B2B87"/>
    <w:rsid w:val="006B6326"/>
    <w:rsid w:val="006D466C"/>
    <w:rsid w:val="006D4C88"/>
    <w:rsid w:val="006E2931"/>
    <w:rsid w:val="006E39BD"/>
    <w:rsid w:val="006E410E"/>
    <w:rsid w:val="006F18AA"/>
    <w:rsid w:val="006F287D"/>
    <w:rsid w:val="006F39F1"/>
    <w:rsid w:val="00702088"/>
    <w:rsid w:val="00702E26"/>
    <w:rsid w:val="00704FFA"/>
    <w:rsid w:val="00705083"/>
    <w:rsid w:val="00706C85"/>
    <w:rsid w:val="0071525A"/>
    <w:rsid w:val="0072000B"/>
    <w:rsid w:val="007215DE"/>
    <w:rsid w:val="0072327D"/>
    <w:rsid w:val="00724FA6"/>
    <w:rsid w:val="00731E8C"/>
    <w:rsid w:val="00735ECC"/>
    <w:rsid w:val="00740524"/>
    <w:rsid w:val="00740B2B"/>
    <w:rsid w:val="007459B4"/>
    <w:rsid w:val="007460B2"/>
    <w:rsid w:val="00747940"/>
    <w:rsid w:val="007540DF"/>
    <w:rsid w:val="007540E4"/>
    <w:rsid w:val="00754E5A"/>
    <w:rsid w:val="007603D8"/>
    <w:rsid w:val="00762445"/>
    <w:rsid w:val="00764D6D"/>
    <w:rsid w:val="00770813"/>
    <w:rsid w:val="00771493"/>
    <w:rsid w:val="00774B4B"/>
    <w:rsid w:val="00776D44"/>
    <w:rsid w:val="00790D5B"/>
    <w:rsid w:val="00793807"/>
    <w:rsid w:val="00795304"/>
    <w:rsid w:val="007A247E"/>
    <w:rsid w:val="007A517E"/>
    <w:rsid w:val="007B4F9F"/>
    <w:rsid w:val="007B6A19"/>
    <w:rsid w:val="007B7ED4"/>
    <w:rsid w:val="007C2DB9"/>
    <w:rsid w:val="007C325B"/>
    <w:rsid w:val="007C3991"/>
    <w:rsid w:val="007C4815"/>
    <w:rsid w:val="007C6C57"/>
    <w:rsid w:val="007E0C61"/>
    <w:rsid w:val="007E6879"/>
    <w:rsid w:val="007E7706"/>
    <w:rsid w:val="007E7E02"/>
    <w:rsid w:val="007F2739"/>
    <w:rsid w:val="007F7687"/>
    <w:rsid w:val="007F7B30"/>
    <w:rsid w:val="00803F70"/>
    <w:rsid w:val="00806D30"/>
    <w:rsid w:val="00807ED3"/>
    <w:rsid w:val="00814A3C"/>
    <w:rsid w:val="00823581"/>
    <w:rsid w:val="0082670F"/>
    <w:rsid w:val="00834717"/>
    <w:rsid w:val="00835A41"/>
    <w:rsid w:val="0084089E"/>
    <w:rsid w:val="00841A38"/>
    <w:rsid w:val="00846A55"/>
    <w:rsid w:val="00847478"/>
    <w:rsid w:val="008504A2"/>
    <w:rsid w:val="0085288B"/>
    <w:rsid w:val="00856B37"/>
    <w:rsid w:val="00861A8E"/>
    <w:rsid w:val="00864338"/>
    <w:rsid w:val="00867D9C"/>
    <w:rsid w:val="00873A72"/>
    <w:rsid w:val="008743E8"/>
    <w:rsid w:val="008773C6"/>
    <w:rsid w:val="00880BCB"/>
    <w:rsid w:val="00887253"/>
    <w:rsid w:val="00893DDE"/>
    <w:rsid w:val="008A2AF7"/>
    <w:rsid w:val="008B18E8"/>
    <w:rsid w:val="008B7443"/>
    <w:rsid w:val="008C055B"/>
    <w:rsid w:val="008C319C"/>
    <w:rsid w:val="008C79C0"/>
    <w:rsid w:val="008D134D"/>
    <w:rsid w:val="008D773E"/>
    <w:rsid w:val="008E11C7"/>
    <w:rsid w:val="008E6239"/>
    <w:rsid w:val="008F2C3C"/>
    <w:rsid w:val="008F6634"/>
    <w:rsid w:val="00903062"/>
    <w:rsid w:val="009036DB"/>
    <w:rsid w:val="0090479E"/>
    <w:rsid w:val="00904924"/>
    <w:rsid w:val="00906B1F"/>
    <w:rsid w:val="00907C42"/>
    <w:rsid w:val="00915783"/>
    <w:rsid w:val="0092744E"/>
    <w:rsid w:val="00933FE6"/>
    <w:rsid w:val="0093522A"/>
    <w:rsid w:val="00942ACE"/>
    <w:rsid w:val="00943FB7"/>
    <w:rsid w:val="0094530F"/>
    <w:rsid w:val="00945DC2"/>
    <w:rsid w:val="00947ABD"/>
    <w:rsid w:val="00950881"/>
    <w:rsid w:val="009523AB"/>
    <w:rsid w:val="00955422"/>
    <w:rsid w:val="00961724"/>
    <w:rsid w:val="00961AF5"/>
    <w:rsid w:val="00965452"/>
    <w:rsid w:val="00967B14"/>
    <w:rsid w:val="00967C8A"/>
    <w:rsid w:val="0097180F"/>
    <w:rsid w:val="00976CBC"/>
    <w:rsid w:val="00980EF5"/>
    <w:rsid w:val="0099060E"/>
    <w:rsid w:val="00992EAC"/>
    <w:rsid w:val="009A5BF2"/>
    <w:rsid w:val="009B32E9"/>
    <w:rsid w:val="009C6576"/>
    <w:rsid w:val="009C6817"/>
    <w:rsid w:val="009D1785"/>
    <w:rsid w:val="009D17FF"/>
    <w:rsid w:val="009D4088"/>
    <w:rsid w:val="009D65CB"/>
    <w:rsid w:val="009E213E"/>
    <w:rsid w:val="009E3888"/>
    <w:rsid w:val="009E41FA"/>
    <w:rsid w:val="009F417B"/>
    <w:rsid w:val="009F5FE4"/>
    <w:rsid w:val="00A05CC6"/>
    <w:rsid w:val="00A06DC7"/>
    <w:rsid w:val="00A0729D"/>
    <w:rsid w:val="00A2131C"/>
    <w:rsid w:val="00A2353B"/>
    <w:rsid w:val="00A248A9"/>
    <w:rsid w:val="00A261F4"/>
    <w:rsid w:val="00A26420"/>
    <w:rsid w:val="00A417BC"/>
    <w:rsid w:val="00A41EA6"/>
    <w:rsid w:val="00A42C83"/>
    <w:rsid w:val="00A527CE"/>
    <w:rsid w:val="00A53243"/>
    <w:rsid w:val="00A53974"/>
    <w:rsid w:val="00A55BAE"/>
    <w:rsid w:val="00A604A8"/>
    <w:rsid w:val="00A6450C"/>
    <w:rsid w:val="00A649B3"/>
    <w:rsid w:val="00A67B95"/>
    <w:rsid w:val="00A67E07"/>
    <w:rsid w:val="00A71D1C"/>
    <w:rsid w:val="00A7563F"/>
    <w:rsid w:val="00A756C2"/>
    <w:rsid w:val="00A76B78"/>
    <w:rsid w:val="00A775F4"/>
    <w:rsid w:val="00A778F9"/>
    <w:rsid w:val="00A8116D"/>
    <w:rsid w:val="00A81F10"/>
    <w:rsid w:val="00A825AC"/>
    <w:rsid w:val="00A83817"/>
    <w:rsid w:val="00A842D4"/>
    <w:rsid w:val="00A920E0"/>
    <w:rsid w:val="00A93D01"/>
    <w:rsid w:val="00AA0810"/>
    <w:rsid w:val="00AA14B3"/>
    <w:rsid w:val="00AA284E"/>
    <w:rsid w:val="00AB2089"/>
    <w:rsid w:val="00AB3917"/>
    <w:rsid w:val="00AC57D4"/>
    <w:rsid w:val="00AD4955"/>
    <w:rsid w:val="00AD5325"/>
    <w:rsid w:val="00AD6C71"/>
    <w:rsid w:val="00AD756A"/>
    <w:rsid w:val="00AD7B4C"/>
    <w:rsid w:val="00AE05CC"/>
    <w:rsid w:val="00AE10FF"/>
    <w:rsid w:val="00B02495"/>
    <w:rsid w:val="00B02DC7"/>
    <w:rsid w:val="00B033F7"/>
    <w:rsid w:val="00B03D1B"/>
    <w:rsid w:val="00B10144"/>
    <w:rsid w:val="00B15081"/>
    <w:rsid w:val="00B162A9"/>
    <w:rsid w:val="00B17000"/>
    <w:rsid w:val="00B21C1C"/>
    <w:rsid w:val="00B24B21"/>
    <w:rsid w:val="00B31814"/>
    <w:rsid w:val="00B35DE9"/>
    <w:rsid w:val="00B5186A"/>
    <w:rsid w:val="00B523CA"/>
    <w:rsid w:val="00B5342A"/>
    <w:rsid w:val="00B557D2"/>
    <w:rsid w:val="00B5582F"/>
    <w:rsid w:val="00B55D15"/>
    <w:rsid w:val="00B600E7"/>
    <w:rsid w:val="00B60C15"/>
    <w:rsid w:val="00B61079"/>
    <w:rsid w:val="00B708F2"/>
    <w:rsid w:val="00B73F90"/>
    <w:rsid w:val="00B74D4E"/>
    <w:rsid w:val="00B75FCC"/>
    <w:rsid w:val="00B82E4E"/>
    <w:rsid w:val="00B910C1"/>
    <w:rsid w:val="00BA31DA"/>
    <w:rsid w:val="00BA5A85"/>
    <w:rsid w:val="00BA7C10"/>
    <w:rsid w:val="00BB4C76"/>
    <w:rsid w:val="00BB5CAE"/>
    <w:rsid w:val="00BC55DF"/>
    <w:rsid w:val="00BD1B0B"/>
    <w:rsid w:val="00BD3941"/>
    <w:rsid w:val="00BD59A3"/>
    <w:rsid w:val="00BD7D54"/>
    <w:rsid w:val="00BE056D"/>
    <w:rsid w:val="00BE087E"/>
    <w:rsid w:val="00BE3BFB"/>
    <w:rsid w:val="00BF0F12"/>
    <w:rsid w:val="00BF6012"/>
    <w:rsid w:val="00C01153"/>
    <w:rsid w:val="00C06063"/>
    <w:rsid w:val="00C06A84"/>
    <w:rsid w:val="00C1568E"/>
    <w:rsid w:val="00C30FDE"/>
    <w:rsid w:val="00C35550"/>
    <w:rsid w:val="00C37055"/>
    <w:rsid w:val="00C401D0"/>
    <w:rsid w:val="00C412BC"/>
    <w:rsid w:val="00C43625"/>
    <w:rsid w:val="00C5255D"/>
    <w:rsid w:val="00C5484D"/>
    <w:rsid w:val="00C548A4"/>
    <w:rsid w:val="00C54CDF"/>
    <w:rsid w:val="00C55FF0"/>
    <w:rsid w:val="00C56510"/>
    <w:rsid w:val="00C65F60"/>
    <w:rsid w:val="00C66A43"/>
    <w:rsid w:val="00C7592B"/>
    <w:rsid w:val="00C7748F"/>
    <w:rsid w:val="00C81764"/>
    <w:rsid w:val="00C82B5C"/>
    <w:rsid w:val="00C86DDD"/>
    <w:rsid w:val="00C908F8"/>
    <w:rsid w:val="00C91B66"/>
    <w:rsid w:val="00CB02B6"/>
    <w:rsid w:val="00CB6849"/>
    <w:rsid w:val="00CB7BF4"/>
    <w:rsid w:val="00CC45A8"/>
    <w:rsid w:val="00CC52A6"/>
    <w:rsid w:val="00CD49E6"/>
    <w:rsid w:val="00CD6445"/>
    <w:rsid w:val="00CD7D71"/>
    <w:rsid w:val="00CE0741"/>
    <w:rsid w:val="00CE4809"/>
    <w:rsid w:val="00CF1A14"/>
    <w:rsid w:val="00CF2404"/>
    <w:rsid w:val="00CF28C3"/>
    <w:rsid w:val="00CF2B2B"/>
    <w:rsid w:val="00CF5078"/>
    <w:rsid w:val="00CF54F2"/>
    <w:rsid w:val="00D01DDF"/>
    <w:rsid w:val="00D0778D"/>
    <w:rsid w:val="00D12799"/>
    <w:rsid w:val="00D138E0"/>
    <w:rsid w:val="00D20557"/>
    <w:rsid w:val="00D22780"/>
    <w:rsid w:val="00D23513"/>
    <w:rsid w:val="00D23AD9"/>
    <w:rsid w:val="00D251E5"/>
    <w:rsid w:val="00D27262"/>
    <w:rsid w:val="00D277F0"/>
    <w:rsid w:val="00D325CE"/>
    <w:rsid w:val="00D33414"/>
    <w:rsid w:val="00D37230"/>
    <w:rsid w:val="00D436AC"/>
    <w:rsid w:val="00D477F7"/>
    <w:rsid w:val="00D516D2"/>
    <w:rsid w:val="00D56382"/>
    <w:rsid w:val="00D57841"/>
    <w:rsid w:val="00D614A7"/>
    <w:rsid w:val="00D62023"/>
    <w:rsid w:val="00D6217D"/>
    <w:rsid w:val="00D630B2"/>
    <w:rsid w:val="00D66546"/>
    <w:rsid w:val="00D71551"/>
    <w:rsid w:val="00D71AC6"/>
    <w:rsid w:val="00D72020"/>
    <w:rsid w:val="00D74B26"/>
    <w:rsid w:val="00D779EB"/>
    <w:rsid w:val="00D813FF"/>
    <w:rsid w:val="00D96E91"/>
    <w:rsid w:val="00D97801"/>
    <w:rsid w:val="00DA2F80"/>
    <w:rsid w:val="00DB0A97"/>
    <w:rsid w:val="00DB12E3"/>
    <w:rsid w:val="00DB3CD3"/>
    <w:rsid w:val="00DB5E32"/>
    <w:rsid w:val="00DB71F8"/>
    <w:rsid w:val="00DC20F2"/>
    <w:rsid w:val="00DC4EF6"/>
    <w:rsid w:val="00DC69EE"/>
    <w:rsid w:val="00DC72BD"/>
    <w:rsid w:val="00DC76D2"/>
    <w:rsid w:val="00DD0C1F"/>
    <w:rsid w:val="00DD1D2E"/>
    <w:rsid w:val="00DD22A7"/>
    <w:rsid w:val="00DD3616"/>
    <w:rsid w:val="00DE16E3"/>
    <w:rsid w:val="00DE502C"/>
    <w:rsid w:val="00DE5ED0"/>
    <w:rsid w:val="00DE6AFE"/>
    <w:rsid w:val="00DF1308"/>
    <w:rsid w:val="00DF1318"/>
    <w:rsid w:val="00DF2993"/>
    <w:rsid w:val="00DF43CA"/>
    <w:rsid w:val="00DF7D7A"/>
    <w:rsid w:val="00E36393"/>
    <w:rsid w:val="00E42573"/>
    <w:rsid w:val="00E445BD"/>
    <w:rsid w:val="00E4465F"/>
    <w:rsid w:val="00E55596"/>
    <w:rsid w:val="00E55A9B"/>
    <w:rsid w:val="00E55E32"/>
    <w:rsid w:val="00E60332"/>
    <w:rsid w:val="00E61462"/>
    <w:rsid w:val="00E62B4F"/>
    <w:rsid w:val="00E647ED"/>
    <w:rsid w:val="00E673C1"/>
    <w:rsid w:val="00E7015B"/>
    <w:rsid w:val="00E77750"/>
    <w:rsid w:val="00E81151"/>
    <w:rsid w:val="00E8351C"/>
    <w:rsid w:val="00E8564C"/>
    <w:rsid w:val="00E87BF9"/>
    <w:rsid w:val="00E9448F"/>
    <w:rsid w:val="00E96EF5"/>
    <w:rsid w:val="00EA2DE7"/>
    <w:rsid w:val="00EA78D4"/>
    <w:rsid w:val="00EB0637"/>
    <w:rsid w:val="00EB4BF2"/>
    <w:rsid w:val="00EC3A52"/>
    <w:rsid w:val="00EC470D"/>
    <w:rsid w:val="00EC56E0"/>
    <w:rsid w:val="00EC5CE6"/>
    <w:rsid w:val="00EC616C"/>
    <w:rsid w:val="00EE00DE"/>
    <w:rsid w:val="00EE091B"/>
    <w:rsid w:val="00EE0D8E"/>
    <w:rsid w:val="00EE2925"/>
    <w:rsid w:val="00EE3015"/>
    <w:rsid w:val="00EF0C72"/>
    <w:rsid w:val="00EF12C2"/>
    <w:rsid w:val="00EF2119"/>
    <w:rsid w:val="00EF3330"/>
    <w:rsid w:val="00EF54A0"/>
    <w:rsid w:val="00F12AFD"/>
    <w:rsid w:val="00F134EB"/>
    <w:rsid w:val="00F20048"/>
    <w:rsid w:val="00F21D0C"/>
    <w:rsid w:val="00F21F66"/>
    <w:rsid w:val="00F26FB6"/>
    <w:rsid w:val="00F277EA"/>
    <w:rsid w:val="00F37A66"/>
    <w:rsid w:val="00F415E9"/>
    <w:rsid w:val="00F43C57"/>
    <w:rsid w:val="00F45A8F"/>
    <w:rsid w:val="00F5243F"/>
    <w:rsid w:val="00F5575B"/>
    <w:rsid w:val="00F57387"/>
    <w:rsid w:val="00F62B6D"/>
    <w:rsid w:val="00F71046"/>
    <w:rsid w:val="00F716D8"/>
    <w:rsid w:val="00F736B5"/>
    <w:rsid w:val="00F86015"/>
    <w:rsid w:val="00F93D65"/>
    <w:rsid w:val="00F93D7F"/>
    <w:rsid w:val="00FA3E0F"/>
    <w:rsid w:val="00FB35C3"/>
    <w:rsid w:val="00FB3E54"/>
    <w:rsid w:val="00FB5298"/>
    <w:rsid w:val="00FC1EDB"/>
    <w:rsid w:val="00FD6482"/>
    <w:rsid w:val="00FE4C3D"/>
    <w:rsid w:val="00FF442D"/>
    <w:rsid w:val="00FF56FF"/>
    <w:rsid w:val="00FF5D9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EF3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1A2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1A25FB"/>
    <w:pPr>
      <w:ind w:left="720"/>
      <w:contextualSpacing/>
    </w:pPr>
  </w:style>
  <w:style w:type="paragraph" w:styleId="Textbubliny">
    <w:name w:val="Balloon Text"/>
    <w:basedOn w:val="Normlny"/>
    <w:link w:val="TextbublinyChar"/>
    <w:uiPriority w:val="99"/>
    <w:semiHidden/>
    <w:unhideWhenUsed/>
    <w:rsid w:val="004D133C"/>
    <w:pPr>
      <w:spacing w:after="0" w:line="240" w:lineRule="auto"/>
    </w:pPr>
    <w:rPr>
      <w:rFonts w:ascii="Arial" w:hAnsi="Arial" w:cs="Arial"/>
      <w:sz w:val="16"/>
      <w:szCs w:val="16"/>
    </w:rPr>
  </w:style>
  <w:style w:type="character" w:customStyle="1" w:styleId="TextbublinyChar">
    <w:name w:val="Text bubliny Char"/>
    <w:basedOn w:val="Predvolenpsmoodseku"/>
    <w:link w:val="Textbubliny"/>
    <w:uiPriority w:val="99"/>
    <w:semiHidden/>
    <w:rsid w:val="004D133C"/>
    <w:rPr>
      <w:rFonts w:ascii="Arial" w:hAnsi="Arial" w:cs="Arial"/>
      <w:sz w:val="16"/>
      <w:szCs w:val="16"/>
    </w:rPr>
  </w:style>
  <w:style w:type="character" w:styleId="Odkaznakomentr">
    <w:name w:val="annotation reference"/>
    <w:basedOn w:val="Predvolenpsmoodseku"/>
    <w:uiPriority w:val="99"/>
    <w:unhideWhenUsed/>
    <w:rsid w:val="00F21F66"/>
    <w:rPr>
      <w:sz w:val="16"/>
      <w:szCs w:val="16"/>
    </w:rPr>
  </w:style>
  <w:style w:type="paragraph" w:styleId="Textkomentra">
    <w:name w:val="annotation text"/>
    <w:basedOn w:val="Normlny"/>
    <w:link w:val="TextkomentraChar"/>
    <w:uiPriority w:val="99"/>
    <w:unhideWhenUsed/>
    <w:rsid w:val="00F21F66"/>
    <w:pPr>
      <w:spacing w:line="240" w:lineRule="auto"/>
    </w:pPr>
    <w:rPr>
      <w:sz w:val="20"/>
      <w:szCs w:val="20"/>
    </w:rPr>
  </w:style>
  <w:style w:type="character" w:customStyle="1" w:styleId="TextkomentraChar">
    <w:name w:val="Text komentára Char"/>
    <w:basedOn w:val="Predvolenpsmoodseku"/>
    <w:link w:val="Textkomentra"/>
    <w:uiPriority w:val="99"/>
    <w:rsid w:val="00F21F66"/>
    <w:rPr>
      <w:sz w:val="20"/>
      <w:szCs w:val="20"/>
    </w:rPr>
  </w:style>
  <w:style w:type="paragraph" w:styleId="Predmetkomentra">
    <w:name w:val="annotation subject"/>
    <w:basedOn w:val="Textkomentra"/>
    <w:next w:val="Textkomentra"/>
    <w:link w:val="PredmetkomentraChar"/>
    <w:uiPriority w:val="99"/>
    <w:semiHidden/>
    <w:unhideWhenUsed/>
    <w:rsid w:val="00F21F66"/>
    <w:rPr>
      <w:b/>
      <w:bCs/>
    </w:rPr>
  </w:style>
  <w:style w:type="character" w:customStyle="1" w:styleId="PredmetkomentraChar">
    <w:name w:val="Predmet komentára Char"/>
    <w:basedOn w:val="TextkomentraChar"/>
    <w:link w:val="Predmetkomentra"/>
    <w:uiPriority w:val="99"/>
    <w:semiHidden/>
    <w:rsid w:val="00F21F66"/>
    <w:rPr>
      <w:b/>
      <w:bCs/>
      <w:sz w:val="20"/>
      <w:szCs w:val="20"/>
    </w:rPr>
  </w:style>
  <w:style w:type="table" w:customStyle="1" w:styleId="Mriekatabuky1">
    <w:name w:val="Mriežka tabuľky1"/>
    <w:basedOn w:val="Normlnatabuka"/>
    <w:next w:val="Mriekatabuky"/>
    <w:uiPriority w:val="39"/>
    <w:rsid w:val="009E213E"/>
    <w:pPr>
      <w:spacing w:after="0" w:line="240" w:lineRule="auto"/>
    </w:pPr>
    <w:rPr>
      <w:rFonts w:eastAsia="Calibri" w:cs="Times New Roman"/>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7459B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459B4"/>
  </w:style>
  <w:style w:type="paragraph" w:styleId="Pta">
    <w:name w:val="footer"/>
    <w:basedOn w:val="Normlny"/>
    <w:link w:val="PtaChar"/>
    <w:uiPriority w:val="99"/>
    <w:unhideWhenUsed/>
    <w:rsid w:val="007459B4"/>
    <w:pPr>
      <w:tabs>
        <w:tab w:val="center" w:pos="4536"/>
        <w:tab w:val="right" w:pos="9072"/>
      </w:tabs>
      <w:spacing w:after="0" w:line="240" w:lineRule="auto"/>
    </w:pPr>
  </w:style>
  <w:style w:type="character" w:customStyle="1" w:styleId="PtaChar">
    <w:name w:val="Päta Char"/>
    <w:basedOn w:val="Predvolenpsmoodseku"/>
    <w:link w:val="Pta"/>
    <w:uiPriority w:val="99"/>
    <w:rsid w:val="007459B4"/>
  </w:style>
  <w:style w:type="character" w:customStyle="1" w:styleId="Nadpis1Char">
    <w:name w:val="Nadpis 1 Char"/>
    <w:basedOn w:val="Predvolenpsmoodseku"/>
    <w:link w:val="Nadpis1"/>
    <w:uiPriority w:val="9"/>
    <w:rsid w:val="00EF333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EF3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1A2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1A25FB"/>
    <w:pPr>
      <w:ind w:left="720"/>
      <w:contextualSpacing/>
    </w:pPr>
  </w:style>
  <w:style w:type="paragraph" w:styleId="Textbubliny">
    <w:name w:val="Balloon Text"/>
    <w:basedOn w:val="Normlny"/>
    <w:link w:val="TextbublinyChar"/>
    <w:uiPriority w:val="99"/>
    <w:semiHidden/>
    <w:unhideWhenUsed/>
    <w:rsid w:val="004D133C"/>
    <w:pPr>
      <w:spacing w:after="0" w:line="240" w:lineRule="auto"/>
    </w:pPr>
    <w:rPr>
      <w:rFonts w:ascii="Arial" w:hAnsi="Arial" w:cs="Arial"/>
      <w:sz w:val="16"/>
      <w:szCs w:val="16"/>
    </w:rPr>
  </w:style>
  <w:style w:type="character" w:customStyle="1" w:styleId="TextbublinyChar">
    <w:name w:val="Text bubliny Char"/>
    <w:basedOn w:val="Predvolenpsmoodseku"/>
    <w:link w:val="Textbubliny"/>
    <w:uiPriority w:val="99"/>
    <w:semiHidden/>
    <w:rsid w:val="004D133C"/>
    <w:rPr>
      <w:rFonts w:ascii="Arial" w:hAnsi="Arial" w:cs="Arial"/>
      <w:sz w:val="16"/>
      <w:szCs w:val="16"/>
    </w:rPr>
  </w:style>
  <w:style w:type="character" w:styleId="Odkaznakomentr">
    <w:name w:val="annotation reference"/>
    <w:basedOn w:val="Predvolenpsmoodseku"/>
    <w:uiPriority w:val="99"/>
    <w:unhideWhenUsed/>
    <w:rsid w:val="00F21F66"/>
    <w:rPr>
      <w:sz w:val="16"/>
      <w:szCs w:val="16"/>
    </w:rPr>
  </w:style>
  <w:style w:type="paragraph" w:styleId="Textkomentra">
    <w:name w:val="annotation text"/>
    <w:basedOn w:val="Normlny"/>
    <w:link w:val="TextkomentraChar"/>
    <w:uiPriority w:val="99"/>
    <w:unhideWhenUsed/>
    <w:rsid w:val="00F21F66"/>
    <w:pPr>
      <w:spacing w:line="240" w:lineRule="auto"/>
    </w:pPr>
    <w:rPr>
      <w:sz w:val="20"/>
      <w:szCs w:val="20"/>
    </w:rPr>
  </w:style>
  <w:style w:type="character" w:customStyle="1" w:styleId="TextkomentraChar">
    <w:name w:val="Text komentára Char"/>
    <w:basedOn w:val="Predvolenpsmoodseku"/>
    <w:link w:val="Textkomentra"/>
    <w:uiPriority w:val="99"/>
    <w:rsid w:val="00F21F66"/>
    <w:rPr>
      <w:sz w:val="20"/>
      <w:szCs w:val="20"/>
    </w:rPr>
  </w:style>
  <w:style w:type="paragraph" w:styleId="Predmetkomentra">
    <w:name w:val="annotation subject"/>
    <w:basedOn w:val="Textkomentra"/>
    <w:next w:val="Textkomentra"/>
    <w:link w:val="PredmetkomentraChar"/>
    <w:uiPriority w:val="99"/>
    <w:semiHidden/>
    <w:unhideWhenUsed/>
    <w:rsid w:val="00F21F66"/>
    <w:rPr>
      <w:b/>
      <w:bCs/>
    </w:rPr>
  </w:style>
  <w:style w:type="character" w:customStyle="1" w:styleId="PredmetkomentraChar">
    <w:name w:val="Predmet komentára Char"/>
    <w:basedOn w:val="TextkomentraChar"/>
    <w:link w:val="Predmetkomentra"/>
    <w:uiPriority w:val="99"/>
    <w:semiHidden/>
    <w:rsid w:val="00F21F66"/>
    <w:rPr>
      <w:b/>
      <w:bCs/>
      <w:sz w:val="20"/>
      <w:szCs w:val="20"/>
    </w:rPr>
  </w:style>
  <w:style w:type="table" w:customStyle="1" w:styleId="Mriekatabuky1">
    <w:name w:val="Mriežka tabuľky1"/>
    <w:basedOn w:val="Normlnatabuka"/>
    <w:next w:val="Mriekatabuky"/>
    <w:uiPriority w:val="39"/>
    <w:rsid w:val="009E213E"/>
    <w:pPr>
      <w:spacing w:after="0" w:line="240" w:lineRule="auto"/>
    </w:pPr>
    <w:rPr>
      <w:rFonts w:eastAsia="Calibri" w:cs="Times New Roman"/>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7459B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459B4"/>
  </w:style>
  <w:style w:type="paragraph" w:styleId="Pta">
    <w:name w:val="footer"/>
    <w:basedOn w:val="Normlny"/>
    <w:link w:val="PtaChar"/>
    <w:uiPriority w:val="99"/>
    <w:unhideWhenUsed/>
    <w:rsid w:val="007459B4"/>
    <w:pPr>
      <w:tabs>
        <w:tab w:val="center" w:pos="4536"/>
        <w:tab w:val="right" w:pos="9072"/>
      </w:tabs>
      <w:spacing w:after="0" w:line="240" w:lineRule="auto"/>
    </w:pPr>
  </w:style>
  <w:style w:type="character" w:customStyle="1" w:styleId="PtaChar">
    <w:name w:val="Päta Char"/>
    <w:basedOn w:val="Predvolenpsmoodseku"/>
    <w:link w:val="Pta"/>
    <w:uiPriority w:val="99"/>
    <w:rsid w:val="007459B4"/>
  </w:style>
  <w:style w:type="character" w:customStyle="1" w:styleId="Nadpis1Char">
    <w:name w:val="Nadpis 1 Char"/>
    <w:basedOn w:val="Predvolenpsmoodseku"/>
    <w:link w:val="Nadpis1"/>
    <w:uiPriority w:val="9"/>
    <w:rsid w:val="00EF333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14224">
      <w:bodyDiv w:val="1"/>
      <w:marLeft w:val="0"/>
      <w:marRight w:val="0"/>
      <w:marTop w:val="0"/>
      <w:marBottom w:val="0"/>
      <w:divBdr>
        <w:top w:val="none" w:sz="0" w:space="0" w:color="auto"/>
        <w:left w:val="none" w:sz="0" w:space="0" w:color="auto"/>
        <w:bottom w:val="none" w:sz="0" w:space="0" w:color="auto"/>
        <w:right w:val="none" w:sz="0" w:space="0" w:color="auto"/>
      </w:divBdr>
    </w:div>
    <w:div w:id="395979209">
      <w:bodyDiv w:val="1"/>
      <w:marLeft w:val="0"/>
      <w:marRight w:val="0"/>
      <w:marTop w:val="0"/>
      <w:marBottom w:val="0"/>
      <w:divBdr>
        <w:top w:val="none" w:sz="0" w:space="0" w:color="auto"/>
        <w:left w:val="none" w:sz="0" w:space="0" w:color="auto"/>
        <w:bottom w:val="none" w:sz="0" w:space="0" w:color="auto"/>
        <w:right w:val="none" w:sz="0" w:space="0" w:color="auto"/>
      </w:divBdr>
    </w:div>
    <w:div w:id="536161321">
      <w:bodyDiv w:val="1"/>
      <w:marLeft w:val="0"/>
      <w:marRight w:val="0"/>
      <w:marTop w:val="0"/>
      <w:marBottom w:val="0"/>
      <w:divBdr>
        <w:top w:val="none" w:sz="0" w:space="0" w:color="auto"/>
        <w:left w:val="none" w:sz="0" w:space="0" w:color="auto"/>
        <w:bottom w:val="none" w:sz="0" w:space="0" w:color="auto"/>
        <w:right w:val="none" w:sz="0" w:space="0" w:color="auto"/>
      </w:divBdr>
    </w:div>
    <w:div w:id="815297789">
      <w:bodyDiv w:val="1"/>
      <w:marLeft w:val="0"/>
      <w:marRight w:val="0"/>
      <w:marTop w:val="0"/>
      <w:marBottom w:val="0"/>
      <w:divBdr>
        <w:top w:val="none" w:sz="0" w:space="0" w:color="auto"/>
        <w:left w:val="none" w:sz="0" w:space="0" w:color="auto"/>
        <w:bottom w:val="none" w:sz="0" w:space="0" w:color="auto"/>
        <w:right w:val="none" w:sz="0" w:space="0" w:color="auto"/>
      </w:divBdr>
    </w:div>
    <w:div w:id="904877332">
      <w:bodyDiv w:val="1"/>
      <w:marLeft w:val="0"/>
      <w:marRight w:val="0"/>
      <w:marTop w:val="0"/>
      <w:marBottom w:val="0"/>
      <w:divBdr>
        <w:top w:val="none" w:sz="0" w:space="0" w:color="auto"/>
        <w:left w:val="none" w:sz="0" w:space="0" w:color="auto"/>
        <w:bottom w:val="none" w:sz="0" w:space="0" w:color="auto"/>
        <w:right w:val="none" w:sz="0" w:space="0" w:color="auto"/>
      </w:divBdr>
    </w:div>
    <w:div w:id="1303728623">
      <w:bodyDiv w:val="1"/>
      <w:marLeft w:val="0"/>
      <w:marRight w:val="0"/>
      <w:marTop w:val="0"/>
      <w:marBottom w:val="0"/>
      <w:divBdr>
        <w:top w:val="none" w:sz="0" w:space="0" w:color="auto"/>
        <w:left w:val="none" w:sz="0" w:space="0" w:color="auto"/>
        <w:bottom w:val="none" w:sz="0" w:space="0" w:color="auto"/>
        <w:right w:val="none" w:sz="0" w:space="0" w:color="auto"/>
      </w:divBdr>
    </w:div>
    <w:div w:id="1311712932">
      <w:bodyDiv w:val="1"/>
      <w:marLeft w:val="0"/>
      <w:marRight w:val="0"/>
      <w:marTop w:val="0"/>
      <w:marBottom w:val="0"/>
      <w:divBdr>
        <w:top w:val="none" w:sz="0" w:space="0" w:color="auto"/>
        <w:left w:val="none" w:sz="0" w:space="0" w:color="auto"/>
        <w:bottom w:val="none" w:sz="0" w:space="0" w:color="auto"/>
        <w:right w:val="none" w:sz="0" w:space="0" w:color="auto"/>
      </w:divBdr>
    </w:div>
    <w:div w:id="145439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EB4FC-D741-41D3-837C-E207FB262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21</Pages>
  <Words>7557</Words>
  <Characters>43078</Characters>
  <Application>Microsoft Office Word</Application>
  <DocSecurity>0</DocSecurity>
  <Lines>358</Lines>
  <Paragraphs>101</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50534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Durcová Nátalia</dc:creator>
  <cp:lastModifiedBy>Durcová Nátalia</cp:lastModifiedBy>
  <cp:revision>25</cp:revision>
  <cp:lastPrinted>2017-11-16T08:25:00Z</cp:lastPrinted>
  <dcterms:created xsi:type="dcterms:W3CDTF">2017-12-19T15:17:00Z</dcterms:created>
  <dcterms:modified xsi:type="dcterms:W3CDTF">2017-12-22T08:21:00Z</dcterms:modified>
</cp:coreProperties>
</file>