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78C4" w:rsidRPr="002E32C0" w:rsidTr="00DC36F1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2F78C4" w:rsidRPr="002F78C4" w:rsidRDefault="002F78C4" w:rsidP="00DC36F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F78C4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2F78C4" w:rsidRPr="002E32C0" w:rsidTr="00DC36F1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2F78C4" w:rsidRPr="002F78C4" w:rsidRDefault="002F78C4" w:rsidP="00DC36F1">
            <w:pPr>
              <w:rPr>
                <w:sz w:val="24"/>
                <w:szCs w:val="24"/>
              </w:rPr>
            </w:pPr>
            <w:r w:rsidRPr="002F78C4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2F78C4" w:rsidRPr="002E32C0" w:rsidTr="00DC36F1">
        <w:trPr>
          <w:trHeight w:val="995"/>
        </w:trPr>
        <w:tc>
          <w:tcPr>
            <w:tcW w:w="9212" w:type="dxa"/>
          </w:tcPr>
          <w:p w:rsidR="002F78C4" w:rsidRDefault="002F78C4" w:rsidP="00DC36F1">
            <w:pPr>
              <w:jc w:val="both"/>
              <w:rPr>
                <w:sz w:val="24"/>
                <w:szCs w:val="24"/>
              </w:rPr>
            </w:pPr>
            <w:r w:rsidRPr="002F78C4">
              <w:rPr>
                <w:sz w:val="24"/>
                <w:szCs w:val="24"/>
              </w:rPr>
              <w:t>Typ, veľkosť a rozsah vplyvu</w:t>
            </w:r>
          </w:p>
          <w:p w:rsidR="00413B65" w:rsidRPr="00306F2A" w:rsidRDefault="00413B65" w:rsidP="00306F2A">
            <w:pPr>
              <w:pStyle w:val="Odsekzoznamu"/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533">
              <w:rPr>
                <w:rFonts w:ascii="Times New Roman" w:hAnsi="Times New Roman"/>
                <w:sz w:val="24"/>
                <w:szCs w:val="24"/>
              </w:rPr>
              <w:t xml:space="preserve">Predkladaný </w:t>
            </w:r>
            <w:r w:rsidRPr="00D43533">
              <w:rPr>
                <w:rStyle w:val="Zstupntext"/>
                <w:color w:val="000000" w:themeColor="text1"/>
                <w:sz w:val="24"/>
                <w:szCs w:val="24"/>
              </w:rPr>
              <w:t xml:space="preserve">návrh novely zákona č. 409/2011 Z. z. </w:t>
            </w:r>
            <w:r w:rsidR="00306F2A">
              <w:rPr>
                <w:rStyle w:val="Zstupntext"/>
                <w:color w:val="000000" w:themeColor="text1"/>
                <w:sz w:val="24"/>
                <w:szCs w:val="24"/>
                <w:lang w:val="sk-SK"/>
              </w:rPr>
              <w:t xml:space="preserve">o niektorých opatreniach na úseku environmentálnej záťaže a o zmene a doplnení niektorých zákonov </w:t>
            </w:r>
            <w:r w:rsidRPr="00D43533">
              <w:rPr>
                <w:rStyle w:val="Zstupntext"/>
                <w:color w:val="000000" w:themeColor="text1"/>
                <w:sz w:val="24"/>
                <w:szCs w:val="24"/>
              </w:rPr>
              <w:t xml:space="preserve">reaguje na potreby aplikačnej praxe, ktoré sa týkajú najmä  odstránenia niektorých legislatívnych nedostatkov doterajšej právnej úpravy a </w:t>
            </w:r>
            <w:r w:rsidRPr="00D43533">
              <w:rPr>
                <w:rFonts w:ascii="Times New Roman" w:hAnsi="Times New Roman"/>
                <w:sz w:val="24"/>
                <w:szCs w:val="24"/>
              </w:rPr>
              <w:t xml:space="preserve">upravuje problematiku vyvlastnenia alebo obmedzenia vlastníckeho práva k nehnuteľnosti v prípade, že sanácia environmentálnej záťaže je vo verejnom záujme. Implementáciou predkladaného materiálu </w:t>
            </w:r>
            <w:r w:rsidR="00D43533" w:rsidRPr="00D43533">
              <w:rPr>
                <w:rFonts w:ascii="Times New Roman" w:hAnsi="Times New Roman"/>
                <w:sz w:val="24"/>
                <w:szCs w:val="24"/>
              </w:rPr>
              <w:t>sa dosiahne efektívnejší postup pri uplatňovaní zákona č. 409/2011 Z. z. v praxi, čo bude nepriamo viesť k pozitívnemu vplyvu na životné prostredie. V prípade uplatnenia inštitútu vyvlastnenia nehnuteľnosti, za účelom sanácie environmentálnej záťaže vo verejnom záujme, pôjde o pozitívny vplyv na životné prostredie</w:t>
            </w:r>
            <w:r w:rsidR="000B5805">
              <w:rPr>
                <w:rFonts w:ascii="Times New Roman" w:hAnsi="Times New Roman"/>
                <w:sz w:val="24"/>
                <w:szCs w:val="24"/>
                <w:lang w:val="sk-SK"/>
              </w:rPr>
              <w:t>,</w:t>
            </w:r>
            <w:r w:rsidR="00D43533" w:rsidRPr="00D43533">
              <w:rPr>
                <w:rFonts w:ascii="Times New Roman" w:hAnsi="Times New Roman"/>
                <w:sz w:val="24"/>
                <w:szCs w:val="24"/>
              </w:rPr>
              <w:t xml:space="preserve"> nakoľko</w:t>
            </w:r>
            <w:r w:rsidR="00D43533" w:rsidRPr="00D4353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sa</w:t>
            </w:r>
            <w:r w:rsidR="00D43533" w:rsidRPr="00D43533">
              <w:rPr>
                <w:rFonts w:ascii="Times New Roman" w:hAnsi="Times New Roman"/>
                <w:sz w:val="24"/>
                <w:szCs w:val="24"/>
              </w:rPr>
              <w:t>nácia znečisteného územia odstránen</w:t>
            </w:r>
            <w:r w:rsidR="00D43533" w:rsidRPr="00D43533">
              <w:rPr>
                <w:rFonts w:ascii="Times New Roman" w:hAnsi="Times New Roman"/>
                <w:sz w:val="24"/>
                <w:szCs w:val="24"/>
                <w:lang w:val="sk-SK"/>
              </w:rPr>
              <w:t>í</w:t>
            </w:r>
            <w:r w:rsidR="00D43533" w:rsidRPr="00D43533">
              <w:rPr>
                <w:rFonts w:ascii="Times New Roman" w:hAnsi="Times New Roman"/>
                <w:sz w:val="24"/>
                <w:szCs w:val="24"/>
              </w:rPr>
              <w:t>m alebo znížením koncentrácie znečisťujúcich látok predstavuje priamy v</w:t>
            </w:r>
            <w:r w:rsidR="004124B2">
              <w:rPr>
                <w:rFonts w:ascii="Times New Roman" w:hAnsi="Times New Roman"/>
                <w:sz w:val="24"/>
                <w:szCs w:val="24"/>
              </w:rPr>
              <w:t>ýznamný pozitívny vplyv na pôdu,</w:t>
            </w:r>
            <w:r w:rsidR="00D43533" w:rsidRPr="00D43533">
              <w:rPr>
                <w:rFonts w:ascii="Times New Roman" w:hAnsi="Times New Roman"/>
                <w:sz w:val="24"/>
                <w:szCs w:val="24"/>
              </w:rPr>
              <w:t xml:space="preserve"> horninové prostredie a podzemnú</w:t>
            </w:r>
            <w:r w:rsidR="00D43533" w:rsidRPr="00D4353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D43533" w:rsidRPr="00D43533">
              <w:rPr>
                <w:rFonts w:ascii="Times New Roman" w:hAnsi="Times New Roman"/>
                <w:sz w:val="24"/>
                <w:szCs w:val="24"/>
              </w:rPr>
              <w:t>vodu.</w:t>
            </w:r>
          </w:p>
        </w:tc>
      </w:tr>
      <w:tr w:rsidR="002F78C4" w:rsidRPr="002E32C0" w:rsidTr="00DC36F1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2F78C4" w:rsidRPr="002F78C4" w:rsidRDefault="002F78C4" w:rsidP="00DC36F1">
            <w:pPr>
              <w:rPr>
                <w:b/>
                <w:sz w:val="24"/>
                <w:szCs w:val="24"/>
              </w:rPr>
            </w:pPr>
            <w:r w:rsidRPr="002F78C4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2F78C4" w:rsidRPr="002E32C0" w:rsidTr="00DC36F1">
        <w:trPr>
          <w:trHeight w:val="987"/>
        </w:trPr>
        <w:tc>
          <w:tcPr>
            <w:tcW w:w="9212" w:type="dxa"/>
          </w:tcPr>
          <w:p w:rsidR="0012527C" w:rsidRPr="00C10DDE" w:rsidRDefault="002F78C4" w:rsidP="0012527C">
            <w:pPr>
              <w:pStyle w:val="Odsekzoznamu"/>
              <w:spacing w:before="120" w:after="120"/>
              <w:ind w:left="0" w:firstLine="0"/>
              <w:contextualSpacing w:val="0"/>
              <w:jc w:val="both"/>
              <w:rPr>
                <w:sz w:val="24"/>
                <w:szCs w:val="24"/>
                <w:lang w:val="sk-SK"/>
              </w:rPr>
            </w:pPr>
            <w:r w:rsidRPr="002F78C4">
              <w:rPr>
                <w:sz w:val="24"/>
                <w:szCs w:val="24"/>
              </w:rPr>
              <w:t>Typ, veľkosť a rozsah vply</w:t>
            </w:r>
            <w:r w:rsidR="00C10DDE">
              <w:rPr>
                <w:sz w:val="24"/>
                <w:szCs w:val="24"/>
                <w:lang w:val="sk-SK"/>
              </w:rPr>
              <w:t>vu</w:t>
            </w:r>
          </w:p>
          <w:p w:rsidR="0012527C" w:rsidRPr="0012527C" w:rsidRDefault="00C10DDE" w:rsidP="0012527C">
            <w:pPr>
              <w:tabs>
                <w:tab w:val="left" w:pos="426"/>
              </w:tabs>
              <w:spacing w:before="120" w:after="12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rFonts w:cs="ArialNarrow"/>
                <w:sz w:val="24"/>
                <w:szCs w:val="24"/>
              </w:rPr>
              <w:t>I</w:t>
            </w:r>
            <w:r w:rsidR="0012527C" w:rsidRPr="0012527C">
              <w:rPr>
                <w:rFonts w:cs="ArialNarrow"/>
                <w:sz w:val="24"/>
                <w:szCs w:val="24"/>
              </w:rPr>
              <w:t>mplementáci</w:t>
            </w:r>
            <w:r>
              <w:rPr>
                <w:rFonts w:cs="ArialNarrow"/>
                <w:sz w:val="24"/>
                <w:szCs w:val="24"/>
              </w:rPr>
              <w:t>ou</w:t>
            </w:r>
            <w:r w:rsidR="0012527C" w:rsidRPr="0012527C">
              <w:rPr>
                <w:rFonts w:cs="ArialNarrow"/>
                <w:sz w:val="24"/>
                <w:szCs w:val="24"/>
              </w:rPr>
              <w:t xml:space="preserve"> </w:t>
            </w:r>
            <w:r>
              <w:rPr>
                <w:rFonts w:cs="ArialNarrow"/>
                <w:sz w:val="24"/>
                <w:szCs w:val="24"/>
              </w:rPr>
              <w:t>predkladaného materiálu sa z hľadiska vplyvu</w:t>
            </w:r>
            <w:r w:rsidR="0012527C" w:rsidRPr="0012527C">
              <w:rPr>
                <w:sz w:val="24"/>
                <w:szCs w:val="24"/>
              </w:rPr>
              <w:t xml:space="preserve"> </w:t>
            </w:r>
            <w:r w:rsidR="0012527C" w:rsidRPr="0012527C">
              <w:rPr>
                <w:rFonts w:cs="ArialNarrow"/>
                <w:sz w:val="24"/>
                <w:szCs w:val="24"/>
              </w:rPr>
              <w:t xml:space="preserve">na európsku sústavu chránených území </w:t>
            </w:r>
            <w:r>
              <w:rPr>
                <w:rFonts w:cs="ArialNarrow"/>
                <w:sz w:val="24"/>
                <w:szCs w:val="24"/>
              </w:rPr>
              <w:t>predpokladá</w:t>
            </w:r>
            <w:r w:rsidR="0012527C" w:rsidRPr="0012527C">
              <w:rPr>
                <w:rFonts w:cs="ArialNarrow"/>
                <w:sz w:val="24"/>
                <w:szCs w:val="24"/>
              </w:rPr>
              <w:t xml:space="preserve">, že </w:t>
            </w:r>
            <w:r>
              <w:rPr>
                <w:rFonts w:cs="ArialNarrow"/>
                <w:sz w:val="24"/>
                <w:szCs w:val="24"/>
              </w:rPr>
              <w:t>efektívnejšie uplatňovanie návrhu novely zákona č. 409/2011 Z. z.</w:t>
            </w:r>
            <w:r w:rsidR="0012527C" w:rsidRPr="0012527C">
              <w:rPr>
                <w:rFonts w:cs="ArialNarrow"/>
                <w:sz w:val="24"/>
                <w:szCs w:val="24"/>
              </w:rPr>
              <w:t xml:space="preserve"> môže mať na tieto územia výhradne pozitívny vplyv, negatívne vplyvy na predmet ochrany území sústavy Natura 2000 sa nepredpokladajú. Pre hodnotenie vplyvov konkrétnych činností realizovaných v územiach Natura 2000 sa náležite uplatnia príslušné ustanovenia zákona </w:t>
            </w:r>
            <w:r w:rsidR="0012527C" w:rsidRPr="0012527C">
              <w:rPr>
                <w:sz w:val="24"/>
                <w:szCs w:val="24"/>
              </w:rPr>
              <w:t>č. 543/2002 Z. z. o ochrane prírody a krajiny v znení neskorších predpisov a zákona č. 24/2006 Z. z. o posudzovaní vplyvov na životné prostredie a </w:t>
            </w:r>
            <w:r w:rsidR="0012527C" w:rsidRPr="0012527C">
              <w:rPr>
                <w:rFonts w:cs="Arial"/>
                <w:sz w:val="24"/>
                <w:szCs w:val="24"/>
              </w:rPr>
              <w:t>o zmene a doplnení niektorých zákonov</w:t>
            </w:r>
            <w:r w:rsidR="0012527C" w:rsidRPr="0012527C">
              <w:rPr>
                <w:sz w:val="24"/>
                <w:szCs w:val="24"/>
              </w:rPr>
              <w:t xml:space="preserve"> v znení neskorších predpisov.</w:t>
            </w:r>
          </w:p>
          <w:p w:rsidR="002F78C4" w:rsidRPr="00306F2A" w:rsidRDefault="0012527C" w:rsidP="00306F2A">
            <w:pPr>
              <w:pStyle w:val="Odsekzoznamu"/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DDE">
              <w:rPr>
                <w:rFonts w:ascii="Times New Roman" w:hAnsi="Times New Roman"/>
                <w:sz w:val="24"/>
                <w:szCs w:val="24"/>
              </w:rPr>
              <w:t xml:space="preserve">Odstránenie rizík vyplývajúcich zo znečistenia pôdy, horninového prostredia a podzemnej vody má pozitívny vplyv na faunu, flóru a biotopy v dotknutom území. Významný vplyv má predovšetkým sanácia takých lokalít, ktoré ohrozujú vodné biotopy prienikom znečisťujúcich látok do vodných tokov alebo iných útvarov povrchových vôd. </w:t>
            </w:r>
          </w:p>
        </w:tc>
      </w:tr>
      <w:tr w:rsidR="002F78C4" w:rsidRPr="002E32C0" w:rsidTr="00DC36F1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2F78C4" w:rsidRPr="002F78C4" w:rsidRDefault="002F78C4" w:rsidP="00DC36F1">
            <w:pPr>
              <w:rPr>
                <w:b/>
                <w:sz w:val="24"/>
                <w:szCs w:val="24"/>
              </w:rPr>
            </w:pPr>
            <w:r w:rsidRPr="002F78C4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2F78C4" w:rsidRPr="002E32C0" w:rsidTr="00DC36F1">
        <w:trPr>
          <w:trHeight w:val="969"/>
        </w:trPr>
        <w:tc>
          <w:tcPr>
            <w:tcW w:w="9212" w:type="dxa"/>
          </w:tcPr>
          <w:p w:rsidR="000424AA" w:rsidRDefault="002F78C4" w:rsidP="0012527C">
            <w:pPr>
              <w:pStyle w:val="Odsekzoznamu"/>
              <w:spacing w:before="120" w:after="120"/>
              <w:ind w:left="0" w:firstLine="0"/>
              <w:contextualSpacing w:val="0"/>
              <w:jc w:val="both"/>
            </w:pPr>
            <w:r w:rsidRPr="002F78C4">
              <w:rPr>
                <w:sz w:val="24"/>
                <w:szCs w:val="24"/>
              </w:rPr>
              <w:t>Typ, veľkosť a</w:t>
            </w:r>
            <w:r w:rsidR="00AF3F62">
              <w:rPr>
                <w:sz w:val="24"/>
                <w:szCs w:val="24"/>
              </w:rPr>
              <w:t> </w:t>
            </w:r>
            <w:r w:rsidRPr="002F78C4">
              <w:rPr>
                <w:sz w:val="24"/>
                <w:szCs w:val="24"/>
              </w:rPr>
              <w:t>rozsa</w:t>
            </w:r>
            <w:r w:rsidR="00AF3F62">
              <w:rPr>
                <w:sz w:val="24"/>
                <w:szCs w:val="24"/>
                <w:lang w:val="sk-SK"/>
              </w:rPr>
              <w:t>h vplyvu</w:t>
            </w:r>
            <w:r w:rsidR="0012527C" w:rsidRPr="00926E2E">
              <w:t xml:space="preserve"> </w:t>
            </w:r>
          </w:p>
          <w:p w:rsidR="002F78C4" w:rsidRPr="00306F2A" w:rsidRDefault="000424AA" w:rsidP="00306F2A">
            <w:pPr>
              <w:pStyle w:val="Odsekzoznamu"/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0424AA">
              <w:rPr>
                <w:rFonts w:ascii="Times New Roman" w:hAnsi="Times New Roman"/>
                <w:lang w:val="sk-SK"/>
              </w:rPr>
              <w:t xml:space="preserve">Implementácia predkladaného materiálu </w:t>
            </w:r>
            <w:r w:rsidR="0012527C" w:rsidRPr="000424AA">
              <w:rPr>
                <w:rFonts w:ascii="Times New Roman" w:hAnsi="Times New Roman"/>
              </w:rPr>
              <w:t xml:space="preserve">rieši problematiku </w:t>
            </w:r>
            <w:r>
              <w:rPr>
                <w:rFonts w:ascii="Times New Roman" w:hAnsi="Times New Roman"/>
                <w:lang w:val="sk-SK"/>
              </w:rPr>
              <w:t>environmentálnych záťaží</w:t>
            </w:r>
            <w:r w:rsidR="0012527C" w:rsidRPr="000424AA">
              <w:rPr>
                <w:rFonts w:ascii="Times New Roman" w:hAnsi="Times New Roman"/>
              </w:rPr>
              <w:t xml:space="preserve"> na území Slovenskej republiky a negatívne cezhraničné environmentálne vplyvy </w:t>
            </w:r>
            <w:r w:rsidR="00AF3F62">
              <w:rPr>
                <w:rFonts w:ascii="Times New Roman" w:hAnsi="Times New Roman"/>
                <w:lang w:val="sk-SK"/>
              </w:rPr>
              <w:t>pri jeho</w:t>
            </w:r>
            <w:r w:rsidR="0012527C" w:rsidRPr="000424AA">
              <w:rPr>
                <w:rFonts w:ascii="Times New Roman" w:hAnsi="Times New Roman"/>
              </w:rPr>
              <w:t xml:space="preserve"> </w:t>
            </w:r>
            <w:r w:rsidR="00AF3F62">
              <w:rPr>
                <w:rFonts w:ascii="Times New Roman" w:hAnsi="Times New Roman"/>
                <w:lang w:val="sk-SK"/>
              </w:rPr>
              <w:t>uplatňovaní v praxi</w:t>
            </w:r>
            <w:r w:rsidR="0012527C" w:rsidRPr="000424AA">
              <w:rPr>
                <w:rFonts w:ascii="Times New Roman" w:hAnsi="Times New Roman"/>
              </w:rPr>
              <w:t xml:space="preserve"> sa nepredpokladajú. Sanáciou znečistených lokalít a inými opatreniami v prihraničnej oblasti je možné dosiahnuť pozitívny vplyv na životné prostredie aj v okolitých štátoch.</w:t>
            </w:r>
          </w:p>
        </w:tc>
      </w:tr>
      <w:tr w:rsidR="002F78C4" w:rsidRPr="002E32C0" w:rsidTr="00DC36F1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2F78C4" w:rsidRPr="002F78C4" w:rsidRDefault="002F78C4" w:rsidP="00DC36F1">
            <w:pPr>
              <w:rPr>
                <w:b/>
                <w:sz w:val="24"/>
                <w:szCs w:val="24"/>
              </w:rPr>
            </w:pPr>
            <w:r w:rsidRPr="002F78C4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2F78C4" w:rsidRPr="002E32C0" w:rsidTr="00DC36F1">
        <w:trPr>
          <w:trHeight w:val="979"/>
        </w:trPr>
        <w:tc>
          <w:tcPr>
            <w:tcW w:w="9212" w:type="dxa"/>
            <w:shd w:val="clear" w:color="auto" w:fill="FFFFFF"/>
          </w:tcPr>
          <w:p w:rsidR="002F78C4" w:rsidRPr="00306F2A" w:rsidRDefault="00306F2A" w:rsidP="00DC36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Implementáciou predkladaného materiálu sa nepredpokladá negatívny vplyv na životné prostredie.</w:t>
            </w:r>
          </w:p>
        </w:tc>
      </w:tr>
    </w:tbl>
    <w:p w:rsidR="00025F8A" w:rsidRDefault="003B3B91"/>
    <w:sectPr w:rsidR="00025F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91" w:rsidRDefault="003B3B91" w:rsidP="002F78C4">
      <w:r>
        <w:separator/>
      </w:r>
    </w:p>
  </w:endnote>
  <w:endnote w:type="continuationSeparator" w:id="0">
    <w:p w:rsidR="003B3B91" w:rsidRDefault="003B3B91" w:rsidP="002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91" w:rsidRDefault="003B3B91" w:rsidP="002F78C4">
      <w:r>
        <w:separator/>
      </w:r>
    </w:p>
  </w:footnote>
  <w:footnote w:type="continuationSeparator" w:id="0">
    <w:p w:rsidR="003B3B91" w:rsidRDefault="003B3B91" w:rsidP="002F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C4" w:rsidRDefault="002F78C4" w:rsidP="002F78C4">
    <w:pPr>
      <w:pStyle w:val="Hlavika"/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2F78C4" w:rsidRDefault="002F78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C4"/>
    <w:rsid w:val="000424AA"/>
    <w:rsid w:val="000B5805"/>
    <w:rsid w:val="0012527C"/>
    <w:rsid w:val="001B7D56"/>
    <w:rsid w:val="00286FF3"/>
    <w:rsid w:val="002F78C4"/>
    <w:rsid w:val="00306F2A"/>
    <w:rsid w:val="003B3B91"/>
    <w:rsid w:val="004124B2"/>
    <w:rsid w:val="00413B65"/>
    <w:rsid w:val="00653632"/>
    <w:rsid w:val="00AF0CC8"/>
    <w:rsid w:val="00AF3F62"/>
    <w:rsid w:val="00BB73D6"/>
    <w:rsid w:val="00C10DDE"/>
    <w:rsid w:val="00CF3831"/>
    <w:rsid w:val="00D43533"/>
    <w:rsid w:val="00E401A0"/>
    <w:rsid w:val="00E5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68FB-D720-4FAB-8DDF-4C162A0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78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8C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8C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413B65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link w:val="OdsekzoznamuChar"/>
    <w:uiPriority w:val="99"/>
    <w:qFormat/>
    <w:rsid w:val="00D43533"/>
    <w:pPr>
      <w:ind w:left="720" w:hanging="567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dsekzoznamuChar">
    <w:name w:val="Odsek zoznamu Char"/>
    <w:link w:val="Odsekzoznamu"/>
    <w:uiPriority w:val="99"/>
    <w:rsid w:val="00D4353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Hlôšková Zuzana</dc:creator>
  <cp:keywords/>
  <dc:description/>
  <cp:lastModifiedBy>Rozborilová Monika</cp:lastModifiedBy>
  <cp:revision>2</cp:revision>
  <dcterms:created xsi:type="dcterms:W3CDTF">2017-12-06T09:21:00Z</dcterms:created>
  <dcterms:modified xsi:type="dcterms:W3CDTF">2017-12-06T09:21:00Z</dcterms:modified>
</cp:coreProperties>
</file>