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45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F83F06" w14:paraId="1FFFBB64" w14:textId="77777777" w:rsidTr="00922B5F">
        <w:trPr>
          <w:trHeight w:val="1417"/>
        </w:trPr>
        <w:tc>
          <w:tcPr>
            <w:tcW w:w="14567" w:type="dxa"/>
          </w:tcPr>
          <w:p w14:paraId="71388083" w14:textId="0FF79144" w:rsidR="000C2162" w:rsidRDefault="00A512AB" w:rsidP="00922B5F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3CE9C150" w:rsidR="00946CED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426E8">
              <w:rPr>
                <w:sz w:val="25"/>
                <w:szCs w:val="25"/>
              </w:rPr>
              <w:t>194/2018-9.</w:t>
            </w:r>
          </w:p>
          <w:p w14:paraId="7384E9BB" w14:textId="77777777" w:rsidR="00D92F1F" w:rsidRPr="008E4F14" w:rsidRDefault="00D92F1F" w:rsidP="00946CED">
            <w:pPr>
              <w:rPr>
                <w:sz w:val="25"/>
                <w:szCs w:val="25"/>
              </w:rPr>
            </w:pP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795EF271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367E37">
        <w:rPr>
          <w:sz w:val="25"/>
          <w:szCs w:val="25"/>
        </w:rPr>
        <w:t>rokovanie</w:t>
      </w:r>
    </w:p>
    <w:p w14:paraId="48BF990A" w14:textId="54E130A8" w:rsidR="00367E37" w:rsidRPr="008E4F14" w:rsidRDefault="00067B4C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7AA4419D" w:rsidR="0012409A" w:rsidRPr="004D4B30" w:rsidRDefault="00A512AB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367E37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409/2011 Z. z. o niektorých opatreniach na úseku environmentálnej záťaže a o zmene a doplnení niektorých zákonov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13B5826" w:rsidR="00A56B40" w:rsidRPr="008E4F14" w:rsidRDefault="00A512AB" w:rsidP="00A512A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4D930698" w14:textId="625272D5" w:rsidR="00A512AB" w:rsidRDefault="00A512AB" w:rsidP="00A512A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A512AB" w14:paraId="30C8DC09" w14:textId="77777777">
              <w:trPr>
                <w:divId w:val="14460051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E1BAD2" w14:textId="77777777" w:rsidR="00A512AB" w:rsidRDefault="00A512A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A512AB" w14:paraId="47E65B98" w14:textId="77777777">
              <w:trPr>
                <w:divId w:val="14460051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AE25A1" w14:textId="77777777" w:rsidR="00A512AB" w:rsidRDefault="00A512A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A512AB" w14:paraId="28E4F8CA" w14:textId="77777777">
              <w:trPr>
                <w:divId w:val="14460051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54A258" w14:textId="77777777" w:rsidR="00A512AB" w:rsidRDefault="00A512A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A512AB" w14:paraId="0D32EEA9" w14:textId="77777777">
              <w:trPr>
                <w:divId w:val="14460051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2929BB" w14:textId="77777777" w:rsidR="00A512AB" w:rsidRDefault="00A512A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A512AB" w14:paraId="277832F5" w14:textId="77777777">
              <w:trPr>
                <w:divId w:val="14460051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FA8975" w14:textId="77777777" w:rsidR="00A512AB" w:rsidRDefault="00A512A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A512AB" w14:paraId="5F8745C3" w14:textId="77777777">
              <w:trPr>
                <w:divId w:val="14460051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47B8BF" w14:textId="77777777" w:rsidR="00A512AB" w:rsidRDefault="00A512A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A512AB" w14:paraId="123BDC25" w14:textId="77777777">
              <w:trPr>
                <w:divId w:val="14460051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8C2387" w14:textId="77777777" w:rsidR="00A512AB" w:rsidRDefault="00A512A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A512AB" w14:paraId="4D9B3D98" w14:textId="77777777">
              <w:trPr>
                <w:divId w:val="14460051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7932B6" w14:textId="77777777" w:rsidR="00A512AB" w:rsidRDefault="00A512A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A512AB" w14:paraId="4DC43F47" w14:textId="77777777">
              <w:trPr>
                <w:divId w:val="14460051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96C303" w14:textId="77777777" w:rsidR="00A512AB" w:rsidRDefault="00A512A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komuniké</w:t>
                  </w:r>
                </w:p>
              </w:tc>
            </w:tr>
          </w:tbl>
          <w:p w14:paraId="6CC1771C" w14:textId="100C3969" w:rsidR="00A56B40" w:rsidRPr="008073E3" w:rsidRDefault="00A56B40" w:rsidP="00A512A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9557DF9" w14:textId="77777777" w:rsidR="0022495D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22495D">
        <w:rPr>
          <w:sz w:val="25"/>
          <w:szCs w:val="25"/>
        </w:rPr>
        <w:t>László</w:t>
      </w:r>
      <w:proofErr w:type="spellEnd"/>
      <w:r w:rsidR="0022495D">
        <w:rPr>
          <w:sz w:val="25"/>
          <w:szCs w:val="25"/>
        </w:rPr>
        <w:t xml:space="preserve"> </w:t>
      </w:r>
      <w:proofErr w:type="spellStart"/>
      <w:r w:rsidR="0022495D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22495D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922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418" w:bottom="1418" w:left="1304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479E3" w14:textId="77777777" w:rsidR="008C201E" w:rsidRDefault="008C201E" w:rsidP="00AF1D48">
      <w:r>
        <w:separator/>
      </w:r>
    </w:p>
  </w:endnote>
  <w:endnote w:type="continuationSeparator" w:id="0">
    <w:p w14:paraId="1ECD8219" w14:textId="77777777" w:rsidR="008C201E" w:rsidRDefault="008C201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631F8" w14:textId="77777777" w:rsidR="00C90570" w:rsidRDefault="00C905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56F9E943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C90570">
      <w:t>23.01.2018</w:t>
    </w:r>
    <w:bookmarkStart w:id="0" w:name="_GoBack"/>
    <w:bookmarkEnd w:id="0"/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3CEE" w14:textId="77777777" w:rsidR="00C90570" w:rsidRDefault="00C905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F42B7" w14:textId="77777777" w:rsidR="008C201E" w:rsidRDefault="008C201E" w:rsidP="00AF1D48">
      <w:r>
        <w:separator/>
      </w:r>
    </w:p>
  </w:footnote>
  <w:footnote w:type="continuationSeparator" w:id="0">
    <w:p w14:paraId="6FCBBF02" w14:textId="77777777" w:rsidR="008C201E" w:rsidRDefault="008C201E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DAE31" w14:textId="77777777" w:rsidR="00C90570" w:rsidRDefault="00C9057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1848E" w14:textId="77777777" w:rsidR="00C90570" w:rsidRDefault="00C9057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4F86" w14:textId="77777777" w:rsidR="00C90570" w:rsidRDefault="00C905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67B4C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2495D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67E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4F2596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57B57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761FC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C201E"/>
    <w:rsid w:val="008E4F14"/>
    <w:rsid w:val="00907265"/>
    <w:rsid w:val="00922B5F"/>
    <w:rsid w:val="00922E66"/>
    <w:rsid w:val="00946CED"/>
    <w:rsid w:val="00973DE6"/>
    <w:rsid w:val="00981331"/>
    <w:rsid w:val="009C6528"/>
    <w:rsid w:val="009D7004"/>
    <w:rsid w:val="009E7AFC"/>
    <w:rsid w:val="009E7FEF"/>
    <w:rsid w:val="00A216CD"/>
    <w:rsid w:val="00A27B5F"/>
    <w:rsid w:val="00A426E8"/>
    <w:rsid w:val="00A512AB"/>
    <w:rsid w:val="00A56B40"/>
    <w:rsid w:val="00A71802"/>
    <w:rsid w:val="00A72EF7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56970"/>
    <w:rsid w:val="00C632CF"/>
    <w:rsid w:val="00C656C8"/>
    <w:rsid w:val="00C86CAD"/>
    <w:rsid w:val="00C90570"/>
    <w:rsid w:val="00CC25B0"/>
    <w:rsid w:val="00D02444"/>
    <w:rsid w:val="00D43A10"/>
    <w:rsid w:val="00D54C03"/>
    <w:rsid w:val="00D92F1F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22B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2B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6.12.2017 10:34:06"/>
    <f:field ref="objchangedby" par="" text="Administrator, System"/>
    <f:field ref="objmodifiedat" par="" text="6.12.2017 10:34:1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Rozborilová Monika</cp:lastModifiedBy>
  <cp:revision>2</cp:revision>
  <cp:lastPrinted>2017-12-06T11:33:00Z</cp:lastPrinted>
  <dcterms:created xsi:type="dcterms:W3CDTF">2018-01-24T07:37:00Z</dcterms:created>
  <dcterms:modified xsi:type="dcterms:W3CDTF">2018-01-24T07:37:00Z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COO.2145.1000.3.2307929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409/2011 Z. z. o niektorých opatreniach na úseku environmentálnej záťaže a o zmene a doplnení niektorých zákonov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409/2011 Z. z. o niektorých opatreniach na úseku environmentálnej záťaže a o zmene a doplnení niektorých zákonov a ktorým sa menia a dopĺňajú niektoré zákony</vt:lpwstr>
  </property>
  <property fmtid="{D5CDD505-2E9C-101B-9397-08002B2CF9AE}" pid="19" name="FSC#SKEDITIONSLOVLEX@103.510:rezortcislopredpis">
    <vt:lpwstr>9659/2017-9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LP/2017/893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6. 12. 2017</vt:lpwstr>
  </property>
</Properties>
</file>