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87" w:rsidRDefault="00055C87">
      <w:pPr>
        <w:pStyle w:val="Normlnywebov"/>
        <w:jc w:val="both"/>
        <w:divId w:val="32660116"/>
      </w:pPr>
      <w:r>
        <w:t>Ministerstvo školstva, vedy, výskumu a športu Slovenskej republiky predkladá na základe splnomocňovacieho ustanovenia § 55 ods. 2 zákona č. 440/2015 Z. z. o športe a o zmene a doplnení niektorých zákonov v znení zákona č. 354/2016 Z. z. (ďalej len „zákon“) návrh nariadenia vlády Slovenskej republiky o jednotných pravidlách riadenia rezortných športových stredísk. Návrh sa predkladá na základe Plánu legislatívnych úloh vlády Slovenskej republiky na mesiace jún až december 2016.</w:t>
      </w:r>
    </w:p>
    <w:p w:rsidR="00055C87" w:rsidRDefault="00055C87">
      <w:pPr>
        <w:pStyle w:val="Normlnywebov"/>
        <w:jc w:val="both"/>
        <w:divId w:val="32660116"/>
      </w:pPr>
      <w:r>
        <w:t>Podľa uvedeného ustanovenia "Vláda riadi a koordinuje ministerstvá pri plnení ich úloh v oblasti športovej reprezentácie v rezortných športových strediskách. Za tým účelom ustanoví nariadením jednotné pravidlá pre</w:t>
      </w:r>
    </w:p>
    <w:p w:rsidR="00055C87" w:rsidRDefault="00055C87">
      <w:pPr>
        <w:pStyle w:val="Normlnywebov"/>
        <w:jc w:val="both"/>
        <w:divId w:val="32660116"/>
      </w:pPr>
      <w:r>
        <w:t>a) zaraďovanie jednotlivých športov, pre ktoré zabezpečuje rezortné športové stredisko činnosti podľa § 3 písm. c),</w:t>
      </w:r>
    </w:p>
    <w:p w:rsidR="00055C87" w:rsidRDefault="00055C87">
      <w:pPr>
        <w:pStyle w:val="Normlnywebov"/>
        <w:jc w:val="both"/>
        <w:divId w:val="32660116"/>
      </w:pPr>
      <w:r>
        <w:t>b) vytvorenie zoznamu najvýkonnejších športovcov a spôsob určenia výkonnostných kritérií,</w:t>
      </w:r>
    </w:p>
    <w:p w:rsidR="00055C87" w:rsidRDefault="00055C87">
      <w:pPr>
        <w:pStyle w:val="Normlnywebov"/>
        <w:jc w:val="both"/>
        <w:divId w:val="32660116"/>
      </w:pPr>
      <w:r>
        <w:t>c) zaraďovanie športovcov a športových odborníkov do rezortných športových stredísk a ich vyraďovanie".</w:t>
      </w:r>
    </w:p>
    <w:p w:rsidR="00055C87" w:rsidRDefault="00055C87">
      <w:pPr>
        <w:pStyle w:val="Normlnywebov"/>
        <w:jc w:val="both"/>
        <w:divId w:val="32660116"/>
      </w:pPr>
      <w:r>
        <w:t>Návrh nariadenia bol prvýkrát predmetom medzirezortného pripomienkového konania od 8. decembra 2016 do 3. januára 2017. Následne boli vykonané úpravy po  konzultáciách s riaditeľmi stredísk (jednou zo zmien sú napríklad prísnejšie kritériá pre zaraďovanie športovcov do zoznamu najvýkonnejších športovcov v individuálnych športoch).</w:t>
      </w:r>
    </w:p>
    <w:p w:rsidR="00055C87" w:rsidRDefault="00055C87">
      <w:pPr>
        <w:pStyle w:val="Normlnywebov"/>
        <w:jc w:val="both"/>
        <w:divId w:val="32660116"/>
      </w:pPr>
      <w:r>
        <w:t>Materiál nemá vplyv na rozpočet verejnej správy, vplyv na podnikateľské prostredie, sociálne vplyvy, vplyvy na životné prostredie, na informatizáciu spoločnosti ani na služby verejnej správy pre občana.</w:t>
      </w:r>
    </w:p>
    <w:p w:rsidR="00055C87" w:rsidRDefault="00055C87">
      <w:pPr>
        <w:pStyle w:val="Normlnywebov"/>
        <w:jc w:val="both"/>
        <w:divId w:val="32660116"/>
      </w:pPr>
      <w:r>
        <w:t>Materiál nemá byť predmetom vnútrokomunitárneho pripomienkového konania.</w:t>
      </w:r>
    </w:p>
    <w:p w:rsidR="00055C87" w:rsidRDefault="00055C87">
      <w:pPr>
        <w:pStyle w:val="Normlnywebov"/>
        <w:jc w:val="both"/>
        <w:divId w:val="32660116"/>
      </w:pPr>
      <w:r>
        <w:t>Predkladaný návrh je v súlade s Ústavou Slovenskej republiky, medzinárodnými zmluvami a inými medzinárodnými dokumentmi, ktorými je Slovenská republika viazaná, zákonmi Slovenskej republiky a právom Európskej únie, ako aj s nálezmi Ústavného súdu Slovenskej republiky.</w:t>
      </w:r>
    </w:p>
    <w:p w:rsidR="00055C87" w:rsidRDefault="00055C87">
      <w:pPr>
        <w:pStyle w:val="Normlnywebov"/>
        <w:jc w:val="both"/>
        <w:divId w:val="32660116"/>
      </w:pPr>
      <w:r>
        <w:t>Materiál sa na rokovanie predkladá bez rozporov.</w:t>
      </w:r>
    </w:p>
    <w:p w:rsidR="00055C87" w:rsidRDefault="00055C87">
      <w:pPr>
        <w:pStyle w:val="Normlnywebov"/>
        <w:jc w:val="both"/>
        <w:divId w:val="32660116"/>
      </w:pPr>
      <w:r>
        <w:t>Navrhuje sa, aby nariadenie nadobudlo účinnosť 1. marca 2018.</w:t>
      </w:r>
    </w:p>
    <w:p w:rsidR="00E14E7F" w:rsidRDefault="00055C87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55C8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8.1.2018 10:46:27"/>
    <f:field ref="objchangedby" par="" text="Administrator, System"/>
    <f:field ref="objmodifiedat" par="" text="18.1.2018 10:46:2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C80473-768B-4E4D-945A-E59D1781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2018-01-18T09:46:00Z</dcterms:created>
  <dcterms:modified xsi:type="dcterms:W3CDTF">2018-01-18T09:46:00Z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Martina Lubyová</vt:lpwstr>
  </property>
  <property name="FSC#SKEDITIONSLOVLEX@103.510:nazovpredpis" pid="10" fmtid="{D5CDD505-2E9C-101B-9397-08002B2CF9AE}">
    <vt:lpwstr> o jednotných pravidlách riadenia rezortných športových stredísk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školstva, vedy, výskumu a športu Slovenskej republiky</vt:lpwstr>
  </property>
  <property name="FSC#SKEDITIONSLOVLEX@103.510:pripomienkovatelia" pid="13" fmtid="{D5CDD505-2E9C-101B-9397-08002B2CF9AE}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</vt:lpwstr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55 ods. 2 zákona č. 440/2015 Z. z. o športe a o zmene a doplnení niektorých zákonov v znení zákona č. 354/2016 Z. z. a Plán legislatívnych úloh vlády Slovenskej republiky na mesiace jún až december 2016</vt:lpwstr>
  </property>
  <property name="FSC#SKEDITIONSLOVLEX@103.510:plnynazovpredpis" pid="16" fmtid="{D5CDD505-2E9C-101B-9397-08002B2CF9AE}">
    <vt:lpwstr> Nariadenie vlády  Slovenskej republiky o jednotných pravidlách riadenia rezortných športových stredísk</vt:lpwstr>
  </property>
  <property name="FSC#SKEDITIONSLOVLEX@103.510:rezortcislopredpis" pid="17" fmtid="{D5CDD505-2E9C-101B-9397-08002B2CF9AE}">
    <vt:lpwstr>spis č. 2018/1436-56AA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LP/2017/879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školstva, vedy, výskumu a športu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Bezpredmetné.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nariadenia vlády Slovenskej republiky o jednotných pravidlách riadenia rezortných športových stredísk.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justify;"&gt;Ministerstvo školstva, vedy, výskumu a športu Slovenskej republiky&amp;nbsp;predkladá&amp;nbsp;na základe splnomocňovacieho ustanovenia § 55 ods. 2 zákona č. 440/2015 Z. z. o&amp;nbsp;športe a&amp;nbsp;o&amp;nbsp;zmene a&amp;nbsp;doplnení niektorých zákonov v znení zákona č. 354/2016 Z. z. (ďalej len „zákon“) návrh nariadenia vlády Slovenskej republiky o jednotných pravidlách riadenia rezortných športových stredísk. Návrh sa predkladá na základe Plánu legislatívnych úloh vlády Slovenskej republiky na mesiace jún až december 2016.&lt;/p&gt;&lt;p style="text-align: justify;"&gt;Podľa uvedeného ustanovenia&amp;nbsp;"Vláda riadi a&amp;nbsp;koordinuje ministerstvá pri plnení ich úloh v&amp;nbsp;oblasti športovej reprezentácie v&amp;nbsp;rezortných športových strediskách. Za tým účelom ustanoví nariadením jednotné pravidlá pre&lt;/p&gt;&lt;p style="text-align: justify;"&gt;a) zaraďovanie jednotlivých športov, pre ktoré zabezpečuje rezortné športové stredisko činnosti podľa § 3 písm. c),&lt;/p&gt;&lt;p style="text-align: justify;"&gt;b) vytvorenie zoznamu najvýkonnejších športovcov a spôsob určenia výkonnostných kritérií,&lt;/p&gt;&lt;p style="text-align: justify;"&gt;c) zaraďovanie športovcov a športových odborníkov do rezortných športových stredísk a ich vyraďovanie".&lt;/p&gt;&lt;p style="text-align: justify;"&gt;Návrh nariadenia bol prvýkrát predmetom medzirezortného pripomienkového konania od 8. decembra 2016 do 3. januára 2017. Následne boli vykonané úpravy po&amp;nbsp; konzultáciách s riaditeľmi stredísk (jednou zo zmien&amp;nbsp;sú napríklad prísnejšie&amp;nbsp;kritériá pre zaraďovanie športovcov do zoznamu najvýkonnejších športovcov v individuálnych športoch).&lt;/p&gt;&lt;p style="text-align: justify;"&gt;Materiál nemá vplyv na rozpočet verejnej správy, vplyv na podnikateľské prostredie, sociálne vplyvy, vplyvy na životné prostredie, na informatizáciu spoločnosti ani na služby verejnej správy pre občana.&lt;/p&gt;&lt;p style="text-align: justify;"&gt;Materiál nemá byť predmetom vnútrokomunitárneho pripomienkového konania.&lt;/p&gt;&lt;p style="text-align: justify;"&gt;Predkladaný návrh je v súlade s Ústavou Slovenskej republiky, medzinárodnými zmluvami a inými medzinárodnými dokumentmi, ktorými je Slovenská republika viazaná, zákonmi Slovenskej republiky a právom Európskej únie, ako aj s nálezmi Ústavného súdu Slovenskej republiky.&lt;/p&gt;&lt;p style="text-align: justify;"&gt;Materiál sa na rokovanie predkladá bez rozporov.&lt;/p&gt;&lt;p style="text-align: justify;"&gt;Navrhuje sa, aby nariadenie nadobudlo účinnosť 1.&amp;nbsp;marca 2018.&lt;/p&gt;</vt:lpwstr>
  </property>
  <property name="FSC#COOSYSTEM@1.1:Container" pid="130" fmtid="{D5CDD505-2E9C-101B-9397-08002B2CF9AE}">
    <vt:lpwstr>COO.2145.1000.3.2389620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&lt;p&gt;Zástupcovia rezortných športových stredísk sa zúčastňovali na činnosti odbornej pracovnej skupiny pre prípravu nariadenia vlády Slovenskej republiky o jednotných pravidlách riadenia rezortných športových stredísk na Ministerstve školstva, vedy, výskumu a športu SR.&lt;/p&gt;Verejnosť bola o&amp;nbsp;príprave návrhu&amp;nbsp;&amp;nbsp;nariadenia vlády Slovenskej republiky o jednotných pravidlách riadenia rezortných športových stredísk informovaná prostredníctvom predbežnej informácie č. PI/2016/175 zverejnenej v informačnom systéme verejnej správy Slov-Lex.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ministerka školstva, vedy, výskumu a športu Slovenskej republiky</vt:lpwstr>
  </property>
  <property name="FSC#SKEDITIONSLOVLEX@103.510:funkciaZodpPredAkuzativ" pid="145" fmtid="{D5CDD505-2E9C-101B-9397-08002B2CF9AE}">
    <vt:lpwstr>ministerke školstva, vedy, výskumu a športu Slovenskej republiky</vt:lpwstr>
  </property>
  <property name="FSC#SKEDITIONSLOVLEX@103.510:funkciaZodpPredDativ" pid="146" fmtid="{D5CDD505-2E9C-101B-9397-08002B2CF9AE}">
    <vt:lpwstr>ministerky školstva, vedy, výskumu a športu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Martina Lubyová_x000d__x000a_ministerka školstva, vedy, výskumu a športu Slovenskej republiky</vt:lpwstr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18. 1. 2018</vt:lpwstr>
  </property>
</Properties>
</file>