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D" w:rsidRPr="0023038F" w:rsidRDefault="00B037CD" w:rsidP="0023038F">
      <w:pPr>
        <w:jc w:val="both"/>
        <w:rPr>
          <w:rFonts w:ascii="Times New Roman" w:hAnsi="Times New Roman" w:cs="Times New Roman"/>
          <w:b/>
          <w:bCs/>
        </w:rPr>
      </w:pPr>
      <w:r w:rsidRPr="0023038F">
        <w:rPr>
          <w:rFonts w:ascii="Times New Roman" w:hAnsi="Times New Roman" w:cs="Times New Roman"/>
          <w:b/>
          <w:bCs/>
        </w:rPr>
        <w:t xml:space="preserve">Osobitná časť </w:t>
      </w:r>
    </w:p>
    <w:p w:rsidR="00AD2D46" w:rsidRPr="0023038F" w:rsidRDefault="00AD2D46" w:rsidP="0023038F">
      <w:pPr>
        <w:jc w:val="both"/>
        <w:rPr>
          <w:rFonts w:ascii="Times New Roman" w:hAnsi="Times New Roman" w:cs="Times New Roman"/>
        </w:rPr>
      </w:pPr>
    </w:p>
    <w:p w:rsidR="00B037CD" w:rsidRPr="0023038F" w:rsidRDefault="00B037CD" w:rsidP="0023038F">
      <w:pPr>
        <w:jc w:val="both"/>
        <w:rPr>
          <w:rFonts w:ascii="Times New Roman" w:hAnsi="Times New Roman" w:cs="Times New Roman"/>
          <w:b/>
        </w:rPr>
      </w:pPr>
      <w:r w:rsidRPr="0023038F">
        <w:rPr>
          <w:rFonts w:ascii="Times New Roman" w:hAnsi="Times New Roman" w:cs="Times New Roman"/>
          <w:b/>
        </w:rPr>
        <w:t>K článku I</w:t>
      </w:r>
    </w:p>
    <w:p w:rsidR="002E05F9" w:rsidRPr="0023038F" w:rsidRDefault="002E05F9" w:rsidP="0023038F">
      <w:pPr>
        <w:jc w:val="both"/>
        <w:rPr>
          <w:rFonts w:ascii="Times New Roman" w:hAnsi="Times New Roman" w:cs="Times New Roman"/>
          <w:b/>
        </w:rPr>
      </w:pPr>
    </w:p>
    <w:p w:rsidR="00396871" w:rsidRPr="0023038F" w:rsidRDefault="00396871" w:rsidP="0023038F">
      <w:pPr>
        <w:jc w:val="both"/>
        <w:rPr>
          <w:rFonts w:ascii="Times New Roman" w:hAnsi="Times New Roman" w:cs="Times New Roman"/>
          <w:b/>
        </w:rPr>
      </w:pPr>
      <w:r w:rsidRPr="0023038F">
        <w:rPr>
          <w:rFonts w:ascii="Times New Roman" w:hAnsi="Times New Roman" w:cs="Times New Roman"/>
          <w:b/>
        </w:rPr>
        <w:t>K bodu 1</w:t>
      </w:r>
    </w:p>
    <w:p w:rsidR="0053399F" w:rsidRPr="0023038F" w:rsidRDefault="00967AD6" w:rsidP="0023038F">
      <w:pPr>
        <w:pStyle w:val="CM1"/>
        <w:jc w:val="both"/>
        <w:rPr>
          <w:rFonts w:ascii="Times New Roman" w:hAnsi="Times New Roman"/>
        </w:rPr>
      </w:pPr>
      <w:r w:rsidRPr="0023038F">
        <w:rPr>
          <w:rFonts w:ascii="Times New Roman" w:hAnsi="Times New Roman"/>
        </w:rPr>
        <w:t xml:space="preserve">Navrhovaným doplnením § 2 ods. 5 sa ustanovuje, že počet hektárov na ktoré sa vzťahuje </w:t>
      </w:r>
      <w:r w:rsidR="00526490" w:rsidRPr="0023038F">
        <w:rPr>
          <w:rFonts w:ascii="Times New Roman" w:hAnsi="Times New Roman"/>
        </w:rPr>
        <w:t xml:space="preserve">aj </w:t>
      </w:r>
      <w:r w:rsidRPr="0023038F">
        <w:rPr>
          <w:rFonts w:ascii="Times New Roman" w:hAnsi="Times New Roman"/>
        </w:rPr>
        <w:t xml:space="preserve">záväzok operácie multifunkčné okraje polí – </w:t>
      </w:r>
      <w:proofErr w:type="spellStart"/>
      <w:r w:rsidRPr="0023038F">
        <w:rPr>
          <w:rFonts w:ascii="Times New Roman" w:hAnsi="Times New Roman"/>
        </w:rPr>
        <w:t>biopásy</w:t>
      </w:r>
      <w:proofErr w:type="spellEnd"/>
      <w:r w:rsidRPr="0023038F">
        <w:rPr>
          <w:rFonts w:ascii="Times New Roman" w:hAnsi="Times New Roman"/>
        </w:rPr>
        <w:t xml:space="preserve"> na ornej pôde</w:t>
      </w:r>
      <w:r w:rsidR="00526490" w:rsidRPr="0023038F">
        <w:rPr>
          <w:rFonts w:ascii="Times New Roman" w:hAnsi="Times New Roman"/>
        </w:rPr>
        <w:t>, sa môže každoročne meniť.</w:t>
      </w:r>
    </w:p>
    <w:p w:rsidR="00526490" w:rsidRPr="0023038F" w:rsidRDefault="00526490" w:rsidP="0023038F">
      <w:pPr>
        <w:jc w:val="both"/>
        <w:rPr>
          <w:rFonts w:ascii="Times New Roman" w:hAnsi="Times New Roman" w:cs="Times New Roman"/>
          <w:b/>
        </w:rPr>
      </w:pPr>
    </w:p>
    <w:p w:rsidR="002E05F9" w:rsidRPr="0023038F" w:rsidRDefault="002E05F9" w:rsidP="0023038F">
      <w:pPr>
        <w:jc w:val="both"/>
        <w:rPr>
          <w:rFonts w:ascii="Times New Roman" w:hAnsi="Times New Roman" w:cs="Times New Roman"/>
          <w:b/>
        </w:rPr>
      </w:pPr>
      <w:r w:rsidRPr="0023038F">
        <w:rPr>
          <w:rFonts w:ascii="Times New Roman" w:hAnsi="Times New Roman" w:cs="Times New Roman"/>
          <w:b/>
        </w:rPr>
        <w:t xml:space="preserve">K bodu </w:t>
      </w:r>
      <w:r w:rsidR="00396871" w:rsidRPr="0023038F">
        <w:rPr>
          <w:rFonts w:ascii="Times New Roman" w:hAnsi="Times New Roman" w:cs="Times New Roman"/>
          <w:b/>
        </w:rPr>
        <w:t>2</w:t>
      </w:r>
    </w:p>
    <w:p w:rsidR="002E05F9" w:rsidRPr="0023038F" w:rsidRDefault="002E05F9" w:rsidP="0023038F">
      <w:pPr>
        <w:pStyle w:val="CM1"/>
        <w:jc w:val="both"/>
        <w:rPr>
          <w:rFonts w:ascii="Times New Roman" w:hAnsi="Times New Roman"/>
        </w:rPr>
      </w:pPr>
      <w:r w:rsidRPr="0023038F">
        <w:rPr>
          <w:rFonts w:ascii="Times New Roman" w:hAnsi="Times New Roman"/>
        </w:rPr>
        <w:t>Navrhovaným znížením výmery z doterajších 3 ha na 1 ha sa umožní, aby do operácie multifunkčné pásy mohli vstúpiť aj žiadatelia, ktorí hospodária na výmere menšej ako 3 ha ale v</w:t>
      </w:r>
      <w:r w:rsidR="00025B3C" w:rsidRPr="0023038F">
        <w:rPr>
          <w:rFonts w:ascii="Times New Roman" w:hAnsi="Times New Roman"/>
        </w:rPr>
        <w:t>ä</w:t>
      </w:r>
      <w:r w:rsidRPr="0023038F">
        <w:rPr>
          <w:rFonts w:ascii="Times New Roman" w:hAnsi="Times New Roman"/>
        </w:rPr>
        <w:t>čšej ako 1 ha.</w:t>
      </w:r>
    </w:p>
    <w:p w:rsidR="00F67A38" w:rsidRPr="0023038F" w:rsidRDefault="00F67A38" w:rsidP="0023038F">
      <w:pPr>
        <w:jc w:val="both"/>
        <w:rPr>
          <w:rFonts w:ascii="Times New Roman" w:hAnsi="Times New Roman" w:cs="Times New Roman"/>
        </w:rPr>
      </w:pPr>
    </w:p>
    <w:p w:rsidR="00136552" w:rsidRPr="0023038F" w:rsidRDefault="00B037CD" w:rsidP="00347263">
      <w:pPr>
        <w:tabs>
          <w:tab w:val="left" w:pos="7815"/>
        </w:tabs>
        <w:jc w:val="both"/>
        <w:rPr>
          <w:rFonts w:ascii="Times New Roman" w:hAnsi="Times New Roman" w:cs="Times New Roman"/>
          <w:b/>
        </w:rPr>
      </w:pPr>
      <w:r w:rsidRPr="0023038F">
        <w:rPr>
          <w:rFonts w:ascii="Times New Roman" w:hAnsi="Times New Roman" w:cs="Times New Roman"/>
          <w:b/>
        </w:rPr>
        <w:t>K bod</w:t>
      </w:r>
      <w:r w:rsidR="00DF0393" w:rsidRPr="0023038F">
        <w:rPr>
          <w:rFonts w:ascii="Times New Roman" w:hAnsi="Times New Roman" w:cs="Times New Roman"/>
          <w:b/>
        </w:rPr>
        <w:t>u</w:t>
      </w:r>
      <w:r w:rsidRPr="0023038F">
        <w:rPr>
          <w:rFonts w:ascii="Times New Roman" w:hAnsi="Times New Roman" w:cs="Times New Roman"/>
          <w:b/>
        </w:rPr>
        <w:t xml:space="preserve"> </w:t>
      </w:r>
      <w:r w:rsidR="00396871" w:rsidRPr="0023038F">
        <w:rPr>
          <w:rFonts w:ascii="Times New Roman" w:hAnsi="Times New Roman" w:cs="Times New Roman"/>
          <w:b/>
        </w:rPr>
        <w:t>3</w:t>
      </w:r>
      <w:r w:rsidRPr="0023038F">
        <w:rPr>
          <w:rFonts w:ascii="Times New Roman" w:hAnsi="Times New Roman" w:cs="Times New Roman"/>
          <w:b/>
        </w:rPr>
        <w:t xml:space="preserve"> </w:t>
      </w:r>
      <w:r w:rsidR="00347263">
        <w:rPr>
          <w:rFonts w:ascii="Times New Roman" w:hAnsi="Times New Roman" w:cs="Times New Roman"/>
          <w:b/>
        </w:rPr>
        <w:tab/>
      </w:r>
    </w:p>
    <w:p w:rsidR="00136552" w:rsidRPr="0023038F" w:rsidRDefault="00136552" w:rsidP="0023038F">
      <w:pPr>
        <w:pStyle w:val="CM1"/>
        <w:jc w:val="both"/>
        <w:rPr>
          <w:rFonts w:ascii="Times New Roman" w:hAnsi="Times New Roman"/>
        </w:rPr>
      </w:pPr>
      <w:proofErr w:type="spellStart"/>
      <w:r w:rsidRPr="0023038F">
        <w:rPr>
          <w:rFonts w:ascii="Times New Roman" w:hAnsi="Times New Roman"/>
        </w:rPr>
        <w:t>Legislatívno</w:t>
      </w:r>
      <w:proofErr w:type="spellEnd"/>
      <w:r w:rsidRPr="0023038F">
        <w:rPr>
          <w:rFonts w:ascii="Times New Roman" w:hAnsi="Times New Roman"/>
        </w:rPr>
        <w:t xml:space="preserve"> – technická úprava.</w:t>
      </w:r>
    </w:p>
    <w:p w:rsidR="00D341DE" w:rsidRPr="0023038F" w:rsidRDefault="00D341DE" w:rsidP="0023038F">
      <w:pPr>
        <w:jc w:val="both"/>
        <w:rPr>
          <w:rFonts w:ascii="Times New Roman" w:hAnsi="Times New Roman" w:cs="Times New Roman"/>
        </w:rPr>
      </w:pPr>
    </w:p>
    <w:p w:rsidR="00136552" w:rsidRPr="0023038F" w:rsidRDefault="00DF0393" w:rsidP="0023038F">
      <w:pPr>
        <w:jc w:val="both"/>
        <w:rPr>
          <w:rFonts w:ascii="Times New Roman" w:hAnsi="Times New Roman" w:cs="Times New Roman"/>
          <w:b/>
        </w:rPr>
      </w:pPr>
      <w:r w:rsidRPr="0023038F">
        <w:rPr>
          <w:rFonts w:ascii="Times New Roman" w:hAnsi="Times New Roman" w:cs="Times New Roman"/>
          <w:b/>
        </w:rPr>
        <w:t xml:space="preserve">K bodu </w:t>
      </w:r>
      <w:r w:rsidR="00396871" w:rsidRPr="0023038F">
        <w:rPr>
          <w:rFonts w:ascii="Times New Roman" w:hAnsi="Times New Roman" w:cs="Times New Roman"/>
          <w:b/>
        </w:rPr>
        <w:t>4</w:t>
      </w:r>
      <w:r w:rsidRPr="0023038F">
        <w:rPr>
          <w:rFonts w:ascii="Times New Roman" w:hAnsi="Times New Roman" w:cs="Times New Roman"/>
          <w:b/>
        </w:rPr>
        <w:t xml:space="preserve"> </w:t>
      </w:r>
    </w:p>
    <w:p w:rsidR="00F30298" w:rsidRPr="0023038F" w:rsidRDefault="00136552" w:rsidP="0023038F">
      <w:pPr>
        <w:pStyle w:val="CM1"/>
        <w:jc w:val="both"/>
        <w:rPr>
          <w:rFonts w:ascii="Times New Roman" w:hAnsi="Times New Roman"/>
        </w:rPr>
      </w:pPr>
      <w:r w:rsidRPr="0023038F">
        <w:rPr>
          <w:rFonts w:ascii="Times New Roman" w:hAnsi="Times New Roman"/>
        </w:rPr>
        <w:t xml:space="preserve">V § 22 ods. 1 písm. i) sa ukladá žiadateľovi o platbu na integrovanú produkciu v zeleninárstve </w:t>
      </w:r>
      <w:r w:rsidR="00A83A2C">
        <w:rPr>
          <w:rFonts w:ascii="Times New Roman" w:hAnsi="Times New Roman"/>
        </w:rPr>
        <w:t xml:space="preserve">každoročne </w:t>
      </w:r>
      <w:r w:rsidRPr="0023038F">
        <w:rPr>
          <w:rFonts w:ascii="Times New Roman" w:hAnsi="Times New Roman"/>
        </w:rPr>
        <w:t xml:space="preserve">zabezpečiť, ešte pred </w:t>
      </w:r>
      <w:r w:rsidRPr="0023038F">
        <w:rPr>
          <w:rFonts w:ascii="Times New Roman" w:hAnsi="Times New Roman"/>
          <w:bCs/>
        </w:rPr>
        <w:t>založením</w:t>
      </w:r>
      <w:r w:rsidRPr="0023038F">
        <w:rPr>
          <w:rFonts w:ascii="Times New Roman" w:hAnsi="Times New Roman"/>
        </w:rPr>
        <w:t xml:space="preserve"> úrody zeleniny, zistenie obsahu minerálneho dusíka v pôde.</w:t>
      </w:r>
    </w:p>
    <w:p w:rsidR="00545DEB" w:rsidRPr="0023038F" w:rsidRDefault="00545DEB" w:rsidP="0023038F">
      <w:pPr>
        <w:jc w:val="both"/>
        <w:rPr>
          <w:rFonts w:ascii="Times New Roman" w:hAnsi="Times New Roman" w:cs="Times New Roman"/>
        </w:rPr>
      </w:pPr>
    </w:p>
    <w:p w:rsidR="00545DEB" w:rsidRPr="0023038F" w:rsidRDefault="00545DEB" w:rsidP="0023038F">
      <w:pPr>
        <w:jc w:val="both"/>
        <w:rPr>
          <w:rFonts w:ascii="Times New Roman" w:hAnsi="Times New Roman" w:cs="Times New Roman"/>
          <w:b/>
        </w:rPr>
      </w:pPr>
      <w:r w:rsidRPr="0023038F">
        <w:rPr>
          <w:rFonts w:ascii="Times New Roman" w:hAnsi="Times New Roman" w:cs="Times New Roman"/>
          <w:b/>
        </w:rPr>
        <w:t xml:space="preserve">K bodu </w:t>
      </w:r>
      <w:r w:rsidR="00396871" w:rsidRPr="0023038F">
        <w:rPr>
          <w:rFonts w:ascii="Times New Roman" w:hAnsi="Times New Roman" w:cs="Times New Roman"/>
          <w:b/>
        </w:rPr>
        <w:t>5</w:t>
      </w:r>
    </w:p>
    <w:p w:rsidR="005F2848" w:rsidRPr="0023038F" w:rsidRDefault="00FA3116" w:rsidP="0023038F">
      <w:pPr>
        <w:pStyle w:val="CM1"/>
        <w:jc w:val="both"/>
        <w:rPr>
          <w:rFonts w:ascii="Times New Roman" w:hAnsi="Times New Roman"/>
        </w:rPr>
      </w:pPr>
      <w:r w:rsidRPr="0023038F">
        <w:rPr>
          <w:rFonts w:ascii="Times New Roman" w:hAnsi="Times New Roman"/>
        </w:rPr>
        <w:t xml:space="preserve"> V § 24 písm. a) sa navrhuje</w:t>
      </w:r>
      <w:r w:rsidR="00F84DBB" w:rsidRPr="0023038F">
        <w:rPr>
          <w:rFonts w:ascii="Times New Roman" w:hAnsi="Times New Roman"/>
        </w:rPr>
        <w:t xml:space="preserve"> </w:t>
      </w:r>
      <w:r w:rsidRPr="0023038F">
        <w:rPr>
          <w:rFonts w:ascii="Times New Roman" w:hAnsi="Times New Roman"/>
        </w:rPr>
        <w:t xml:space="preserve">rozšíriť šírku multifunkčného pásu z doterajších 5 metrov na 6 metrov v súlade s parametrami sejacej techniky. Súčasne sa vypúšťa nadbytočné znenie pre dodržiavanie záväzku a ustanovuje sa, že plocha obsiateho </w:t>
      </w:r>
      <w:proofErr w:type="spellStart"/>
      <w:r w:rsidRPr="0023038F">
        <w:rPr>
          <w:rFonts w:ascii="Times New Roman" w:hAnsi="Times New Roman"/>
        </w:rPr>
        <w:t>biopásu</w:t>
      </w:r>
      <w:proofErr w:type="spellEnd"/>
      <w:r w:rsidRPr="0023038F">
        <w:rPr>
          <w:rFonts w:ascii="Times New Roman" w:hAnsi="Times New Roman"/>
        </w:rPr>
        <w:t xml:space="preserve"> nesmie presiahnuť 1/3 výmery pôdneho bloku, na </w:t>
      </w:r>
      <w:r w:rsidRPr="0023038F">
        <w:rPr>
          <w:rFonts w:ascii="Times New Roman" w:hAnsi="Times New Roman"/>
          <w:bCs/>
        </w:rPr>
        <w:t>ktorom</w:t>
      </w:r>
      <w:r w:rsidRPr="0023038F">
        <w:rPr>
          <w:rFonts w:ascii="Times New Roman" w:hAnsi="Times New Roman"/>
        </w:rPr>
        <w:t xml:space="preserve"> bol vysiaty </w:t>
      </w:r>
      <w:proofErr w:type="spellStart"/>
      <w:r w:rsidRPr="0023038F">
        <w:rPr>
          <w:rFonts w:ascii="Times New Roman" w:hAnsi="Times New Roman"/>
        </w:rPr>
        <w:t>biopás</w:t>
      </w:r>
      <w:proofErr w:type="spellEnd"/>
      <w:r w:rsidR="005530FA" w:rsidRPr="0023038F">
        <w:rPr>
          <w:rFonts w:ascii="Times New Roman" w:hAnsi="Times New Roman"/>
        </w:rPr>
        <w:t>, pričom žiadateľ o platbu musí osiať</w:t>
      </w:r>
      <w:r w:rsidR="00F84DBB" w:rsidRPr="0023038F">
        <w:rPr>
          <w:rFonts w:ascii="Times New Roman" w:hAnsi="Times New Roman"/>
        </w:rPr>
        <w:t xml:space="preserve"> </w:t>
      </w:r>
      <w:r w:rsidR="005530FA" w:rsidRPr="0023038F">
        <w:rPr>
          <w:rFonts w:ascii="Times New Roman" w:hAnsi="Times New Roman"/>
        </w:rPr>
        <w:t>multifunkčné pásy zmesou osiva, ktorej povolené zloženie je uvedené v prílohe č. 16</w:t>
      </w:r>
      <w:r w:rsidRPr="0023038F">
        <w:rPr>
          <w:rFonts w:ascii="Times New Roman" w:hAnsi="Times New Roman"/>
        </w:rPr>
        <w:t xml:space="preserve">. </w:t>
      </w:r>
    </w:p>
    <w:p w:rsidR="00C07A7E" w:rsidRPr="0023038F" w:rsidRDefault="00C07A7E" w:rsidP="0023038F">
      <w:pPr>
        <w:jc w:val="both"/>
        <w:rPr>
          <w:rFonts w:ascii="Times New Roman" w:hAnsi="Times New Roman" w:cs="Times New Roman"/>
        </w:rPr>
      </w:pPr>
    </w:p>
    <w:p w:rsidR="00C07A7E" w:rsidRPr="0023038F" w:rsidRDefault="00C07A7E" w:rsidP="0023038F">
      <w:pPr>
        <w:jc w:val="both"/>
        <w:rPr>
          <w:rFonts w:ascii="Times New Roman" w:hAnsi="Times New Roman" w:cs="Times New Roman"/>
          <w:b/>
        </w:rPr>
      </w:pPr>
      <w:r w:rsidRPr="0023038F">
        <w:rPr>
          <w:rFonts w:ascii="Times New Roman" w:hAnsi="Times New Roman" w:cs="Times New Roman"/>
          <w:b/>
        </w:rPr>
        <w:t>K bod</w:t>
      </w:r>
      <w:r w:rsidR="00765493" w:rsidRPr="0023038F">
        <w:rPr>
          <w:rFonts w:ascii="Times New Roman" w:hAnsi="Times New Roman" w:cs="Times New Roman"/>
          <w:b/>
        </w:rPr>
        <w:t>om</w:t>
      </w:r>
      <w:r w:rsidRPr="0023038F">
        <w:rPr>
          <w:rFonts w:ascii="Times New Roman" w:hAnsi="Times New Roman" w:cs="Times New Roman"/>
          <w:b/>
        </w:rPr>
        <w:t xml:space="preserve"> </w:t>
      </w:r>
      <w:r w:rsidR="00396871" w:rsidRPr="0023038F">
        <w:rPr>
          <w:rFonts w:ascii="Times New Roman" w:hAnsi="Times New Roman" w:cs="Times New Roman"/>
          <w:b/>
        </w:rPr>
        <w:t>6</w:t>
      </w:r>
      <w:r w:rsidR="00F30298" w:rsidRPr="0023038F">
        <w:rPr>
          <w:rFonts w:ascii="Times New Roman" w:hAnsi="Times New Roman" w:cs="Times New Roman"/>
          <w:b/>
        </w:rPr>
        <w:t xml:space="preserve"> až </w:t>
      </w:r>
      <w:r w:rsidR="00545DEB" w:rsidRPr="0023038F">
        <w:rPr>
          <w:rFonts w:ascii="Times New Roman" w:hAnsi="Times New Roman" w:cs="Times New Roman"/>
          <w:b/>
        </w:rPr>
        <w:t>1</w:t>
      </w:r>
      <w:r w:rsidR="00396871" w:rsidRPr="0023038F">
        <w:rPr>
          <w:rFonts w:ascii="Times New Roman" w:hAnsi="Times New Roman" w:cs="Times New Roman"/>
          <w:b/>
        </w:rPr>
        <w:t xml:space="preserve">6 </w:t>
      </w:r>
      <w:r w:rsidR="00500387" w:rsidRPr="0023038F">
        <w:rPr>
          <w:rFonts w:ascii="Times New Roman" w:hAnsi="Times New Roman" w:cs="Times New Roman"/>
          <w:b/>
        </w:rPr>
        <w:t xml:space="preserve"> a</w:t>
      </w:r>
      <w:r w:rsidR="00396871" w:rsidRPr="0023038F">
        <w:rPr>
          <w:rFonts w:ascii="Times New Roman" w:hAnsi="Times New Roman" w:cs="Times New Roman"/>
          <w:b/>
        </w:rPr>
        <w:t xml:space="preserve"> 22</w:t>
      </w:r>
    </w:p>
    <w:p w:rsidR="00F30298" w:rsidRPr="0023038F" w:rsidRDefault="00136552" w:rsidP="0023038F">
      <w:pPr>
        <w:pStyle w:val="CM1"/>
        <w:jc w:val="both"/>
        <w:rPr>
          <w:rFonts w:ascii="Times New Roman" w:hAnsi="Times New Roman"/>
        </w:rPr>
      </w:pPr>
      <w:proofErr w:type="spellStart"/>
      <w:r w:rsidRPr="0023038F">
        <w:rPr>
          <w:rFonts w:ascii="Times New Roman" w:hAnsi="Times New Roman"/>
        </w:rPr>
        <w:t>Legislatívno</w:t>
      </w:r>
      <w:proofErr w:type="spellEnd"/>
      <w:r w:rsidRPr="0023038F">
        <w:rPr>
          <w:rFonts w:ascii="Times New Roman" w:hAnsi="Times New Roman"/>
        </w:rPr>
        <w:t xml:space="preserve"> – technická úprava</w:t>
      </w:r>
      <w:r w:rsidR="003E47DE" w:rsidRPr="0023038F">
        <w:rPr>
          <w:rFonts w:ascii="Times New Roman" w:hAnsi="Times New Roman"/>
        </w:rPr>
        <w:t>.</w:t>
      </w:r>
    </w:p>
    <w:p w:rsidR="003E47DE" w:rsidRPr="0023038F" w:rsidRDefault="003E47DE" w:rsidP="0023038F">
      <w:pPr>
        <w:pStyle w:val="Default"/>
        <w:jc w:val="both"/>
        <w:rPr>
          <w:color w:val="auto"/>
        </w:rPr>
      </w:pPr>
    </w:p>
    <w:p w:rsidR="003E47DE" w:rsidRPr="0023038F" w:rsidRDefault="003E47DE" w:rsidP="0023038F">
      <w:pPr>
        <w:pStyle w:val="Default"/>
        <w:jc w:val="both"/>
        <w:rPr>
          <w:b/>
          <w:color w:val="auto"/>
        </w:rPr>
      </w:pPr>
      <w:r w:rsidRPr="0023038F">
        <w:rPr>
          <w:b/>
          <w:color w:val="auto"/>
        </w:rPr>
        <w:t>K bodom 17 až 19</w:t>
      </w:r>
    </w:p>
    <w:p w:rsidR="00F30298" w:rsidRPr="0023038F" w:rsidRDefault="003E47DE" w:rsidP="0023038F">
      <w:pPr>
        <w:pStyle w:val="Default"/>
        <w:jc w:val="both"/>
        <w:rPr>
          <w:color w:val="auto"/>
        </w:rPr>
      </w:pPr>
      <w:r w:rsidRPr="0023038F">
        <w:rPr>
          <w:rFonts w:ascii="Times Roman" w:hAnsi="Times Roman"/>
          <w:color w:val="auto"/>
        </w:rPr>
        <w:t xml:space="preserve">V § 37 sa navrhuje </w:t>
      </w:r>
      <w:r w:rsidRPr="0023038F">
        <w:rPr>
          <w:rFonts w:ascii="Times New Roman" w:hAnsi="Times New Roman"/>
          <w:color w:val="auto"/>
        </w:rPr>
        <w:t>vypustiť</w:t>
      </w:r>
      <w:r w:rsidRPr="0023038F">
        <w:rPr>
          <w:rFonts w:ascii="Times Roman" w:hAnsi="Times Roman"/>
          <w:color w:val="auto"/>
        </w:rPr>
        <w:t xml:space="preserve"> povinnos</w:t>
      </w:r>
      <w:r w:rsidRPr="0023038F">
        <w:rPr>
          <w:rFonts w:ascii="Times New Roman" w:hAnsi="Times New Roman"/>
          <w:color w:val="auto"/>
        </w:rPr>
        <w:t>ť</w:t>
      </w:r>
      <w:r w:rsidRPr="0023038F">
        <w:rPr>
          <w:rFonts w:ascii="Times Roman" w:hAnsi="Times Roman"/>
          <w:color w:val="auto"/>
        </w:rPr>
        <w:t xml:space="preserve"> pre </w:t>
      </w:r>
      <w:r w:rsidRPr="0023038F">
        <w:rPr>
          <w:rFonts w:ascii="Times Roman" w:hAnsi="Times Roman" w:cs="Times Roman"/>
          <w:color w:val="auto"/>
        </w:rPr>
        <w:t>ž</w:t>
      </w:r>
      <w:r w:rsidRPr="0023038F">
        <w:rPr>
          <w:rFonts w:ascii="Times Roman" w:hAnsi="Times Roman"/>
          <w:color w:val="auto"/>
        </w:rPr>
        <w:t>iadate</w:t>
      </w:r>
      <w:r w:rsidR="00C95AC3" w:rsidRPr="0023038F">
        <w:rPr>
          <w:rFonts w:ascii="Times New Roman" w:hAnsi="Times New Roman" w:cs="Times New Roman"/>
          <w:color w:val="auto"/>
        </w:rPr>
        <w:t>ľ</w:t>
      </w:r>
      <w:r w:rsidR="00C95AC3" w:rsidRPr="0023038F">
        <w:rPr>
          <w:rFonts w:ascii="Times Roman" w:hAnsi="Times Roman" w:cs="Times New Roman"/>
          <w:color w:val="auto"/>
        </w:rPr>
        <w:t>ov o platbu na ekologické po</w:t>
      </w:r>
      <w:r w:rsidR="00C95AC3" w:rsidRPr="0023038F">
        <w:rPr>
          <w:rFonts w:ascii="Times New Roman" w:hAnsi="Times New Roman" w:cs="Times New Roman"/>
          <w:color w:val="auto"/>
        </w:rPr>
        <w:t>ľ</w:t>
      </w:r>
      <w:r w:rsidR="00C95AC3" w:rsidRPr="0023038F">
        <w:rPr>
          <w:rFonts w:ascii="Times Roman" w:hAnsi="Times Roman" w:cs="Times New Roman"/>
          <w:color w:val="auto"/>
        </w:rPr>
        <w:t>nohospodárstvo certifikova</w:t>
      </w:r>
      <w:r w:rsidR="00C95AC3" w:rsidRPr="0023038F">
        <w:rPr>
          <w:rFonts w:ascii="Times New Roman" w:hAnsi="Times New Roman" w:cs="Times New Roman"/>
          <w:color w:val="auto"/>
        </w:rPr>
        <w:t>ť</w:t>
      </w:r>
      <w:r w:rsidR="00C95AC3" w:rsidRPr="0023038F">
        <w:rPr>
          <w:rFonts w:ascii="Times Roman" w:hAnsi="Times Roman" w:cs="Times New Roman"/>
          <w:color w:val="auto"/>
        </w:rPr>
        <w:t xml:space="preserve"> produkciu</w:t>
      </w:r>
      <w:r w:rsidR="006F48FA" w:rsidRPr="0023038F">
        <w:rPr>
          <w:rFonts w:ascii="Times Roman" w:hAnsi="Times Roman"/>
          <w:color w:val="auto"/>
        </w:rPr>
        <w:t xml:space="preserve"> </w:t>
      </w:r>
      <w:r w:rsidR="00C95AC3" w:rsidRPr="0023038F">
        <w:rPr>
          <w:rFonts w:ascii="Times Roman" w:hAnsi="Times Roman" w:cs="Times New Roman"/>
          <w:color w:val="auto"/>
        </w:rPr>
        <w:t>z ekologickej po</w:t>
      </w:r>
      <w:r w:rsidR="00C95AC3" w:rsidRPr="0023038F">
        <w:rPr>
          <w:rFonts w:ascii="Times New Roman" w:hAnsi="Times New Roman" w:cs="Times New Roman"/>
          <w:color w:val="auto"/>
        </w:rPr>
        <w:t>ľ</w:t>
      </w:r>
      <w:r w:rsidR="00C95AC3" w:rsidRPr="0023038F">
        <w:rPr>
          <w:rFonts w:ascii="Times Roman" w:hAnsi="Times Roman" w:cs="Times New Roman"/>
          <w:color w:val="auto"/>
        </w:rPr>
        <w:t>nohospod</w:t>
      </w:r>
      <w:r w:rsidR="00C95AC3" w:rsidRPr="0023038F">
        <w:rPr>
          <w:rFonts w:ascii="Times Roman" w:hAnsi="Times Roman" w:cs="Times Roman"/>
          <w:color w:val="auto"/>
        </w:rPr>
        <w:t>á</w:t>
      </w:r>
      <w:r w:rsidR="00C95AC3" w:rsidRPr="0023038F">
        <w:rPr>
          <w:rFonts w:ascii="Times Roman" w:hAnsi="Times Roman" w:cs="Times New Roman"/>
          <w:color w:val="auto"/>
        </w:rPr>
        <w:t>rskej výroby a zasiela</w:t>
      </w:r>
      <w:r w:rsidR="00C95AC3" w:rsidRPr="0023038F">
        <w:rPr>
          <w:rFonts w:ascii="Times New Roman" w:hAnsi="Times New Roman" w:cs="Times New Roman"/>
          <w:color w:val="auto"/>
        </w:rPr>
        <w:t>ť</w:t>
      </w:r>
      <w:r w:rsidR="00C95AC3" w:rsidRPr="0023038F">
        <w:rPr>
          <w:rFonts w:ascii="Times Roman" w:hAnsi="Times Roman" w:cs="Times New Roman"/>
          <w:color w:val="auto"/>
        </w:rPr>
        <w:t xml:space="preserve"> kópiu certifikátu, vystaveného</w:t>
      </w:r>
      <w:r w:rsidR="006F48FA" w:rsidRPr="0023038F">
        <w:rPr>
          <w:rFonts w:ascii="Times Roman" w:hAnsi="Times Roman"/>
          <w:color w:val="auto"/>
        </w:rPr>
        <w:t xml:space="preserve"> </w:t>
      </w:r>
      <w:r w:rsidR="00C95AC3" w:rsidRPr="0023038F">
        <w:rPr>
          <w:rFonts w:ascii="Times Roman" w:hAnsi="Times Roman" w:cs="Times New Roman"/>
          <w:color w:val="auto"/>
        </w:rPr>
        <w:t>inšpek</w:t>
      </w:r>
      <w:r w:rsidR="00C95AC3" w:rsidRPr="0023038F">
        <w:rPr>
          <w:rFonts w:ascii="Times New Roman" w:hAnsi="Times New Roman" w:cs="Times New Roman"/>
          <w:color w:val="auto"/>
        </w:rPr>
        <w:t>č</w:t>
      </w:r>
      <w:r w:rsidR="00C95AC3" w:rsidRPr="0023038F">
        <w:rPr>
          <w:rFonts w:ascii="Times Roman" w:hAnsi="Times Roman" w:cs="Times New Roman"/>
          <w:color w:val="auto"/>
        </w:rPr>
        <w:t>nou organiz</w:t>
      </w:r>
      <w:r w:rsidR="00C95AC3" w:rsidRPr="0023038F">
        <w:rPr>
          <w:rFonts w:ascii="Times Roman" w:hAnsi="Times Roman" w:cs="Times Roman"/>
          <w:color w:val="auto"/>
        </w:rPr>
        <w:t>á</w:t>
      </w:r>
      <w:r w:rsidR="00C95AC3" w:rsidRPr="0023038F">
        <w:rPr>
          <w:rFonts w:ascii="Times Roman" w:hAnsi="Times Roman" w:cs="Times New Roman"/>
          <w:color w:val="auto"/>
        </w:rPr>
        <w:t>ciou, Pôdohospodárskej platobnej agentúre do 15. novembra príslušného roka.</w:t>
      </w:r>
      <w:r w:rsidR="006F48FA" w:rsidRPr="0023038F">
        <w:rPr>
          <w:rFonts w:ascii="Times Roman" w:hAnsi="Times Roman"/>
          <w:color w:val="auto"/>
        </w:rPr>
        <w:t xml:space="preserve"> </w:t>
      </w:r>
      <w:r w:rsidR="00C95AC3" w:rsidRPr="0023038F">
        <w:rPr>
          <w:rFonts w:ascii="Times Roman" w:hAnsi="Times Roman" w:cs="Times New Roman"/>
          <w:color w:val="auto"/>
        </w:rPr>
        <w:t>Pri zasielaní certifikátov Pôdohospodárskej platobnej agentúre dochádzalo k chybovosti</w:t>
      </w:r>
      <w:r w:rsidR="006F48FA" w:rsidRPr="0023038F">
        <w:rPr>
          <w:rFonts w:ascii="Times Roman" w:hAnsi="Times Roman"/>
          <w:color w:val="auto"/>
        </w:rPr>
        <w:t xml:space="preserve"> </w:t>
      </w:r>
      <w:r w:rsidR="00C95AC3" w:rsidRPr="0023038F">
        <w:rPr>
          <w:rFonts w:ascii="Times Roman" w:hAnsi="Times Roman" w:cs="Times New Roman"/>
          <w:color w:val="auto"/>
        </w:rPr>
        <w:t>a nadväznému kráteniu platieb na ekologické po</w:t>
      </w:r>
      <w:r w:rsidR="00C95AC3" w:rsidRPr="0023038F">
        <w:rPr>
          <w:rFonts w:ascii="Times New Roman" w:hAnsi="Times New Roman" w:cs="Times New Roman"/>
          <w:color w:val="auto"/>
        </w:rPr>
        <w:t>ľ</w:t>
      </w:r>
      <w:r w:rsidR="00C95AC3" w:rsidRPr="0023038F">
        <w:rPr>
          <w:rFonts w:ascii="Times Roman" w:hAnsi="Times Roman" w:cs="Times New Roman"/>
          <w:color w:val="auto"/>
        </w:rPr>
        <w:t>nohospod</w:t>
      </w:r>
      <w:r w:rsidR="00C95AC3" w:rsidRPr="0023038F">
        <w:rPr>
          <w:rFonts w:ascii="Times Roman" w:hAnsi="Times Roman" w:cs="Times Roman"/>
          <w:color w:val="auto"/>
        </w:rPr>
        <w:t>á</w:t>
      </w:r>
      <w:r w:rsidR="00C95AC3" w:rsidRPr="0023038F">
        <w:rPr>
          <w:rFonts w:ascii="Times Roman" w:hAnsi="Times Roman" w:cs="Times New Roman"/>
          <w:color w:val="auto"/>
        </w:rPr>
        <w:t>rstvo. Povinnos</w:t>
      </w:r>
      <w:r w:rsidR="00C95AC3" w:rsidRPr="0023038F">
        <w:rPr>
          <w:rFonts w:ascii="Times New Roman" w:hAnsi="Times New Roman" w:cs="Times New Roman"/>
          <w:color w:val="auto"/>
        </w:rPr>
        <w:t>ť</w:t>
      </w:r>
      <w:r w:rsidR="00C95AC3" w:rsidRPr="0023038F">
        <w:rPr>
          <w:rFonts w:ascii="Times Roman" w:hAnsi="Times Roman" w:cs="Times New Roman"/>
          <w:color w:val="auto"/>
        </w:rPr>
        <w:t xml:space="preserve"> certifikova</w:t>
      </w:r>
      <w:r w:rsidR="00C95AC3" w:rsidRPr="0023038F">
        <w:rPr>
          <w:rFonts w:ascii="Times New Roman" w:hAnsi="Times New Roman" w:cs="Times New Roman"/>
          <w:color w:val="auto"/>
        </w:rPr>
        <w:t>ť</w:t>
      </w:r>
      <w:r w:rsidR="00C95AC3" w:rsidRPr="0023038F">
        <w:rPr>
          <w:rFonts w:ascii="Times Roman" w:hAnsi="Times Roman" w:cs="Times New Roman"/>
          <w:color w:val="auto"/>
        </w:rPr>
        <w:t xml:space="preserve"> produkciu</w:t>
      </w:r>
      <w:r w:rsidR="006F48FA" w:rsidRPr="0023038F">
        <w:rPr>
          <w:rFonts w:ascii="Times Roman" w:hAnsi="Times Roman"/>
          <w:color w:val="auto"/>
        </w:rPr>
        <w:t xml:space="preserve"> </w:t>
      </w:r>
      <w:r w:rsidR="00C95AC3" w:rsidRPr="0023038F">
        <w:rPr>
          <w:rFonts w:ascii="Times Roman" w:hAnsi="Times Roman" w:cs="Times New Roman"/>
          <w:color w:val="auto"/>
        </w:rPr>
        <w:t>z ekologickej po</w:t>
      </w:r>
      <w:r w:rsidR="00C95AC3" w:rsidRPr="0023038F">
        <w:rPr>
          <w:rFonts w:ascii="Times New Roman" w:hAnsi="Times New Roman" w:cs="Times New Roman"/>
          <w:color w:val="auto"/>
        </w:rPr>
        <w:t>ľ</w:t>
      </w:r>
      <w:r w:rsidR="00C95AC3" w:rsidRPr="0023038F">
        <w:rPr>
          <w:rFonts w:ascii="Times Roman" w:hAnsi="Times Roman" w:cs="Times New Roman"/>
          <w:color w:val="auto"/>
        </w:rPr>
        <w:t>nohospod</w:t>
      </w:r>
      <w:r w:rsidR="00C95AC3" w:rsidRPr="0023038F">
        <w:rPr>
          <w:rFonts w:ascii="Times Roman" w:hAnsi="Times Roman" w:cs="Times Roman"/>
          <w:color w:val="auto"/>
        </w:rPr>
        <w:t>á</w:t>
      </w:r>
      <w:r w:rsidR="00C95AC3" w:rsidRPr="0023038F">
        <w:rPr>
          <w:rFonts w:ascii="Times Roman" w:hAnsi="Times Roman" w:cs="Times New Roman"/>
          <w:color w:val="auto"/>
        </w:rPr>
        <w:t xml:space="preserve">rskej výroby nie je ustanovená ani v nariadení </w:t>
      </w:r>
      <w:r w:rsidR="00C95AC3" w:rsidRPr="0023038F">
        <w:rPr>
          <w:rStyle w:val="Siln"/>
          <w:rFonts w:ascii="Times Roman" w:hAnsi="Times Roman" w:cs="Lucida Sans Unicode"/>
          <w:b w:val="0"/>
          <w:color w:val="auto"/>
        </w:rPr>
        <w:t xml:space="preserve">Rady (ES) </w:t>
      </w:r>
      <w:r w:rsidR="00C95AC3" w:rsidRPr="0023038F">
        <w:rPr>
          <w:rStyle w:val="Siln"/>
          <w:rFonts w:ascii="Times New Roman" w:hAnsi="Times New Roman"/>
          <w:b w:val="0"/>
          <w:color w:val="auto"/>
        </w:rPr>
        <w:t>č</w:t>
      </w:r>
      <w:r w:rsidR="00C95AC3" w:rsidRPr="0023038F">
        <w:rPr>
          <w:rStyle w:val="Siln"/>
          <w:rFonts w:ascii="Times Roman" w:hAnsi="Times Roman" w:cs="Lucida Sans Unicode"/>
          <w:b w:val="0"/>
          <w:color w:val="auto"/>
        </w:rPr>
        <w:t>.</w:t>
      </w:r>
      <w:r w:rsidR="00C95AC3" w:rsidRPr="0023038F">
        <w:rPr>
          <w:rStyle w:val="Siln"/>
          <w:rFonts w:ascii="Times Roman" w:hAnsi="Times Roman" w:cs="Times Roman"/>
          <w:b w:val="0"/>
          <w:color w:val="auto"/>
        </w:rPr>
        <w:t> </w:t>
      </w:r>
      <w:r w:rsidR="00C95AC3" w:rsidRPr="0023038F">
        <w:rPr>
          <w:rStyle w:val="Siln"/>
          <w:rFonts w:ascii="Times Roman" w:hAnsi="Times Roman" w:cs="Lucida Sans Unicode"/>
          <w:b w:val="0"/>
          <w:color w:val="auto"/>
        </w:rPr>
        <w:t>834/2007 z</w:t>
      </w:r>
      <w:r w:rsidR="006F48FA" w:rsidRPr="0023038F">
        <w:rPr>
          <w:rStyle w:val="Siln"/>
          <w:rFonts w:ascii="Times Roman" w:hAnsi="Times Roman" w:cs="Times Roman"/>
          <w:b w:val="0"/>
          <w:color w:val="auto"/>
        </w:rPr>
        <w:t xml:space="preserve"> </w:t>
      </w:r>
      <w:r w:rsidR="00C95AC3" w:rsidRPr="0023038F">
        <w:rPr>
          <w:rStyle w:val="Siln"/>
          <w:rFonts w:ascii="Times Roman" w:hAnsi="Times Roman" w:cs="Lucida Sans Unicode"/>
          <w:b w:val="0"/>
          <w:color w:val="auto"/>
        </w:rPr>
        <w:t>28.</w:t>
      </w:r>
      <w:r w:rsidR="00C95AC3" w:rsidRPr="0023038F">
        <w:rPr>
          <w:rStyle w:val="Siln"/>
          <w:rFonts w:ascii="Times Roman" w:hAnsi="Times Roman" w:cs="Times Roman"/>
          <w:b w:val="0"/>
          <w:color w:val="auto"/>
        </w:rPr>
        <w:t> </w:t>
      </w:r>
      <w:r w:rsidR="00C95AC3" w:rsidRPr="0023038F">
        <w:rPr>
          <w:rStyle w:val="Siln"/>
          <w:rFonts w:ascii="Times Roman" w:hAnsi="Times Roman" w:cs="Lucida Sans Unicode"/>
          <w:b w:val="0"/>
          <w:color w:val="auto"/>
        </w:rPr>
        <w:t>j</w:t>
      </w:r>
      <w:r w:rsidR="00C95AC3" w:rsidRPr="0023038F">
        <w:rPr>
          <w:rStyle w:val="Siln"/>
          <w:rFonts w:ascii="Times Roman" w:hAnsi="Times Roman" w:cs="Times Roman"/>
          <w:b w:val="0"/>
          <w:color w:val="auto"/>
        </w:rPr>
        <w:t>ú</w:t>
      </w:r>
      <w:r w:rsidR="00C95AC3" w:rsidRPr="0023038F">
        <w:rPr>
          <w:rStyle w:val="Siln"/>
          <w:rFonts w:ascii="Times Roman" w:hAnsi="Times Roman" w:cs="Lucida Sans Unicode"/>
          <w:b w:val="0"/>
          <w:color w:val="auto"/>
        </w:rPr>
        <w:t>na 2007 o</w:t>
      </w:r>
      <w:r w:rsidR="00C95AC3" w:rsidRPr="0023038F">
        <w:rPr>
          <w:rStyle w:val="Siln"/>
          <w:rFonts w:ascii="Times Roman" w:hAnsi="Times Roman" w:cs="Times Roman"/>
          <w:b w:val="0"/>
          <w:color w:val="auto"/>
        </w:rPr>
        <w:t> </w:t>
      </w:r>
      <w:r w:rsidR="00C95AC3" w:rsidRPr="0023038F">
        <w:rPr>
          <w:rStyle w:val="Siln"/>
          <w:rFonts w:ascii="Times Roman" w:hAnsi="Times Roman" w:cs="Lucida Sans Unicode"/>
          <w:b w:val="0"/>
          <w:color w:val="auto"/>
        </w:rPr>
        <w:t>ekologickej v</w:t>
      </w:r>
      <w:r w:rsidR="00C95AC3" w:rsidRPr="0023038F">
        <w:rPr>
          <w:rStyle w:val="Siln"/>
          <w:rFonts w:ascii="Times Roman" w:hAnsi="Times Roman" w:cs="Times Roman"/>
          <w:b w:val="0"/>
          <w:color w:val="auto"/>
        </w:rPr>
        <w:t>ý</w:t>
      </w:r>
      <w:r w:rsidR="00C95AC3" w:rsidRPr="0023038F">
        <w:rPr>
          <w:rStyle w:val="Siln"/>
          <w:rFonts w:ascii="Times Roman" w:hAnsi="Times Roman" w:cs="Lucida Sans Unicode"/>
          <w:b w:val="0"/>
          <w:color w:val="auto"/>
        </w:rPr>
        <w:t>robe a</w:t>
      </w:r>
      <w:r w:rsidR="00C95AC3" w:rsidRPr="0023038F">
        <w:rPr>
          <w:rStyle w:val="Siln"/>
          <w:rFonts w:ascii="Times Roman" w:hAnsi="Times Roman" w:cs="Times Roman"/>
          <w:b w:val="0"/>
          <w:color w:val="auto"/>
        </w:rPr>
        <w:t> </w:t>
      </w:r>
      <w:r w:rsidR="00C95AC3" w:rsidRPr="0023038F">
        <w:rPr>
          <w:rStyle w:val="Siln"/>
          <w:rFonts w:ascii="Times Roman" w:hAnsi="Times Roman" w:cs="Lucida Sans Unicode"/>
          <w:b w:val="0"/>
          <w:color w:val="auto"/>
        </w:rPr>
        <w:t>ozna</w:t>
      </w:r>
      <w:r w:rsidR="00C95AC3" w:rsidRPr="0023038F">
        <w:rPr>
          <w:rStyle w:val="Siln"/>
          <w:rFonts w:ascii="Times New Roman" w:hAnsi="Times New Roman"/>
          <w:b w:val="0"/>
          <w:color w:val="auto"/>
        </w:rPr>
        <w:t>č</w:t>
      </w:r>
      <w:r w:rsidR="00C95AC3" w:rsidRPr="0023038F">
        <w:rPr>
          <w:rStyle w:val="Siln"/>
          <w:rFonts w:ascii="Times Roman" w:hAnsi="Times Roman" w:cs="Lucida Sans Unicode"/>
          <w:b w:val="0"/>
          <w:color w:val="auto"/>
        </w:rPr>
        <w:t>ovan</w:t>
      </w:r>
      <w:r w:rsidR="00C95AC3" w:rsidRPr="0023038F">
        <w:rPr>
          <w:rStyle w:val="Siln"/>
          <w:rFonts w:ascii="Times Roman" w:hAnsi="Times Roman" w:cs="Times Roman"/>
          <w:b w:val="0"/>
          <w:color w:val="auto"/>
        </w:rPr>
        <w:t>í</w:t>
      </w:r>
      <w:r w:rsidR="00C95AC3" w:rsidRPr="0023038F">
        <w:rPr>
          <w:rStyle w:val="Siln"/>
          <w:rFonts w:ascii="Times Roman" w:hAnsi="Times Roman" w:cs="Lucida Sans Unicode"/>
          <w:b w:val="0"/>
          <w:color w:val="auto"/>
        </w:rPr>
        <w:t xml:space="preserve"> ekologick</w:t>
      </w:r>
      <w:r w:rsidR="00C95AC3" w:rsidRPr="0023038F">
        <w:rPr>
          <w:rStyle w:val="Siln"/>
          <w:rFonts w:ascii="Times Roman" w:hAnsi="Times Roman" w:cs="Times Roman"/>
          <w:b w:val="0"/>
          <w:color w:val="auto"/>
        </w:rPr>
        <w:t>ý</w:t>
      </w:r>
      <w:r w:rsidR="00C95AC3" w:rsidRPr="0023038F">
        <w:rPr>
          <w:rStyle w:val="Siln"/>
          <w:rFonts w:ascii="Times Roman" w:hAnsi="Times Roman" w:cs="Lucida Sans Unicode"/>
          <w:b w:val="0"/>
          <w:color w:val="auto"/>
        </w:rPr>
        <w:t>ch produktov, ktor</w:t>
      </w:r>
      <w:r w:rsidR="00C95AC3" w:rsidRPr="0023038F">
        <w:rPr>
          <w:rStyle w:val="Siln"/>
          <w:rFonts w:ascii="Times Roman" w:hAnsi="Times Roman" w:cs="Times Roman"/>
          <w:b w:val="0"/>
          <w:color w:val="auto"/>
        </w:rPr>
        <w:t>ý</w:t>
      </w:r>
      <w:r w:rsidR="00C95AC3" w:rsidRPr="0023038F">
        <w:rPr>
          <w:rStyle w:val="Siln"/>
          <w:rFonts w:ascii="Times Roman" w:hAnsi="Times Roman" w:cs="Lucida Sans Unicode"/>
          <w:b w:val="0"/>
          <w:color w:val="auto"/>
        </w:rPr>
        <w:t>m sa zru</w:t>
      </w:r>
      <w:r w:rsidR="00C95AC3" w:rsidRPr="0023038F">
        <w:rPr>
          <w:rStyle w:val="Siln"/>
          <w:rFonts w:ascii="Times Roman" w:hAnsi="Times Roman" w:cs="Times Roman"/>
          <w:b w:val="0"/>
          <w:color w:val="auto"/>
        </w:rPr>
        <w:t>š</w:t>
      </w:r>
      <w:r w:rsidR="00C95AC3" w:rsidRPr="0023038F">
        <w:rPr>
          <w:rStyle w:val="Siln"/>
          <w:rFonts w:ascii="Times Roman" w:hAnsi="Times Roman" w:cs="Lucida Sans Unicode"/>
          <w:b w:val="0"/>
          <w:color w:val="auto"/>
        </w:rPr>
        <w:t xml:space="preserve">uje nariadenie (EHS) </w:t>
      </w:r>
      <w:r w:rsidR="00C95AC3" w:rsidRPr="0023038F">
        <w:rPr>
          <w:rStyle w:val="Siln"/>
          <w:rFonts w:ascii="Times New Roman" w:hAnsi="Times New Roman"/>
          <w:b w:val="0"/>
          <w:color w:val="auto"/>
        </w:rPr>
        <w:t>č</w:t>
      </w:r>
      <w:r w:rsidR="00C95AC3" w:rsidRPr="0023038F">
        <w:rPr>
          <w:rStyle w:val="Siln"/>
          <w:rFonts w:ascii="Times Roman" w:hAnsi="Times Roman" w:cs="Lucida Sans Unicode"/>
          <w:b w:val="0"/>
          <w:color w:val="auto"/>
        </w:rPr>
        <w:t>.</w:t>
      </w:r>
      <w:r w:rsidR="00C95AC3" w:rsidRPr="0023038F">
        <w:rPr>
          <w:rStyle w:val="Siln"/>
          <w:rFonts w:ascii="Times Roman" w:hAnsi="Times Roman" w:cs="Times Roman"/>
          <w:b w:val="0"/>
          <w:color w:val="auto"/>
        </w:rPr>
        <w:t> </w:t>
      </w:r>
      <w:r w:rsidR="00C95AC3" w:rsidRPr="0023038F">
        <w:rPr>
          <w:rStyle w:val="Siln"/>
          <w:rFonts w:ascii="Times Roman" w:hAnsi="Times Roman" w:cs="Lucida Sans Unicode"/>
          <w:b w:val="0"/>
          <w:color w:val="auto"/>
        </w:rPr>
        <w:t>2092/91</w:t>
      </w:r>
      <w:r w:rsidR="006F48FA" w:rsidRPr="0023038F">
        <w:rPr>
          <w:rStyle w:val="Siln"/>
          <w:rFonts w:ascii="Times Roman" w:hAnsi="Times Roman" w:cs="Lucida Sans Unicode"/>
          <w:b w:val="0"/>
          <w:color w:val="auto"/>
        </w:rPr>
        <w:t xml:space="preserve">. </w:t>
      </w:r>
      <w:r w:rsidR="00C95AC3" w:rsidRPr="0023038F">
        <w:rPr>
          <w:rStyle w:val="Siln"/>
          <w:rFonts w:ascii="Times Roman" w:hAnsi="Times Roman" w:cs="Lucida Sans Unicode"/>
          <w:b w:val="0"/>
          <w:color w:val="auto"/>
        </w:rPr>
        <w:t>Sú</w:t>
      </w:r>
      <w:r w:rsidR="00C95AC3" w:rsidRPr="0023038F">
        <w:rPr>
          <w:rStyle w:val="Siln"/>
          <w:rFonts w:ascii="Times New Roman" w:hAnsi="Times New Roman"/>
          <w:b w:val="0"/>
          <w:color w:val="auto"/>
        </w:rPr>
        <w:t>č</w:t>
      </w:r>
      <w:r w:rsidR="00C95AC3" w:rsidRPr="0023038F">
        <w:rPr>
          <w:rStyle w:val="Siln"/>
          <w:rFonts w:ascii="Times Roman" w:hAnsi="Times Roman" w:cs="Lucida Sans Unicode"/>
          <w:b w:val="0"/>
          <w:color w:val="auto"/>
        </w:rPr>
        <w:t>asne sa v bodoch 18 a 19 navrhuje vypusti</w:t>
      </w:r>
      <w:r w:rsidR="00C95AC3" w:rsidRPr="0023038F">
        <w:rPr>
          <w:rStyle w:val="Siln"/>
          <w:rFonts w:ascii="Times New Roman" w:hAnsi="Times New Roman"/>
          <w:b w:val="0"/>
          <w:color w:val="auto"/>
        </w:rPr>
        <w:t>ť</w:t>
      </w:r>
      <w:r w:rsidR="00C95AC3" w:rsidRPr="0023038F">
        <w:rPr>
          <w:rStyle w:val="Siln"/>
          <w:rFonts w:ascii="Times Roman" w:hAnsi="Times Roman" w:cs="Lucida Sans Unicode"/>
          <w:b w:val="0"/>
          <w:color w:val="auto"/>
        </w:rPr>
        <w:t xml:space="preserve"> v </w:t>
      </w:r>
      <w:r w:rsidR="00C95AC3" w:rsidRPr="0023038F">
        <w:rPr>
          <w:rStyle w:val="Siln"/>
          <w:rFonts w:ascii="Times Roman" w:hAnsi="Times Roman" w:cs="Times Roman"/>
          <w:b w:val="0"/>
          <w:color w:val="auto"/>
        </w:rPr>
        <w:t>§</w:t>
      </w:r>
      <w:r w:rsidR="00C95AC3" w:rsidRPr="0023038F">
        <w:rPr>
          <w:rStyle w:val="Siln"/>
          <w:rFonts w:ascii="Times Roman" w:hAnsi="Times Roman" w:cs="Lucida Sans Unicode"/>
          <w:b w:val="0"/>
          <w:color w:val="auto"/>
        </w:rPr>
        <w:t xml:space="preserve"> 38 ods. 1 a v § 38 ods. 3 sankcie za nedodržanie zrušovaných povinností.</w:t>
      </w:r>
    </w:p>
    <w:p w:rsidR="00396871" w:rsidRPr="0023038F" w:rsidRDefault="00396871" w:rsidP="0023038F">
      <w:pPr>
        <w:jc w:val="both"/>
        <w:rPr>
          <w:rFonts w:ascii="Times New Roman" w:hAnsi="Times New Roman" w:cs="Times New Roman"/>
          <w:b/>
        </w:rPr>
      </w:pPr>
    </w:p>
    <w:p w:rsidR="00B20284" w:rsidRPr="0023038F" w:rsidRDefault="00B20284" w:rsidP="0023038F">
      <w:pPr>
        <w:jc w:val="both"/>
        <w:rPr>
          <w:rFonts w:ascii="Times New Roman" w:hAnsi="Times New Roman" w:cs="Times New Roman"/>
          <w:b/>
        </w:rPr>
      </w:pPr>
      <w:r w:rsidRPr="0023038F">
        <w:rPr>
          <w:rFonts w:ascii="Times New Roman" w:hAnsi="Times New Roman" w:cs="Times New Roman"/>
          <w:b/>
        </w:rPr>
        <w:t xml:space="preserve">K bodu </w:t>
      </w:r>
      <w:r w:rsidR="00396871" w:rsidRPr="0023038F">
        <w:rPr>
          <w:rFonts w:ascii="Times New Roman" w:hAnsi="Times New Roman" w:cs="Times New Roman"/>
          <w:b/>
        </w:rPr>
        <w:t xml:space="preserve">20 </w:t>
      </w:r>
    </w:p>
    <w:p w:rsidR="00DC3C9E" w:rsidRPr="0023038F" w:rsidRDefault="00F763F7" w:rsidP="0023038F">
      <w:pPr>
        <w:pStyle w:val="CM1"/>
        <w:jc w:val="both"/>
        <w:rPr>
          <w:rFonts w:ascii="Times New Roman" w:hAnsi="Times New Roman"/>
        </w:rPr>
      </w:pPr>
      <w:r w:rsidRPr="0023038F">
        <w:rPr>
          <w:rFonts w:ascii="Times New Roman" w:hAnsi="Times New Roman"/>
        </w:rPr>
        <w:t>Podľa § 43 ods. 2 zasiela žiadateľ na operáciu zlepšenie ustajňovacích</w:t>
      </w:r>
      <w:r w:rsidR="00DC3C9E" w:rsidRPr="0023038F">
        <w:rPr>
          <w:rFonts w:ascii="Times New Roman" w:hAnsi="Times New Roman"/>
        </w:rPr>
        <w:t xml:space="preserve"> podmienok výkrmových ošípaných </w:t>
      </w:r>
      <w:r w:rsidR="00A83A2C">
        <w:rPr>
          <w:rFonts w:ascii="Times New Roman" w:hAnsi="Times New Roman"/>
        </w:rPr>
        <w:t xml:space="preserve">Pôdohospodárskej </w:t>
      </w:r>
      <w:r w:rsidR="00A66987" w:rsidRPr="0023038F">
        <w:rPr>
          <w:rFonts w:ascii="Times New Roman" w:hAnsi="Times New Roman"/>
        </w:rPr>
        <w:t xml:space="preserve">platobnej agentúre sumárny výkaz o počte odchovaných ošípaných. Navrhovaným </w:t>
      </w:r>
      <w:r w:rsidR="00A66987" w:rsidRPr="0023038F">
        <w:rPr>
          <w:rFonts w:ascii="Times New Roman" w:hAnsi="Times New Roman"/>
          <w:bCs/>
        </w:rPr>
        <w:t>doplnením</w:t>
      </w:r>
      <w:r w:rsidR="00A66987" w:rsidRPr="0023038F">
        <w:rPr>
          <w:rFonts w:ascii="Times New Roman" w:hAnsi="Times New Roman"/>
        </w:rPr>
        <w:t xml:space="preserve"> sa ustanovuje, že sumárny výkaz má žiadateľ zaslať</w:t>
      </w:r>
      <w:r w:rsidR="00A83A2C" w:rsidRPr="00A83A2C">
        <w:rPr>
          <w:rFonts w:ascii="Times New Roman" w:hAnsi="Times New Roman"/>
        </w:rPr>
        <w:t xml:space="preserve"> </w:t>
      </w:r>
      <w:r w:rsidR="00A83A2C">
        <w:rPr>
          <w:rFonts w:ascii="Times New Roman" w:hAnsi="Times New Roman"/>
        </w:rPr>
        <w:t>Pôdohospodárskej</w:t>
      </w:r>
      <w:r w:rsidR="00A66987" w:rsidRPr="0023038F">
        <w:rPr>
          <w:rFonts w:ascii="Times New Roman" w:hAnsi="Times New Roman"/>
        </w:rPr>
        <w:t xml:space="preserve"> platobnej agentúre do desiatich pracovných dní odo dňa skončenia záv</w:t>
      </w:r>
      <w:r w:rsidR="008F28F9" w:rsidRPr="0023038F">
        <w:rPr>
          <w:rFonts w:ascii="Times New Roman" w:hAnsi="Times New Roman"/>
        </w:rPr>
        <w:t>ä</w:t>
      </w:r>
      <w:r w:rsidR="00A66987" w:rsidRPr="0023038F">
        <w:rPr>
          <w:rFonts w:ascii="Times New Roman" w:hAnsi="Times New Roman"/>
        </w:rPr>
        <w:t>zku.</w:t>
      </w:r>
    </w:p>
    <w:p w:rsidR="00A66987" w:rsidRPr="0023038F" w:rsidRDefault="00A66987" w:rsidP="0023038F">
      <w:pPr>
        <w:jc w:val="both"/>
        <w:rPr>
          <w:rFonts w:ascii="Times New Roman" w:hAnsi="Times New Roman" w:cs="Times New Roman"/>
        </w:rPr>
      </w:pPr>
    </w:p>
    <w:p w:rsidR="00CF2CED" w:rsidRPr="0023038F" w:rsidRDefault="00CF2CED" w:rsidP="0023038F">
      <w:pPr>
        <w:keepNext/>
        <w:widowControl w:val="0"/>
        <w:jc w:val="both"/>
        <w:rPr>
          <w:rFonts w:ascii="Times New Roman" w:hAnsi="Times New Roman" w:cs="Times New Roman"/>
          <w:b/>
        </w:rPr>
      </w:pPr>
      <w:r w:rsidRPr="0023038F">
        <w:rPr>
          <w:rFonts w:ascii="Times New Roman" w:hAnsi="Times New Roman" w:cs="Times New Roman"/>
          <w:b/>
        </w:rPr>
        <w:t xml:space="preserve">K bodu </w:t>
      </w:r>
      <w:r w:rsidR="00396871" w:rsidRPr="0023038F">
        <w:rPr>
          <w:rFonts w:ascii="Times New Roman" w:hAnsi="Times New Roman" w:cs="Times New Roman"/>
          <w:b/>
        </w:rPr>
        <w:t>21</w:t>
      </w:r>
    </w:p>
    <w:p w:rsidR="00F30298" w:rsidRPr="0023038F" w:rsidRDefault="008F28F9" w:rsidP="0023038F">
      <w:pPr>
        <w:pStyle w:val="CM1"/>
        <w:keepNext/>
        <w:widowControl w:val="0"/>
        <w:jc w:val="both"/>
        <w:rPr>
          <w:rFonts w:ascii="Times New Roman" w:hAnsi="Times New Roman"/>
          <w:b/>
        </w:rPr>
      </w:pPr>
      <w:r w:rsidRPr="0023038F">
        <w:rPr>
          <w:rFonts w:ascii="Times New Roman" w:hAnsi="Times New Roman"/>
        </w:rPr>
        <w:t>Navrhovan</w:t>
      </w:r>
      <w:r w:rsidR="00694BE5" w:rsidRPr="0023038F">
        <w:rPr>
          <w:rFonts w:ascii="Times New Roman" w:hAnsi="Times New Roman"/>
        </w:rPr>
        <w:t>ým vypustením autorizovaných prípravkov na ochranu rastlín sa dosiahne, že</w:t>
      </w:r>
      <w:r w:rsidR="00F84DBB" w:rsidRPr="0023038F">
        <w:rPr>
          <w:rFonts w:ascii="Times New Roman" w:hAnsi="Times New Roman"/>
        </w:rPr>
        <w:t> </w:t>
      </w:r>
      <w:r w:rsidRPr="0023038F">
        <w:rPr>
          <w:rFonts w:ascii="Times New Roman" w:hAnsi="Times New Roman"/>
        </w:rPr>
        <w:t xml:space="preserve">platba na operáciu na </w:t>
      </w:r>
      <w:proofErr w:type="spellStart"/>
      <w:r w:rsidRPr="0023038F">
        <w:rPr>
          <w:rFonts w:ascii="Times New Roman" w:hAnsi="Times New Roman"/>
        </w:rPr>
        <w:t>lesnícko</w:t>
      </w:r>
      <w:proofErr w:type="spellEnd"/>
      <w:r w:rsidRPr="0023038F">
        <w:rPr>
          <w:rFonts w:ascii="Times New Roman" w:hAnsi="Times New Roman"/>
        </w:rPr>
        <w:t xml:space="preserve"> – environmentálne záväzky v chránených vtáčích územiach </w:t>
      </w:r>
      <w:r w:rsidR="00F22A43" w:rsidRPr="0023038F">
        <w:rPr>
          <w:rFonts w:ascii="Times New Roman" w:hAnsi="Times New Roman"/>
        </w:rPr>
        <w:t xml:space="preserve">a platba na </w:t>
      </w:r>
      <w:proofErr w:type="spellStart"/>
      <w:r w:rsidR="00F22A43" w:rsidRPr="0023038F">
        <w:rPr>
          <w:rFonts w:ascii="Times New Roman" w:hAnsi="Times New Roman"/>
        </w:rPr>
        <w:t>lesnícko</w:t>
      </w:r>
      <w:proofErr w:type="spellEnd"/>
      <w:r w:rsidR="00F22A43" w:rsidRPr="0023038F">
        <w:rPr>
          <w:rFonts w:ascii="Times New Roman" w:hAnsi="Times New Roman"/>
        </w:rPr>
        <w:t xml:space="preserve"> – environmentálne záv</w:t>
      </w:r>
      <w:r w:rsidR="00EC0CEB" w:rsidRPr="0023038F">
        <w:rPr>
          <w:rFonts w:ascii="Times New Roman" w:hAnsi="Times New Roman"/>
        </w:rPr>
        <w:t>ä</w:t>
      </w:r>
      <w:r w:rsidR="00F22A43" w:rsidRPr="0023038F">
        <w:rPr>
          <w:rFonts w:ascii="Times New Roman" w:hAnsi="Times New Roman"/>
        </w:rPr>
        <w:t xml:space="preserve">zky v územiach európskeho významu </w:t>
      </w:r>
      <w:r w:rsidRPr="0023038F">
        <w:rPr>
          <w:rFonts w:ascii="Times New Roman" w:hAnsi="Times New Roman"/>
        </w:rPr>
        <w:t xml:space="preserve">sa poskytne </w:t>
      </w:r>
      <w:r w:rsidR="00694BE5" w:rsidRPr="0023038F">
        <w:rPr>
          <w:rFonts w:ascii="Times New Roman" w:hAnsi="Times New Roman"/>
        </w:rPr>
        <w:t xml:space="preserve">len </w:t>
      </w:r>
      <w:r w:rsidR="005C5A36" w:rsidRPr="0023038F">
        <w:rPr>
          <w:rFonts w:ascii="Times New Roman" w:hAnsi="Times New Roman"/>
        </w:rPr>
        <w:t xml:space="preserve">tomu </w:t>
      </w:r>
      <w:r w:rsidRPr="0023038F">
        <w:rPr>
          <w:rFonts w:ascii="Times New Roman" w:hAnsi="Times New Roman"/>
        </w:rPr>
        <w:t>žiadateľ</w:t>
      </w:r>
      <w:r w:rsidR="00694BE5" w:rsidRPr="0023038F">
        <w:rPr>
          <w:rFonts w:ascii="Times New Roman" w:hAnsi="Times New Roman"/>
        </w:rPr>
        <w:t>ovi</w:t>
      </w:r>
      <w:r w:rsidRPr="0023038F">
        <w:rPr>
          <w:rFonts w:ascii="Times New Roman" w:hAnsi="Times New Roman"/>
        </w:rPr>
        <w:t>, ktorý na plochách, na ktoré sa vzťahuje záväzok</w:t>
      </w:r>
      <w:r w:rsidR="00E25424" w:rsidRPr="0023038F">
        <w:rPr>
          <w:rFonts w:ascii="Times New Roman" w:hAnsi="Times New Roman"/>
        </w:rPr>
        <w:t>,</w:t>
      </w:r>
      <w:r w:rsidRPr="0023038F">
        <w:rPr>
          <w:rFonts w:ascii="Times New Roman" w:hAnsi="Times New Roman"/>
        </w:rPr>
        <w:t xml:space="preserve"> </w:t>
      </w:r>
      <w:r w:rsidR="005C5A36" w:rsidRPr="0023038F">
        <w:rPr>
          <w:rFonts w:ascii="Times New Roman" w:hAnsi="Times New Roman"/>
        </w:rPr>
        <w:t>nebude aplikovať</w:t>
      </w:r>
      <w:r w:rsidRPr="0023038F">
        <w:rPr>
          <w:rFonts w:ascii="Times New Roman" w:hAnsi="Times New Roman"/>
        </w:rPr>
        <w:t xml:space="preserve"> žiadne prípravky na ochranu rastlín.</w:t>
      </w:r>
    </w:p>
    <w:p w:rsidR="00A466D9" w:rsidRPr="0023038F" w:rsidRDefault="00A466D9" w:rsidP="0023038F">
      <w:pPr>
        <w:jc w:val="both"/>
        <w:rPr>
          <w:rFonts w:ascii="Times New Roman" w:hAnsi="Times New Roman" w:cs="Times New Roman"/>
        </w:rPr>
      </w:pPr>
    </w:p>
    <w:p w:rsidR="00A466D9" w:rsidRPr="0023038F" w:rsidRDefault="00A466D9" w:rsidP="0023038F">
      <w:pPr>
        <w:jc w:val="both"/>
        <w:rPr>
          <w:rFonts w:ascii="Times New Roman" w:hAnsi="Times New Roman" w:cs="Times New Roman"/>
          <w:b/>
        </w:rPr>
      </w:pPr>
      <w:r w:rsidRPr="0023038F">
        <w:rPr>
          <w:rFonts w:ascii="Times New Roman" w:hAnsi="Times New Roman" w:cs="Times New Roman"/>
          <w:b/>
        </w:rPr>
        <w:t xml:space="preserve">K bodu </w:t>
      </w:r>
      <w:r w:rsidR="00396871" w:rsidRPr="0023038F">
        <w:rPr>
          <w:rFonts w:ascii="Times New Roman" w:hAnsi="Times New Roman" w:cs="Times New Roman"/>
          <w:b/>
        </w:rPr>
        <w:t>23</w:t>
      </w:r>
    </w:p>
    <w:p w:rsidR="00F22A43" w:rsidRPr="0023038F" w:rsidRDefault="00A466D9" w:rsidP="0023038F">
      <w:pPr>
        <w:pStyle w:val="CM1"/>
        <w:jc w:val="both"/>
        <w:rPr>
          <w:rFonts w:ascii="Times New Roman" w:hAnsi="Times New Roman"/>
        </w:rPr>
      </w:pPr>
      <w:r w:rsidRPr="0023038F">
        <w:rPr>
          <w:rFonts w:ascii="Times New Roman" w:hAnsi="Times New Roman"/>
        </w:rPr>
        <w:t xml:space="preserve">Navrhované znenie vyplýva </w:t>
      </w:r>
      <w:r w:rsidR="007F6BCC" w:rsidRPr="0023038F">
        <w:rPr>
          <w:rFonts w:ascii="Times New Roman" w:hAnsi="Times New Roman"/>
        </w:rPr>
        <w:t>z článku 17 vykonávacieho nariadenia Komisie</w:t>
      </w:r>
      <w:r w:rsidRPr="0023038F">
        <w:rPr>
          <w:rFonts w:ascii="Times New Roman" w:hAnsi="Times New Roman"/>
          <w:bCs/>
        </w:rPr>
        <w:t xml:space="preserve"> (EÚ) č</w:t>
      </w:r>
      <w:r w:rsidR="00F84DBB" w:rsidRPr="0023038F">
        <w:rPr>
          <w:rFonts w:ascii="Times New Roman" w:hAnsi="Times New Roman"/>
          <w:bCs/>
        </w:rPr>
        <w:t>. </w:t>
      </w:r>
      <w:r w:rsidRPr="0023038F">
        <w:rPr>
          <w:rFonts w:ascii="Times New Roman" w:hAnsi="Times New Roman"/>
          <w:bCs/>
        </w:rPr>
        <w:t>809/2014</w:t>
      </w:r>
      <w:r w:rsidR="00F84DBB" w:rsidRPr="0023038F">
        <w:rPr>
          <w:rFonts w:ascii="Times New Roman" w:hAnsi="Times New Roman"/>
          <w:bCs/>
        </w:rPr>
        <w:t xml:space="preserve"> </w:t>
      </w:r>
      <w:r w:rsidRPr="0023038F">
        <w:rPr>
          <w:rFonts w:ascii="Times New Roman" w:hAnsi="Times New Roman"/>
          <w:bCs/>
        </w:rPr>
        <w:t>zo 17. júla 2014, ktorým sa stanovujú pravidlá uplatňovania nariadenia Európskeho parlamentu a Rady (EÚ) č. 1306/2013 v súvislosti s integrovaným administratívnym a kontrolným systémom, opatreniami na rozvoj vidieka a krížovým plnením</w:t>
      </w:r>
      <w:r w:rsidR="00540147" w:rsidRPr="0023038F">
        <w:rPr>
          <w:rFonts w:ascii="Times New Roman" w:hAnsi="Times New Roman"/>
          <w:bCs/>
        </w:rPr>
        <w:t>.</w:t>
      </w:r>
      <w:r w:rsidR="00F84DBB" w:rsidRPr="0023038F">
        <w:rPr>
          <w:rFonts w:ascii="Times New Roman" w:hAnsi="Times New Roman"/>
          <w:bCs/>
        </w:rPr>
        <w:t xml:space="preserve"> </w:t>
      </w:r>
      <w:r w:rsidR="00F5083A" w:rsidRPr="0023038F">
        <w:rPr>
          <w:rFonts w:ascii="Times New Roman" w:hAnsi="Times New Roman"/>
          <w:bCs/>
        </w:rPr>
        <w:t>Podľa článku 17</w:t>
      </w:r>
      <w:r w:rsidR="00F84DBB" w:rsidRPr="0023038F">
        <w:rPr>
          <w:rFonts w:ascii="Times New Roman" w:hAnsi="Times New Roman"/>
          <w:bCs/>
        </w:rPr>
        <w:t xml:space="preserve"> </w:t>
      </w:r>
      <w:r w:rsidR="00F5083A" w:rsidRPr="0023038F">
        <w:rPr>
          <w:rFonts w:ascii="Times New Roman" w:hAnsi="Times New Roman"/>
        </w:rPr>
        <w:t>vykonávacieho nariadenia Komisie</w:t>
      </w:r>
      <w:r w:rsidR="00F5083A" w:rsidRPr="0023038F">
        <w:rPr>
          <w:rFonts w:ascii="Times New Roman" w:hAnsi="Times New Roman"/>
          <w:bCs/>
        </w:rPr>
        <w:t xml:space="preserve"> (EÚ) č. 809/2014</w:t>
      </w:r>
      <w:r w:rsidR="00F84DBB" w:rsidRPr="0023038F">
        <w:rPr>
          <w:rFonts w:ascii="Times New Roman" w:hAnsi="Times New Roman"/>
          <w:bCs/>
        </w:rPr>
        <w:t xml:space="preserve"> </w:t>
      </w:r>
      <w:r w:rsidR="00F5083A" w:rsidRPr="0023038F">
        <w:rPr>
          <w:rFonts w:ascii="Times New Roman" w:hAnsi="Times New Roman"/>
          <w:bCs/>
        </w:rPr>
        <w:t>je od roku 2018 povinný každý členský štát zabezpečiť, aby na účel</w:t>
      </w:r>
      <w:r w:rsidR="00F84DBB" w:rsidRPr="0023038F">
        <w:rPr>
          <w:rFonts w:ascii="Times New Roman" w:hAnsi="Times New Roman"/>
          <w:bCs/>
        </w:rPr>
        <w:t xml:space="preserve"> </w:t>
      </w:r>
      <w:r w:rsidR="00B77483" w:rsidRPr="0023038F">
        <w:rPr>
          <w:rFonts w:ascii="Times New Roman" w:hAnsi="Times New Roman"/>
        </w:rPr>
        <w:t xml:space="preserve">identifikácie všetkých poľnohospodárskych pozemkov v podniku a nepoľnohospodárskej pôdy, </w:t>
      </w:r>
      <w:r w:rsidR="007C61B9" w:rsidRPr="0023038F">
        <w:rPr>
          <w:rFonts w:ascii="Times New Roman" w:hAnsi="Times New Roman"/>
        </w:rPr>
        <w:t xml:space="preserve">bol </w:t>
      </w:r>
      <w:r w:rsidR="00B77483" w:rsidRPr="0023038F">
        <w:rPr>
          <w:rFonts w:ascii="Times New Roman" w:hAnsi="Times New Roman"/>
        </w:rPr>
        <w:t xml:space="preserve">príjemcovi </w:t>
      </w:r>
      <w:r w:rsidR="007C61B9" w:rsidRPr="0023038F">
        <w:rPr>
          <w:rFonts w:ascii="Times New Roman" w:hAnsi="Times New Roman"/>
        </w:rPr>
        <w:t xml:space="preserve">poskytnutý </w:t>
      </w:r>
      <w:r w:rsidR="00B77483" w:rsidRPr="0023038F">
        <w:rPr>
          <w:rFonts w:ascii="Times New Roman" w:hAnsi="Times New Roman"/>
        </w:rPr>
        <w:t>vopred pripravený formulár a zodpovedajúci grafický materiál prostredníctvom rozhrania založeného na GIS, ktoré umožňuje spracovanie priestorových a alfanumer</w:t>
      </w:r>
      <w:r w:rsidR="008553D9" w:rsidRPr="0023038F">
        <w:rPr>
          <w:rFonts w:ascii="Times New Roman" w:hAnsi="Times New Roman"/>
        </w:rPr>
        <w:t>ických údajov nahlásených plôch.</w:t>
      </w:r>
    </w:p>
    <w:p w:rsidR="00F30298" w:rsidRPr="0023038F" w:rsidRDefault="00F30298" w:rsidP="0023038F">
      <w:pPr>
        <w:jc w:val="both"/>
        <w:rPr>
          <w:rFonts w:ascii="Times New Roman" w:hAnsi="Times New Roman" w:cs="Times New Roman"/>
          <w:b/>
        </w:rPr>
      </w:pPr>
    </w:p>
    <w:p w:rsidR="00BC141A" w:rsidRPr="0023038F" w:rsidRDefault="00BC141A" w:rsidP="0023038F">
      <w:pPr>
        <w:jc w:val="both"/>
        <w:rPr>
          <w:rFonts w:ascii="Times New Roman" w:hAnsi="Times New Roman" w:cs="Times New Roman"/>
          <w:b/>
        </w:rPr>
      </w:pPr>
      <w:r w:rsidRPr="0023038F">
        <w:rPr>
          <w:rFonts w:ascii="Times New Roman" w:hAnsi="Times New Roman" w:cs="Times New Roman"/>
          <w:b/>
        </w:rPr>
        <w:t>K bodu 24</w:t>
      </w:r>
    </w:p>
    <w:p w:rsidR="001D2187" w:rsidRPr="0023038F" w:rsidRDefault="00C95AC3" w:rsidP="0023038F">
      <w:pPr>
        <w:pStyle w:val="CM1"/>
        <w:jc w:val="both"/>
        <w:rPr>
          <w:rFonts w:ascii="Times New Roman" w:hAnsi="Times New Roman"/>
        </w:rPr>
      </w:pPr>
      <w:r w:rsidRPr="0023038F">
        <w:rPr>
          <w:rFonts w:ascii="Times New Roman" w:hAnsi="Times New Roman"/>
        </w:rPr>
        <w:t>Uvádza sa prechodné ustanovenie z dôvodu zmeny niektorých podmienok</w:t>
      </w:r>
      <w:r w:rsidR="00BC141A" w:rsidRPr="0023038F">
        <w:rPr>
          <w:rFonts w:ascii="Times New Roman" w:hAnsi="Times New Roman"/>
        </w:rPr>
        <w:t>, ktoré sa budú vzťahovať až na žiadosti o poskytnutie platby podané od 15. marca 2018.</w:t>
      </w:r>
    </w:p>
    <w:p w:rsidR="001D2187" w:rsidRPr="0023038F" w:rsidRDefault="001D2187" w:rsidP="0023038F">
      <w:pPr>
        <w:pStyle w:val="CM1"/>
        <w:jc w:val="both"/>
        <w:rPr>
          <w:rFonts w:ascii="Times New Roman" w:hAnsi="Times New Roman"/>
        </w:rPr>
      </w:pPr>
    </w:p>
    <w:p w:rsidR="00EF581D" w:rsidRPr="0023038F" w:rsidRDefault="00F010E2" w:rsidP="0023038F">
      <w:pPr>
        <w:jc w:val="both"/>
        <w:rPr>
          <w:rFonts w:ascii="Times New Roman" w:hAnsi="Times New Roman" w:cs="Times New Roman"/>
          <w:b/>
        </w:rPr>
      </w:pPr>
      <w:r w:rsidRPr="0023038F">
        <w:rPr>
          <w:rFonts w:ascii="Times New Roman" w:hAnsi="Times New Roman" w:cs="Times New Roman"/>
          <w:b/>
        </w:rPr>
        <w:t>K bod</w:t>
      </w:r>
      <w:r w:rsidR="00F30298" w:rsidRPr="0023038F">
        <w:rPr>
          <w:rFonts w:ascii="Times New Roman" w:hAnsi="Times New Roman" w:cs="Times New Roman"/>
          <w:b/>
        </w:rPr>
        <w:t>u</w:t>
      </w:r>
      <w:r w:rsidRPr="0023038F">
        <w:rPr>
          <w:rFonts w:ascii="Times New Roman" w:hAnsi="Times New Roman" w:cs="Times New Roman"/>
          <w:b/>
        </w:rPr>
        <w:t xml:space="preserve"> </w:t>
      </w:r>
      <w:r w:rsidR="00BC141A" w:rsidRPr="0023038F">
        <w:rPr>
          <w:rFonts w:ascii="Times New Roman" w:hAnsi="Times New Roman" w:cs="Times New Roman"/>
          <w:b/>
        </w:rPr>
        <w:t xml:space="preserve">25 </w:t>
      </w:r>
    </w:p>
    <w:p w:rsidR="0045289F" w:rsidRPr="0023038F" w:rsidRDefault="004733AF" w:rsidP="0023038F">
      <w:pPr>
        <w:pStyle w:val="CM1"/>
        <w:jc w:val="both"/>
        <w:rPr>
          <w:rFonts w:ascii="Times New Roman" w:hAnsi="Times New Roman"/>
        </w:rPr>
      </w:pPr>
      <w:r w:rsidRPr="0023038F">
        <w:rPr>
          <w:rFonts w:ascii="Times New Roman" w:hAnsi="Times New Roman"/>
        </w:rPr>
        <w:t xml:space="preserve">V prílohe č. 11 sa v zozname zakázaných účinných látok prípravkov na ochranu rastlín pre integrovanú produkciu v rámci PRV 2014 – 2020 ustanovuje, že zakázaná účinná látka </w:t>
      </w:r>
      <w:proofErr w:type="spellStart"/>
      <w:r w:rsidRPr="0023038F">
        <w:rPr>
          <w:rFonts w:ascii="Times New Roman" w:hAnsi="Times New Roman"/>
        </w:rPr>
        <w:t>Dithianon</w:t>
      </w:r>
      <w:proofErr w:type="spellEnd"/>
      <w:r w:rsidRPr="0023038F">
        <w:rPr>
          <w:rFonts w:ascii="Times New Roman" w:hAnsi="Times New Roman"/>
        </w:rPr>
        <w:t xml:space="preserve"> je povolená</w:t>
      </w:r>
      <w:r w:rsidR="00F84DBB" w:rsidRPr="0023038F">
        <w:rPr>
          <w:rFonts w:ascii="Times New Roman" w:hAnsi="Times New Roman"/>
        </w:rPr>
        <w:t xml:space="preserve"> </w:t>
      </w:r>
      <w:r w:rsidRPr="0023038F">
        <w:rPr>
          <w:rFonts w:ascii="Times New Roman" w:hAnsi="Times New Roman"/>
        </w:rPr>
        <w:t>v prípade klasifikácie prípravku na ochranu rastlín ako Vt5</w:t>
      </w:r>
      <w:r w:rsidR="00AA4BCE" w:rsidRPr="0023038F">
        <w:rPr>
          <w:rFonts w:ascii="Times New Roman" w:hAnsi="Times New Roman"/>
        </w:rPr>
        <w:t xml:space="preserve"> ( riziko vyplývajúce z použitia prípravku pri dodržaní predpísanej dávky alebo koncentrácie je pre vtáky prijateľné pri nepresiahnutí predpísanej dávky alebo koncentrácie).</w:t>
      </w:r>
    </w:p>
    <w:p w:rsidR="0055747B" w:rsidRPr="0023038F" w:rsidRDefault="0055747B" w:rsidP="0023038F">
      <w:pPr>
        <w:jc w:val="both"/>
        <w:rPr>
          <w:rFonts w:ascii="Times New Roman" w:hAnsi="Times New Roman" w:cs="Times New Roman"/>
        </w:rPr>
      </w:pPr>
    </w:p>
    <w:p w:rsidR="0055747B" w:rsidRPr="0023038F" w:rsidRDefault="0055747B" w:rsidP="0023038F">
      <w:pPr>
        <w:jc w:val="both"/>
        <w:rPr>
          <w:rFonts w:ascii="Times New Roman" w:hAnsi="Times New Roman" w:cs="Times New Roman"/>
          <w:b/>
        </w:rPr>
      </w:pPr>
      <w:r w:rsidRPr="0023038F">
        <w:rPr>
          <w:rFonts w:ascii="Times New Roman" w:hAnsi="Times New Roman" w:cs="Times New Roman"/>
          <w:b/>
        </w:rPr>
        <w:t xml:space="preserve">K bodu </w:t>
      </w:r>
      <w:r w:rsidR="00BC141A" w:rsidRPr="0023038F">
        <w:rPr>
          <w:rFonts w:ascii="Times New Roman" w:hAnsi="Times New Roman" w:cs="Times New Roman"/>
          <w:b/>
        </w:rPr>
        <w:t>26</w:t>
      </w:r>
    </w:p>
    <w:p w:rsidR="00F30298" w:rsidRPr="0023038F" w:rsidRDefault="0055747B" w:rsidP="0023038F">
      <w:pPr>
        <w:pStyle w:val="CM1"/>
        <w:jc w:val="both"/>
        <w:rPr>
          <w:rFonts w:ascii="Times New Roman" w:hAnsi="Times New Roman"/>
        </w:rPr>
      </w:pPr>
      <w:r w:rsidRPr="0023038F">
        <w:rPr>
          <w:rFonts w:ascii="Times New Roman" w:hAnsi="Times New Roman"/>
        </w:rPr>
        <w:t>V prílohe č. 15a sa upravuje jej názov pri zaradení zeleniny podľa rodu pre osevný postup a</w:t>
      </w:r>
      <w:r w:rsidR="009930E4" w:rsidRPr="0023038F">
        <w:rPr>
          <w:rFonts w:ascii="Times New Roman" w:hAnsi="Times New Roman"/>
        </w:rPr>
        <w:t> upravuje sa názov časti B, v ktorej sú uvedené viacročné plodiny zeleniny pre osevný postup,</w:t>
      </w:r>
      <w:r w:rsidR="00F84DBB" w:rsidRPr="0023038F">
        <w:rPr>
          <w:rFonts w:ascii="Times New Roman" w:hAnsi="Times New Roman"/>
        </w:rPr>
        <w:t xml:space="preserve"> </w:t>
      </w:r>
      <w:r w:rsidR="009930E4" w:rsidRPr="0023038F">
        <w:rPr>
          <w:rFonts w:ascii="Times New Roman" w:hAnsi="Times New Roman"/>
        </w:rPr>
        <w:t>v súlade s ustanovením</w:t>
      </w:r>
      <w:r w:rsidRPr="0023038F">
        <w:rPr>
          <w:rFonts w:ascii="Times New Roman" w:hAnsi="Times New Roman"/>
        </w:rPr>
        <w:t xml:space="preserve"> </w:t>
      </w:r>
      <w:r w:rsidR="009930E4" w:rsidRPr="0023038F">
        <w:rPr>
          <w:rFonts w:ascii="Times New Roman" w:hAnsi="Times New Roman"/>
        </w:rPr>
        <w:t>§</w:t>
      </w:r>
      <w:r w:rsidRPr="0023038F">
        <w:rPr>
          <w:rFonts w:ascii="Times New Roman" w:hAnsi="Times New Roman"/>
        </w:rPr>
        <w:t xml:space="preserve"> 22 ods. 1 písm. g</w:t>
      </w:r>
      <w:r w:rsidR="009930E4" w:rsidRPr="0023038F">
        <w:rPr>
          <w:rFonts w:ascii="Times New Roman" w:hAnsi="Times New Roman"/>
        </w:rPr>
        <w:t>).</w:t>
      </w:r>
      <w:r w:rsidRPr="0023038F">
        <w:rPr>
          <w:rFonts w:ascii="Times New Roman" w:hAnsi="Times New Roman"/>
        </w:rPr>
        <w:t xml:space="preserve"> </w:t>
      </w:r>
    </w:p>
    <w:p w:rsidR="00687B65" w:rsidRPr="0023038F" w:rsidRDefault="00687B65" w:rsidP="0023038F">
      <w:pPr>
        <w:jc w:val="both"/>
        <w:rPr>
          <w:rFonts w:ascii="Times New Roman" w:hAnsi="Times New Roman" w:cs="Times New Roman"/>
        </w:rPr>
      </w:pPr>
    </w:p>
    <w:p w:rsidR="00687B65" w:rsidRPr="0023038F" w:rsidRDefault="00687B65" w:rsidP="0023038F">
      <w:pPr>
        <w:jc w:val="both"/>
        <w:rPr>
          <w:rFonts w:ascii="Times New Roman" w:hAnsi="Times New Roman" w:cs="Times New Roman"/>
          <w:b/>
        </w:rPr>
      </w:pPr>
      <w:r w:rsidRPr="0023038F">
        <w:rPr>
          <w:rFonts w:ascii="Times New Roman" w:hAnsi="Times New Roman" w:cs="Times New Roman"/>
          <w:b/>
        </w:rPr>
        <w:t xml:space="preserve">K bodu </w:t>
      </w:r>
      <w:r w:rsidR="00BC141A" w:rsidRPr="0023038F">
        <w:rPr>
          <w:rFonts w:ascii="Times New Roman" w:hAnsi="Times New Roman" w:cs="Times New Roman"/>
          <w:b/>
        </w:rPr>
        <w:t>27</w:t>
      </w:r>
    </w:p>
    <w:p w:rsidR="009302A7" w:rsidRDefault="009848DE" w:rsidP="0023038F">
      <w:pPr>
        <w:pStyle w:val="CM1"/>
        <w:jc w:val="both"/>
        <w:rPr>
          <w:rFonts w:ascii="Times New Roman" w:hAnsi="Times New Roman"/>
        </w:rPr>
      </w:pPr>
      <w:r w:rsidRPr="0023038F">
        <w:rPr>
          <w:rFonts w:ascii="Times New Roman" w:hAnsi="Times New Roman"/>
        </w:rPr>
        <w:t>V nadv</w:t>
      </w:r>
      <w:r w:rsidR="00232D92" w:rsidRPr="0023038F">
        <w:rPr>
          <w:rFonts w:ascii="Times New Roman" w:hAnsi="Times New Roman"/>
        </w:rPr>
        <w:t>ä</w:t>
      </w:r>
      <w:r w:rsidRPr="0023038F">
        <w:rPr>
          <w:rFonts w:ascii="Times New Roman" w:hAnsi="Times New Roman"/>
        </w:rPr>
        <w:t xml:space="preserve">znosti na úpravu § 24 písm. a) sa aktualizuje názov prílohy č. 16, </w:t>
      </w:r>
      <w:r w:rsidR="00F84DBB" w:rsidRPr="0023038F">
        <w:rPr>
          <w:rFonts w:ascii="Times New Roman" w:hAnsi="Times New Roman"/>
        </w:rPr>
        <w:t>v ktorej je </w:t>
      </w:r>
      <w:r w:rsidRPr="0023038F">
        <w:rPr>
          <w:rFonts w:ascii="Times New Roman" w:hAnsi="Times New Roman"/>
        </w:rPr>
        <w:t xml:space="preserve">uvedené zloženie zmesí </w:t>
      </w:r>
      <w:r w:rsidRPr="0023038F">
        <w:rPr>
          <w:rFonts w:ascii="Times New Roman" w:hAnsi="Times New Roman"/>
          <w:bCs/>
        </w:rPr>
        <w:t>rastlín</w:t>
      </w:r>
      <w:r w:rsidRPr="0023038F">
        <w:rPr>
          <w:rFonts w:ascii="Times New Roman" w:hAnsi="Times New Roman"/>
        </w:rPr>
        <w:t xml:space="preserve"> pre vlhšie podmienky, pre su</w:t>
      </w:r>
      <w:r w:rsidR="00232D92" w:rsidRPr="0023038F">
        <w:rPr>
          <w:rFonts w:ascii="Times New Roman" w:hAnsi="Times New Roman"/>
        </w:rPr>
        <w:t>c</w:t>
      </w:r>
      <w:r w:rsidRPr="0023038F">
        <w:rPr>
          <w:rFonts w:ascii="Times New Roman" w:hAnsi="Times New Roman"/>
        </w:rPr>
        <w:t>hšie podmienky a pre multifunkčné pásy.</w:t>
      </w:r>
    </w:p>
    <w:p w:rsidR="009823DA" w:rsidRDefault="009823DA" w:rsidP="009823DA">
      <w:pPr>
        <w:jc w:val="both"/>
        <w:rPr>
          <w:rFonts w:ascii="Times New Roman" w:hAnsi="Times New Roman" w:cs="Times New Roman"/>
          <w:b/>
        </w:rPr>
      </w:pPr>
    </w:p>
    <w:p w:rsidR="009823DA" w:rsidRPr="00500888" w:rsidRDefault="009823DA" w:rsidP="009823DA">
      <w:pPr>
        <w:jc w:val="both"/>
        <w:rPr>
          <w:rFonts w:ascii="Times New Roman" w:hAnsi="Times New Roman" w:cs="Times New Roman"/>
          <w:b/>
        </w:rPr>
      </w:pPr>
      <w:r w:rsidRPr="00500888">
        <w:rPr>
          <w:rFonts w:ascii="Times New Roman" w:hAnsi="Times New Roman" w:cs="Times New Roman"/>
          <w:b/>
        </w:rPr>
        <w:t>K bodu 28</w:t>
      </w:r>
    </w:p>
    <w:p w:rsidR="009823DA" w:rsidRPr="009823DA" w:rsidRDefault="009823DA" w:rsidP="00A13AB7">
      <w:pPr>
        <w:pStyle w:val="Default"/>
        <w:jc w:val="both"/>
      </w:pPr>
      <w:bookmarkStart w:id="0" w:name="_GoBack"/>
      <w:r w:rsidRPr="00500888">
        <w:t>Uvádza sa úplné znenie transpozičnej prílohy z dôvodu potreby uviesť kompletný zoznam vykonávaných právnych aktov vrátane ich prehľadne uvedených noviel.</w:t>
      </w:r>
    </w:p>
    <w:bookmarkEnd w:id="0"/>
    <w:p w:rsidR="009302A7" w:rsidRPr="0023038F" w:rsidRDefault="009302A7" w:rsidP="0023038F">
      <w:pPr>
        <w:pStyle w:val="CM1"/>
        <w:jc w:val="both"/>
        <w:rPr>
          <w:rFonts w:ascii="Times New Roman" w:hAnsi="Times New Roman"/>
        </w:rPr>
      </w:pPr>
    </w:p>
    <w:p w:rsidR="00525C0A" w:rsidRPr="0023038F" w:rsidRDefault="00525C0A" w:rsidP="0023038F">
      <w:pPr>
        <w:jc w:val="both"/>
        <w:rPr>
          <w:rFonts w:ascii="Times New Roman" w:hAnsi="Times New Roman" w:cs="Times New Roman"/>
          <w:b/>
        </w:rPr>
      </w:pPr>
      <w:r w:rsidRPr="0023038F">
        <w:rPr>
          <w:rFonts w:ascii="Times New Roman" w:hAnsi="Times New Roman" w:cs="Times New Roman"/>
          <w:b/>
        </w:rPr>
        <w:t>K článku II</w:t>
      </w:r>
    </w:p>
    <w:p w:rsidR="00B037CD" w:rsidRPr="0023038F" w:rsidRDefault="00F84DBB" w:rsidP="0023038F">
      <w:pPr>
        <w:pStyle w:val="CM1"/>
        <w:jc w:val="both"/>
        <w:rPr>
          <w:rFonts w:ascii="Times New Roman" w:hAnsi="Times New Roman"/>
        </w:rPr>
      </w:pPr>
      <w:r w:rsidRPr="0023038F">
        <w:rPr>
          <w:rFonts w:ascii="Times New Roman" w:hAnsi="Times New Roman"/>
        </w:rPr>
        <w:t>Dátum nadobudnutia ú</w:t>
      </w:r>
      <w:r w:rsidRPr="0023038F">
        <w:rPr>
          <w:rStyle w:val="Textzstupnhosymbolu"/>
          <w:color w:val="auto"/>
        </w:rPr>
        <w:t>činnosti</w:t>
      </w:r>
      <w:r w:rsidRPr="0023038F">
        <w:rPr>
          <w:rFonts w:ascii="Times New Roman" w:hAnsi="Times New Roman"/>
        </w:rPr>
        <w:t xml:space="preserve"> sa navrhuje od 15. marca 2018 z dôvodu potreby zabezpečiť dostatok času na administráciu žiadostí o poskytnutie podpôr na rok 2018 predkladan</w:t>
      </w:r>
      <w:r w:rsidR="002544B8" w:rsidRPr="0023038F">
        <w:rPr>
          <w:rFonts w:ascii="Times New Roman" w:hAnsi="Times New Roman"/>
        </w:rPr>
        <w:t xml:space="preserve">ých </w:t>
      </w:r>
      <w:r w:rsidRPr="0023038F">
        <w:rPr>
          <w:rFonts w:ascii="Times New Roman" w:hAnsi="Times New Roman"/>
        </w:rPr>
        <w:t xml:space="preserve"> Pôdohospodárskej platobnej agentúre.</w:t>
      </w:r>
    </w:p>
    <w:sectPr w:rsidR="00B037CD" w:rsidRPr="0023038F" w:rsidSect="00476305">
      <w:footerReference w:type="default" r:id="rId9"/>
      <w:pgSz w:w="11906" w:h="16838"/>
      <w:pgMar w:top="1418" w:right="1418" w:bottom="1418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C5" w:rsidRDefault="00312EC5">
      <w:r>
        <w:separator/>
      </w:r>
    </w:p>
  </w:endnote>
  <w:endnote w:type="continuationSeparator" w:id="0">
    <w:p w:rsidR="00312EC5" w:rsidRDefault="0031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AB" w:rsidRPr="00E030E6" w:rsidRDefault="00C95AC3" w:rsidP="008938C6">
    <w:pPr>
      <w:pStyle w:val="Pta"/>
      <w:framePr w:wrap="auto" w:vAnchor="text" w:hAnchor="margin" w:xAlign="center" w:y="1"/>
      <w:rPr>
        <w:rStyle w:val="slostrany"/>
        <w:rFonts w:ascii="Times New Roman" w:hAnsi="Times New Roman" w:cs="Times New Roman"/>
      </w:rPr>
    </w:pPr>
    <w:r w:rsidRPr="00E030E6">
      <w:rPr>
        <w:rStyle w:val="slostrany"/>
        <w:rFonts w:ascii="Times New Roman" w:hAnsi="Times New Roman" w:cs="Times New Roman"/>
      </w:rPr>
      <w:fldChar w:fldCharType="begin"/>
    </w:r>
    <w:r w:rsidR="001E66AB" w:rsidRPr="00E030E6">
      <w:rPr>
        <w:rStyle w:val="slostrany"/>
        <w:rFonts w:ascii="Times New Roman" w:hAnsi="Times New Roman" w:cs="Times New Roman"/>
      </w:rPr>
      <w:instrText xml:space="preserve">PAGE  </w:instrText>
    </w:r>
    <w:r w:rsidRPr="00E030E6">
      <w:rPr>
        <w:rStyle w:val="slostrany"/>
        <w:rFonts w:ascii="Times New Roman" w:hAnsi="Times New Roman" w:cs="Times New Roman"/>
      </w:rPr>
      <w:fldChar w:fldCharType="separate"/>
    </w:r>
    <w:r w:rsidR="00A13AB7">
      <w:rPr>
        <w:rStyle w:val="slostrany"/>
        <w:rFonts w:ascii="Times New Roman" w:hAnsi="Times New Roman" w:cs="Times New Roman"/>
        <w:noProof/>
      </w:rPr>
      <w:t>7</w:t>
    </w:r>
    <w:r w:rsidRPr="00E030E6">
      <w:rPr>
        <w:rStyle w:val="slostrany"/>
        <w:rFonts w:ascii="Times New Roman" w:hAnsi="Times New Roman" w:cs="Times New Roman"/>
      </w:rPr>
      <w:fldChar w:fldCharType="end"/>
    </w:r>
  </w:p>
  <w:p w:rsidR="001E66AB" w:rsidRPr="00E030E6" w:rsidRDefault="001E66AB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C5" w:rsidRDefault="00312EC5">
      <w:r>
        <w:separator/>
      </w:r>
    </w:p>
  </w:footnote>
  <w:footnote w:type="continuationSeparator" w:id="0">
    <w:p w:rsidR="00312EC5" w:rsidRDefault="00312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BD2"/>
    <w:multiLevelType w:val="hybridMultilevel"/>
    <w:tmpl w:val="EB86F97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76B5D"/>
    <w:multiLevelType w:val="hybridMultilevel"/>
    <w:tmpl w:val="F6C8112E"/>
    <w:lvl w:ilvl="0" w:tplc="DECE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A411F47"/>
    <w:multiLevelType w:val="hybridMultilevel"/>
    <w:tmpl w:val="3CBA13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F6D70"/>
    <w:multiLevelType w:val="hybridMultilevel"/>
    <w:tmpl w:val="917E1D04"/>
    <w:lvl w:ilvl="0" w:tplc="8FD8CF68">
      <w:start w:val="1"/>
      <w:numFmt w:val="lowerLetter"/>
      <w:lvlText w:val="%1)"/>
      <w:lvlJc w:val="left"/>
      <w:pPr>
        <w:ind w:left="107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75EE1"/>
    <w:multiLevelType w:val="hybridMultilevel"/>
    <w:tmpl w:val="0F7A2644"/>
    <w:lvl w:ilvl="0" w:tplc="F3047902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D3A4D0DE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8C6"/>
    <w:rsid w:val="000128A1"/>
    <w:rsid w:val="000139AE"/>
    <w:rsid w:val="00022AB7"/>
    <w:rsid w:val="00023F72"/>
    <w:rsid w:val="00025B3C"/>
    <w:rsid w:val="0002722B"/>
    <w:rsid w:val="00032130"/>
    <w:rsid w:val="000353E6"/>
    <w:rsid w:val="0003553C"/>
    <w:rsid w:val="00040DF8"/>
    <w:rsid w:val="000419EF"/>
    <w:rsid w:val="0004248D"/>
    <w:rsid w:val="00051E01"/>
    <w:rsid w:val="000555ED"/>
    <w:rsid w:val="00057DCA"/>
    <w:rsid w:val="000605C2"/>
    <w:rsid w:val="000649AD"/>
    <w:rsid w:val="00064F39"/>
    <w:rsid w:val="000709B4"/>
    <w:rsid w:val="00070CEF"/>
    <w:rsid w:val="00083CD9"/>
    <w:rsid w:val="00085E94"/>
    <w:rsid w:val="000906EE"/>
    <w:rsid w:val="000A6E03"/>
    <w:rsid w:val="000B1B0E"/>
    <w:rsid w:val="000B407F"/>
    <w:rsid w:val="000B552F"/>
    <w:rsid w:val="000C4C5F"/>
    <w:rsid w:val="000C4DEB"/>
    <w:rsid w:val="000C59E2"/>
    <w:rsid w:val="000D2D85"/>
    <w:rsid w:val="000D321B"/>
    <w:rsid w:val="000D4631"/>
    <w:rsid w:val="000D4831"/>
    <w:rsid w:val="000D4EF3"/>
    <w:rsid w:val="000D5F35"/>
    <w:rsid w:val="000D7FB5"/>
    <w:rsid w:val="000E0BA5"/>
    <w:rsid w:val="000E1BAC"/>
    <w:rsid w:val="000E30EE"/>
    <w:rsid w:val="000E5135"/>
    <w:rsid w:val="000E5D54"/>
    <w:rsid w:val="000F158C"/>
    <w:rsid w:val="000F1DA8"/>
    <w:rsid w:val="000F3D73"/>
    <w:rsid w:val="000F43E8"/>
    <w:rsid w:val="000F6753"/>
    <w:rsid w:val="00104119"/>
    <w:rsid w:val="001041B6"/>
    <w:rsid w:val="001059E3"/>
    <w:rsid w:val="00115CCA"/>
    <w:rsid w:val="0011614A"/>
    <w:rsid w:val="00121AB4"/>
    <w:rsid w:val="001231F1"/>
    <w:rsid w:val="00124BA6"/>
    <w:rsid w:val="00135F01"/>
    <w:rsid w:val="00136552"/>
    <w:rsid w:val="0014023E"/>
    <w:rsid w:val="0014141A"/>
    <w:rsid w:val="00143B78"/>
    <w:rsid w:val="00143EF5"/>
    <w:rsid w:val="00144F8F"/>
    <w:rsid w:val="001475DE"/>
    <w:rsid w:val="00150FA2"/>
    <w:rsid w:val="00151D85"/>
    <w:rsid w:val="001520B7"/>
    <w:rsid w:val="00157099"/>
    <w:rsid w:val="00167BBE"/>
    <w:rsid w:val="00173108"/>
    <w:rsid w:val="00174117"/>
    <w:rsid w:val="0017571A"/>
    <w:rsid w:val="0017614A"/>
    <w:rsid w:val="0017752E"/>
    <w:rsid w:val="001779F8"/>
    <w:rsid w:val="0018146F"/>
    <w:rsid w:val="00184261"/>
    <w:rsid w:val="001863A0"/>
    <w:rsid w:val="001866C9"/>
    <w:rsid w:val="001922EE"/>
    <w:rsid w:val="00193E30"/>
    <w:rsid w:val="00195AC2"/>
    <w:rsid w:val="00196CE2"/>
    <w:rsid w:val="001A4695"/>
    <w:rsid w:val="001B4ABC"/>
    <w:rsid w:val="001B5904"/>
    <w:rsid w:val="001C01C4"/>
    <w:rsid w:val="001C1B81"/>
    <w:rsid w:val="001C23F4"/>
    <w:rsid w:val="001C2561"/>
    <w:rsid w:val="001C306B"/>
    <w:rsid w:val="001D2187"/>
    <w:rsid w:val="001D50F8"/>
    <w:rsid w:val="001E533E"/>
    <w:rsid w:val="001E5636"/>
    <w:rsid w:val="001E56DA"/>
    <w:rsid w:val="001E5A39"/>
    <w:rsid w:val="001E66AB"/>
    <w:rsid w:val="001E68C0"/>
    <w:rsid w:val="001F1267"/>
    <w:rsid w:val="001F4FBA"/>
    <w:rsid w:val="001F50AF"/>
    <w:rsid w:val="0020297A"/>
    <w:rsid w:val="00207110"/>
    <w:rsid w:val="00215421"/>
    <w:rsid w:val="002206C4"/>
    <w:rsid w:val="00222636"/>
    <w:rsid w:val="002226D6"/>
    <w:rsid w:val="002243E7"/>
    <w:rsid w:val="00226484"/>
    <w:rsid w:val="00230011"/>
    <w:rsid w:val="0023038F"/>
    <w:rsid w:val="00232D92"/>
    <w:rsid w:val="002330DF"/>
    <w:rsid w:val="002433C8"/>
    <w:rsid w:val="00250168"/>
    <w:rsid w:val="00252DDF"/>
    <w:rsid w:val="002544B8"/>
    <w:rsid w:val="0025490F"/>
    <w:rsid w:val="00256C09"/>
    <w:rsid w:val="0025752C"/>
    <w:rsid w:val="00260976"/>
    <w:rsid w:val="00265D90"/>
    <w:rsid w:val="002707D4"/>
    <w:rsid w:val="00271279"/>
    <w:rsid w:val="002712EC"/>
    <w:rsid w:val="002778C3"/>
    <w:rsid w:val="00280CA4"/>
    <w:rsid w:val="00295163"/>
    <w:rsid w:val="002966F6"/>
    <w:rsid w:val="002A0181"/>
    <w:rsid w:val="002A0C5E"/>
    <w:rsid w:val="002A1F75"/>
    <w:rsid w:val="002A4509"/>
    <w:rsid w:val="002A7D67"/>
    <w:rsid w:val="002B4DF8"/>
    <w:rsid w:val="002B5E50"/>
    <w:rsid w:val="002B7657"/>
    <w:rsid w:val="002C00F7"/>
    <w:rsid w:val="002C37EC"/>
    <w:rsid w:val="002D3482"/>
    <w:rsid w:val="002D3998"/>
    <w:rsid w:val="002D53C6"/>
    <w:rsid w:val="002D6E64"/>
    <w:rsid w:val="002E05F9"/>
    <w:rsid w:val="002E54BC"/>
    <w:rsid w:val="002F3D3E"/>
    <w:rsid w:val="002F6957"/>
    <w:rsid w:val="002F7222"/>
    <w:rsid w:val="003014BF"/>
    <w:rsid w:val="003048C6"/>
    <w:rsid w:val="00310750"/>
    <w:rsid w:val="00310C73"/>
    <w:rsid w:val="003112DA"/>
    <w:rsid w:val="00312EC5"/>
    <w:rsid w:val="00313890"/>
    <w:rsid w:val="00314AEF"/>
    <w:rsid w:val="00317983"/>
    <w:rsid w:val="00323DF6"/>
    <w:rsid w:val="00324BFD"/>
    <w:rsid w:val="003277BA"/>
    <w:rsid w:val="0033162E"/>
    <w:rsid w:val="003411BB"/>
    <w:rsid w:val="00343A17"/>
    <w:rsid w:val="0034496E"/>
    <w:rsid w:val="00347263"/>
    <w:rsid w:val="00352D9A"/>
    <w:rsid w:val="00356B35"/>
    <w:rsid w:val="003603A6"/>
    <w:rsid w:val="003657F0"/>
    <w:rsid w:val="00366677"/>
    <w:rsid w:val="00371261"/>
    <w:rsid w:val="00374631"/>
    <w:rsid w:val="00374AF7"/>
    <w:rsid w:val="00380CC3"/>
    <w:rsid w:val="00380DE8"/>
    <w:rsid w:val="0038196B"/>
    <w:rsid w:val="00382DE1"/>
    <w:rsid w:val="0038597A"/>
    <w:rsid w:val="003908AF"/>
    <w:rsid w:val="003948ED"/>
    <w:rsid w:val="00396871"/>
    <w:rsid w:val="003A1AFD"/>
    <w:rsid w:val="003B3114"/>
    <w:rsid w:val="003B3189"/>
    <w:rsid w:val="003B4557"/>
    <w:rsid w:val="003C08C7"/>
    <w:rsid w:val="003C1447"/>
    <w:rsid w:val="003C5E4E"/>
    <w:rsid w:val="003D3863"/>
    <w:rsid w:val="003D5B62"/>
    <w:rsid w:val="003D797F"/>
    <w:rsid w:val="003E0AF3"/>
    <w:rsid w:val="003E3772"/>
    <w:rsid w:val="003E47DE"/>
    <w:rsid w:val="003F2EBF"/>
    <w:rsid w:val="003F3E4C"/>
    <w:rsid w:val="003F48CE"/>
    <w:rsid w:val="003F4907"/>
    <w:rsid w:val="003F4A83"/>
    <w:rsid w:val="0040017E"/>
    <w:rsid w:val="00404E4B"/>
    <w:rsid w:val="00406BE2"/>
    <w:rsid w:val="00407742"/>
    <w:rsid w:val="00407A69"/>
    <w:rsid w:val="00411442"/>
    <w:rsid w:val="00411B3A"/>
    <w:rsid w:val="004123A9"/>
    <w:rsid w:val="004131B3"/>
    <w:rsid w:val="00413D5B"/>
    <w:rsid w:val="004205D9"/>
    <w:rsid w:val="0042108C"/>
    <w:rsid w:val="00421B87"/>
    <w:rsid w:val="004236E7"/>
    <w:rsid w:val="00426197"/>
    <w:rsid w:val="004323B5"/>
    <w:rsid w:val="004339D8"/>
    <w:rsid w:val="00434190"/>
    <w:rsid w:val="004342E3"/>
    <w:rsid w:val="004372D9"/>
    <w:rsid w:val="00444AC0"/>
    <w:rsid w:val="0044679B"/>
    <w:rsid w:val="00446BD2"/>
    <w:rsid w:val="00447A8B"/>
    <w:rsid w:val="00447B24"/>
    <w:rsid w:val="0045289F"/>
    <w:rsid w:val="004573AA"/>
    <w:rsid w:val="00461200"/>
    <w:rsid w:val="00464BE1"/>
    <w:rsid w:val="004656BB"/>
    <w:rsid w:val="00472DB6"/>
    <w:rsid w:val="004733AF"/>
    <w:rsid w:val="00474386"/>
    <w:rsid w:val="0047583A"/>
    <w:rsid w:val="00476305"/>
    <w:rsid w:val="004813EB"/>
    <w:rsid w:val="00481701"/>
    <w:rsid w:val="00483914"/>
    <w:rsid w:val="00485A07"/>
    <w:rsid w:val="004974D7"/>
    <w:rsid w:val="004975D1"/>
    <w:rsid w:val="004A42FD"/>
    <w:rsid w:val="004A481F"/>
    <w:rsid w:val="004B44D3"/>
    <w:rsid w:val="004C7AC5"/>
    <w:rsid w:val="004C7CBB"/>
    <w:rsid w:val="004D08CB"/>
    <w:rsid w:val="004D0BC7"/>
    <w:rsid w:val="004D246E"/>
    <w:rsid w:val="004D5346"/>
    <w:rsid w:val="004E2F14"/>
    <w:rsid w:val="004E33A0"/>
    <w:rsid w:val="004E4294"/>
    <w:rsid w:val="004E49BE"/>
    <w:rsid w:val="004F530B"/>
    <w:rsid w:val="004F6357"/>
    <w:rsid w:val="00500387"/>
    <w:rsid w:val="00500888"/>
    <w:rsid w:val="00500E66"/>
    <w:rsid w:val="0051057B"/>
    <w:rsid w:val="00516D6F"/>
    <w:rsid w:val="00520DEB"/>
    <w:rsid w:val="005255D7"/>
    <w:rsid w:val="00525682"/>
    <w:rsid w:val="00525C0A"/>
    <w:rsid w:val="00526490"/>
    <w:rsid w:val="00526F69"/>
    <w:rsid w:val="0053399F"/>
    <w:rsid w:val="00533C37"/>
    <w:rsid w:val="00537308"/>
    <w:rsid w:val="00537C1D"/>
    <w:rsid w:val="00540147"/>
    <w:rsid w:val="005407C3"/>
    <w:rsid w:val="005425F2"/>
    <w:rsid w:val="00543D06"/>
    <w:rsid w:val="0054508E"/>
    <w:rsid w:val="00545DEB"/>
    <w:rsid w:val="005530FA"/>
    <w:rsid w:val="00553A15"/>
    <w:rsid w:val="0055747B"/>
    <w:rsid w:val="00557C8E"/>
    <w:rsid w:val="00571387"/>
    <w:rsid w:val="00594ECE"/>
    <w:rsid w:val="005A157F"/>
    <w:rsid w:val="005B06A2"/>
    <w:rsid w:val="005B4C3E"/>
    <w:rsid w:val="005C161E"/>
    <w:rsid w:val="005C24F9"/>
    <w:rsid w:val="005C28CD"/>
    <w:rsid w:val="005C3C3F"/>
    <w:rsid w:val="005C5A36"/>
    <w:rsid w:val="005D07D0"/>
    <w:rsid w:val="005D0AC7"/>
    <w:rsid w:val="005D250A"/>
    <w:rsid w:val="005D2647"/>
    <w:rsid w:val="005D2FFF"/>
    <w:rsid w:val="005D4D8E"/>
    <w:rsid w:val="005D5D8D"/>
    <w:rsid w:val="005D6F9F"/>
    <w:rsid w:val="005E1633"/>
    <w:rsid w:val="005E1C22"/>
    <w:rsid w:val="005E4F5E"/>
    <w:rsid w:val="005E5FF0"/>
    <w:rsid w:val="005E6578"/>
    <w:rsid w:val="005F25B0"/>
    <w:rsid w:val="005F2848"/>
    <w:rsid w:val="005F37B2"/>
    <w:rsid w:val="005F69D5"/>
    <w:rsid w:val="00603C8F"/>
    <w:rsid w:val="006078F3"/>
    <w:rsid w:val="00607F90"/>
    <w:rsid w:val="00620324"/>
    <w:rsid w:val="00621373"/>
    <w:rsid w:val="00622CC8"/>
    <w:rsid w:val="006321A1"/>
    <w:rsid w:val="00634CD5"/>
    <w:rsid w:val="00635431"/>
    <w:rsid w:val="00636B73"/>
    <w:rsid w:val="00640E44"/>
    <w:rsid w:val="00643721"/>
    <w:rsid w:val="00645380"/>
    <w:rsid w:val="00651DA7"/>
    <w:rsid w:val="00652037"/>
    <w:rsid w:val="00654514"/>
    <w:rsid w:val="00655242"/>
    <w:rsid w:val="00656EC0"/>
    <w:rsid w:val="00661502"/>
    <w:rsid w:val="0066195F"/>
    <w:rsid w:val="00673C9B"/>
    <w:rsid w:val="00673FAE"/>
    <w:rsid w:val="00676006"/>
    <w:rsid w:val="00677D89"/>
    <w:rsid w:val="006855A8"/>
    <w:rsid w:val="00687B65"/>
    <w:rsid w:val="00692F98"/>
    <w:rsid w:val="00693C16"/>
    <w:rsid w:val="00694BE5"/>
    <w:rsid w:val="006964CB"/>
    <w:rsid w:val="006965E9"/>
    <w:rsid w:val="00696C6A"/>
    <w:rsid w:val="006A2953"/>
    <w:rsid w:val="006A3937"/>
    <w:rsid w:val="006A6D4C"/>
    <w:rsid w:val="006A732A"/>
    <w:rsid w:val="006B09BF"/>
    <w:rsid w:val="006B1C46"/>
    <w:rsid w:val="006B1DEC"/>
    <w:rsid w:val="006B2195"/>
    <w:rsid w:val="006B297C"/>
    <w:rsid w:val="006C198A"/>
    <w:rsid w:val="006C2CBE"/>
    <w:rsid w:val="006C3345"/>
    <w:rsid w:val="006C63B2"/>
    <w:rsid w:val="006D1B48"/>
    <w:rsid w:val="006D2306"/>
    <w:rsid w:val="006D3690"/>
    <w:rsid w:val="006E3E6D"/>
    <w:rsid w:val="006F48FA"/>
    <w:rsid w:val="006F499E"/>
    <w:rsid w:val="006F6A99"/>
    <w:rsid w:val="0070416C"/>
    <w:rsid w:val="007078A4"/>
    <w:rsid w:val="00712368"/>
    <w:rsid w:val="0071331D"/>
    <w:rsid w:val="00714EB6"/>
    <w:rsid w:val="007160D5"/>
    <w:rsid w:val="007208CE"/>
    <w:rsid w:val="007223CA"/>
    <w:rsid w:val="00723ADD"/>
    <w:rsid w:val="00727283"/>
    <w:rsid w:val="00731857"/>
    <w:rsid w:val="00734731"/>
    <w:rsid w:val="00737653"/>
    <w:rsid w:val="00741B0D"/>
    <w:rsid w:val="00742A19"/>
    <w:rsid w:val="0074456F"/>
    <w:rsid w:val="007446D4"/>
    <w:rsid w:val="00744984"/>
    <w:rsid w:val="00752C00"/>
    <w:rsid w:val="00752F22"/>
    <w:rsid w:val="00753391"/>
    <w:rsid w:val="0075457C"/>
    <w:rsid w:val="00756F73"/>
    <w:rsid w:val="007573AC"/>
    <w:rsid w:val="00765493"/>
    <w:rsid w:val="007675CA"/>
    <w:rsid w:val="00767F8B"/>
    <w:rsid w:val="00774188"/>
    <w:rsid w:val="00782A6D"/>
    <w:rsid w:val="00784486"/>
    <w:rsid w:val="00785EC2"/>
    <w:rsid w:val="0079076C"/>
    <w:rsid w:val="00793ECB"/>
    <w:rsid w:val="00796715"/>
    <w:rsid w:val="007A095C"/>
    <w:rsid w:val="007B32E3"/>
    <w:rsid w:val="007B5ACF"/>
    <w:rsid w:val="007B5D04"/>
    <w:rsid w:val="007C0397"/>
    <w:rsid w:val="007C251E"/>
    <w:rsid w:val="007C617C"/>
    <w:rsid w:val="007C61B9"/>
    <w:rsid w:val="007D0A36"/>
    <w:rsid w:val="007D5B32"/>
    <w:rsid w:val="007E206D"/>
    <w:rsid w:val="007E34EC"/>
    <w:rsid w:val="007E5F33"/>
    <w:rsid w:val="007F11BF"/>
    <w:rsid w:val="007F1C60"/>
    <w:rsid w:val="007F1D9B"/>
    <w:rsid w:val="007F6BCC"/>
    <w:rsid w:val="0080324A"/>
    <w:rsid w:val="00804C4D"/>
    <w:rsid w:val="00804E42"/>
    <w:rsid w:val="00810285"/>
    <w:rsid w:val="0081394C"/>
    <w:rsid w:val="00815790"/>
    <w:rsid w:val="00820E7B"/>
    <w:rsid w:val="00823B3E"/>
    <w:rsid w:val="0082482F"/>
    <w:rsid w:val="008339CD"/>
    <w:rsid w:val="00833EB7"/>
    <w:rsid w:val="00833FAB"/>
    <w:rsid w:val="00843354"/>
    <w:rsid w:val="00846C38"/>
    <w:rsid w:val="0084734E"/>
    <w:rsid w:val="008553D9"/>
    <w:rsid w:val="00855F2E"/>
    <w:rsid w:val="008566FF"/>
    <w:rsid w:val="00857597"/>
    <w:rsid w:val="00857F64"/>
    <w:rsid w:val="00860EA7"/>
    <w:rsid w:val="00862C88"/>
    <w:rsid w:val="00863B50"/>
    <w:rsid w:val="008651E8"/>
    <w:rsid w:val="00866EE7"/>
    <w:rsid w:val="0087476A"/>
    <w:rsid w:val="0087569E"/>
    <w:rsid w:val="008861BD"/>
    <w:rsid w:val="00890567"/>
    <w:rsid w:val="0089355B"/>
    <w:rsid w:val="008938C6"/>
    <w:rsid w:val="008963C4"/>
    <w:rsid w:val="008A130B"/>
    <w:rsid w:val="008A1490"/>
    <w:rsid w:val="008A22B7"/>
    <w:rsid w:val="008A4221"/>
    <w:rsid w:val="008A4939"/>
    <w:rsid w:val="008B1597"/>
    <w:rsid w:val="008B2131"/>
    <w:rsid w:val="008B2711"/>
    <w:rsid w:val="008B2DC7"/>
    <w:rsid w:val="008B30EF"/>
    <w:rsid w:val="008B36BC"/>
    <w:rsid w:val="008B5D2B"/>
    <w:rsid w:val="008B6A26"/>
    <w:rsid w:val="008C2C9A"/>
    <w:rsid w:val="008C3F3E"/>
    <w:rsid w:val="008C475F"/>
    <w:rsid w:val="008C5559"/>
    <w:rsid w:val="008C6860"/>
    <w:rsid w:val="008C6B03"/>
    <w:rsid w:val="008D7E72"/>
    <w:rsid w:val="008F28F9"/>
    <w:rsid w:val="00901D00"/>
    <w:rsid w:val="00902A13"/>
    <w:rsid w:val="00904FC7"/>
    <w:rsid w:val="00913A3E"/>
    <w:rsid w:val="00913E41"/>
    <w:rsid w:val="009142B8"/>
    <w:rsid w:val="00915D6A"/>
    <w:rsid w:val="00921A5E"/>
    <w:rsid w:val="00927D4F"/>
    <w:rsid w:val="009302A7"/>
    <w:rsid w:val="00945127"/>
    <w:rsid w:val="00947C19"/>
    <w:rsid w:val="009512BF"/>
    <w:rsid w:val="00954CEE"/>
    <w:rsid w:val="00957BEE"/>
    <w:rsid w:val="009604EB"/>
    <w:rsid w:val="009619C7"/>
    <w:rsid w:val="00965751"/>
    <w:rsid w:val="00967AD6"/>
    <w:rsid w:val="0097087F"/>
    <w:rsid w:val="009740E6"/>
    <w:rsid w:val="009757E6"/>
    <w:rsid w:val="00976C45"/>
    <w:rsid w:val="00977E96"/>
    <w:rsid w:val="009823DA"/>
    <w:rsid w:val="00983CC5"/>
    <w:rsid w:val="00983F60"/>
    <w:rsid w:val="009848DE"/>
    <w:rsid w:val="0098558D"/>
    <w:rsid w:val="009930E4"/>
    <w:rsid w:val="0099704A"/>
    <w:rsid w:val="009A4B60"/>
    <w:rsid w:val="009B2EDA"/>
    <w:rsid w:val="009B3ED6"/>
    <w:rsid w:val="009B42D7"/>
    <w:rsid w:val="009D6241"/>
    <w:rsid w:val="009E5CD5"/>
    <w:rsid w:val="009E750E"/>
    <w:rsid w:val="009F59E7"/>
    <w:rsid w:val="00A01000"/>
    <w:rsid w:val="00A041C6"/>
    <w:rsid w:val="00A072B8"/>
    <w:rsid w:val="00A075E7"/>
    <w:rsid w:val="00A07AA1"/>
    <w:rsid w:val="00A07F79"/>
    <w:rsid w:val="00A116B5"/>
    <w:rsid w:val="00A12B3B"/>
    <w:rsid w:val="00A135DA"/>
    <w:rsid w:val="00A13AB7"/>
    <w:rsid w:val="00A15E75"/>
    <w:rsid w:val="00A17C27"/>
    <w:rsid w:val="00A205C0"/>
    <w:rsid w:val="00A22F55"/>
    <w:rsid w:val="00A25422"/>
    <w:rsid w:val="00A314F6"/>
    <w:rsid w:val="00A4077E"/>
    <w:rsid w:val="00A42D04"/>
    <w:rsid w:val="00A45432"/>
    <w:rsid w:val="00A460F3"/>
    <w:rsid w:val="00A466D9"/>
    <w:rsid w:val="00A517D2"/>
    <w:rsid w:val="00A57C33"/>
    <w:rsid w:val="00A60466"/>
    <w:rsid w:val="00A61DB7"/>
    <w:rsid w:val="00A6676B"/>
    <w:rsid w:val="00A66987"/>
    <w:rsid w:val="00A74B4C"/>
    <w:rsid w:val="00A805E7"/>
    <w:rsid w:val="00A81166"/>
    <w:rsid w:val="00A82C83"/>
    <w:rsid w:val="00A83A2C"/>
    <w:rsid w:val="00A87F51"/>
    <w:rsid w:val="00A91A4A"/>
    <w:rsid w:val="00A92EC5"/>
    <w:rsid w:val="00AA4BCE"/>
    <w:rsid w:val="00AA623E"/>
    <w:rsid w:val="00AA6AF9"/>
    <w:rsid w:val="00AA6FA8"/>
    <w:rsid w:val="00AB3F89"/>
    <w:rsid w:val="00AC0581"/>
    <w:rsid w:val="00AC12B4"/>
    <w:rsid w:val="00AC2F57"/>
    <w:rsid w:val="00AC3344"/>
    <w:rsid w:val="00AD06A9"/>
    <w:rsid w:val="00AD2D46"/>
    <w:rsid w:val="00AD6448"/>
    <w:rsid w:val="00AD7528"/>
    <w:rsid w:val="00AE1399"/>
    <w:rsid w:val="00AE3ED9"/>
    <w:rsid w:val="00AE7E29"/>
    <w:rsid w:val="00AF078C"/>
    <w:rsid w:val="00AF1F2E"/>
    <w:rsid w:val="00AF5571"/>
    <w:rsid w:val="00AF5E02"/>
    <w:rsid w:val="00B0105F"/>
    <w:rsid w:val="00B037CD"/>
    <w:rsid w:val="00B045B9"/>
    <w:rsid w:val="00B05D3A"/>
    <w:rsid w:val="00B17DE8"/>
    <w:rsid w:val="00B20284"/>
    <w:rsid w:val="00B233D8"/>
    <w:rsid w:val="00B24AEC"/>
    <w:rsid w:val="00B260E3"/>
    <w:rsid w:val="00B27F37"/>
    <w:rsid w:val="00B30382"/>
    <w:rsid w:val="00B330BC"/>
    <w:rsid w:val="00B34342"/>
    <w:rsid w:val="00B3524C"/>
    <w:rsid w:val="00B42C98"/>
    <w:rsid w:val="00B44214"/>
    <w:rsid w:val="00B44DFE"/>
    <w:rsid w:val="00B45387"/>
    <w:rsid w:val="00B46A12"/>
    <w:rsid w:val="00B56FBD"/>
    <w:rsid w:val="00B57D99"/>
    <w:rsid w:val="00B6044D"/>
    <w:rsid w:val="00B6066C"/>
    <w:rsid w:val="00B62429"/>
    <w:rsid w:val="00B652CF"/>
    <w:rsid w:val="00B66589"/>
    <w:rsid w:val="00B732DA"/>
    <w:rsid w:val="00B73C45"/>
    <w:rsid w:val="00B740FF"/>
    <w:rsid w:val="00B77483"/>
    <w:rsid w:val="00B80917"/>
    <w:rsid w:val="00B82174"/>
    <w:rsid w:val="00B82D10"/>
    <w:rsid w:val="00B8612C"/>
    <w:rsid w:val="00B907EE"/>
    <w:rsid w:val="00B923D2"/>
    <w:rsid w:val="00B97A9C"/>
    <w:rsid w:val="00BA6CE7"/>
    <w:rsid w:val="00BB0590"/>
    <w:rsid w:val="00BB1602"/>
    <w:rsid w:val="00BB173D"/>
    <w:rsid w:val="00BC141A"/>
    <w:rsid w:val="00BC200C"/>
    <w:rsid w:val="00BC5BAC"/>
    <w:rsid w:val="00BC5C35"/>
    <w:rsid w:val="00BD6A30"/>
    <w:rsid w:val="00BE109A"/>
    <w:rsid w:val="00C07A7E"/>
    <w:rsid w:val="00C20A21"/>
    <w:rsid w:val="00C2174F"/>
    <w:rsid w:val="00C231E0"/>
    <w:rsid w:val="00C27AC7"/>
    <w:rsid w:val="00C27D2B"/>
    <w:rsid w:val="00C32424"/>
    <w:rsid w:val="00C32DCF"/>
    <w:rsid w:val="00C3644A"/>
    <w:rsid w:val="00C41BBE"/>
    <w:rsid w:val="00C43E52"/>
    <w:rsid w:val="00C56842"/>
    <w:rsid w:val="00C56B14"/>
    <w:rsid w:val="00C5741D"/>
    <w:rsid w:val="00C62F7E"/>
    <w:rsid w:val="00C71A92"/>
    <w:rsid w:val="00C73FE4"/>
    <w:rsid w:val="00C81CCD"/>
    <w:rsid w:val="00C87F56"/>
    <w:rsid w:val="00C95AC3"/>
    <w:rsid w:val="00C9712D"/>
    <w:rsid w:val="00CA4227"/>
    <w:rsid w:val="00CA48DB"/>
    <w:rsid w:val="00CA7AB8"/>
    <w:rsid w:val="00CB040B"/>
    <w:rsid w:val="00CB0E73"/>
    <w:rsid w:val="00CB5CC2"/>
    <w:rsid w:val="00CB69AF"/>
    <w:rsid w:val="00CC102A"/>
    <w:rsid w:val="00CC1981"/>
    <w:rsid w:val="00CC1BFB"/>
    <w:rsid w:val="00CC1E94"/>
    <w:rsid w:val="00CD0BC6"/>
    <w:rsid w:val="00CD1E9A"/>
    <w:rsid w:val="00CE4C3E"/>
    <w:rsid w:val="00CE6D50"/>
    <w:rsid w:val="00CF2CED"/>
    <w:rsid w:val="00D02F03"/>
    <w:rsid w:val="00D04530"/>
    <w:rsid w:val="00D07C4B"/>
    <w:rsid w:val="00D141BA"/>
    <w:rsid w:val="00D163F7"/>
    <w:rsid w:val="00D214A9"/>
    <w:rsid w:val="00D2292E"/>
    <w:rsid w:val="00D25980"/>
    <w:rsid w:val="00D27BC3"/>
    <w:rsid w:val="00D306CB"/>
    <w:rsid w:val="00D32405"/>
    <w:rsid w:val="00D326F0"/>
    <w:rsid w:val="00D3305C"/>
    <w:rsid w:val="00D341DE"/>
    <w:rsid w:val="00D343E8"/>
    <w:rsid w:val="00D373F5"/>
    <w:rsid w:val="00D3758D"/>
    <w:rsid w:val="00D4078E"/>
    <w:rsid w:val="00D40EC1"/>
    <w:rsid w:val="00D435D3"/>
    <w:rsid w:val="00D46111"/>
    <w:rsid w:val="00D553BC"/>
    <w:rsid w:val="00D559FB"/>
    <w:rsid w:val="00D55D89"/>
    <w:rsid w:val="00D63F8D"/>
    <w:rsid w:val="00D64F58"/>
    <w:rsid w:val="00D66FDB"/>
    <w:rsid w:val="00D706A5"/>
    <w:rsid w:val="00D72E8D"/>
    <w:rsid w:val="00D76BE1"/>
    <w:rsid w:val="00D82EB6"/>
    <w:rsid w:val="00D85DF6"/>
    <w:rsid w:val="00D931DB"/>
    <w:rsid w:val="00D95EF6"/>
    <w:rsid w:val="00DA0A9B"/>
    <w:rsid w:val="00DA3404"/>
    <w:rsid w:val="00DA447A"/>
    <w:rsid w:val="00DA6798"/>
    <w:rsid w:val="00DC3C9E"/>
    <w:rsid w:val="00DC4003"/>
    <w:rsid w:val="00DD0731"/>
    <w:rsid w:val="00DD1D58"/>
    <w:rsid w:val="00DD2077"/>
    <w:rsid w:val="00DD2627"/>
    <w:rsid w:val="00DD4F6D"/>
    <w:rsid w:val="00DE0A98"/>
    <w:rsid w:val="00DE7B2B"/>
    <w:rsid w:val="00DF0393"/>
    <w:rsid w:val="00DF5800"/>
    <w:rsid w:val="00DF7E15"/>
    <w:rsid w:val="00E00177"/>
    <w:rsid w:val="00E00B5C"/>
    <w:rsid w:val="00E030E6"/>
    <w:rsid w:val="00E03285"/>
    <w:rsid w:val="00E0548F"/>
    <w:rsid w:val="00E05F81"/>
    <w:rsid w:val="00E07BF5"/>
    <w:rsid w:val="00E10FFE"/>
    <w:rsid w:val="00E158C5"/>
    <w:rsid w:val="00E214C1"/>
    <w:rsid w:val="00E24E56"/>
    <w:rsid w:val="00E25424"/>
    <w:rsid w:val="00E25990"/>
    <w:rsid w:val="00E25E5A"/>
    <w:rsid w:val="00E25EE6"/>
    <w:rsid w:val="00E30523"/>
    <w:rsid w:val="00E34279"/>
    <w:rsid w:val="00E343B3"/>
    <w:rsid w:val="00E4251B"/>
    <w:rsid w:val="00E478F1"/>
    <w:rsid w:val="00E608FE"/>
    <w:rsid w:val="00E65C16"/>
    <w:rsid w:val="00E70C61"/>
    <w:rsid w:val="00E73270"/>
    <w:rsid w:val="00E74EB9"/>
    <w:rsid w:val="00E7650D"/>
    <w:rsid w:val="00E80ACE"/>
    <w:rsid w:val="00E81269"/>
    <w:rsid w:val="00E83D24"/>
    <w:rsid w:val="00E906CA"/>
    <w:rsid w:val="00E92D60"/>
    <w:rsid w:val="00EA2D3C"/>
    <w:rsid w:val="00EA6650"/>
    <w:rsid w:val="00EA70D6"/>
    <w:rsid w:val="00EB5873"/>
    <w:rsid w:val="00EB63D5"/>
    <w:rsid w:val="00EB69E9"/>
    <w:rsid w:val="00EC0CEB"/>
    <w:rsid w:val="00EC124E"/>
    <w:rsid w:val="00EC40D6"/>
    <w:rsid w:val="00EC4380"/>
    <w:rsid w:val="00EC4B10"/>
    <w:rsid w:val="00EC5C56"/>
    <w:rsid w:val="00EC61EF"/>
    <w:rsid w:val="00EC6584"/>
    <w:rsid w:val="00EC6EBD"/>
    <w:rsid w:val="00EC6FA2"/>
    <w:rsid w:val="00ED2890"/>
    <w:rsid w:val="00EE2C64"/>
    <w:rsid w:val="00EE4963"/>
    <w:rsid w:val="00EE4F51"/>
    <w:rsid w:val="00EE5CF1"/>
    <w:rsid w:val="00EE76C2"/>
    <w:rsid w:val="00EF0B18"/>
    <w:rsid w:val="00EF1B72"/>
    <w:rsid w:val="00EF581D"/>
    <w:rsid w:val="00EF69C7"/>
    <w:rsid w:val="00F0001B"/>
    <w:rsid w:val="00F010E2"/>
    <w:rsid w:val="00F0318B"/>
    <w:rsid w:val="00F046F2"/>
    <w:rsid w:val="00F104B0"/>
    <w:rsid w:val="00F1163E"/>
    <w:rsid w:val="00F149FE"/>
    <w:rsid w:val="00F15C57"/>
    <w:rsid w:val="00F20100"/>
    <w:rsid w:val="00F20862"/>
    <w:rsid w:val="00F22A43"/>
    <w:rsid w:val="00F27FD7"/>
    <w:rsid w:val="00F30298"/>
    <w:rsid w:val="00F36A8B"/>
    <w:rsid w:val="00F37B3C"/>
    <w:rsid w:val="00F4687F"/>
    <w:rsid w:val="00F50156"/>
    <w:rsid w:val="00F5083A"/>
    <w:rsid w:val="00F556B6"/>
    <w:rsid w:val="00F55EEF"/>
    <w:rsid w:val="00F603B6"/>
    <w:rsid w:val="00F615F7"/>
    <w:rsid w:val="00F62250"/>
    <w:rsid w:val="00F62DD0"/>
    <w:rsid w:val="00F631A7"/>
    <w:rsid w:val="00F63484"/>
    <w:rsid w:val="00F64BDB"/>
    <w:rsid w:val="00F65E6F"/>
    <w:rsid w:val="00F6606E"/>
    <w:rsid w:val="00F67A38"/>
    <w:rsid w:val="00F714A0"/>
    <w:rsid w:val="00F735F7"/>
    <w:rsid w:val="00F763F7"/>
    <w:rsid w:val="00F77C8B"/>
    <w:rsid w:val="00F84DBB"/>
    <w:rsid w:val="00F879D1"/>
    <w:rsid w:val="00F96D92"/>
    <w:rsid w:val="00F97043"/>
    <w:rsid w:val="00FA096B"/>
    <w:rsid w:val="00FA1EA1"/>
    <w:rsid w:val="00FA3116"/>
    <w:rsid w:val="00FA3FCB"/>
    <w:rsid w:val="00FA6C17"/>
    <w:rsid w:val="00FA7EB9"/>
    <w:rsid w:val="00FB1CB1"/>
    <w:rsid w:val="00FC31FA"/>
    <w:rsid w:val="00FC5DE7"/>
    <w:rsid w:val="00FC6FE7"/>
    <w:rsid w:val="00FC7F73"/>
    <w:rsid w:val="00FD2773"/>
    <w:rsid w:val="00FD4FC1"/>
    <w:rsid w:val="00FE1799"/>
    <w:rsid w:val="00FE5286"/>
    <w:rsid w:val="00FE61FB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38C6"/>
    <w:rPr>
      <w:rFonts w:ascii="Tempo Esperanto" w:hAnsi="Tempo Esperanto" w:cs="Tempo Esperanto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938C6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8938C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75339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5Char1">
    <w:name w:val="Nadpis 5 Char1"/>
    <w:basedOn w:val="Predvolenpsmoodseku"/>
    <w:link w:val="Nadpis5"/>
    <w:uiPriority w:val="99"/>
    <w:semiHidden/>
    <w:locked/>
    <w:rsid w:val="00753391"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8938C6"/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753391"/>
    <w:rPr>
      <w:rFonts w:ascii="Tempo Esperanto" w:hAnsi="Tempo Esperanto" w:cs="Tempo Esperanto"/>
      <w:sz w:val="24"/>
      <w:szCs w:val="24"/>
    </w:rPr>
  </w:style>
  <w:style w:type="paragraph" w:customStyle="1" w:styleId="odrkaa">
    <w:name w:val="odrážka a"/>
    <w:basedOn w:val="Normlny"/>
    <w:uiPriority w:val="99"/>
    <w:rsid w:val="008938C6"/>
    <w:pPr>
      <w:spacing w:line="360" w:lineRule="atLeast"/>
      <w:jc w:val="both"/>
    </w:pPr>
  </w:style>
  <w:style w:type="character" w:customStyle="1" w:styleId="Nadpis5Char">
    <w:name w:val="Nadpis 5 Char"/>
    <w:uiPriority w:val="99"/>
    <w:rsid w:val="008938C6"/>
    <w:rPr>
      <w:b/>
      <w:bCs/>
      <w:sz w:val="28"/>
      <w:szCs w:val="28"/>
      <w:lang w:val="cs-CZ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38C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059E3"/>
  </w:style>
  <w:style w:type="paragraph" w:styleId="Zarkazkladnhotextu">
    <w:name w:val="Body Text Indent"/>
    <w:basedOn w:val="Normlny"/>
    <w:link w:val="ZarkazkladnhotextuChar"/>
    <w:uiPriority w:val="99"/>
    <w:rsid w:val="008938C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753391"/>
    <w:rPr>
      <w:rFonts w:ascii="Tempo Esperanto" w:hAnsi="Tempo Esperanto" w:cs="Tempo Esperanto"/>
      <w:sz w:val="24"/>
      <w:szCs w:val="24"/>
    </w:rPr>
  </w:style>
  <w:style w:type="paragraph" w:customStyle="1" w:styleId="CharCharChar">
    <w:name w:val="Char Char Char"/>
    <w:basedOn w:val="Normlny"/>
    <w:uiPriority w:val="99"/>
    <w:rsid w:val="008938C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8938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73FAE"/>
    <w:rPr>
      <w:rFonts w:ascii="Tempo Esperanto" w:hAnsi="Tempo Esperanto" w:cs="Tempo Esperanto"/>
      <w:sz w:val="24"/>
      <w:szCs w:val="24"/>
    </w:rPr>
  </w:style>
  <w:style w:type="character" w:styleId="slostrany">
    <w:name w:val="page number"/>
    <w:basedOn w:val="Predvolenpsmoodseku"/>
    <w:uiPriority w:val="99"/>
    <w:rsid w:val="008938C6"/>
  </w:style>
  <w:style w:type="paragraph" w:styleId="Normlnywebov">
    <w:name w:val="Normal (Web)"/>
    <w:basedOn w:val="Normlny"/>
    <w:uiPriority w:val="99"/>
    <w:rsid w:val="00E343B3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rsid w:val="001059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59E3"/>
    <w:rPr>
      <w:rFonts w:ascii="Tempo Esperanto" w:hAnsi="Tempo Esperanto" w:cs="Tempo Esperanto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sid w:val="001059E3"/>
    <w:rPr>
      <w:vertAlign w:val="superscript"/>
    </w:rPr>
  </w:style>
  <w:style w:type="paragraph" w:customStyle="1" w:styleId="adda">
    <w:name w:val="adda"/>
    <w:basedOn w:val="Normlny"/>
    <w:uiPriority w:val="99"/>
    <w:rsid w:val="001059E3"/>
    <w:pPr>
      <w:keepNext/>
      <w:numPr>
        <w:numId w:val="3"/>
      </w:numPr>
      <w:spacing w:before="60" w:after="60"/>
      <w:jc w:val="both"/>
    </w:pPr>
  </w:style>
  <w:style w:type="character" w:styleId="Odkaznakomentr">
    <w:name w:val="annotation reference"/>
    <w:basedOn w:val="Predvolenpsmoodseku"/>
    <w:uiPriority w:val="99"/>
    <w:semiHidden/>
    <w:rsid w:val="00B56F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B56FB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B56FBD"/>
    <w:rPr>
      <w:rFonts w:ascii="Tempo Esperanto" w:hAnsi="Tempo Esperanto" w:cs="Tempo Esperanto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56F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B56FBD"/>
    <w:rPr>
      <w:rFonts w:ascii="Tempo Esperanto" w:hAnsi="Tempo Esperanto" w:cs="Tempo Esperanto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B56F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56FBD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4C7AC5"/>
    <w:rPr>
      <w:rFonts w:ascii="Times New Roman" w:hAnsi="Times New Roman" w:cs="Times New Roman"/>
      <w:color w:val="808080"/>
    </w:rPr>
  </w:style>
  <w:style w:type="paragraph" w:customStyle="1" w:styleId="odsek">
    <w:name w:val="odsek"/>
    <w:basedOn w:val="Normlny"/>
    <w:uiPriority w:val="99"/>
    <w:rsid w:val="00B45387"/>
    <w:pPr>
      <w:keepNext/>
      <w:spacing w:before="120" w:after="120"/>
      <w:ind w:firstLine="709"/>
      <w:jc w:val="both"/>
    </w:pPr>
  </w:style>
  <w:style w:type="paragraph" w:customStyle="1" w:styleId="CharCharChar1">
    <w:name w:val="Char Char Char1"/>
    <w:basedOn w:val="Normlny"/>
    <w:uiPriority w:val="99"/>
    <w:rsid w:val="001E56D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CharCharChar">
    <w:name w:val="Car Char Char Char"/>
    <w:basedOn w:val="Normlny"/>
    <w:uiPriority w:val="99"/>
    <w:rsid w:val="001E56D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99"/>
    <w:qFormat/>
    <w:rsid w:val="00F104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l">
    <w:name w:val="Štýl"/>
    <w:basedOn w:val="Normlny"/>
    <w:uiPriority w:val="99"/>
    <w:rsid w:val="00D2292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230011"/>
    <w:rPr>
      <w:strike w:val="0"/>
      <w:dstrike w:val="0"/>
      <w:color w:val="05507A"/>
      <w:u w:val="none"/>
      <w:effect w:val="none"/>
    </w:rPr>
  </w:style>
  <w:style w:type="paragraph" w:customStyle="1" w:styleId="Default">
    <w:name w:val="Default"/>
    <w:rsid w:val="00A466D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466D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466D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466D9"/>
    <w:rPr>
      <w:rFonts w:cs="Times New Roman"/>
      <w:color w:val="auto"/>
    </w:rPr>
  </w:style>
  <w:style w:type="character" w:styleId="Siln">
    <w:name w:val="Strong"/>
    <w:basedOn w:val="Predvolenpsmoodseku"/>
    <w:uiPriority w:val="22"/>
    <w:qFormat/>
    <w:locked/>
    <w:rsid w:val="002966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827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82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7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4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7A1F-ADB4-4E52-84F3-387C2BBD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MP SR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frantisek.ciria</dc:creator>
  <cp:lastModifiedBy>Pidanič Michal</cp:lastModifiedBy>
  <cp:revision>10</cp:revision>
  <cp:lastPrinted>2018-02-01T11:28:00Z</cp:lastPrinted>
  <dcterms:created xsi:type="dcterms:W3CDTF">2018-01-18T14:06:00Z</dcterms:created>
  <dcterms:modified xsi:type="dcterms:W3CDTF">2018-02-01T11:33:00Z</dcterms:modified>
</cp:coreProperties>
</file>