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5C5A0C7"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BF23C55" w14:textId="77777777" w:rsidR="003232C2" w:rsidRDefault="003232C2" w:rsidP="00946CED">
            <w:pPr>
              <w:rPr>
                <w:sz w:val="25"/>
                <w:szCs w:val="25"/>
              </w:rPr>
            </w:pPr>
          </w:p>
          <w:p w14:paraId="264E2C21" w14:textId="4D0182D5" w:rsidR="00F83F06" w:rsidRPr="00F80E3F" w:rsidRDefault="00946CED" w:rsidP="00F80E3F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341E1">
              <w:rPr>
                <w:sz w:val="25"/>
                <w:szCs w:val="25"/>
              </w:rPr>
              <w:t>78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7559F358" w14:textId="77777777"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14:paraId="2218476A" w14:textId="0C38B935"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F80E3F" w:rsidRPr="00F80E3F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75/2015 Z. z., ktorým sa ustanovujú pravidlá poskytovania podpory v súvislosti s opatreniami programu rozvoja vidieka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88A45D4" w:rsidR="00A56B40" w:rsidRPr="008E4F14" w:rsidRDefault="00451DAD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99FB5C4" w14:textId="50411174"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536D2E" w14:paraId="0C6BE243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83D14" w14:textId="06E1F817"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14:paraId="5A6F578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3EE72" w14:textId="3642E9BD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 w14:paraId="113557EC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E37F3" w14:textId="6E6EA1A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 w14:paraId="6AAEEAF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AA8EA" w14:textId="1A2B3C61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 w14:paraId="7480FFBB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96E15" w14:textId="314971D0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 w14:paraId="04858B31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F9C8D" w14:textId="4451759F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536D2E" w14:paraId="5FF02D7E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9737B" w14:textId="078CC714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 w14:paraId="65C8FF38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E25B3" w14:textId="1B15242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 w14:paraId="2BECB8E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3F436" w14:textId="157F38A5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 w14:paraId="0851ED0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E1E01" w14:textId="1EAAC2A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14:paraId="4CEA53C0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5E42E1" w14:textId="77777777"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14:paraId="06388909" w14:textId="77777777"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14:paraId="49FEBECB" w14:textId="4FA441E5"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14:paraId="7A7CB9BA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9BDD11" w14:textId="6B80CDA6"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B47738B"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AB7FABB" w14:textId="77777777" w:rsidR="000F448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14:paraId="284604DA" w14:textId="0E530E07"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</w:t>
      </w:r>
      <w:r w:rsidR="00646FAC">
        <w:rPr>
          <w:sz w:val="25"/>
          <w:szCs w:val="25"/>
        </w:rPr>
        <w:t xml:space="preserve"> Slovenskej republiky</w:t>
      </w:r>
      <w:r>
        <w:rPr>
          <w:sz w:val="25"/>
          <w:szCs w:val="25"/>
        </w:rPr>
        <w:t xml:space="preserve">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53AB" w14:textId="77777777" w:rsidR="00735A02" w:rsidRDefault="00735A02" w:rsidP="00AF1D48">
      <w:r>
        <w:separator/>
      </w:r>
    </w:p>
  </w:endnote>
  <w:endnote w:type="continuationSeparator" w:id="0">
    <w:p w14:paraId="43CF972C" w14:textId="77777777" w:rsidR="00735A02" w:rsidRDefault="00735A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EA13" w14:textId="77777777" w:rsidR="00357C12" w:rsidRDefault="00357C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AED14A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57C12" w:rsidRPr="00357C12">
      <w:t xml:space="preserve">1. februára </w:t>
    </w:r>
    <w:bookmarkStart w:id="0" w:name="_GoBack"/>
    <w:bookmarkEnd w:id="0"/>
    <w:r w:rsidR="00646FAC">
      <w:t>2018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5143" w14:textId="77777777" w:rsidR="00357C12" w:rsidRDefault="00357C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EAD0" w14:textId="77777777" w:rsidR="00735A02" w:rsidRDefault="00735A02" w:rsidP="00AF1D48">
      <w:r>
        <w:separator/>
      </w:r>
    </w:p>
  </w:footnote>
  <w:footnote w:type="continuationSeparator" w:id="0">
    <w:p w14:paraId="5463780F" w14:textId="77777777" w:rsidR="00735A02" w:rsidRDefault="00735A02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BC9A" w14:textId="77777777" w:rsidR="00357C12" w:rsidRDefault="00357C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8997" w14:textId="77777777" w:rsidR="00357C12" w:rsidRDefault="00357C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DA34" w14:textId="77777777" w:rsidR="00357C12" w:rsidRDefault="00357C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46FAC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AA9198F2-64AB-4365-9C16-94F9CDD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6</cp:revision>
  <cp:lastPrinted>2001-08-01T11:42:00Z</cp:lastPrinted>
  <dcterms:created xsi:type="dcterms:W3CDTF">2018-01-15T09:42:00Z</dcterms:created>
  <dcterms:modified xsi:type="dcterms:W3CDTF">2018-01-31T10:16:00Z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