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056A" w:rsidRPr="002E683E" w:rsidRDefault="0034056A" w:rsidP="0034056A">
      <w:pPr>
        <w:pStyle w:val="Nadpis1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cs-CZ"/>
        </w:rPr>
      </w:pP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hAnsi="Times New Roman" w:cs="Times New Roman"/>
        </w:rPr>
        <w:tab/>
      </w:r>
      <w:r w:rsidRPr="002E683E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cs-CZ"/>
        </w:rPr>
        <w:t>MINISTERSTVO FINANCIÍ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</w:pPr>
      <w:r w:rsidRPr="002E683E"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  <w:t>SLOVENSKEJ REPUBLIKY</w:t>
      </w:r>
    </w:p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szCs w:val="22"/>
          <w:highlight w:val="green"/>
          <w:lang w:eastAsia="cs-CZ"/>
        </w:rPr>
      </w:pP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szCs w:val="22"/>
          <w:lang w:eastAsia="cs-CZ"/>
        </w:rPr>
        <w:t xml:space="preserve">Číslo: </w:t>
      </w:r>
      <w:r w:rsidR="00497DA2" w:rsidRPr="00E063B7">
        <w:rPr>
          <w:rFonts w:ascii="Times New Roman" w:hAnsi="Times New Roman" w:cs="Times New Roman"/>
        </w:rPr>
        <w:t>MF/008887/2018-724</w:t>
      </w:r>
    </w:p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cs-CZ"/>
        </w:rPr>
      </w:pPr>
    </w:p>
    <w:p w:rsidR="007F7278" w:rsidRDefault="007F7278" w:rsidP="007F7278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Cs w:val="22"/>
          <w:lang w:eastAsia="cs-CZ"/>
        </w:rPr>
      </w:pPr>
      <w:r>
        <w:rPr>
          <w:rFonts w:ascii="Times New Roman" w:eastAsia="Times New Roman" w:hAnsi="Times New Roman" w:cs="Times New Roman"/>
          <w:szCs w:val="22"/>
          <w:lang w:eastAsia="cs-CZ"/>
        </w:rPr>
        <w:t>Materiál na</w:t>
      </w:r>
    </w:p>
    <w:p w:rsidR="007F7278" w:rsidRDefault="002F2C6C" w:rsidP="007F7278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Cs w:val="22"/>
          <w:lang w:eastAsia="cs-CZ"/>
        </w:rPr>
      </w:pPr>
      <w:r>
        <w:rPr>
          <w:rFonts w:ascii="Times New Roman" w:eastAsia="Times New Roman" w:hAnsi="Times New Roman" w:cs="Times New Roman"/>
          <w:szCs w:val="22"/>
          <w:lang w:eastAsia="cs-CZ"/>
        </w:rPr>
        <w:t xml:space="preserve">rokovanie </w:t>
      </w:r>
      <w:r w:rsidR="00ED2AAF">
        <w:rPr>
          <w:rFonts w:ascii="Times New Roman" w:eastAsia="Times New Roman" w:hAnsi="Times New Roman" w:cs="Times New Roman"/>
          <w:szCs w:val="22"/>
          <w:lang w:eastAsia="cs-CZ"/>
        </w:rPr>
        <w:t xml:space="preserve">Legislatívnej rady </w:t>
      </w:r>
      <w:r>
        <w:rPr>
          <w:rFonts w:ascii="Times New Roman" w:eastAsia="Times New Roman" w:hAnsi="Times New Roman" w:cs="Times New Roman"/>
          <w:szCs w:val="22"/>
          <w:lang w:eastAsia="cs-CZ"/>
        </w:rPr>
        <w:t>vlády SR</w:t>
      </w:r>
    </w:p>
    <w:p w:rsidR="007F7278" w:rsidRDefault="007F7278" w:rsidP="007F7278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Cs w:val="22"/>
          <w:lang w:eastAsia="cs-CZ"/>
        </w:rPr>
      </w:pP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Cs w:val="22"/>
          <w:lang w:eastAsia="cs-CZ"/>
        </w:rPr>
      </w:pPr>
    </w:p>
    <w:p w:rsidR="00981CC4" w:rsidRDefault="00981CC4" w:rsidP="00981CC4">
      <w:pPr>
        <w:keepNext/>
        <w:spacing w:after="0" w:line="240" w:lineRule="auto"/>
        <w:ind w:left="14868" w:firstLine="708"/>
        <w:outlineLvl w:val="1"/>
        <w:rPr>
          <w:rFonts w:ascii="Times New Roman" w:eastAsia="Times New Roman" w:hAnsi="Times New Roman" w:cs="Times New Roman"/>
          <w:b/>
          <w:szCs w:val="22"/>
          <w:lang w:eastAsia="cs-CZ"/>
        </w:rPr>
      </w:pPr>
      <w:r>
        <w:rPr>
          <w:rFonts w:ascii="Times New Roman" w:eastAsia="Times New Roman" w:hAnsi="Times New Roman" w:cs="Times New Roman"/>
          <w:b/>
          <w:szCs w:val="22"/>
          <w:lang w:eastAsia="cs-CZ"/>
        </w:rPr>
        <w:t xml:space="preserve">Návrh </w:t>
      </w:r>
    </w:p>
    <w:p w:rsidR="00981CC4" w:rsidRDefault="00981CC4" w:rsidP="00981CC4">
      <w:pPr>
        <w:keepNext/>
        <w:spacing w:after="0" w:line="240" w:lineRule="auto"/>
        <w:ind w:left="14868" w:firstLine="708"/>
        <w:outlineLvl w:val="1"/>
        <w:rPr>
          <w:rFonts w:ascii="Times New Roman" w:eastAsia="Times New Roman" w:hAnsi="Times New Roman" w:cs="Times New Roman"/>
          <w:b/>
          <w:szCs w:val="22"/>
          <w:lang w:eastAsia="cs-CZ"/>
        </w:rPr>
      </w:pPr>
    </w:p>
    <w:p w:rsidR="00280043" w:rsidRPr="00280043" w:rsidRDefault="00981CC4" w:rsidP="00280043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</w:t>
      </w:r>
      <w:r>
        <w:rPr>
          <w:rFonts w:ascii="Times New Roman" w:hAnsi="Times New Roman" w:cs="Times New Roman"/>
          <w:b/>
          <w:lang w:eastAsia="cs-CZ"/>
        </w:rPr>
        <w:t xml:space="preserve">na uzavretie </w:t>
      </w:r>
      <w:r w:rsidR="00280043" w:rsidRPr="00280043">
        <w:rPr>
          <w:rFonts w:ascii="Times New Roman" w:hAnsi="Times New Roman" w:cs="Times New Roman"/>
          <w:b/>
          <w:lang w:eastAsia="cs-CZ"/>
        </w:rPr>
        <w:t xml:space="preserve">Zmluvy medzi Slovenskou republikou a Saudskoarabským kráľovstvom </w:t>
      </w:r>
    </w:p>
    <w:p w:rsidR="00981CC4" w:rsidRDefault="00280043" w:rsidP="00280043">
      <w:pPr>
        <w:spacing w:after="0" w:line="240" w:lineRule="auto"/>
        <w:ind w:left="11328" w:firstLine="708"/>
        <w:rPr>
          <w:rFonts w:ascii="Times New Roman" w:hAnsi="Times New Roman" w:cs="Times New Roman"/>
          <w:b/>
          <w:lang w:eastAsia="cs-CZ"/>
        </w:rPr>
      </w:pPr>
      <w:r w:rsidRPr="00280043">
        <w:rPr>
          <w:rFonts w:ascii="Times New Roman" w:hAnsi="Times New Roman" w:cs="Times New Roman"/>
          <w:b/>
          <w:lang w:eastAsia="cs-CZ"/>
        </w:rPr>
        <w:t>o zamedzení dvojitého zdanenia v oblasti daní z príjmov a zabránení daňovému úniku</w:t>
      </w:r>
    </w:p>
    <w:p w:rsidR="0034056A" w:rsidRPr="002E683E" w:rsidRDefault="0034056A" w:rsidP="0034056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  <w:lang w:eastAsia="cs-CZ"/>
        </w:rPr>
      </w:pPr>
    </w:p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1B7D4E" wp14:editId="28A2DC19">
                <wp:simplePos x="0" y="0"/>
                <wp:positionH relativeFrom="column">
                  <wp:posOffset>7173895</wp:posOffset>
                </wp:positionH>
                <wp:positionV relativeFrom="paragraph">
                  <wp:posOffset>46942</wp:posOffset>
                </wp:positionV>
                <wp:extent cx="6186493" cy="8626"/>
                <wp:effectExtent l="19050" t="19050" r="24130" b="2984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6493" cy="862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7352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85pt,3.7pt" to="105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" o:allowincell="f" strokeweight="2.25pt"/>
            </w:pict>
          </mc:Fallback>
        </mc:AlternateContent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ab/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Cs w:val="22"/>
          <w:lang w:eastAsia="cs-CZ"/>
        </w:rPr>
      </w:pPr>
    </w:p>
    <w:p w:rsidR="0034056A" w:rsidRPr="002E683E" w:rsidRDefault="0034056A" w:rsidP="0034056A">
      <w:pPr>
        <w:ind w:left="10620" w:firstLine="708"/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</w:pPr>
      <w:r w:rsidRPr="002E683E"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  <w:t>Podnet:</w:t>
      </w:r>
      <w:r w:rsidRPr="002E683E">
        <w:rPr>
          <w:rFonts w:ascii="Times New Roman" w:eastAsia="Times New Roman" w:hAnsi="Times New Roman" w:cs="Times New Roman"/>
          <w:b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b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b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b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b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b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b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b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  <w:t>Obsah materiálu: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</w:pPr>
    </w:p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szCs w:val="22"/>
          <w:u w:val="single"/>
          <w:lang w:eastAsia="cs-CZ"/>
        </w:rPr>
      </w:pP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>Iniciatívny materiál</w:t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>1.</w:t>
      </w:r>
      <w:r w:rsidR="00B07E7E"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 xml:space="preserve"> </w:t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>Návrh uznesenia vlády SR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>2. Návrh uznesenia NR SR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>3. Predkladacia správa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 xml:space="preserve">4. Doložka prednosti medzinárodnej zmluvy  </w:t>
      </w:r>
    </w:p>
    <w:p w:rsidR="0034056A" w:rsidRPr="002E683E" w:rsidRDefault="0034056A" w:rsidP="0034056A">
      <w:pPr>
        <w:spacing w:after="0" w:line="240" w:lineRule="auto"/>
        <w:ind w:left="16284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 xml:space="preserve">    pred zákonmi SR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>5. Doložka vybraných vplyvov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>6. Dôvodová správa</w:t>
      </w:r>
    </w:p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>7. Návrh zmluvy v slovenskom jazyku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  <w:t>8. Návrh zmluvy v anglickom jazyku</w:t>
      </w:r>
    </w:p>
    <w:p w:rsidR="00834465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="00834465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>9. Vyhodnotenie MPK</w:t>
      </w:r>
    </w:p>
    <w:p w:rsidR="0034056A" w:rsidRPr="002E683E" w:rsidRDefault="00834465" w:rsidP="00834465">
      <w:pPr>
        <w:spacing w:after="0" w:line="240" w:lineRule="auto"/>
        <w:ind w:left="16284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2"/>
          <w:lang w:eastAsia="cs-CZ"/>
        </w:rPr>
        <w:t>10</w:t>
      </w:r>
      <w:r w:rsidR="0034056A"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>. Návrh komuniké</w:t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  <w:r w:rsidRPr="002E683E">
        <w:rPr>
          <w:rFonts w:ascii="Times New Roman" w:eastAsia="Times New Roman" w:hAnsi="Times New Roman" w:cs="Times New Roman"/>
          <w:color w:val="000000"/>
          <w:szCs w:val="22"/>
          <w:lang w:eastAsia="cs-CZ"/>
        </w:rPr>
        <w:tab/>
      </w: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color w:val="000000"/>
          <w:szCs w:val="22"/>
          <w:lang w:eastAsia="cs-CZ"/>
        </w:rPr>
      </w:pPr>
    </w:p>
    <w:p w:rsidR="00B004F3" w:rsidRDefault="00B004F3" w:rsidP="0034056A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</w:pPr>
    </w:p>
    <w:p w:rsidR="0034056A" w:rsidRPr="002E683E" w:rsidRDefault="0034056A" w:rsidP="0034056A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</w:pPr>
      <w:bookmarkStart w:id="0" w:name="_GoBack"/>
      <w:bookmarkEnd w:id="0"/>
      <w:r w:rsidRPr="002E683E"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  <w:t>Predkladá:</w:t>
      </w:r>
    </w:p>
    <w:p w:rsidR="0034056A" w:rsidRPr="002E683E" w:rsidRDefault="0034056A" w:rsidP="0034056A">
      <w:pPr>
        <w:spacing w:after="0" w:line="240" w:lineRule="auto"/>
        <w:ind w:left="11328"/>
        <w:rPr>
          <w:rFonts w:ascii="Times New Roman" w:eastAsia="Times New Roman" w:hAnsi="Times New Roman" w:cs="Times New Roman"/>
          <w:bCs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bCs/>
          <w:szCs w:val="22"/>
          <w:lang w:eastAsia="cs-CZ"/>
        </w:rPr>
        <w:t>Peter Kažimír</w:t>
      </w:r>
    </w:p>
    <w:p w:rsidR="0034056A" w:rsidRDefault="0034056A" w:rsidP="0034056A">
      <w:pPr>
        <w:spacing w:after="0" w:line="240" w:lineRule="auto"/>
        <w:ind w:left="11328"/>
        <w:rPr>
          <w:rFonts w:ascii="Times New Roman" w:eastAsia="Times New Roman" w:hAnsi="Times New Roman" w:cs="Times New Roman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szCs w:val="22"/>
          <w:lang w:eastAsia="cs-CZ"/>
        </w:rPr>
        <w:t>minister financií</w:t>
      </w:r>
      <w:r w:rsidR="006B1021" w:rsidRPr="002E683E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</w:p>
    <w:p w:rsidR="009B71CD" w:rsidRPr="002E683E" w:rsidRDefault="009B71CD" w:rsidP="0034056A">
      <w:pPr>
        <w:spacing w:after="0" w:line="240" w:lineRule="auto"/>
        <w:ind w:left="11328"/>
        <w:rPr>
          <w:rFonts w:ascii="Times New Roman" w:eastAsia="Times New Roman" w:hAnsi="Times New Roman" w:cs="Times New Roman"/>
          <w:szCs w:val="22"/>
          <w:lang w:eastAsia="cs-CZ"/>
        </w:rPr>
      </w:pPr>
    </w:p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u w:val="single"/>
          <w:lang w:eastAsia="cs-CZ"/>
        </w:rPr>
      </w:pPr>
    </w:p>
    <w:p w:rsidR="00D52C8B" w:rsidRPr="002E683E" w:rsidRDefault="00D52C8B" w:rsidP="0034056A">
      <w:pPr>
        <w:spacing w:after="0" w:line="240" w:lineRule="auto"/>
        <w:ind w:left="11328"/>
        <w:rPr>
          <w:rFonts w:ascii="Times New Roman" w:eastAsia="Times New Roman" w:hAnsi="Times New Roman" w:cs="Times New Roman"/>
          <w:szCs w:val="22"/>
          <w:lang w:eastAsia="cs-CZ"/>
        </w:rPr>
      </w:pPr>
    </w:p>
    <w:p w:rsidR="00C77E89" w:rsidRPr="002E683E" w:rsidRDefault="00C77E89" w:rsidP="00C77E89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eastAsia="Times New Roman" w:hAnsi="Times New Roman" w:cs="Times New Roman"/>
          <w:szCs w:val="22"/>
          <w:lang w:eastAsia="cs-CZ"/>
        </w:rPr>
      </w:pPr>
    </w:p>
    <w:p w:rsidR="00014F30" w:rsidRDefault="00014F30" w:rsidP="0034056A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eastAsia="Times New Roman" w:hAnsi="Times New Roman" w:cs="Times New Roman"/>
          <w:szCs w:val="22"/>
          <w:lang w:eastAsia="cs-CZ"/>
        </w:rPr>
      </w:pPr>
    </w:p>
    <w:p w:rsidR="00BA1F95" w:rsidRDefault="00C77E89" w:rsidP="0034056A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eastAsia="Times New Roman" w:hAnsi="Times New Roman" w:cs="Times New Roman"/>
          <w:szCs w:val="22"/>
          <w:lang w:eastAsia="cs-CZ"/>
        </w:rPr>
      </w:pPr>
      <w:r w:rsidRPr="002E683E">
        <w:rPr>
          <w:rFonts w:ascii="Times New Roman" w:eastAsia="Times New Roman" w:hAnsi="Times New Roman" w:cs="Times New Roman"/>
          <w:szCs w:val="22"/>
          <w:lang w:eastAsia="cs-CZ"/>
        </w:rPr>
        <w:t>Bratislava,</w:t>
      </w:r>
      <w:r w:rsidR="00280043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  <w:r w:rsidR="002F2C6C">
        <w:rPr>
          <w:rFonts w:ascii="Times New Roman" w:eastAsia="Times New Roman" w:hAnsi="Times New Roman" w:cs="Times New Roman"/>
          <w:szCs w:val="22"/>
          <w:lang w:eastAsia="cs-CZ"/>
        </w:rPr>
        <w:t>8</w:t>
      </w:r>
      <w:r w:rsidR="00280043">
        <w:rPr>
          <w:rFonts w:ascii="Times New Roman" w:eastAsia="Times New Roman" w:hAnsi="Times New Roman" w:cs="Times New Roman"/>
          <w:szCs w:val="22"/>
          <w:lang w:eastAsia="cs-CZ"/>
        </w:rPr>
        <w:t>.</w:t>
      </w:r>
      <w:r w:rsidRPr="002E683E">
        <w:rPr>
          <w:rFonts w:ascii="Times New Roman" w:eastAsia="Times New Roman" w:hAnsi="Times New Roman" w:cs="Times New Roman"/>
          <w:szCs w:val="22"/>
          <w:lang w:eastAsia="cs-CZ"/>
        </w:rPr>
        <w:t xml:space="preserve"> </w:t>
      </w:r>
      <w:r w:rsidR="002F2C6C">
        <w:rPr>
          <w:rFonts w:ascii="Times New Roman" w:eastAsia="Times New Roman" w:hAnsi="Times New Roman" w:cs="Times New Roman"/>
          <w:szCs w:val="22"/>
          <w:lang w:eastAsia="cs-CZ"/>
        </w:rPr>
        <w:t>marec</w:t>
      </w:r>
      <w:r w:rsidR="00E063B7">
        <w:rPr>
          <w:rFonts w:ascii="Times New Roman" w:eastAsia="Times New Roman" w:hAnsi="Times New Roman" w:cs="Times New Roman"/>
          <w:szCs w:val="22"/>
          <w:lang w:eastAsia="cs-CZ"/>
        </w:rPr>
        <w:t xml:space="preserve"> 2018</w:t>
      </w:r>
    </w:p>
    <w:p w:rsidR="00014F30" w:rsidRPr="002E683E" w:rsidRDefault="00014F30" w:rsidP="0034056A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eastAsia="Times New Roman" w:hAnsi="Times New Roman" w:cs="Times New Roman"/>
          <w:szCs w:val="22"/>
          <w:lang w:eastAsia="cs-CZ"/>
        </w:rPr>
      </w:pPr>
    </w:p>
    <w:p w:rsidR="00BA1F95" w:rsidRPr="002E683E" w:rsidRDefault="00BA1F95" w:rsidP="0034056A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eastAsia="Times New Roman" w:hAnsi="Times New Roman" w:cs="Times New Roman"/>
          <w:szCs w:val="22"/>
          <w:lang w:eastAsia="cs-CZ"/>
        </w:rPr>
      </w:pPr>
    </w:p>
    <w:p w:rsidR="0034056A" w:rsidRPr="002E683E" w:rsidRDefault="0034056A" w:rsidP="0034056A">
      <w:pPr>
        <w:keepNext/>
        <w:spacing w:after="0" w:line="240" w:lineRule="auto"/>
        <w:ind w:left="10620" w:firstLine="708"/>
        <w:jc w:val="center"/>
        <w:outlineLvl w:val="3"/>
        <w:rPr>
          <w:rFonts w:ascii="Times New Roman" w:eastAsia="Times New Roman" w:hAnsi="Times New Roman" w:cs="Times New Roman"/>
          <w:szCs w:val="22"/>
          <w:lang w:eastAsia="cs-CZ"/>
        </w:rPr>
      </w:pPr>
    </w:p>
    <w:p w:rsidR="0034056A" w:rsidRPr="002E683E" w:rsidRDefault="0034056A" w:rsidP="0034056A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Cs w:val="22"/>
          <w:lang w:eastAsia="cs-CZ"/>
        </w:rPr>
      </w:pPr>
    </w:p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cs-CZ"/>
        </w:rPr>
      </w:pPr>
    </w:p>
    <w:p w:rsidR="0034056A" w:rsidRPr="002E683E" w:rsidRDefault="0034056A" w:rsidP="0034056A">
      <w:pPr>
        <w:spacing w:after="0" w:line="240" w:lineRule="auto"/>
        <w:rPr>
          <w:rFonts w:ascii="Times New Roman" w:eastAsia="Times New Roman" w:hAnsi="Times New Roman" w:cs="Times New Roman"/>
          <w:szCs w:val="22"/>
          <w:lang w:eastAsia="cs-CZ"/>
        </w:rPr>
      </w:pPr>
    </w:p>
    <w:p w:rsidR="00A8025E" w:rsidRPr="002E683E" w:rsidRDefault="00A8025E">
      <w:pPr>
        <w:rPr>
          <w:rFonts w:ascii="Times New Roman" w:hAnsi="Times New Roman" w:cs="Times New Roman"/>
        </w:rPr>
      </w:pPr>
    </w:p>
    <w:sectPr w:rsidR="00A8025E" w:rsidRPr="002E683E" w:rsidSect="00625D1C">
      <w:pgSz w:w="23814" w:h="16840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AA" w:rsidRDefault="006705AA" w:rsidP="00E063B7">
      <w:pPr>
        <w:spacing w:after="0" w:line="240" w:lineRule="auto"/>
      </w:pPr>
      <w:r>
        <w:separator/>
      </w:r>
    </w:p>
  </w:endnote>
  <w:endnote w:type="continuationSeparator" w:id="0">
    <w:p w:rsidR="006705AA" w:rsidRDefault="006705AA" w:rsidP="00E0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altName w:val="Arial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AA" w:rsidRDefault="006705AA" w:rsidP="00E063B7">
      <w:pPr>
        <w:spacing w:after="0" w:line="240" w:lineRule="auto"/>
      </w:pPr>
      <w:r>
        <w:separator/>
      </w:r>
    </w:p>
  </w:footnote>
  <w:footnote w:type="continuationSeparator" w:id="0">
    <w:p w:rsidR="006705AA" w:rsidRDefault="006705AA" w:rsidP="00E0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55"/>
    <w:rsid w:val="00014F30"/>
    <w:rsid w:val="000235A9"/>
    <w:rsid w:val="00057C1C"/>
    <w:rsid w:val="00280043"/>
    <w:rsid w:val="002D406B"/>
    <w:rsid w:val="002E683E"/>
    <w:rsid w:val="002F2C6C"/>
    <w:rsid w:val="0034056A"/>
    <w:rsid w:val="00347E0A"/>
    <w:rsid w:val="003A7A14"/>
    <w:rsid w:val="00466545"/>
    <w:rsid w:val="00497DA2"/>
    <w:rsid w:val="005179CE"/>
    <w:rsid w:val="005D2F61"/>
    <w:rsid w:val="0064184A"/>
    <w:rsid w:val="006705AA"/>
    <w:rsid w:val="006970FB"/>
    <w:rsid w:val="006B1021"/>
    <w:rsid w:val="007339D9"/>
    <w:rsid w:val="00790C3B"/>
    <w:rsid w:val="007F7278"/>
    <w:rsid w:val="00834465"/>
    <w:rsid w:val="0084182D"/>
    <w:rsid w:val="00845D61"/>
    <w:rsid w:val="00883BBC"/>
    <w:rsid w:val="00962E88"/>
    <w:rsid w:val="00981CC4"/>
    <w:rsid w:val="009B71CD"/>
    <w:rsid w:val="00A8025E"/>
    <w:rsid w:val="00AB6508"/>
    <w:rsid w:val="00AD2EEC"/>
    <w:rsid w:val="00B004F3"/>
    <w:rsid w:val="00B07E7E"/>
    <w:rsid w:val="00B96713"/>
    <w:rsid w:val="00BA1F95"/>
    <w:rsid w:val="00C41D55"/>
    <w:rsid w:val="00C53539"/>
    <w:rsid w:val="00C77E89"/>
    <w:rsid w:val="00D31E9F"/>
    <w:rsid w:val="00D3362A"/>
    <w:rsid w:val="00D52C8B"/>
    <w:rsid w:val="00DB418C"/>
    <w:rsid w:val="00E063B7"/>
    <w:rsid w:val="00ED2AAF"/>
    <w:rsid w:val="00F127FC"/>
    <w:rsid w:val="00F8515C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ED584-E43A-47DB-B48F-4FE9E23E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40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40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05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0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40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34056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3405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056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7A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7A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7A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7A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7A1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0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63B7"/>
  </w:style>
  <w:style w:type="paragraph" w:styleId="Pta">
    <w:name w:val="footer"/>
    <w:basedOn w:val="Normlny"/>
    <w:link w:val="PtaChar"/>
    <w:uiPriority w:val="99"/>
    <w:unhideWhenUsed/>
    <w:rsid w:val="00E0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Kuchár</dc:creator>
  <cp:lastModifiedBy>Kuchar Jakub</cp:lastModifiedBy>
  <cp:revision>4</cp:revision>
  <cp:lastPrinted>2015-05-19T06:46:00Z</cp:lastPrinted>
  <dcterms:created xsi:type="dcterms:W3CDTF">2018-03-05T17:15:00Z</dcterms:created>
  <dcterms:modified xsi:type="dcterms:W3CDTF">2018-03-06T10:12:00Z</dcterms:modified>
</cp:coreProperties>
</file>