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D92143" w:rsidRDefault="00D92143">
      <w:pPr>
        <w:jc w:val="center"/>
        <w:divId w:val="365760554"/>
        <w:rPr>
          <w:rFonts w:ascii="Times" w:hAnsi="Times" w:cs="Times"/>
          <w:sz w:val="25"/>
          <w:szCs w:val="25"/>
        </w:rPr>
      </w:pPr>
      <w:r>
        <w:rPr>
          <w:rFonts w:ascii="Times" w:hAnsi="Times" w:cs="Times"/>
          <w:sz w:val="25"/>
          <w:szCs w:val="25"/>
        </w:rPr>
        <w:t xml:space="preserve">Zákon ktorým sa mení a dopĺňa zákon č. 516/2008 Z. z. o Audiovizuálnom fonde a o zmene a doplnení niektorých zákonov v znení neskorších predpisov a ktorým sa menia a dopĺňajú niektoré zákony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D92143" w:rsidP="00D92143">
            <w:pPr>
              <w:spacing w:after="0" w:line="240" w:lineRule="auto"/>
              <w:rPr>
                <w:rFonts w:ascii="Times New Roman" w:hAnsi="Times New Roman" w:cs="Calibri"/>
                <w:sz w:val="20"/>
                <w:szCs w:val="20"/>
              </w:rPr>
            </w:pPr>
            <w:r>
              <w:rPr>
                <w:rFonts w:ascii="Times" w:hAnsi="Times" w:cs="Times"/>
                <w:sz w:val="25"/>
                <w:szCs w:val="25"/>
              </w:rPr>
              <w:t>62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D92143" w:rsidP="00D92143">
            <w:pPr>
              <w:spacing w:after="0" w:line="240" w:lineRule="auto"/>
              <w:rPr>
                <w:rFonts w:ascii="Times New Roman" w:hAnsi="Times New Roman" w:cs="Calibri"/>
                <w:sz w:val="20"/>
                <w:szCs w:val="20"/>
              </w:rPr>
            </w:pPr>
            <w:r>
              <w:rPr>
                <w:rFonts w:ascii="Times" w:hAnsi="Times" w:cs="Times"/>
                <w:sz w:val="25"/>
                <w:szCs w:val="25"/>
              </w:rPr>
              <w:t>62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D92143" w:rsidP="00D92143">
            <w:pPr>
              <w:spacing w:after="0" w:line="240" w:lineRule="auto"/>
              <w:rPr>
                <w:rFonts w:ascii="Times New Roman" w:hAnsi="Times New Roman" w:cs="Calibri"/>
                <w:sz w:val="20"/>
                <w:szCs w:val="20"/>
              </w:rPr>
            </w:pPr>
            <w:r>
              <w:rPr>
                <w:rFonts w:ascii="Times" w:hAnsi="Times" w:cs="Times"/>
                <w:sz w:val="25"/>
                <w:szCs w:val="25"/>
              </w:rPr>
              <w:t>45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D92143" w:rsidP="00D92143">
            <w:pPr>
              <w:spacing w:after="0" w:line="240" w:lineRule="auto"/>
              <w:rPr>
                <w:rFonts w:ascii="Times New Roman" w:hAnsi="Times New Roman" w:cs="Calibri"/>
                <w:sz w:val="20"/>
                <w:szCs w:val="20"/>
              </w:rPr>
            </w:pPr>
            <w:r>
              <w:rPr>
                <w:rFonts w:ascii="Times" w:hAnsi="Times" w:cs="Times"/>
                <w:sz w:val="25"/>
                <w:szCs w:val="25"/>
              </w:rPr>
              <w:t>7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D92143" w:rsidP="00D92143">
            <w:pPr>
              <w:spacing w:after="0" w:line="240" w:lineRule="auto"/>
              <w:rPr>
                <w:rFonts w:ascii="Times New Roman" w:hAnsi="Times New Roman" w:cs="Calibri"/>
                <w:sz w:val="20"/>
                <w:szCs w:val="20"/>
              </w:rPr>
            </w:pPr>
            <w:r>
              <w:rPr>
                <w:rFonts w:ascii="Times" w:hAnsi="Times" w:cs="Times"/>
                <w:sz w:val="25"/>
                <w:szCs w:val="25"/>
              </w:rPr>
              <w:t>10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D92143" w:rsidRDefault="00D92143"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D92143">
        <w:trPr>
          <w:divId w:val="208498913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r>
              <w:rPr>
                <w:rFonts w:ascii="Times" w:hAnsi="Times" w:cs="Times"/>
                <w:b/>
                <w:bCs/>
                <w:sz w:val="25"/>
                <w:szCs w:val="25"/>
              </w:rPr>
              <w:t>Vôbec nezaslali</w:t>
            </w:r>
          </w:p>
        </w:tc>
      </w:tr>
      <w:tr w:rsidR="00D92143">
        <w:trPr>
          <w:divId w:val="2084989131"/>
          <w:jc w:val="center"/>
        </w:trPr>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rPr>
                <w:rFonts w:ascii="Times" w:hAnsi="Times" w:cs="Times"/>
                <w:sz w:val="25"/>
                <w:szCs w:val="25"/>
              </w:rPr>
            </w:pPr>
            <w:r>
              <w:rPr>
                <w:rFonts w:ascii="Times" w:hAnsi="Times" w:cs="Times"/>
                <w:sz w:val="25"/>
                <w:szCs w:val="25"/>
              </w:rPr>
              <w:t>Audiovizuálny fond</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sz w:val="20"/>
                <w:szCs w:val="20"/>
              </w:rPr>
            </w:pPr>
          </w:p>
        </w:tc>
      </w:tr>
      <w:tr w:rsidR="00D92143">
        <w:trPr>
          <w:divId w:val="2084989131"/>
          <w:jc w:val="center"/>
        </w:trPr>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sz w:val="20"/>
                <w:szCs w:val="20"/>
              </w:rPr>
            </w:pPr>
          </w:p>
        </w:tc>
      </w:tr>
      <w:tr w:rsidR="00D92143">
        <w:trPr>
          <w:divId w:val="2084989131"/>
          <w:jc w:val="center"/>
        </w:trPr>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sz w:val="20"/>
                <w:szCs w:val="20"/>
              </w:rPr>
            </w:pPr>
          </w:p>
        </w:tc>
      </w:tr>
      <w:tr w:rsidR="00D92143">
        <w:trPr>
          <w:divId w:val="2084989131"/>
          <w:jc w:val="center"/>
        </w:trPr>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sz w:val="20"/>
                <w:szCs w:val="20"/>
              </w:rPr>
            </w:pPr>
          </w:p>
        </w:tc>
      </w:tr>
      <w:tr w:rsidR="00D92143">
        <w:trPr>
          <w:divId w:val="2084989131"/>
          <w:jc w:val="center"/>
        </w:trPr>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8 (7o,1z)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sz w:val="20"/>
                <w:szCs w:val="20"/>
              </w:rPr>
            </w:pPr>
          </w:p>
        </w:tc>
      </w:tr>
      <w:tr w:rsidR="00D92143">
        <w:trPr>
          <w:divId w:val="2084989131"/>
          <w:jc w:val="center"/>
        </w:trPr>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sz w:val="20"/>
                <w:szCs w:val="20"/>
              </w:rPr>
            </w:pPr>
          </w:p>
        </w:tc>
      </w:tr>
      <w:tr w:rsidR="00D92143">
        <w:trPr>
          <w:divId w:val="2084989131"/>
          <w:jc w:val="center"/>
        </w:trPr>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sz w:val="20"/>
                <w:szCs w:val="20"/>
              </w:rPr>
            </w:pPr>
          </w:p>
        </w:tc>
      </w:tr>
      <w:tr w:rsidR="00D92143">
        <w:trPr>
          <w:divId w:val="2084989131"/>
          <w:jc w:val="center"/>
        </w:trPr>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sz w:val="20"/>
                <w:szCs w:val="20"/>
              </w:rPr>
            </w:pPr>
          </w:p>
        </w:tc>
      </w:tr>
      <w:tr w:rsidR="00D92143">
        <w:trPr>
          <w:divId w:val="2084989131"/>
          <w:jc w:val="center"/>
        </w:trPr>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sz w:val="20"/>
                <w:szCs w:val="20"/>
              </w:rPr>
            </w:pPr>
          </w:p>
        </w:tc>
      </w:tr>
      <w:tr w:rsidR="00D92143">
        <w:trPr>
          <w:divId w:val="2084989131"/>
          <w:jc w:val="center"/>
        </w:trPr>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sz w:val="20"/>
                <w:szCs w:val="20"/>
              </w:rPr>
            </w:pPr>
          </w:p>
        </w:tc>
      </w:tr>
      <w:tr w:rsidR="00D92143">
        <w:trPr>
          <w:divId w:val="2084989131"/>
          <w:jc w:val="center"/>
        </w:trPr>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sz w:val="20"/>
                <w:szCs w:val="20"/>
              </w:rPr>
            </w:pPr>
          </w:p>
        </w:tc>
      </w:tr>
      <w:tr w:rsidR="00D92143">
        <w:trPr>
          <w:divId w:val="2084989131"/>
          <w:jc w:val="center"/>
        </w:trPr>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sz w:val="20"/>
                <w:szCs w:val="20"/>
              </w:rPr>
            </w:pPr>
          </w:p>
        </w:tc>
      </w:tr>
      <w:tr w:rsidR="00D92143">
        <w:trPr>
          <w:divId w:val="2084989131"/>
          <w:jc w:val="center"/>
        </w:trPr>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sz w:val="20"/>
                <w:szCs w:val="20"/>
              </w:rPr>
            </w:pPr>
          </w:p>
        </w:tc>
      </w:tr>
      <w:tr w:rsidR="00D92143">
        <w:trPr>
          <w:divId w:val="2084989131"/>
          <w:jc w:val="center"/>
        </w:trPr>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sz w:val="20"/>
                <w:szCs w:val="20"/>
              </w:rPr>
            </w:pPr>
          </w:p>
        </w:tc>
      </w:tr>
      <w:tr w:rsidR="00D92143">
        <w:trPr>
          <w:divId w:val="2084989131"/>
          <w:jc w:val="center"/>
        </w:trPr>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sz w:val="20"/>
                <w:szCs w:val="20"/>
              </w:rPr>
            </w:pPr>
          </w:p>
        </w:tc>
      </w:tr>
      <w:tr w:rsidR="00D92143">
        <w:trPr>
          <w:divId w:val="2084989131"/>
          <w:jc w:val="center"/>
        </w:trPr>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sz w:val="20"/>
                <w:szCs w:val="20"/>
              </w:rPr>
            </w:pPr>
          </w:p>
        </w:tc>
      </w:tr>
      <w:tr w:rsidR="00D92143">
        <w:trPr>
          <w:divId w:val="2084989131"/>
          <w:jc w:val="center"/>
        </w:trPr>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sz w:val="20"/>
                <w:szCs w:val="20"/>
              </w:rPr>
            </w:pPr>
          </w:p>
        </w:tc>
      </w:tr>
      <w:tr w:rsidR="00D92143">
        <w:trPr>
          <w:divId w:val="2084989131"/>
          <w:jc w:val="center"/>
        </w:trPr>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p>
        </w:tc>
      </w:tr>
      <w:tr w:rsidR="00D92143">
        <w:trPr>
          <w:divId w:val="2084989131"/>
          <w:jc w:val="center"/>
        </w:trPr>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p>
        </w:tc>
      </w:tr>
      <w:tr w:rsidR="00D92143">
        <w:trPr>
          <w:divId w:val="2084989131"/>
          <w:jc w:val="center"/>
        </w:trPr>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p>
        </w:tc>
      </w:tr>
      <w:tr w:rsidR="00D92143">
        <w:trPr>
          <w:divId w:val="2084989131"/>
          <w:jc w:val="center"/>
        </w:trPr>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p>
        </w:tc>
      </w:tr>
      <w:tr w:rsidR="00D92143">
        <w:trPr>
          <w:divId w:val="2084989131"/>
          <w:jc w:val="center"/>
        </w:trPr>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p>
        </w:tc>
      </w:tr>
      <w:tr w:rsidR="00D92143">
        <w:trPr>
          <w:divId w:val="2084989131"/>
          <w:jc w:val="center"/>
        </w:trPr>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p>
        </w:tc>
      </w:tr>
      <w:tr w:rsidR="00D92143">
        <w:trPr>
          <w:divId w:val="2084989131"/>
          <w:jc w:val="center"/>
        </w:trPr>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p>
        </w:tc>
      </w:tr>
      <w:tr w:rsidR="00D92143">
        <w:trPr>
          <w:divId w:val="2084989131"/>
          <w:jc w:val="center"/>
        </w:trPr>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p>
        </w:tc>
      </w:tr>
      <w:tr w:rsidR="00D92143">
        <w:trPr>
          <w:divId w:val="2084989131"/>
          <w:jc w:val="center"/>
        </w:trPr>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p>
        </w:tc>
      </w:tr>
      <w:tr w:rsidR="00D92143">
        <w:trPr>
          <w:divId w:val="2084989131"/>
          <w:jc w:val="center"/>
        </w:trPr>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p>
        </w:tc>
      </w:tr>
      <w:tr w:rsidR="00D92143">
        <w:trPr>
          <w:divId w:val="2084989131"/>
          <w:jc w:val="center"/>
        </w:trPr>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rPr>
                <w:rFonts w:ascii="Times" w:hAnsi="Times" w:cs="Times"/>
                <w:sz w:val="25"/>
                <w:szCs w:val="25"/>
              </w:rPr>
            </w:pPr>
            <w:r>
              <w:rPr>
                <w:rFonts w:ascii="Times" w:hAnsi="Times" w:cs="Times"/>
                <w:sz w:val="25"/>
                <w:szCs w:val="25"/>
              </w:rPr>
              <w:t>Fond na podporu umenia</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x</w:t>
            </w:r>
          </w:p>
        </w:tc>
      </w:tr>
      <w:tr w:rsidR="00D92143">
        <w:trPr>
          <w:divId w:val="2084989131"/>
          <w:jc w:val="center"/>
        </w:trPr>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rPr>
                <w:rFonts w:ascii="Times" w:hAnsi="Times" w:cs="Times"/>
                <w:sz w:val="25"/>
                <w:szCs w:val="25"/>
              </w:rPr>
            </w:pPr>
            <w:r>
              <w:rPr>
                <w:rFonts w:ascii="Times" w:hAnsi="Times" w:cs="Times"/>
                <w:sz w:val="25"/>
                <w:szCs w:val="25"/>
              </w:rPr>
              <w:t>Fond na podporu kultúry národnostných menšín</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x</w:t>
            </w:r>
          </w:p>
        </w:tc>
      </w:tr>
      <w:tr w:rsidR="00D92143">
        <w:trPr>
          <w:divId w:val="2084989131"/>
          <w:jc w:val="center"/>
        </w:trPr>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x</w:t>
            </w:r>
          </w:p>
        </w:tc>
      </w:tr>
      <w:tr w:rsidR="00D92143">
        <w:trPr>
          <w:divId w:val="2084989131"/>
          <w:jc w:val="center"/>
        </w:trPr>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x</w:t>
            </w:r>
          </w:p>
        </w:tc>
      </w:tr>
      <w:tr w:rsidR="00D92143">
        <w:trPr>
          <w:divId w:val="2084989131"/>
          <w:jc w:val="center"/>
        </w:trPr>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x</w:t>
            </w:r>
          </w:p>
        </w:tc>
      </w:tr>
      <w:tr w:rsidR="00D92143">
        <w:trPr>
          <w:divId w:val="2084989131"/>
          <w:jc w:val="center"/>
        </w:trPr>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x</w:t>
            </w:r>
          </w:p>
        </w:tc>
      </w:tr>
      <w:tr w:rsidR="00D92143">
        <w:trPr>
          <w:divId w:val="2084989131"/>
          <w:jc w:val="center"/>
        </w:trPr>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x</w:t>
            </w:r>
          </w:p>
        </w:tc>
      </w:tr>
      <w:tr w:rsidR="00D92143">
        <w:trPr>
          <w:divId w:val="2084989131"/>
          <w:jc w:val="center"/>
        </w:trPr>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x</w:t>
            </w:r>
          </w:p>
        </w:tc>
      </w:tr>
      <w:tr w:rsidR="00D92143">
        <w:trPr>
          <w:divId w:val="2084989131"/>
          <w:jc w:val="center"/>
        </w:trPr>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x</w:t>
            </w:r>
          </w:p>
        </w:tc>
      </w:tr>
      <w:tr w:rsidR="00D92143">
        <w:trPr>
          <w:divId w:val="2084989131"/>
          <w:jc w:val="center"/>
        </w:trPr>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x</w:t>
            </w:r>
          </w:p>
        </w:tc>
      </w:tr>
      <w:tr w:rsidR="00D92143">
        <w:trPr>
          <w:divId w:val="2084989131"/>
          <w:jc w:val="center"/>
        </w:trPr>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x</w:t>
            </w:r>
          </w:p>
        </w:tc>
      </w:tr>
      <w:tr w:rsidR="00D92143">
        <w:trPr>
          <w:divId w:val="2084989131"/>
          <w:jc w:val="center"/>
        </w:trPr>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x</w:t>
            </w:r>
          </w:p>
        </w:tc>
      </w:tr>
      <w:tr w:rsidR="00D92143">
        <w:trPr>
          <w:divId w:val="2084989131"/>
          <w:jc w:val="center"/>
        </w:trPr>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x</w:t>
            </w:r>
          </w:p>
        </w:tc>
      </w:tr>
      <w:tr w:rsidR="00D92143">
        <w:trPr>
          <w:divId w:val="2084989131"/>
          <w:jc w:val="center"/>
        </w:trPr>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x</w:t>
            </w:r>
          </w:p>
        </w:tc>
      </w:tr>
      <w:tr w:rsidR="00D92143">
        <w:trPr>
          <w:divId w:val="2084989131"/>
          <w:jc w:val="center"/>
        </w:trPr>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x</w:t>
            </w:r>
          </w:p>
        </w:tc>
      </w:tr>
      <w:tr w:rsidR="00D92143">
        <w:trPr>
          <w:divId w:val="2084989131"/>
          <w:jc w:val="center"/>
        </w:trPr>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x</w:t>
            </w:r>
          </w:p>
        </w:tc>
      </w:tr>
      <w:tr w:rsidR="00D92143">
        <w:trPr>
          <w:divId w:val="2084989131"/>
          <w:jc w:val="center"/>
        </w:trPr>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x</w:t>
            </w:r>
          </w:p>
        </w:tc>
      </w:tr>
      <w:tr w:rsidR="00D92143">
        <w:trPr>
          <w:divId w:val="2084989131"/>
          <w:jc w:val="center"/>
        </w:trPr>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62 (61o,1z)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2143" w:rsidRDefault="00D92143">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D92143" w:rsidRDefault="00D92143"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D92143">
        <w:trPr>
          <w:divId w:val="12646045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r>
              <w:rPr>
                <w:rFonts w:ascii="Times" w:hAnsi="Times" w:cs="Times"/>
                <w:b/>
                <w:bCs/>
                <w:sz w:val="25"/>
                <w:szCs w:val="25"/>
              </w:rPr>
              <w:t>Spôsob vyhodnotenia</w:t>
            </w:r>
          </w:p>
        </w:tc>
      </w:tr>
      <w:tr w:rsidR="00D92143">
        <w:trPr>
          <w:divId w:val="12646045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r>
              <w:rPr>
                <w:rFonts w:ascii="Times" w:hAnsi="Times" w:cs="Times"/>
                <w:b/>
                <w:bCs/>
                <w:sz w:val="25"/>
                <w:szCs w:val="25"/>
              </w:rPr>
              <w:t>AVF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b/>
                <w:bCs/>
                <w:sz w:val="25"/>
                <w:szCs w:val="25"/>
              </w:rPr>
              <w:t>čl. I</w:t>
            </w:r>
            <w:r>
              <w:rPr>
                <w:rFonts w:ascii="Times" w:hAnsi="Times" w:cs="Times"/>
                <w:sz w:val="25"/>
                <w:szCs w:val="25"/>
              </w:rPr>
              <w:br/>
              <w:t>Navrhujeme do čl. I vložiť nový bod, ktorým sa upraví znenie § 17 ods. 7 zákona č. 516/2008 takto: V § 17 ods. 7 druhá veta sa vypúšťajú slová "v súlade so schváleným rozpočtom fondu a základný časový rámec pre poskytnutie a použitie finančných prostriedkov".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sz w:val="25"/>
                <w:szCs w:val="25"/>
              </w:rPr>
              <w:t>Pripomienka bola akceptovaná a zapracovaná do čl. I návrhu zákona ako nový bod 9. Nasledovné novelizačné body boli primerane prečíslované.</w:t>
            </w:r>
          </w:p>
        </w:tc>
      </w:tr>
      <w:tr w:rsidR="00D92143">
        <w:trPr>
          <w:divId w:val="12646045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r>
              <w:rPr>
                <w:rFonts w:ascii="Times" w:hAnsi="Times" w:cs="Times"/>
                <w:b/>
                <w:bCs/>
                <w:sz w:val="25"/>
                <w:szCs w:val="25"/>
              </w:rPr>
              <w:t>AVF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b/>
                <w:bCs/>
                <w:sz w:val="25"/>
                <w:szCs w:val="25"/>
              </w:rPr>
              <w:t>čl. I</w:t>
            </w:r>
            <w:r>
              <w:rPr>
                <w:rFonts w:ascii="Times" w:hAnsi="Times" w:cs="Times"/>
                <w:sz w:val="25"/>
                <w:szCs w:val="25"/>
              </w:rPr>
              <w:br/>
              <w:t>Navrhujeme vložiť nový bod 16, ktorý znie: "16. V § 22a ods. 3 písm. b) znie: "b) úhrada odmeny alebo celkovej ceny práce fyzickej osoby, pokiaľ je takáto odmena alebo mzda za vykonanú prácu zdaňovaná29a) v Slovenskej republike." Body 16 až 22 sa označia ako body 17 až 23.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sz w:val="25"/>
                <w:szCs w:val="25"/>
              </w:rPr>
              <w:t>Materiál upravený v zmysle pripomienky.</w:t>
            </w:r>
          </w:p>
        </w:tc>
      </w:tr>
      <w:tr w:rsidR="00D92143">
        <w:trPr>
          <w:divId w:val="12646045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r>
              <w:rPr>
                <w:rFonts w:ascii="Times" w:hAnsi="Times" w:cs="Times"/>
                <w:b/>
                <w:bCs/>
                <w:sz w:val="25"/>
                <w:szCs w:val="25"/>
              </w:rPr>
              <w:t>AVF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b/>
                <w:bCs/>
                <w:sz w:val="25"/>
                <w:szCs w:val="25"/>
              </w:rPr>
              <w:t>čl. I</w:t>
            </w:r>
            <w:r>
              <w:rPr>
                <w:rFonts w:ascii="Times" w:hAnsi="Times" w:cs="Times"/>
                <w:sz w:val="25"/>
                <w:szCs w:val="25"/>
              </w:rPr>
              <w:br/>
              <w:t>Upozorňujeme, že súčasné znenie § 18 ods. 8 a 9 zákona č. 516/2008 Z. z. je potrebné zosúladiť s aktuálnym znením predpisov Európskej únie týkajúcich sa štátnej pomoci pre filmy a iné audiovizuálne diela.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sz w:val="25"/>
                <w:szCs w:val="25"/>
              </w:rPr>
              <w:t xml:space="preserve">Materiál upravený v zmysle pripomienky. </w:t>
            </w:r>
          </w:p>
        </w:tc>
      </w:tr>
      <w:tr w:rsidR="00D92143">
        <w:trPr>
          <w:divId w:val="12646045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p>
        </w:tc>
      </w:tr>
      <w:tr w:rsidR="00D92143">
        <w:trPr>
          <w:divId w:val="12646045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b/>
                <w:bCs/>
                <w:sz w:val="25"/>
                <w:szCs w:val="25"/>
              </w:rPr>
              <w:t>1. K čl. I bodu 19 (k poznámke pod čiarou 30)</w:t>
            </w:r>
            <w:r>
              <w:rPr>
                <w:rFonts w:ascii="Times" w:hAnsi="Times" w:cs="Times"/>
                <w:sz w:val="25"/>
                <w:szCs w:val="25"/>
              </w:rPr>
              <w:br/>
              <w:t xml:space="preserve">Odporúčame do poznámky pod čiarou 30 doplniť „nariadenie Európskeho parlamentu a Rady (EÚ) 2016/679 z 27. apríla 2016 </w:t>
            </w:r>
            <w:r>
              <w:rPr>
                <w:rFonts w:ascii="Times" w:hAnsi="Times" w:cs="Times"/>
                <w:sz w:val="25"/>
                <w:szCs w:val="25"/>
              </w:rPr>
              <w:lastRenderedPageBreak/>
              <w:t xml:space="preserve">o ochrane fyzických osôb pri spracúvaní osobných údajov a o voľnom pohybe takýchto údajov, ktorým sa zrušuje smernica 95/46/ES (Ú. v. EÚ L 119, 4.5.2016)“, ktoré sa na základe čl. 99 ods. 2 bude uplatňovať od 25. mája 2018.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sz w:val="25"/>
                <w:szCs w:val="25"/>
              </w:rPr>
              <w:t>Materiál upravený v zmysle pripomienky.</w:t>
            </w:r>
          </w:p>
        </w:tc>
      </w:tr>
      <w:tr w:rsidR="00D92143">
        <w:trPr>
          <w:divId w:val="12646045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b/>
                <w:bCs/>
                <w:sz w:val="25"/>
                <w:szCs w:val="25"/>
              </w:rPr>
              <w:t>3. K čl. II bodu 12 (k poznámke pod čiarou 15a)</w:t>
            </w:r>
            <w:r>
              <w:rPr>
                <w:rFonts w:ascii="Times" w:hAnsi="Times" w:cs="Times"/>
                <w:sz w:val="25"/>
                <w:szCs w:val="25"/>
              </w:rPr>
              <w:br/>
              <w:t>Odporúčame v poznámke pod čiarou 15 za slová „308/2000 Z. z.“ doplniť slová „o vysielaní a retransmisii a o zmene zákona č. 195/2000 Z. z. o telekomunikáciách“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sz w:val="25"/>
                <w:szCs w:val="25"/>
              </w:rPr>
              <w:t>Materiál upravený v zmysle pripomienky.</w:t>
            </w:r>
          </w:p>
        </w:tc>
      </w:tr>
      <w:tr w:rsidR="00D92143">
        <w:trPr>
          <w:divId w:val="12646045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b/>
                <w:bCs/>
                <w:sz w:val="25"/>
                <w:szCs w:val="25"/>
              </w:rPr>
              <w:t>2. K čl. I bodu 20 .k § 23 ods. 7 písm. c).</w:t>
            </w:r>
            <w:r>
              <w:rPr>
                <w:rFonts w:ascii="Times" w:hAnsi="Times" w:cs="Times"/>
                <w:sz w:val="25"/>
                <w:szCs w:val="25"/>
              </w:rPr>
              <w:br/>
              <w:t>Odporúčame za slovo „alebo“ doplniť slovo „písm.“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sz w:val="25"/>
                <w:szCs w:val="25"/>
              </w:rPr>
              <w:t>Materiál upravený v zmysle pripomienky.</w:t>
            </w:r>
          </w:p>
        </w:tc>
      </w:tr>
      <w:tr w:rsidR="00D92143">
        <w:trPr>
          <w:divId w:val="12646045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b/>
                <w:bCs/>
                <w:sz w:val="25"/>
                <w:szCs w:val="25"/>
              </w:rPr>
              <w:t>4. K čl. II bodu 19 .k § 23 ods. 7 písm. c).</w:t>
            </w:r>
            <w:r>
              <w:rPr>
                <w:rFonts w:ascii="Times" w:hAnsi="Times" w:cs="Times"/>
                <w:sz w:val="25"/>
                <w:szCs w:val="25"/>
              </w:rPr>
              <w:br/>
              <w:t>Odporúčame za slovo „alebo“ doplniť slovo „písm.“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sz w:val="25"/>
                <w:szCs w:val="25"/>
              </w:rPr>
              <w:t>Materiál upravený v zmysle pripomienky.</w:t>
            </w:r>
          </w:p>
        </w:tc>
      </w:tr>
      <w:tr w:rsidR="00D92143">
        <w:trPr>
          <w:divId w:val="12646045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b/>
                <w:bCs/>
                <w:sz w:val="25"/>
                <w:szCs w:val="25"/>
              </w:rPr>
              <w:t xml:space="preserve">Čl. I bodu 12 </w:t>
            </w:r>
            <w:r>
              <w:rPr>
                <w:rFonts w:ascii="Times" w:hAnsi="Times" w:cs="Times"/>
                <w:sz w:val="25"/>
                <w:szCs w:val="25"/>
              </w:rPr>
              <w:br/>
              <w:t xml:space="preserve">odporúčame na začiatku úvodnej vety vložiť slovo „V“ a v § 22 ods. 7 druhej vete slová „účelovým určením“ nahradiť slovom „účelom“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sz w:val="25"/>
                <w:szCs w:val="25"/>
              </w:rPr>
              <w:t>Materiál upravený v zmysle pripomienky.</w:t>
            </w:r>
          </w:p>
        </w:tc>
      </w:tr>
      <w:tr w:rsidR="00D92143">
        <w:trPr>
          <w:divId w:val="12646045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b/>
                <w:bCs/>
                <w:sz w:val="25"/>
                <w:szCs w:val="25"/>
              </w:rPr>
              <w:t>Čl. I bodu 11 § 20 ods. 12</w:t>
            </w:r>
            <w:r>
              <w:rPr>
                <w:rFonts w:ascii="Times" w:hAnsi="Times" w:cs="Times"/>
                <w:sz w:val="25"/>
                <w:szCs w:val="25"/>
              </w:rPr>
              <w:br/>
              <w:t xml:space="preserve">odporúčame nahradiť slová „výkon súvisiacich činností“ slovami „ďalších súvisiacich služieb“ (zosúladenie s bodom 4 § 2 písm. q)) a slová „primerane uplatniť“ slovami „postupovať primerane podľa“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sz w:val="25"/>
                <w:szCs w:val="25"/>
              </w:rPr>
              <w:t>Materiál upravený v zmysle pripomienky.</w:t>
            </w:r>
          </w:p>
        </w:tc>
      </w:tr>
      <w:tr w:rsidR="00D92143">
        <w:trPr>
          <w:divId w:val="12646045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b/>
                <w:bCs/>
                <w:sz w:val="25"/>
                <w:szCs w:val="25"/>
              </w:rPr>
              <w:t>Čl. II bodu 15 § 20 ods. 12</w:t>
            </w:r>
            <w:r>
              <w:rPr>
                <w:rFonts w:ascii="Times" w:hAnsi="Times" w:cs="Times"/>
                <w:sz w:val="25"/>
                <w:szCs w:val="25"/>
              </w:rPr>
              <w:br/>
              <w:t xml:space="preserve">odporúčame nahradiť slová „výkone súvisiacich činností“ slovami „ďalších súvisiacich služieb“ (zosúladenie s bodom 1 § 2 písm. n)) a slová „primerane uplatniť“ slovami „postupovať primerane podľa“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sz w:val="25"/>
                <w:szCs w:val="25"/>
              </w:rPr>
              <w:t>Materiál upravený v zmysle pripomienky.</w:t>
            </w:r>
          </w:p>
        </w:tc>
      </w:tr>
      <w:tr w:rsidR="00D92143">
        <w:trPr>
          <w:divId w:val="12646045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b/>
                <w:bCs/>
                <w:sz w:val="25"/>
                <w:szCs w:val="25"/>
              </w:rPr>
              <w:t xml:space="preserve">Čl. IV </w:t>
            </w:r>
            <w:r>
              <w:rPr>
                <w:rFonts w:ascii="Times" w:hAnsi="Times" w:cs="Times"/>
                <w:sz w:val="25"/>
                <w:szCs w:val="25"/>
              </w:rPr>
              <w:br/>
              <w:t>odporúčame v názve zákona vypustiť slová „a dopĺňa“ a v bode 2 úvodnej vete za slovami „V § 22 ods. 1“ vložiť slová „úvodnej vete“. Zároveň dávame na zváženie predkladateľovi doplnenie úpravy týkajúcej sa riešenia sporov s prijímateľom finančných prostriedkov poskytnutých fondom v rozhodcovskom konaní obdobnej ako v Čl. I bode 22 a v Čl. II bode 20.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sz w:val="25"/>
                <w:szCs w:val="25"/>
              </w:rPr>
              <w:t xml:space="preserve">Úvodná veta a bod 2 v čl. IV boli upravené v zmysle pripomienky. Doplnenie úpravy riešenia sporov s prijímateľmi do čl. IV nepovažujeme za potrebné. </w:t>
            </w:r>
          </w:p>
        </w:tc>
      </w:tr>
      <w:tr w:rsidR="00D92143">
        <w:trPr>
          <w:divId w:val="12646045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b/>
                <w:bCs/>
                <w:sz w:val="25"/>
                <w:szCs w:val="25"/>
              </w:rPr>
              <w:t xml:space="preserve">Čl. II bodu 11 úvodnej vete </w:t>
            </w:r>
            <w:r>
              <w:rPr>
                <w:rFonts w:ascii="Times" w:hAnsi="Times" w:cs="Times"/>
                <w:sz w:val="25"/>
                <w:szCs w:val="25"/>
              </w:rPr>
              <w:br/>
              <w:t>odporúčame za slovami „V § 18 ods. 8“ vložiť slová „prvej úvodnej vete“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sz w:val="25"/>
                <w:szCs w:val="25"/>
              </w:rPr>
              <w:t>Materiál upravený v zmysle pripomienky.</w:t>
            </w:r>
          </w:p>
        </w:tc>
      </w:tr>
      <w:tr w:rsidR="00D92143">
        <w:trPr>
          <w:divId w:val="12646045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b/>
                <w:bCs/>
                <w:sz w:val="25"/>
                <w:szCs w:val="25"/>
              </w:rPr>
              <w:t xml:space="preserve">Čl. II bodu 4 úvodnej vete </w:t>
            </w:r>
            <w:r>
              <w:rPr>
                <w:rFonts w:ascii="Times" w:hAnsi="Times" w:cs="Times"/>
                <w:sz w:val="25"/>
                <w:szCs w:val="25"/>
              </w:rPr>
              <w:br/>
              <w:t>odporúčame za slovami „V § 8 ods. 4“ vložiť slová „tretej vete“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sz w:val="25"/>
                <w:szCs w:val="25"/>
              </w:rPr>
              <w:t>Materiál upravený v zmysle pripomienky.</w:t>
            </w:r>
          </w:p>
        </w:tc>
      </w:tr>
      <w:tr w:rsidR="00D92143">
        <w:trPr>
          <w:divId w:val="12646045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b/>
                <w:bCs/>
                <w:sz w:val="25"/>
                <w:szCs w:val="25"/>
              </w:rPr>
              <w:t xml:space="preserve">Čl. III bodu 1 § 2 ods. 13 písm. b) </w:t>
            </w:r>
            <w:r>
              <w:rPr>
                <w:rFonts w:ascii="Times" w:hAnsi="Times" w:cs="Times"/>
                <w:sz w:val="25"/>
                <w:szCs w:val="25"/>
              </w:rPr>
              <w:br/>
              <w:t>odporúčame za slovom „podmienky“ vložiť slová „na priznanie štatútu“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sz w:val="25"/>
                <w:szCs w:val="25"/>
              </w:rPr>
              <w:t>Materiál upravený v zmysle pripomienky.</w:t>
            </w:r>
          </w:p>
        </w:tc>
      </w:tr>
      <w:tr w:rsidR="00D92143">
        <w:trPr>
          <w:divId w:val="12646045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b/>
                <w:bCs/>
                <w:sz w:val="25"/>
                <w:szCs w:val="25"/>
              </w:rPr>
              <w:t xml:space="preserve">Čl. I bodu 20 </w:t>
            </w:r>
            <w:r>
              <w:rPr>
                <w:rFonts w:ascii="Times" w:hAnsi="Times" w:cs="Times"/>
                <w:sz w:val="25"/>
                <w:szCs w:val="25"/>
              </w:rPr>
              <w:br/>
              <w:t>odporúčame znenie § 23 ods. 9 zjednotiť so znením podľa Čl. II bod 19 § 23 ods. 9 alebo Čl. IV bod 1 § 20 ods. 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sz w:val="25"/>
                <w:szCs w:val="25"/>
              </w:rPr>
              <w:t xml:space="preserve">Znenie ustanovenia § 23 ods. 9 zákona č. 516/2008 Z. z. považujeme za vhodné. </w:t>
            </w:r>
          </w:p>
        </w:tc>
      </w:tr>
      <w:tr w:rsidR="00D92143">
        <w:trPr>
          <w:divId w:val="12646045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b/>
                <w:bCs/>
                <w:sz w:val="25"/>
                <w:szCs w:val="25"/>
              </w:rPr>
              <w:t>Čl. II bodu 12 § 19 ods. 2 písm. g)</w:t>
            </w:r>
            <w:r>
              <w:rPr>
                <w:rFonts w:ascii="Times" w:hAnsi="Times" w:cs="Times"/>
                <w:sz w:val="25"/>
                <w:szCs w:val="25"/>
              </w:rPr>
              <w:br/>
              <w:t>v poznámke pod čiarou k odkazu 15a odporúčame za slovami „zákona č. 308/2000 Z. z.“ vložiť slová „o vysielaní a retransmisii a o zmene zákona č. 195/2000 Z. z. o telekomunikáciách“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sz w:val="25"/>
                <w:szCs w:val="25"/>
              </w:rPr>
              <w:t>Materiál upravený v zmysle pripomienky.</w:t>
            </w:r>
          </w:p>
        </w:tc>
      </w:tr>
      <w:tr w:rsidR="00D92143">
        <w:trPr>
          <w:divId w:val="12646045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b/>
                <w:bCs/>
                <w:sz w:val="25"/>
                <w:szCs w:val="25"/>
              </w:rPr>
              <w:t xml:space="preserve">Čl. I bodu 19 § 22g ods. 3 </w:t>
            </w:r>
            <w:r>
              <w:rPr>
                <w:rFonts w:ascii="Times" w:hAnsi="Times" w:cs="Times"/>
                <w:sz w:val="25"/>
                <w:szCs w:val="25"/>
              </w:rPr>
              <w:br/>
              <w:t>v poznámke pod čiarou k odkazu 30 odporúčame na konci vložiť slová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sz w:val="25"/>
                <w:szCs w:val="25"/>
              </w:rPr>
              <w:t>Materiál upravený v zmysle pripomienky.</w:t>
            </w:r>
          </w:p>
        </w:tc>
      </w:tr>
      <w:tr w:rsidR="00D92143">
        <w:trPr>
          <w:divId w:val="12646045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b/>
                <w:bCs/>
                <w:sz w:val="25"/>
                <w:szCs w:val="25"/>
              </w:rPr>
              <w:t>K čl. I (novela zákona č. 516.2008 Z. z.) k bodu 20 (§23)</w:t>
            </w:r>
            <w:r>
              <w:rPr>
                <w:rFonts w:ascii="Times" w:hAnsi="Times" w:cs="Times"/>
                <w:sz w:val="25"/>
                <w:szCs w:val="25"/>
              </w:rPr>
              <w:br/>
              <w:t xml:space="preserve">V odseku 1 písm. c) odporúčam nad slovo „banky“ umiestniť nový odkaz 30a a doplniť poznámku pod čiarou k tomuto odkazu na § 2 ods. 1, 5 a 8 zákona č. 483/2001 Z. z. o bankách a o zmene a doplnení niektorých zákonov v znení neskorších predpisov. Doterajší odkaz 30a a poznámku pod čiarou k odkazu 30a je potrebné označiť ako odkaz 30b a poznámku pod čiarou k odkazu 30b.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sz w:val="25"/>
                <w:szCs w:val="25"/>
              </w:rPr>
              <w:t xml:space="preserve">Ustanovenie § 23 ods. 1 písm. c) zákona č. 516/2008 z. z. bolo doplnené o už existujúci odkaz 27b, ktorý odkazuje na príslušné ustanovenia zákona o bankách. </w:t>
            </w:r>
          </w:p>
        </w:tc>
      </w:tr>
      <w:tr w:rsidR="00D92143">
        <w:trPr>
          <w:divId w:val="12646045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v názve právneho predpisu nahradiť slová „o zmene a doplnení niektorých zákonov“ slovami „ktorým sa menia a dopĺňajú niektoré zákony“, v čl. I bode 19 poznámke pod čiarou k odkazu 30 na konci pripojiť slová „a o zmene a doplnení niektorých zákonov“, v bode 20 § 23 ods. 7 písm. c) vložiť za slovo „alebo“ slovo „písm.“, v čl. II bode 12 nahradiť odkaz 15a odkazom 16 a odkaz 15b odkazom 16a (vrátane označenia príslušných poznámok pod čiarou) a </w:t>
            </w:r>
            <w:r>
              <w:rPr>
                <w:rFonts w:ascii="Times" w:hAnsi="Times" w:cs="Times"/>
                <w:sz w:val="25"/>
                <w:szCs w:val="25"/>
              </w:rPr>
              <w:lastRenderedPageBreak/>
              <w:t xml:space="preserve">zároveň uviesť v prvej poznámke pod čiarou úplnú citáciu zákona č. 308/2000 Z. z., v bode 17 nahradiť slová „sa v úvodnej vete“ nahrádzajú slovami „úvodnej vete sa“, v bode 18 § 22 ods. 11 vypustiť slová „písm. a) a b)“ ako nadbytočné a v § 22 ods. 13 nahradiť slová „V prípade nesplnenia povinnosti podľa odseku 11 je prijímateľ“ slovami „Ak prijímateľ nesplní povinnosť podľa odseku 11, je“, v bode 19 § 23 ods. 1 písm. f) pred slová „25b ods. 5“ vložiť paragrafovú značku, v § 23 ods. 7 písm. c) vložiť za slovo „alebo“ slovo „písm.“, v čl. IV bode 2 § 22 ods. 1 vložiť za slová „ods. 1“ slová „úvodnej vete“).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sz w:val="25"/>
                <w:szCs w:val="25"/>
              </w:rPr>
              <w:t>Materiál upravený v zmysle pripomienok.</w:t>
            </w:r>
          </w:p>
        </w:tc>
      </w:tr>
      <w:tr w:rsidR="00D92143">
        <w:trPr>
          <w:divId w:val="12646045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b/>
                <w:bCs/>
                <w:sz w:val="25"/>
                <w:szCs w:val="25"/>
              </w:rPr>
              <w:t>K čl. I bodom 12 (§ 22 ods. 7) a 20 (§ 23 ods. 2), k čl. II bodom 18 (§ 22 ods. 11 až 13) a 19 (§ 23 ods. 2) a k čl. IV bodu 1 (§ 20 ods. 2)</w:t>
            </w:r>
            <w:r>
              <w:rPr>
                <w:rFonts w:ascii="Times" w:hAnsi="Times" w:cs="Times"/>
                <w:sz w:val="25"/>
                <w:szCs w:val="25"/>
              </w:rPr>
              <w:br/>
              <w:t xml:space="preserve">Navrhuje sa, aby sa prostriedky štátneho rozpočtu ich pripísaním na účet fondu považovali na účely podľa zákona č. 523/2004 Z. z. o rozpočtových pravidlách verejnej správy a o zmene a doplnení niektorých zákonov v znení neskorších predpisov za vyčerpané na určený účel. Vzhľadom na skutočnosť, že na verejné prostriedky sa vzťahuje § 31 zákona č. 523/2004 Z. z., ktorým sa upravuje skutková podstata porušenia finančnej disciplíny a ktorý sa vzťahuje aj na prostriedky fondov ako subjektov verejnej správy, žiadam v návrhu ustanoviť kontrolnú právomoc a rozhodovaciu právomoc príslušného orgánu štátnej správy vo vzťahu k porušeniu finančnej disciplíny pri nakladaní s verejnými prostriedkami.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sz w:val="25"/>
                <w:szCs w:val="25"/>
              </w:rPr>
              <w:t>Čl. I, II a IV návrhu zákona boli upravené v zmysle pripomienky.</w:t>
            </w:r>
          </w:p>
        </w:tc>
      </w:tr>
      <w:tr w:rsidR="00D92143">
        <w:trPr>
          <w:divId w:val="12646045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b/>
                <w:bCs/>
                <w:sz w:val="25"/>
                <w:szCs w:val="25"/>
              </w:rPr>
              <w:t>K čl. I bodu 20 (§ 23 ods. 5), k čl. II bodu 19 (§ 23 ods. 5) a k čl. IV bodu 1 (§ 20 ods. 5)</w:t>
            </w:r>
            <w:r>
              <w:rPr>
                <w:rFonts w:ascii="Times" w:hAnsi="Times" w:cs="Times"/>
                <w:sz w:val="25"/>
                <w:szCs w:val="25"/>
              </w:rPr>
              <w:br/>
            </w:r>
            <w:r>
              <w:rPr>
                <w:rFonts w:ascii="Times" w:hAnsi="Times" w:cs="Times"/>
                <w:sz w:val="25"/>
                <w:szCs w:val="25"/>
              </w:rPr>
              <w:lastRenderedPageBreak/>
              <w:t xml:space="preserve">Podľa navrhovaných ustanovení jednotlivé fondy zostavujú rozpočet príjmov a výdavkov na príslušný kalendárny rok, ktorý je rozpočtovým rokom. Podľa čl. 9 ods. 1 ústavného zákona č. 493/2011 Z. z. o rozpočtovej zodpovednosti subjekty verejnej správy sú povinné zostavovať svoj rozpočet najmenej na tri rozpočtové roky. Vzhľadom na uvedené je potrebné precizovať navrhované znenia tak, aby boli v súlade s citovaným ustanovením ústavného zákona a v návrhu ustanoviť, že príslušné fondy zostavujú svoj rozpočet najmenej na tri rozpočtové roky.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sz w:val="25"/>
                <w:szCs w:val="25"/>
              </w:rPr>
              <w:t xml:space="preserve">Čl. I, II a IV návrhu zákona boli </w:t>
            </w:r>
            <w:r>
              <w:rPr>
                <w:rFonts w:ascii="Times" w:hAnsi="Times" w:cs="Times"/>
                <w:sz w:val="25"/>
                <w:szCs w:val="25"/>
              </w:rPr>
              <w:lastRenderedPageBreak/>
              <w:t>upravené v zmysle pripomienky.</w:t>
            </w:r>
          </w:p>
        </w:tc>
      </w:tr>
      <w:tr w:rsidR="00D92143">
        <w:trPr>
          <w:divId w:val="12646045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sa konštatuje, že návrh nebude mať vplyv na rozpočet verejnej správy. Upozorňujem však, že v súvislosti s možnosťou zriadenia múzea slovenskej kinematografie možno predpokladať negatívny vplyv na rozpočet verejnej správy. Z uvedeného dôvodu je potrebné doložku vybraných vplyvov prepracovať a doplniť Analýzu vplyvov na rozpočet verejnej správy, na zamestnanosť vo verejnej správe a financovanie návrhu a uviesť aj predpokladané finančné vplyvy na rozpočet verejnej správy na jednotlivé roky a spolu s tým aj návrh na úhradu zvýšených výdavkov.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sz w:val="25"/>
                <w:szCs w:val="25"/>
              </w:rPr>
              <w:t xml:space="preserve">Nepredpokladá sa, že múzeum slovenskej kinematografie bude zriadené v najbližších troch rokoch, preto nie je možné vypracovať Analýzu vplyvov na rozpočet verejnej správy. </w:t>
            </w:r>
          </w:p>
        </w:tc>
      </w:tr>
      <w:tr w:rsidR="00D92143">
        <w:trPr>
          <w:divId w:val="12646045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b/>
                <w:bCs/>
                <w:sz w:val="25"/>
                <w:szCs w:val="25"/>
              </w:rPr>
              <w:t xml:space="preserve">K čl. III (novela zákona č. 40.2015 Z. z.) </w:t>
            </w:r>
            <w:r>
              <w:rPr>
                <w:rFonts w:ascii="Times" w:hAnsi="Times" w:cs="Times"/>
                <w:sz w:val="25"/>
                <w:szCs w:val="25"/>
              </w:rPr>
              <w:br/>
              <w:t xml:space="preserve">V navrhovanom znení písmena x) je potrebné precizovať, že múzeum slovenskej kinematografie bude súčasťou organizačnej štruktúry Slovenského filmového ústavu, t. j. že nebude mať právnu subjektivitu, vzhľadom na právnu formu navrhovaného </w:t>
            </w:r>
            <w:r>
              <w:rPr>
                <w:rFonts w:ascii="Times" w:hAnsi="Times" w:cs="Times"/>
                <w:sz w:val="25"/>
                <w:szCs w:val="25"/>
              </w:rPr>
              <w:lastRenderedPageBreak/>
              <w:t xml:space="preserve">zriaďovateľa.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sz w:val="25"/>
                <w:szCs w:val="25"/>
              </w:rPr>
              <w:t xml:space="preserve">Múzeum slovenskej kinematografie by v prípade svojho zriadenia nemalo právnu subjektivitu, ako ju nemá napr. ani </w:t>
            </w:r>
            <w:proofErr w:type="spellStart"/>
            <w:r>
              <w:rPr>
                <w:rFonts w:ascii="Times" w:hAnsi="Times" w:cs="Times"/>
                <w:sz w:val="25"/>
                <w:szCs w:val="25"/>
              </w:rPr>
              <w:t>mediatéka</w:t>
            </w:r>
            <w:proofErr w:type="spellEnd"/>
            <w:r>
              <w:rPr>
                <w:rFonts w:ascii="Times" w:hAnsi="Times" w:cs="Times"/>
                <w:sz w:val="25"/>
                <w:szCs w:val="25"/>
              </w:rPr>
              <w:t xml:space="preserve"> a kino, ktoré Slovenský filmový ústav prevádzkuje v zmysle § 21 ods. 1 písm. g) a) zákona č. </w:t>
            </w:r>
            <w:r>
              <w:rPr>
                <w:rFonts w:ascii="Times" w:hAnsi="Times" w:cs="Times"/>
                <w:sz w:val="25"/>
                <w:szCs w:val="25"/>
              </w:rPr>
              <w:lastRenderedPageBreak/>
              <w:t xml:space="preserve">40/2015 Z. z. o audiovízii a o zmene a doplnení niektorých zákonov. Uvádzať túto skutočnosť v zákone považujeme za nadbytočné rovnako ako nie je v zákone uvádzané, že právnu subjektivitu nemajú iné organizačné zložky, ktoré Slovenský filmový ústav prevádzkuje. </w:t>
            </w:r>
          </w:p>
        </w:tc>
      </w:tr>
      <w:tr w:rsidR="00D92143">
        <w:trPr>
          <w:divId w:val="12646045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b/>
                <w:bCs/>
                <w:sz w:val="25"/>
                <w:szCs w:val="25"/>
              </w:rPr>
              <w:t xml:space="preserve">K čl. III (novela zákona č. 40.2015 Z. z.) k bodu 2 (§ 21 ods. 1) </w:t>
            </w:r>
            <w:r>
              <w:rPr>
                <w:rFonts w:ascii="Times" w:hAnsi="Times" w:cs="Times"/>
                <w:sz w:val="25"/>
                <w:szCs w:val="25"/>
              </w:rPr>
              <w:br/>
              <w:t xml:space="preserve">V navrhovanom znení písmena x) je potrebné precizovať, že múzeum slovenskej kinematografie bude súčasťou organizačnej štruktúry Slovenského filmového ústavu, t. j. že nebude mať právnu subjektivitu, vzhľadom na právnu formu navrhovaného zriaďovateľa.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sz w:val="25"/>
                <w:szCs w:val="25"/>
              </w:rPr>
              <w:t xml:space="preserve">Múzeum slovenskej kinematografie by v prípade svojho zriadenia nemalo právnu subjektivitu, ako ju nemá napr. ani </w:t>
            </w:r>
            <w:proofErr w:type="spellStart"/>
            <w:r>
              <w:rPr>
                <w:rFonts w:ascii="Times" w:hAnsi="Times" w:cs="Times"/>
                <w:sz w:val="25"/>
                <w:szCs w:val="25"/>
              </w:rPr>
              <w:t>mediatéka</w:t>
            </w:r>
            <w:proofErr w:type="spellEnd"/>
            <w:r>
              <w:rPr>
                <w:rFonts w:ascii="Times" w:hAnsi="Times" w:cs="Times"/>
                <w:sz w:val="25"/>
                <w:szCs w:val="25"/>
              </w:rPr>
              <w:t xml:space="preserve"> a kino, ktoré Slovenský filmový ústav prevádzkuje v zmysle § 21 ods. 1 písm. g) a) zákona č. 40/2015 Z. z. o audiovízii a o zmene a doplnení niektorých zákonov. Uvádzať túto skutočnosť v zákone považujeme za nadbytočné rovnako ako nie je v zákone uvádzané, že právnu subjektivitu nemajú iné organizačné zložky, ktoré Slovenský filmový ústav prevádzkuje. </w:t>
            </w:r>
          </w:p>
        </w:tc>
      </w:tr>
      <w:tr w:rsidR="00D92143">
        <w:trPr>
          <w:divId w:val="12646045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b/>
                <w:bCs/>
                <w:sz w:val="25"/>
                <w:szCs w:val="25"/>
              </w:rPr>
              <w:t>K čl. IV (novela zákona č. 138.2017 Z. z.) K bodu 1 (§ 20 ods. 1)</w:t>
            </w:r>
            <w:r>
              <w:rPr>
                <w:rFonts w:ascii="Times" w:hAnsi="Times" w:cs="Times"/>
                <w:sz w:val="25"/>
                <w:szCs w:val="25"/>
              </w:rPr>
              <w:br/>
              <w:t xml:space="preserve">V písmene e) odporúčam nad slovo „banky“ umiestniť nový odkaz 26a a doplniť poznámku pod čiarou k tomuto odkazu na § 2 ods. 1, 5 a 8 zákona č. 483/2001 Z. z. o bankách a o zmene a </w:t>
            </w:r>
            <w:r>
              <w:rPr>
                <w:rFonts w:ascii="Times" w:hAnsi="Times" w:cs="Times"/>
                <w:sz w:val="25"/>
                <w:szCs w:val="25"/>
              </w:rPr>
              <w:lastRenderedPageBreak/>
              <w:t xml:space="preserve">doplnení niektorých zákonov v znení neskorších predpisov. Doterajší odkaz 26a a poznámku pod čiarou k odkazu 26a je potrebné označiť ako odkaz 26b a poznámku pod čiarou k odkazu 26b.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sz w:val="25"/>
                <w:szCs w:val="25"/>
              </w:rPr>
              <w:t xml:space="preserve">Ustanovenie § 20 ods. 1 písm. e) zákona č. 138/2017 z. z. bolo doplnené o už existujúci odkaz 25, ktorý odkazuje na príslušné </w:t>
            </w:r>
            <w:r>
              <w:rPr>
                <w:rFonts w:ascii="Times" w:hAnsi="Times" w:cs="Times"/>
                <w:sz w:val="25"/>
                <w:szCs w:val="25"/>
              </w:rPr>
              <w:lastRenderedPageBreak/>
              <w:t>ustanovenia zákona o bankách.</w:t>
            </w:r>
          </w:p>
        </w:tc>
      </w:tr>
      <w:tr w:rsidR="00D92143">
        <w:trPr>
          <w:divId w:val="12646045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b/>
                <w:bCs/>
                <w:sz w:val="25"/>
                <w:szCs w:val="25"/>
              </w:rPr>
              <w:t xml:space="preserve">K čl. I bodu 19 </w:t>
            </w:r>
            <w:r>
              <w:rPr>
                <w:rFonts w:ascii="Times" w:hAnsi="Times" w:cs="Times"/>
                <w:sz w:val="25"/>
                <w:szCs w:val="25"/>
              </w:rPr>
              <w:br/>
              <w:t xml:space="preserve">Do textu poznámky pod čiarou k odkazu 30 odporúčame doplniť aj Nariadenie Európskeho parlamentu a Rady (EÚ) 2016/679 z 27. apríla 2016 o ochrane fyzických osôb pri spracúvaní osobných údajov a o voľnom pohybe takýchto údajov, ktorým sa zrušuje smernica 95/46/ES (všeobecné nariadenie o ochrane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sz w:val="25"/>
                <w:szCs w:val="25"/>
              </w:rPr>
              <w:t>Materiál upravený v zmysle pripomienky.</w:t>
            </w:r>
          </w:p>
        </w:tc>
      </w:tr>
      <w:tr w:rsidR="00D92143">
        <w:trPr>
          <w:divId w:val="12646045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b/>
                <w:bCs/>
                <w:sz w:val="25"/>
                <w:szCs w:val="25"/>
              </w:rPr>
              <w:t>K čl. I bodu 12</w:t>
            </w:r>
            <w:r>
              <w:rPr>
                <w:rFonts w:ascii="Times" w:hAnsi="Times" w:cs="Times"/>
                <w:sz w:val="25"/>
                <w:szCs w:val="25"/>
              </w:rPr>
              <w:br/>
              <w:t xml:space="preserve">Úvodnú vetu odporúčame upraviť podľa bodu 30.3.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sz w:val="25"/>
                <w:szCs w:val="25"/>
              </w:rPr>
              <w:t>Materiál upravený v zmysle pripomienky.</w:t>
            </w:r>
          </w:p>
        </w:tc>
      </w:tr>
      <w:tr w:rsidR="00D92143">
        <w:trPr>
          <w:divId w:val="12646045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b/>
                <w:bCs/>
                <w:sz w:val="25"/>
                <w:szCs w:val="25"/>
              </w:rPr>
              <w:t>K čl. I bodu 20</w:t>
            </w:r>
            <w:r>
              <w:rPr>
                <w:rFonts w:ascii="Times" w:hAnsi="Times" w:cs="Times"/>
                <w:sz w:val="25"/>
                <w:szCs w:val="25"/>
              </w:rPr>
              <w:br/>
              <w:t xml:space="preserve">V § 23 ods. 2 odporúčame vypustiť slová „na účely“. Uvedené sa primerane vzťahuje aj na čl. II bod 19 § 23 ods. 2 a čl. IV prvý bod § 20 ods.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sz w:val="25"/>
                <w:szCs w:val="25"/>
              </w:rPr>
              <w:t>Navrhovanú formuláciu považujeme za vhodnú, vypustením slov „na účely“ by mohlo dôjsť k zmene významu ustanovenia.</w:t>
            </w:r>
          </w:p>
        </w:tc>
      </w:tr>
      <w:tr w:rsidR="00D92143">
        <w:trPr>
          <w:divId w:val="12646045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b/>
                <w:bCs/>
                <w:sz w:val="25"/>
                <w:szCs w:val="25"/>
              </w:rPr>
              <w:t xml:space="preserve">K osobitnej časti dôvodovej správy </w:t>
            </w:r>
            <w:r>
              <w:rPr>
                <w:rFonts w:ascii="Times" w:hAnsi="Times" w:cs="Times"/>
                <w:sz w:val="25"/>
                <w:szCs w:val="25"/>
              </w:rPr>
              <w:br/>
              <w:t xml:space="preserve">V odôvodnení k čl. II bodu 18 odporúčame slovo „požitie“ nahradiť slovom „použitie“.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sz w:val="25"/>
                <w:szCs w:val="25"/>
              </w:rPr>
              <w:t>Osobitná časť dôvodovej správy upravená v zmysle pripomienky.</w:t>
            </w:r>
          </w:p>
        </w:tc>
      </w:tr>
      <w:tr w:rsidR="00D92143">
        <w:trPr>
          <w:divId w:val="12646045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b/>
                <w:bCs/>
                <w:sz w:val="25"/>
                <w:szCs w:val="25"/>
              </w:rPr>
              <w:t>K čl. IV</w:t>
            </w:r>
            <w:r>
              <w:rPr>
                <w:rFonts w:ascii="Times" w:hAnsi="Times" w:cs="Times"/>
                <w:sz w:val="25"/>
                <w:szCs w:val="25"/>
              </w:rPr>
              <w:br/>
              <w:t xml:space="preserve">Z úvodnej vety odporúčame vypustiť slová „a dopĺňa“.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sz w:val="25"/>
                <w:szCs w:val="25"/>
              </w:rPr>
              <w:t>Materiál upravený v zmysle pripomienky.</w:t>
            </w:r>
          </w:p>
        </w:tc>
      </w:tr>
      <w:tr w:rsidR="00D92143">
        <w:trPr>
          <w:divId w:val="12646045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b/>
                <w:bCs/>
                <w:sz w:val="25"/>
                <w:szCs w:val="25"/>
              </w:rPr>
              <w:t xml:space="preserve">K </w:t>
            </w:r>
            <w:proofErr w:type="spellStart"/>
            <w:r>
              <w:rPr>
                <w:rFonts w:ascii="Times" w:hAnsi="Times" w:cs="Times"/>
                <w:b/>
                <w:bCs/>
                <w:sz w:val="25"/>
                <w:szCs w:val="25"/>
              </w:rPr>
              <w:t>Čl</w:t>
            </w:r>
            <w:proofErr w:type="spellEnd"/>
            <w:r>
              <w:rPr>
                <w:rFonts w:ascii="Times" w:hAnsi="Times" w:cs="Times"/>
                <w:b/>
                <w:bCs/>
                <w:sz w:val="25"/>
                <w:szCs w:val="25"/>
              </w:rPr>
              <w:t xml:space="preserve"> II. bod 2</w:t>
            </w:r>
            <w:r>
              <w:rPr>
                <w:rFonts w:ascii="Times" w:hAnsi="Times" w:cs="Times"/>
                <w:sz w:val="25"/>
                <w:szCs w:val="25"/>
              </w:rPr>
              <w:br/>
              <w:t>Navrhujeme spojenie „V § 5 ods. 1 sa v druhej vete“ nahradiť spojením „V § 5 ods. 1 druhej vete sa“.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sz w:val="25"/>
                <w:szCs w:val="25"/>
              </w:rPr>
              <w:t>Materiál upravený v zmysle pripomienky.</w:t>
            </w:r>
          </w:p>
        </w:tc>
      </w:tr>
      <w:tr w:rsidR="00D92143">
        <w:trPr>
          <w:divId w:val="12646045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b/>
                <w:bCs/>
                <w:sz w:val="25"/>
                <w:szCs w:val="25"/>
              </w:rPr>
              <w:t>K Čl. II bod 12</w:t>
            </w:r>
            <w:r>
              <w:rPr>
                <w:rFonts w:ascii="Times" w:hAnsi="Times" w:cs="Times"/>
                <w:sz w:val="25"/>
                <w:szCs w:val="25"/>
              </w:rPr>
              <w:br/>
              <w:t>V poznámkach pod čiarou k odkazu 15a odporúčame za slová „zákona č. 308/2000 Z. z.“ vložiť slová „o vysielaní a retransmisii a o zmene zákona č. 195/2000 Z. z. o telekomunikáciách“ nakoľko na uvedený zákon je v poznámkach pod čiarou odkazované prvý krát.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sz w:val="25"/>
                <w:szCs w:val="25"/>
              </w:rPr>
              <w:t>Materiál upravený v zmysle pripomienky.</w:t>
            </w:r>
          </w:p>
        </w:tc>
      </w:tr>
      <w:tr w:rsidR="00D92143">
        <w:trPr>
          <w:divId w:val="12646045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b/>
                <w:bCs/>
                <w:sz w:val="25"/>
                <w:szCs w:val="25"/>
              </w:rPr>
              <w:t xml:space="preserve">K </w:t>
            </w:r>
            <w:proofErr w:type="spellStart"/>
            <w:r>
              <w:rPr>
                <w:rFonts w:ascii="Times" w:hAnsi="Times" w:cs="Times"/>
                <w:b/>
                <w:bCs/>
                <w:sz w:val="25"/>
                <w:szCs w:val="25"/>
              </w:rPr>
              <w:t>Čl</w:t>
            </w:r>
            <w:proofErr w:type="spellEnd"/>
            <w:r>
              <w:rPr>
                <w:rFonts w:ascii="Times" w:hAnsi="Times" w:cs="Times"/>
                <w:b/>
                <w:bCs/>
                <w:sz w:val="25"/>
                <w:szCs w:val="25"/>
              </w:rPr>
              <w:t xml:space="preserve"> I. bod 19 </w:t>
            </w:r>
            <w:r>
              <w:rPr>
                <w:rFonts w:ascii="Times" w:hAnsi="Times" w:cs="Times"/>
                <w:sz w:val="25"/>
                <w:szCs w:val="25"/>
              </w:rPr>
              <w:br/>
              <w:t>V poznámke pod čiarou k odkazu 30 navrhujeme doplniť za slovo „údajov“ slová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sz w:val="25"/>
                <w:szCs w:val="25"/>
              </w:rPr>
              <w:t>Materiál upravený v zmysle pripomienky.</w:t>
            </w:r>
          </w:p>
        </w:tc>
      </w:tr>
      <w:tr w:rsidR="00D92143">
        <w:trPr>
          <w:divId w:val="12646045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b/>
                <w:bCs/>
                <w:sz w:val="25"/>
                <w:szCs w:val="25"/>
              </w:rPr>
              <w:t>čl. II bodu 1 a k čl. I nad rámec predloženého znenia</w:t>
            </w:r>
            <w:r>
              <w:rPr>
                <w:rFonts w:ascii="Times" w:hAnsi="Times" w:cs="Times"/>
                <w:sz w:val="25"/>
                <w:szCs w:val="25"/>
              </w:rPr>
              <w:br/>
              <w:t xml:space="preserve">Navrhujeme - v čl. II bode 1 v navrhovanom ustanovení § 2 písm. l) a v § 2 písm. h) zákona č. 516/2008 Z. z. slová "výskumnú činnosť" nahradiť v súlade so zákonom č. 172/2005 Z. z. o organizácii štátnej podpory výskumu a vývoja a o doplnení zákona č. 575/2001 Z. z. o organizácii činnosti vlády a organizácii ústrednej štátnej správy v znení neskorších predpisov slovom "výskum", - v § 2 písm. f) zákona č. 516/2008 Z. z. slová "tvorivo alebo výskumne" vhodne nahradiť, pretože podľa § 2 ods. 1 zákona č. 172/2005 Z. z., ktorý definuje výskum jednotne pre celý právny poriadok SR, je výskum tvorivou činnosťou, čiže ak je podľa osobitného zákona tvorivou činnosťou aj iná činnosť ako výskum, je potrebné jednoznačne pomenovať túto činnosť, </w:t>
            </w:r>
            <w:r>
              <w:rPr>
                <w:rFonts w:ascii="Times" w:hAnsi="Times" w:cs="Times"/>
                <w:sz w:val="25"/>
                <w:szCs w:val="25"/>
              </w:rPr>
              <w:lastRenderedPageBreak/>
              <w:t>napríklad v danom prípade slovo "tvorivo" nahradiť slovami "umelecky, publicisticky" alebo namiesto slova "tvorivo" za slovom "výskumne" vložiť slová "inou tvorivou činnosťou", - v § 18 ods. 5 a § 19 ods. 2 písm. g) zákona č. 516/2008 Z. z. vypustiť slovo "odborného", z dôvodu terminologickej nadbytočnosti (atribút odbornosti je pojmovým znakom výskumu) a nesúladu s § 2 ods. 1 zákona č. 172/2005 Z. z., ktorý definuje výskum jednotne pre celý právny poriadok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sz w:val="25"/>
                <w:szCs w:val="25"/>
              </w:rPr>
              <w:t xml:space="preserve">Navrhované znenie považujeme za vhodné. Pojem „výskumná činnosť“ je v slovenskej legislatíve bežne používaný. Pripomienky k § 2 písm. f), k § 18 ods. 5 a § 19 ods. 2 písm. g) zákona č. 516/2008 Z. z. idú nad rámec predloženého návrhu zákona. </w:t>
            </w:r>
          </w:p>
        </w:tc>
      </w:tr>
      <w:tr w:rsidR="00D92143">
        <w:trPr>
          <w:divId w:val="12646045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b/>
                <w:bCs/>
                <w:sz w:val="25"/>
                <w:szCs w:val="25"/>
              </w:rPr>
              <w:t>čl. II bodom 3 a 6</w:t>
            </w:r>
            <w:r>
              <w:rPr>
                <w:rFonts w:ascii="Times" w:hAnsi="Times" w:cs="Times"/>
                <w:sz w:val="25"/>
                <w:szCs w:val="25"/>
              </w:rPr>
              <w:br/>
              <w:t>Odporúčame - nahradiť slová "pamäťových a fondových inštitúcií", pretože odporujú terminológii príslušných zákonov; konkrétne slovné spojenie "pamäťová inštitúcia" je nejednoznačný a legislatívne nedefinovaný pojem, slovné spojenie "fondová inštitúcia" je potrebné nahradiť slovom "fondov" a spojka "a" by mala byť nahradená spojkou "alebo", pretože sa jedna a tá istá inštitúcia nemusí plniť obe funkcie, - navrhované znenie § 18 ods. 1 písm. g) zmeniť, pretože 1. obsahuje pojmové duplicity - každé umelecké centrum je kultúrnym centrom a umenie je podmnožinou kultúry, 2. slovo "podobných" je vhodné nahradiť slovom "iných" alebo slovom "ďalších", pretože nie je jednoznačne zrejmé, z akého aspektu sa podobnosť posudzuje.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sz w:val="25"/>
                <w:szCs w:val="25"/>
              </w:rPr>
              <w:t xml:space="preserve">Slovné spojenie „pamäťová a fondová inštitúcia“ je v oblasti kultúry ustálený a dlhodobo používaný pojem. Rovnako je tento pojem obsiahnutý napríklad v zákone o štátnom rozpočte. Sústavu pamäťových a fondových inštitúcií na Slovensku tvoria múzeá, galérie, knižnice, archívy, pamiatkové objekty, pamiatkové zóny, pamiatkové rezervácie, lokality zapísané v „Zozname svetového dedičstva“. Ide o inštitúcie profesionálne spravujúce rozhodujúcu a najvýznamnejšiu časť hmotného a nehmotného kultúrneho dedičstva, a to vykonávaním odborných činností. Tento súbor činností smeruje k tomu, aby po nadobudnutí predmetu kultúrnej </w:t>
            </w:r>
            <w:r>
              <w:rPr>
                <w:rFonts w:ascii="Times" w:hAnsi="Times" w:cs="Times"/>
                <w:sz w:val="25"/>
                <w:szCs w:val="25"/>
              </w:rPr>
              <w:lastRenderedPageBreak/>
              <w:t>hodnoty (kultúrneho objektu) bol tento, ako aj celý ostatný fond, odborne spracovaný, vedecky zhodnotený, komplexne ochránený a primerane sprístupnený pre výchovný a vzdelávací proces, záujmové aktivity občanov, podnikateľský sektor, verejnú správu a výskumné a vývojové pracoviská, ale predovšetkým pre zachovanie kultúrneho dedičstva pre budúce generácie. „Fondová inštitúcia“ preto nie je „fondom“. Pojem „kultúrne centrum“ a pojem „umelecké centrum“ nie je totožný, preto považujeme za vhodné zachovať navrhované znenie. Slovo „podobných“ bolo nahradené slovom „iných“.</w:t>
            </w:r>
          </w:p>
        </w:tc>
      </w:tr>
      <w:tr w:rsidR="00D92143">
        <w:trPr>
          <w:divId w:val="12646045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b/>
                <w:bCs/>
                <w:sz w:val="25"/>
                <w:szCs w:val="25"/>
              </w:rPr>
              <w:t>čl. II bodu 15</w:t>
            </w:r>
            <w:r>
              <w:rPr>
                <w:rFonts w:ascii="Times" w:hAnsi="Times" w:cs="Times"/>
                <w:sz w:val="25"/>
                <w:szCs w:val="25"/>
              </w:rPr>
              <w:br/>
              <w:t>Odporúčame formulovať odsek 12 nasledovne: „(12) Na poskytovanie nefinančnej podpory a výkone súvisiacich činností podľa § 2 písm. m) a n) sa vzťahuje § 18 až 20 primerane.“. Odôvodnenie: Fakultatívna aplikácia ustanovení zákona v danom prípade vytvára možnosť nerovnakého zaobchádzania s porovnateľnými subjektmi.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sz w:val="25"/>
                <w:szCs w:val="25"/>
              </w:rPr>
              <w:t xml:space="preserve">Ustanovenie bolo upravené v zmysle pripomienky </w:t>
            </w:r>
            <w:proofErr w:type="spellStart"/>
            <w:r>
              <w:rPr>
                <w:rFonts w:ascii="Times" w:hAnsi="Times" w:cs="Times"/>
                <w:sz w:val="25"/>
                <w:szCs w:val="25"/>
              </w:rPr>
              <w:t>MDaVSR</w:t>
            </w:r>
            <w:proofErr w:type="spellEnd"/>
            <w:r>
              <w:rPr>
                <w:rFonts w:ascii="Times" w:hAnsi="Times" w:cs="Times"/>
                <w:sz w:val="25"/>
                <w:szCs w:val="25"/>
              </w:rPr>
              <w:t>.</w:t>
            </w:r>
          </w:p>
        </w:tc>
      </w:tr>
      <w:tr w:rsidR="00D92143">
        <w:trPr>
          <w:divId w:val="12646045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b/>
                <w:bCs/>
                <w:sz w:val="25"/>
                <w:szCs w:val="25"/>
              </w:rPr>
              <w:t>čl. I bodu 11</w:t>
            </w:r>
            <w:r>
              <w:rPr>
                <w:rFonts w:ascii="Times" w:hAnsi="Times" w:cs="Times"/>
                <w:sz w:val="25"/>
                <w:szCs w:val="25"/>
              </w:rPr>
              <w:br/>
              <w:t>Odporúčame formulovať odsek 12 nasledovne: „(12) Poskytovanie nefinančnej podpory a výkon súvisiacich činností podľa § 2 písm. p) a q) je podporou audiovizuálnej kultúry, na ktorú sa primerane vzťahuje § 18 až 20.“. Odôvodnenie: Úpravu navrhujeme z dôvodu, že fakultatívne použitie ustanovení môže znamenať neodôvodnené nerovnaké zaobchádzanie s porovnateľnými subjektmi. Zároveň sa navrhuje jazyková úprava v súlade so zaužívanou legislatívnou praxou.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sz w:val="25"/>
                <w:szCs w:val="25"/>
              </w:rPr>
              <w:t xml:space="preserve">Ustanovenie bolo upravené v zmysle pripomienky </w:t>
            </w:r>
            <w:proofErr w:type="spellStart"/>
            <w:r>
              <w:rPr>
                <w:rFonts w:ascii="Times" w:hAnsi="Times" w:cs="Times"/>
                <w:sz w:val="25"/>
                <w:szCs w:val="25"/>
              </w:rPr>
              <w:t>MDaVSR</w:t>
            </w:r>
            <w:proofErr w:type="spellEnd"/>
            <w:r>
              <w:rPr>
                <w:rFonts w:ascii="Times" w:hAnsi="Times" w:cs="Times"/>
                <w:sz w:val="25"/>
                <w:szCs w:val="25"/>
              </w:rPr>
              <w:t>.</w:t>
            </w:r>
          </w:p>
        </w:tc>
      </w:tr>
      <w:tr w:rsidR="00D92143">
        <w:trPr>
          <w:divId w:val="12646045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b/>
                <w:bCs/>
                <w:sz w:val="25"/>
                <w:szCs w:val="25"/>
              </w:rPr>
              <w:t>čl. II bodu 7</w:t>
            </w:r>
            <w:r>
              <w:rPr>
                <w:rFonts w:ascii="Times" w:hAnsi="Times" w:cs="Times"/>
                <w:sz w:val="25"/>
                <w:szCs w:val="25"/>
              </w:rPr>
              <w:br/>
              <w:t>Odporúčame upraviť citáciu dopĺňaného bodu v súlade s legislatívno-technickým pokynom č. 57.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sz w:val="25"/>
                <w:szCs w:val="25"/>
              </w:rPr>
              <w:t>Materiál upravený v zmysle pripomienky.</w:t>
            </w:r>
          </w:p>
        </w:tc>
      </w:tr>
      <w:tr w:rsidR="00D92143">
        <w:trPr>
          <w:divId w:val="12646045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b/>
                <w:bCs/>
                <w:sz w:val="25"/>
                <w:szCs w:val="25"/>
              </w:rPr>
              <w:t>čl. I nad rámec návrhu</w:t>
            </w:r>
            <w:r>
              <w:rPr>
                <w:rFonts w:ascii="Times" w:hAnsi="Times" w:cs="Times"/>
                <w:sz w:val="25"/>
                <w:szCs w:val="25"/>
              </w:rPr>
              <w:br/>
              <w:t>Odporúčame v § 5 ods. 5 písm. e) zákona č. 516/2008 Z. z. v súlade so zákonom č. 55/2016 Z. z. slovo "vedúceho" nahradiť slovami "generálneho tajomníka".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sz w:val="25"/>
                <w:szCs w:val="25"/>
              </w:rPr>
              <w:t>Materiál upravený v zmysle pripomienky.</w:t>
            </w:r>
          </w:p>
        </w:tc>
      </w:tr>
      <w:tr w:rsidR="00D92143">
        <w:trPr>
          <w:divId w:val="12646045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b/>
                <w:bCs/>
                <w:sz w:val="25"/>
                <w:szCs w:val="25"/>
              </w:rPr>
              <w:t>čl. I bodu 19</w:t>
            </w:r>
            <w:r>
              <w:rPr>
                <w:rFonts w:ascii="Times" w:hAnsi="Times" w:cs="Times"/>
                <w:sz w:val="25"/>
                <w:szCs w:val="25"/>
              </w:rPr>
              <w:br/>
              <w:t>Odporúčame - v odseku 1 vypustiť slová "získavať a", pretože podľa § 5 písm. e) zákona č. 18/2018 Z. z. je získavanie údajov jednou z operácií spracúvania osobných údajov, - v citácii zákona v poznámke pod čiarou k odkazu 30 na konci pripojiť chýbajúce slová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sz w:val="25"/>
                <w:szCs w:val="25"/>
              </w:rPr>
              <w:t>Materiál upravený v zmysle pripomienky.</w:t>
            </w:r>
          </w:p>
        </w:tc>
      </w:tr>
      <w:tr w:rsidR="00D92143">
        <w:trPr>
          <w:divId w:val="12646045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b/>
                <w:bCs/>
                <w:sz w:val="25"/>
                <w:szCs w:val="25"/>
              </w:rPr>
              <w:t>čl. I bodu 12</w:t>
            </w:r>
            <w:r>
              <w:rPr>
                <w:rFonts w:ascii="Times" w:hAnsi="Times" w:cs="Times"/>
                <w:sz w:val="25"/>
                <w:szCs w:val="25"/>
              </w:rPr>
              <w:br/>
              <w:t xml:space="preserve">Odporúčame - v prvej vete vypustiť slová "finančné prostriedky na podporu audiovizuálnej kultúry" pre nadbytočnosť, - v tretej </w:t>
            </w:r>
            <w:r>
              <w:rPr>
                <w:rFonts w:ascii="Times" w:hAnsi="Times" w:cs="Times"/>
                <w:sz w:val="25"/>
                <w:szCs w:val="25"/>
              </w:rPr>
              <w:lastRenderedPageBreak/>
              <w:t>vete v súlade s odôvodnením uvedeným v osobitnej časti dôvodovej správy slovo "povinnosti" nahradiť slovom "povinnosť" alebo slová "nesplní povinnosti podľa predchádzajúcej vety" nahradiť slovami "nevráti finančné prostriedky v určenej lehote", pretože z predloženého znenia nie je zrejmé, o nesplnenie ktorej povinnosti ide: primárneho záväzku alebo záväzku vrátiť neoprávnene použité prostriedky, čo je pre určenie výšky sankcie podstatné.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sz w:val="25"/>
                <w:szCs w:val="25"/>
              </w:rPr>
              <w:t xml:space="preserve">Slová „finančné prostriedky na podporu audiovizuálnej kultúry“ nepovažujeme v tomto ustanovení za </w:t>
            </w:r>
            <w:r>
              <w:rPr>
                <w:rFonts w:ascii="Times" w:hAnsi="Times" w:cs="Times"/>
                <w:sz w:val="25"/>
                <w:szCs w:val="25"/>
              </w:rPr>
              <w:lastRenderedPageBreak/>
              <w:t>nadbytočné. V tretej vete bolo slovo „povinnosti“ nahradené slovom „povinnosť“.</w:t>
            </w:r>
          </w:p>
        </w:tc>
      </w:tr>
      <w:tr w:rsidR="00D92143">
        <w:trPr>
          <w:divId w:val="12646045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b/>
                <w:bCs/>
                <w:sz w:val="25"/>
                <w:szCs w:val="25"/>
              </w:rPr>
              <w:t>čl. I bode 1</w:t>
            </w:r>
            <w:r>
              <w:rPr>
                <w:rFonts w:ascii="Times" w:hAnsi="Times" w:cs="Times"/>
                <w:sz w:val="25"/>
                <w:szCs w:val="25"/>
              </w:rPr>
              <w:br/>
              <w:t>V čl. I bode 1 odporúčame vypustiť slová „a dohôd“. Odôvodnenie: Legislatívno-technická pripomienka. Pojem „medzinárodná zmluva“ je všeobecný pojem zahŕňajúci všetky typy, t. j. aj medzivládne dohody. Takto ho používajú aj Zásady vlády pre oblasť medzinárodných zmlúv (</w:t>
            </w:r>
            <w:proofErr w:type="spellStart"/>
            <w:r>
              <w:rPr>
                <w:rFonts w:ascii="Times" w:hAnsi="Times" w:cs="Times"/>
                <w:sz w:val="25"/>
                <w:szCs w:val="25"/>
              </w:rPr>
              <w:t>uzn</w:t>
            </w:r>
            <w:proofErr w:type="spellEnd"/>
            <w:r>
              <w:rPr>
                <w:rFonts w:ascii="Times" w:hAnsi="Times" w:cs="Times"/>
                <w:sz w:val="25"/>
                <w:szCs w:val="25"/>
              </w:rPr>
              <w:t xml:space="preserve">. č. 615 z 26.8.1997).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sz w:val="25"/>
                <w:szCs w:val="25"/>
              </w:rPr>
              <w:t>Materiál upravený v zmysle pripomienky.</w:t>
            </w:r>
          </w:p>
        </w:tc>
      </w:tr>
      <w:tr w:rsidR="00D92143">
        <w:trPr>
          <w:divId w:val="12646045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b/>
                <w:bCs/>
                <w:sz w:val="25"/>
                <w:szCs w:val="25"/>
              </w:rPr>
              <w:t>čl. I bode 20 § 23 ods. 1 písm. h)</w:t>
            </w:r>
            <w:r>
              <w:rPr>
                <w:rFonts w:ascii="Times" w:hAnsi="Times" w:cs="Times"/>
                <w:sz w:val="25"/>
                <w:szCs w:val="25"/>
              </w:rPr>
              <w:br/>
              <w:t xml:space="preserve">V čl. I bode 20 § 23 ods. 1 písm. h) za slovo „prostriedky“ vložiť slová „z fondov“.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sz w:val="25"/>
                <w:szCs w:val="25"/>
              </w:rPr>
              <w:t>Navrhované znenie považujeme za vhodné a postačujúce.</w:t>
            </w:r>
          </w:p>
        </w:tc>
      </w:tr>
      <w:tr w:rsidR="00D92143">
        <w:trPr>
          <w:divId w:val="12646045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b/>
                <w:bCs/>
                <w:sz w:val="25"/>
                <w:szCs w:val="25"/>
              </w:rPr>
              <w:t>čl. II bode 19 § 23 ods. 1 písm. h)</w:t>
            </w:r>
            <w:r>
              <w:rPr>
                <w:rFonts w:ascii="Times" w:hAnsi="Times" w:cs="Times"/>
                <w:sz w:val="25"/>
                <w:szCs w:val="25"/>
              </w:rPr>
              <w:br/>
              <w:t xml:space="preserve">V čl. II bode 19 § 23 ods. 1 písm. h) za slovo „prostriedky“ vložiť slová „z fondov“.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sz w:val="25"/>
                <w:szCs w:val="25"/>
              </w:rPr>
              <w:t>Navrhované znenie považujeme za vhodné a postačujúce.</w:t>
            </w:r>
          </w:p>
        </w:tc>
      </w:tr>
      <w:tr w:rsidR="00D92143">
        <w:trPr>
          <w:divId w:val="12646045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b/>
                <w:bCs/>
                <w:sz w:val="25"/>
                <w:szCs w:val="25"/>
              </w:rPr>
              <w:t>názvu</w:t>
            </w:r>
            <w:r>
              <w:rPr>
                <w:rFonts w:ascii="Times" w:hAnsi="Times" w:cs="Times"/>
                <w:sz w:val="25"/>
                <w:szCs w:val="25"/>
              </w:rPr>
              <w:br/>
              <w:t xml:space="preserve">V názve predloženého návrhu zákona odporúčame slová na </w:t>
            </w:r>
            <w:r>
              <w:rPr>
                <w:rFonts w:ascii="Times" w:hAnsi="Times" w:cs="Times"/>
                <w:sz w:val="25"/>
                <w:szCs w:val="25"/>
              </w:rPr>
              <w:lastRenderedPageBreak/>
              <w:t xml:space="preserve">konci „a o zmene a doplnení niektorých zákonov“ nahradiť slovami „a ktorým sa menia a dopĺňajú niektoré ďalšie zákony“.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sz w:val="25"/>
                <w:szCs w:val="25"/>
              </w:rPr>
              <w:t>Materiál upravený v zmysle pripomienky.</w:t>
            </w:r>
          </w:p>
        </w:tc>
      </w:tr>
      <w:tr w:rsidR="00D92143">
        <w:trPr>
          <w:divId w:val="12646045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proofErr w:type="spellStart"/>
            <w:r>
              <w:rPr>
                <w:rFonts w:ascii="Times" w:hAnsi="Times" w:cs="Times"/>
                <w:b/>
                <w:bCs/>
                <w:sz w:val="25"/>
                <w:szCs w:val="25"/>
              </w:rPr>
              <w:lastRenderedPageBreak/>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b/>
                <w:bCs/>
                <w:sz w:val="25"/>
                <w:szCs w:val="25"/>
              </w:rPr>
              <w:t>Čl. II bod 12</w:t>
            </w:r>
            <w:r>
              <w:rPr>
                <w:rFonts w:ascii="Times" w:hAnsi="Times" w:cs="Times"/>
                <w:sz w:val="25"/>
                <w:szCs w:val="25"/>
              </w:rPr>
              <w:br/>
              <w:t>V § 19 ods. 2 písm. g) v poznámke pod čiarou k odkazu 15a je potrebné za slovami "č. 308/2000 Z. z." vložiť slová "o vysielaní a retransmisii a o zmene zákona č. 195/2000 Z. z. o telekomunikáciách".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sz w:val="25"/>
                <w:szCs w:val="25"/>
              </w:rPr>
              <w:t>Materiál upravený v zmysle pripomienky.</w:t>
            </w:r>
          </w:p>
        </w:tc>
      </w:tr>
      <w:tr w:rsidR="00D92143">
        <w:trPr>
          <w:divId w:val="12646045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b/>
                <w:bCs/>
                <w:sz w:val="25"/>
                <w:szCs w:val="25"/>
              </w:rPr>
              <w:t>Čl. I bod 19</w:t>
            </w:r>
            <w:r>
              <w:rPr>
                <w:rFonts w:ascii="Times" w:hAnsi="Times" w:cs="Times"/>
                <w:sz w:val="25"/>
                <w:szCs w:val="25"/>
              </w:rPr>
              <w:br/>
              <w:t>V poznámke pod čiarou k odkazu 30 je potrebné na konci vložiť slová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sz w:val="25"/>
                <w:szCs w:val="25"/>
              </w:rPr>
              <w:t>Materiál upravený v zmysle pripomienky.</w:t>
            </w:r>
          </w:p>
        </w:tc>
      </w:tr>
      <w:tr w:rsidR="00D92143">
        <w:trPr>
          <w:divId w:val="12646045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b/>
                <w:bCs/>
                <w:sz w:val="25"/>
                <w:szCs w:val="25"/>
              </w:rPr>
              <w:t>Čl. IV</w:t>
            </w:r>
            <w:r>
              <w:rPr>
                <w:rFonts w:ascii="Times" w:hAnsi="Times" w:cs="Times"/>
                <w:sz w:val="25"/>
                <w:szCs w:val="25"/>
              </w:rPr>
              <w:br/>
              <w:t>V úvodnej vete odporúčame vypustiť slová "a dopĺňa".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sz w:val="25"/>
                <w:szCs w:val="25"/>
              </w:rPr>
              <w:t>Materiál upravený v zmysle pripomienky.</w:t>
            </w:r>
          </w:p>
        </w:tc>
      </w:tr>
      <w:tr w:rsidR="00D92143">
        <w:trPr>
          <w:divId w:val="12646045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b/>
                <w:bCs/>
                <w:sz w:val="25"/>
                <w:szCs w:val="25"/>
              </w:rPr>
              <w:t>čl. IV</w:t>
            </w:r>
            <w:r>
              <w:rPr>
                <w:rFonts w:ascii="Times" w:hAnsi="Times" w:cs="Times"/>
                <w:sz w:val="25"/>
                <w:szCs w:val="25"/>
              </w:rPr>
              <w:br/>
              <w:t xml:space="preserve">V bode 1 v § 20 ods. 10 písm. a) odporúčame slovo „určených“ nahradiť slovom „ustanovených“.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sz w:val="25"/>
                <w:szCs w:val="25"/>
              </w:rPr>
              <w:t>Materiál upravený v zmysle pripomienky.</w:t>
            </w:r>
          </w:p>
        </w:tc>
      </w:tr>
      <w:tr w:rsidR="00D92143">
        <w:trPr>
          <w:divId w:val="12646045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1. Body 2 a 7 odporúčame spojiť do jedného bodu. 2. V bode 10 v poslednej vete je potrebné slovo „písmena“ nahradiť slovom „písmená“. 3. V bode 11 odporúčame upraviť znenie § 20 ods. 12. V odseku 12 sa za slovami „Poskytovanie nefinančnej podpory a výkon súvisiacich činností“ odkazuje na § 2 písm. p) a q), pričom § 2 písm. p) a q) neupravuje „výkon súvisiacich činností“; to znamená, že z formulácie nie je zrejmé, čo sa „súvisiacimi činnosťami“ rozumie. 4. V bode 12 je potrebné na </w:t>
            </w:r>
            <w:r>
              <w:rPr>
                <w:rFonts w:ascii="Times" w:hAnsi="Times" w:cs="Times"/>
                <w:sz w:val="25"/>
                <w:szCs w:val="25"/>
              </w:rPr>
              <w:lastRenderedPageBreak/>
              <w:t xml:space="preserve">začiatku úvodnej vety doplniť slovo „V“ a na konci odseku 7 doplniť úvodzovky hore a bodku. 5. Body 13 a 17 odporúčame spojiť do jedného bodu. 6. V bode 20 v § 23 odporúčame a) v odseku 7 písm. c) za slovo „alebo“ doplniť slovo „písm.“ , b) v odseku 10 písm. a) slovo „určených“ nahradiť slovom „ustanovených“, c) v odseku 12 doplniť konkrétne ustanovenia, v ktorých tento zákon ustanovuje inak. 7. V bode 21 odporúčame znenie úvodnej vety upraviť takto: „Šiesta časť znie:“.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sz w:val="25"/>
                <w:szCs w:val="25"/>
              </w:rPr>
              <w:t xml:space="preserve">Z dôvodu prehľadnosti považujeme za vhodnejšie ponechať body 2 a 7 a body 13 a 17 samostatne. Znenie úvodnej vety v čl. I bode 24 (predtým bod 21) je v súlade s bodom 30.1. Prílohy č. 1 k Legislatívnym pravidlám vlády Slovenskej republiky. Ostatné pripomienky boli akceptovaný </w:t>
            </w:r>
            <w:r>
              <w:rPr>
                <w:rFonts w:ascii="Times" w:hAnsi="Times" w:cs="Times"/>
                <w:sz w:val="25"/>
                <w:szCs w:val="25"/>
              </w:rPr>
              <w:lastRenderedPageBreak/>
              <w:t>a materiál bol primerane upravený.</w:t>
            </w:r>
          </w:p>
        </w:tc>
      </w:tr>
      <w:tr w:rsidR="00D92143">
        <w:trPr>
          <w:divId w:val="12646045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1. V bode 1 odporúčame v § 2 písm. m) slová „za týmto účelom“ nahradiť slovami „na tieto účely“. 2. V bode 2 odporúčame slová „V § 5 ods. 1 sa v druhej vete slovo“ nahradiť slovami „V § 5 ods. 1 druhej vete sa slovo“. Primerane navrhujeme upraviť aj znenie bodu 17. 3. V bode 7 odporúčame slová „bodom 10“ nahradiť slovami „desiatym bodom“. 4. V bode 14 odporúčame vypustiť slová „za slovami „zamestnanec fondu“ “. 8. V bode 15 odporúčame upraviť znenie § 20 ods. 12. V odseku 12 sa za slovami „Pri poskytovaní nefinančnej podpory a výkone súvisiacich činností“ odkazuje na § 2 písm. m) a n), pričom § 2 písm. m) a n) neupravuje „výkon súvisiacich činností“; to znamená, že z formulácie nie je zrejmé, čo sa „súvisiacimi činnosťami“ rozumie. 9. V bode 18 odporúčame v § 22 ods. 13 slová „v sume 0,05 % zo sumy“ nahradiť slovami „vo výške 0,05 % z“; ide o zosúladenie formulácie so znením § 22 ods. 12. 10. V bode 19 v § 23 odporúčame a) v odseku 7 písm. c) za slovo „alebo“ doplniť slovo „písm.“ , b) v odseku 10 písm. a) slovo „určených“ nahradiť slovom „ustanovených“, c) v odseku </w:t>
            </w:r>
            <w:r>
              <w:rPr>
                <w:rFonts w:ascii="Times" w:hAnsi="Times" w:cs="Times"/>
                <w:sz w:val="25"/>
                <w:szCs w:val="25"/>
              </w:rPr>
              <w:lastRenderedPageBreak/>
              <w:t xml:space="preserve">11 doplniť konkrétne ustanovenia, v ktorých tento zákon ustanovuje inak.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sz w:val="25"/>
                <w:szCs w:val="25"/>
              </w:rPr>
              <w:t>Materiál upravený v zmysle pripomienok.</w:t>
            </w:r>
          </w:p>
        </w:tc>
      </w:tr>
      <w:tr w:rsidR="00D92143">
        <w:trPr>
          <w:divId w:val="12646045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b/>
                <w:bCs/>
                <w:sz w:val="25"/>
                <w:szCs w:val="25"/>
              </w:rPr>
              <w:t>K čl. I bod 19 návrhu zákona:</w:t>
            </w:r>
            <w:r>
              <w:rPr>
                <w:rFonts w:ascii="Times" w:hAnsi="Times" w:cs="Times"/>
                <w:sz w:val="25"/>
                <w:szCs w:val="25"/>
              </w:rPr>
              <w:br/>
              <w:t xml:space="preserve">V § 22g ods. 2 návrhu zákona odporúčame z dôvodu zachovania právnej istoty špecifikovať, kde sa budú predmetné osobné údaje zverejňovať. Zároveň odporúčame z § 22g návrhu zákona vypustiť odsek 3 ako nadbytočný, keďže konkrétny účel spracúvania osobných údajov je ustanovený v odseku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sz w:val="25"/>
                <w:szCs w:val="25"/>
              </w:rPr>
              <w:t xml:space="preserve">§ 22g ods. 2 bol upravený v zmysle pripomienky. § 22g ods. 3 bol upravený v zmysle pripomienky UOOU SR. </w:t>
            </w:r>
          </w:p>
        </w:tc>
      </w:tr>
      <w:tr w:rsidR="00D92143">
        <w:trPr>
          <w:divId w:val="12646045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b/>
                <w:bCs/>
                <w:sz w:val="25"/>
                <w:szCs w:val="25"/>
              </w:rPr>
              <w:t>čl. II</w:t>
            </w:r>
            <w:r>
              <w:rPr>
                <w:rFonts w:ascii="Times" w:hAnsi="Times" w:cs="Times"/>
                <w:sz w:val="25"/>
                <w:szCs w:val="25"/>
              </w:rPr>
              <w:br/>
              <w:t>K bodu 19 – v §23 ods.1 písm. f) odporúčame slová „podľa §21 a 25b ods.5“ nahradiť slovami „podľa §21 a §25b ods.5“ a v §23 ods.7 písm. c) odporúčame slová „podľa odseku 1 písm. h) alebo k)“ nahradiť slovami „podľa odseku 1 písm. h) alebo písm. 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sz w:val="25"/>
                <w:szCs w:val="25"/>
              </w:rPr>
              <w:t>Materiál upravený v zmysle pripomienky.</w:t>
            </w:r>
          </w:p>
        </w:tc>
      </w:tr>
      <w:tr w:rsidR="00D92143">
        <w:trPr>
          <w:divId w:val="12646045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b/>
                <w:bCs/>
                <w:sz w:val="25"/>
                <w:szCs w:val="25"/>
              </w:rPr>
              <w:t>čl. I</w:t>
            </w:r>
            <w:r>
              <w:rPr>
                <w:rFonts w:ascii="Times" w:hAnsi="Times" w:cs="Times"/>
                <w:sz w:val="25"/>
                <w:szCs w:val="25"/>
              </w:rPr>
              <w:br/>
              <w:t>K bodu 20 – v §23 ods.7 písm. c) odporúčame slová „podľa odseku 1 písm. h) alebo l)“ nahradiť slovami „podľa odseku 1 písm. h) alebo písm. 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sz w:val="25"/>
                <w:szCs w:val="25"/>
              </w:rPr>
              <w:t>Materiál upravený v zmysle pripomienky.</w:t>
            </w:r>
          </w:p>
        </w:tc>
      </w:tr>
      <w:tr w:rsidR="00D92143">
        <w:trPr>
          <w:divId w:val="12646045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b/>
                <w:bCs/>
                <w:sz w:val="25"/>
                <w:szCs w:val="25"/>
              </w:rPr>
              <w:t>čl. IV</w:t>
            </w:r>
            <w:r>
              <w:rPr>
                <w:rFonts w:ascii="Times" w:hAnsi="Times" w:cs="Times"/>
                <w:sz w:val="25"/>
                <w:szCs w:val="25"/>
              </w:rPr>
              <w:br/>
              <w:t>V úvodnej vete k čl. IV odporúčame vypustiť slová „a dopĺňa“.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sz w:val="25"/>
                <w:szCs w:val="25"/>
              </w:rPr>
              <w:t>Materiál upravený v zmysle pripomienky.</w:t>
            </w:r>
          </w:p>
        </w:tc>
      </w:tr>
      <w:tr w:rsidR="00D92143">
        <w:trPr>
          <w:divId w:val="12646045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p>
        </w:tc>
      </w:tr>
      <w:tr w:rsidR="00D92143">
        <w:trPr>
          <w:divId w:val="12646045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b/>
                <w:bCs/>
                <w:sz w:val="25"/>
                <w:szCs w:val="25"/>
              </w:rPr>
              <w:t xml:space="preserve">Čl. I bod 19 </w:t>
            </w:r>
            <w:r>
              <w:rPr>
                <w:rFonts w:ascii="Times" w:hAnsi="Times" w:cs="Times"/>
                <w:sz w:val="25"/>
                <w:szCs w:val="25"/>
              </w:rPr>
              <w:br/>
              <w:t xml:space="preserve">Sme toho názoru, že v ustanovení § 22g ods. 3 je vhodné uviesť odkaz na príslušnú právnu úpravu ochrany osobných údajov v </w:t>
            </w:r>
            <w:r>
              <w:rPr>
                <w:rFonts w:ascii="Times" w:hAnsi="Times" w:cs="Times"/>
                <w:sz w:val="25"/>
                <w:szCs w:val="25"/>
              </w:rPr>
              <w:lastRenderedPageBreak/>
              <w:t xml:space="preserve">zmysle Nariadenia Európskeho parlamentu a Rady (EÚ) 2016/679 z 27. apríla 2016 o ochrane fyzických osôb pri spracúvaní osobných údajov a o voľnom pohybe takýchto údajov, ktorým sa zrušuje smernica 95/46/ES (všeobecné nariadenia o ochrane údajov) a zákona č. 18/2018 Z. z. o ochrane osobných údajov a o zmene a doplnení niektorých zákonov. Navrhujeme znenie ustanovenia § 22g ods. 3 zákona: (1) Osobné údaje, ktoré fond získa podľa tohto zákona, podliehajú ochrane podľa osobitného predpisu;1) fond ich môže spracúvať len na účely podľa tohto zákona. 1) Nariadenie Európskeho parlamentu a Rady (EÚ) 2016/679 z 27. apríla 2016 o ochrane fyzických osôb pri spracúvaní osobných údajov a o voľnom pohybe takýchto údajov, ktorým sa zrušuje smernica 95/46/ES (všeobecné nariadenie o ochrane údajov) a Zákon č. 18/2018 Z. z. o ochrane osobných údajov a o zmene a doplnení niektorých zákonov. Odôvodnenie Zákon č. 18/2018 Z. z. o ochrane osobných údajov a o zmene a doplnení niektorých zákonov, ktorý nadobudne účinnosť dňa 25.05.2018 a zruší zákon č. 122/2013 Z. z. o ochrane osobných údajov a o zmene a doplnení niektorých zákonov v znení zákona č. 84/2014 Z. z., upravuje ochranu osobných údajov fyzických osôb v súlade s čl. 19 ods. 3 a čl. 22 ods. 1 Ústavy Slovenskej republiky. Predmetom úpravy Nariadenia Európskeho parlamentu a Rady (EÚ) 2016/679, vzťahujúceho sa na činnosti spadajúce pod právo EÚ, s poukazom na čl. 2 ods. 2 písm. a) Nariadenia Európskeho parlamentu a Rady (EÚ) 2016/679 a predmetom úpravy zákona č. 18/2018 Z. z. o ochrane osobných údajov a o zmene a doplnení niektorých zákonov je ochrana práv fyzických osôb </w:t>
            </w:r>
            <w:r>
              <w:rPr>
                <w:rFonts w:ascii="Times" w:hAnsi="Times" w:cs="Times"/>
                <w:sz w:val="25"/>
                <w:szCs w:val="25"/>
              </w:rPr>
              <w:lastRenderedPageBreak/>
              <w:t xml:space="preserve">pred neoprávneným spracúvaním ich osobných údajov a upravuje tiež práva, povinnosti a zodpovednosť subjektov pri spracúvaní osobných údajov fyzických osôb. Navrhujeme preto, aby v záujme právnej istoty bol text právneho predpisu formulovaný jednoznačne a zrozumiteľne, čo následne umožní bezproblémovú aplikáciu a interpretáciu právnych noriem v ňom obsiahnutých. Spôsob vyjadrenia určitej, právnou normou regulovanej skutočnosti by mal umožňovať jej adresátom jednoduché a jednoznačné poznanie vôle zákonodarcu.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sz w:val="25"/>
                <w:szCs w:val="25"/>
              </w:rPr>
              <w:t>Materiál upravený v zmysle pripomienky.</w:t>
            </w:r>
          </w:p>
        </w:tc>
      </w:tr>
      <w:tr w:rsidR="00D92143">
        <w:trPr>
          <w:divId w:val="12646045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r>
              <w:rPr>
                <w:rFonts w:ascii="Times" w:hAnsi="Times" w:cs="Times"/>
                <w:b/>
                <w:bCs/>
                <w:sz w:val="25"/>
                <w:szCs w:val="25"/>
              </w:rPr>
              <w:lastRenderedPageBreak/>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b/>
                <w:bCs/>
                <w:sz w:val="25"/>
                <w:szCs w:val="25"/>
              </w:rPr>
              <w:t xml:space="preserve">Čl. I bod 19 </w:t>
            </w:r>
            <w:r>
              <w:rPr>
                <w:rFonts w:ascii="Times" w:hAnsi="Times" w:cs="Times"/>
                <w:sz w:val="25"/>
                <w:szCs w:val="25"/>
              </w:rPr>
              <w:br/>
              <w:t xml:space="preserve">V ustanovení § 22g ods. 2 navrhujeme doplnenie miesta, kde sa majú osobné údaje zverejňovať. Odôvodnenie Uvedené navrhujeme z dôvodu právnej istoty dotknutej osoby, aby táto mala vedomosť o tom, kde nájde svoje osobné údaje zverejnené a zároveň, aby si dokázala odkontrolovať, či sú osobné údaje, ktoré sa jej týkajú, zverejnené v súlade s dotknutým ustanovením.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sz w:val="25"/>
                <w:szCs w:val="25"/>
              </w:rPr>
              <w:t>Materiál upravený v zmysle pripomienky.</w:t>
            </w:r>
          </w:p>
        </w:tc>
      </w:tr>
      <w:tr w:rsidR="00D92143">
        <w:trPr>
          <w:divId w:val="12646045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p>
        </w:tc>
      </w:tr>
      <w:tr w:rsidR="00D92143">
        <w:trPr>
          <w:divId w:val="12646045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b/>
                <w:bCs/>
                <w:sz w:val="25"/>
                <w:szCs w:val="25"/>
              </w:rPr>
              <w:t>Čl. I</w:t>
            </w:r>
            <w:r>
              <w:rPr>
                <w:rFonts w:ascii="Times" w:hAnsi="Times" w:cs="Times"/>
                <w:sz w:val="25"/>
                <w:szCs w:val="25"/>
              </w:rPr>
              <w:br/>
              <w:t>Navrhujeme vložiť nový bod 16, ktorý znie: "16. V § 22a ods. 3 písm. b) znie: "b) úhrada odmeny alebo celkovej ceny práce fyzickej osoby, pokiaľ je takáto odmena alebo mzda za vykonanú prácu zdaňovaná29a) v Slovenskej republike." Body 16 až 22 sa označia ako body 17 až 23.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sz w:val="25"/>
                <w:szCs w:val="25"/>
              </w:rPr>
              <w:t>Materiál upravený v zmysle pripomienky.</w:t>
            </w:r>
          </w:p>
        </w:tc>
      </w:tr>
      <w:tr w:rsidR="00D92143">
        <w:trPr>
          <w:divId w:val="12646045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b/>
                <w:bCs/>
                <w:sz w:val="25"/>
                <w:szCs w:val="25"/>
              </w:rPr>
              <w:t>Čl. I</w:t>
            </w:r>
            <w:r>
              <w:rPr>
                <w:rFonts w:ascii="Times" w:hAnsi="Times" w:cs="Times"/>
                <w:sz w:val="25"/>
                <w:szCs w:val="25"/>
              </w:rPr>
              <w:br/>
              <w:t>Upozorňujeme, že súčasné znenie § 18 ods. 8 a 9 zákona č. 516/2008 Z. z. je potrebné zosúladiť s aktuálnym znením predpisov Európskej únie týkajúcich sa štátnej pomoci pre filmy a iné audiovizuálne diela.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2143" w:rsidRDefault="00D92143">
            <w:pPr>
              <w:rPr>
                <w:rFonts w:ascii="Times" w:hAnsi="Times" w:cs="Times"/>
                <w:sz w:val="25"/>
                <w:szCs w:val="25"/>
              </w:rPr>
            </w:pPr>
            <w:r>
              <w:rPr>
                <w:rFonts w:ascii="Times" w:hAnsi="Times" w:cs="Times"/>
                <w:sz w:val="25"/>
                <w:szCs w:val="25"/>
              </w:rPr>
              <w:t>Materiál upravený v zmysle pripomienky.</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1A3" w:rsidRDefault="001231A3" w:rsidP="000A67D5">
      <w:pPr>
        <w:spacing w:after="0" w:line="240" w:lineRule="auto"/>
      </w:pPr>
      <w:r>
        <w:separator/>
      </w:r>
    </w:p>
  </w:endnote>
  <w:endnote w:type="continuationSeparator" w:id="0">
    <w:p w:rsidR="001231A3" w:rsidRDefault="001231A3"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1A3" w:rsidRDefault="001231A3" w:rsidP="000A67D5">
      <w:pPr>
        <w:spacing w:after="0" w:line="240" w:lineRule="auto"/>
      </w:pPr>
      <w:r>
        <w:separator/>
      </w:r>
    </w:p>
  </w:footnote>
  <w:footnote w:type="continuationSeparator" w:id="0">
    <w:p w:rsidR="001231A3" w:rsidRDefault="001231A3"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231A3"/>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6437"/>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2143"/>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532060">
      <w:bodyDiv w:val="1"/>
      <w:marLeft w:val="0"/>
      <w:marRight w:val="0"/>
      <w:marTop w:val="0"/>
      <w:marBottom w:val="0"/>
      <w:divBdr>
        <w:top w:val="none" w:sz="0" w:space="0" w:color="auto"/>
        <w:left w:val="none" w:sz="0" w:space="0" w:color="auto"/>
        <w:bottom w:val="none" w:sz="0" w:space="0" w:color="auto"/>
        <w:right w:val="none" w:sz="0" w:space="0" w:color="auto"/>
      </w:divBdr>
    </w:div>
    <w:div w:id="365760554">
      <w:bodyDiv w:val="1"/>
      <w:marLeft w:val="0"/>
      <w:marRight w:val="0"/>
      <w:marTop w:val="0"/>
      <w:marBottom w:val="0"/>
      <w:divBdr>
        <w:top w:val="none" w:sz="0" w:space="0" w:color="auto"/>
        <w:left w:val="none" w:sz="0" w:space="0" w:color="auto"/>
        <w:bottom w:val="none" w:sz="0" w:space="0" w:color="auto"/>
        <w:right w:val="none" w:sz="0" w:space="0" w:color="auto"/>
      </w:divBdr>
    </w:div>
    <w:div w:id="734209279">
      <w:bodyDiv w:val="1"/>
      <w:marLeft w:val="0"/>
      <w:marRight w:val="0"/>
      <w:marTop w:val="0"/>
      <w:marBottom w:val="0"/>
      <w:divBdr>
        <w:top w:val="none" w:sz="0" w:space="0" w:color="auto"/>
        <w:left w:val="none" w:sz="0" w:space="0" w:color="auto"/>
        <w:bottom w:val="none" w:sz="0" w:space="0" w:color="auto"/>
        <w:right w:val="none" w:sz="0" w:space="0" w:color="auto"/>
      </w:divBdr>
    </w:div>
    <w:div w:id="1264604558">
      <w:bodyDiv w:val="1"/>
      <w:marLeft w:val="0"/>
      <w:marRight w:val="0"/>
      <w:marTop w:val="0"/>
      <w:marBottom w:val="0"/>
      <w:divBdr>
        <w:top w:val="none" w:sz="0" w:space="0" w:color="auto"/>
        <w:left w:val="none" w:sz="0" w:space="0" w:color="auto"/>
        <w:bottom w:val="none" w:sz="0" w:space="0" w:color="auto"/>
        <w:right w:val="none" w:sz="0" w:space="0" w:color="auto"/>
      </w:divBdr>
    </w:div>
    <w:div w:id="1708217205">
      <w:bodyDiv w:val="1"/>
      <w:marLeft w:val="0"/>
      <w:marRight w:val="0"/>
      <w:marTop w:val="0"/>
      <w:marBottom w:val="0"/>
      <w:divBdr>
        <w:top w:val="none" w:sz="0" w:space="0" w:color="auto"/>
        <w:left w:val="none" w:sz="0" w:space="0" w:color="auto"/>
        <w:bottom w:val="none" w:sz="0" w:space="0" w:color="auto"/>
        <w:right w:val="none" w:sz="0" w:space="0" w:color="auto"/>
      </w:divBdr>
    </w:div>
    <w:div w:id="2062433657">
      <w:bodyDiv w:val="1"/>
      <w:marLeft w:val="0"/>
      <w:marRight w:val="0"/>
      <w:marTop w:val="0"/>
      <w:marBottom w:val="0"/>
      <w:divBdr>
        <w:top w:val="none" w:sz="0" w:space="0" w:color="auto"/>
        <w:left w:val="none" w:sz="0" w:space="0" w:color="auto"/>
        <w:bottom w:val="none" w:sz="0" w:space="0" w:color="auto"/>
        <w:right w:val="none" w:sz="0" w:space="0" w:color="auto"/>
      </w:divBdr>
    </w:div>
    <w:div w:id="2080785620">
      <w:bodyDiv w:val="1"/>
      <w:marLeft w:val="0"/>
      <w:marRight w:val="0"/>
      <w:marTop w:val="0"/>
      <w:marBottom w:val="0"/>
      <w:divBdr>
        <w:top w:val="none" w:sz="0" w:space="0" w:color="auto"/>
        <w:left w:val="none" w:sz="0" w:space="0" w:color="auto"/>
        <w:bottom w:val="none" w:sz="0" w:space="0" w:color="auto"/>
        <w:right w:val="none" w:sz="0" w:space="0" w:color="auto"/>
      </w:divBdr>
    </w:div>
    <w:div w:id="208498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1.3.2018 10:55:13"/>
    <f:field ref="objchangedby" par="" text="Administrator, System"/>
    <f:field ref="objmodifiedat" par="" text="21.3.2018 10:55:2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4761</Words>
  <Characters>27141</Characters>
  <Application>Microsoft Office Word</Application>
  <DocSecurity>0</DocSecurity>
  <Lines>226</Lines>
  <Paragraphs>63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2018-03-21T09:56:00Z</dcterms:created>
  <dcterms:modified xsi:type="dcterms:W3CDTF">2018-03-21T09:56:00Z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Oľga Davalová</vt:lpwstr>
  </property>
  <property fmtid="{D5CDD505-2E9C-101B-9397-08002B2CF9AE}" pid="11" name="FSC#SKEDITIONSLOVLEX@103.510:zodppredkladatel">
    <vt:lpwstr>Marek Maďarič</vt:lpwstr>
  </property>
  <property fmtid="{D5CDD505-2E9C-101B-9397-08002B2CF9AE}" pid="12" name="FSC#SKEDITIONSLOVLEX@103.510:dalsipredkladatel">
    <vt:lpwstr/>
  </property>
  <property fmtid="{D5CDD505-2E9C-101B-9397-08002B2CF9AE}" pid="13" name="FSC#SKEDITIONSLOVLEX@103.510:nazovpredpis">
    <vt:lpwstr> ktorým sa mení a dopĺňa zákon č. 516/2008 Z. z. o Audiovizuálnom fonde a o zmene a doplnení niektorých zákonov v znení neskorších predpisov a ktorým sa menia a dopĺňajú niektoré zákony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kultúry Slovenskej republiky</vt:lpwstr>
  </property>
  <property fmtid="{D5CDD505-2E9C-101B-9397-08002B2CF9AE}" pid="19" name="FSC#SKEDITIONSLOVLEX@103.510:pripomienkovatelia">
    <vt:lpwstr>Ministerstvo kultúry Slovenskej republiky, Ministerstvo kultúry Slovenskej republiky, Ministerstvo kultúry Slovenskej republiky</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ktorým sa mení a dopĺňa zákon č. 516/2008 Z. z. o Audiovizuálnom fonde a o zmene a doplnení niektorých zákonov v znení neskorších predpisov a ktorým sa menia a dopĺňajú niektoré zákony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MK-1799/2018-231/2822</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LP/2018/90</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kultúry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rokovaní dňa ....................... prerokovala a schválila návrh zákona, ktorým sa mení a dopĺňa zákon č. 516/2008 Z. z. o Audiovizuálnom fonde a o zmene a doplnení niektorých zákonov v znení neskorších predpisov a o</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kultúry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kultúry Slovenskej republiky</vt:lpwstr>
  </property>
  <property fmtid="{D5CDD505-2E9C-101B-9397-08002B2CF9AE}" pid="141" name="FSC#SKEDITIONSLOVLEX@103.510:funkciaZodpPredAkuzativ">
    <vt:lpwstr>ministrovi kultúry Slovenskej republiky</vt:lpwstr>
  </property>
  <property fmtid="{D5CDD505-2E9C-101B-9397-08002B2CF9AE}" pid="142" name="FSC#SKEDITIONSLOVLEX@103.510:funkciaZodpPredDativ">
    <vt:lpwstr>ministra kultúry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Marek Maďarič_x000d_
minister kultúry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ktorým sa mení a&amp;nbsp;dopĺňa zákon č. 516/2008 Z. z. o Audiovizuálnom fonde a o zmene a doplnení niektorých zákonov v&amp;nbsp;znení neskorších predpisov a o zmene a doplnení niektorých zákonov sa predkladá ako in</vt:lpwstr>
  </property>
  <property fmtid="{D5CDD505-2E9C-101B-9397-08002B2CF9AE}" pid="149" name="FSC#COOSYSTEM@1.1:Container">
    <vt:lpwstr>COO.2145.1000.3.2489979</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21. 3. 2018</vt:lpwstr>
  </property>
</Properties>
</file>