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F83F06" w14:paraId="1FFFBB64" w14:textId="77777777" w:rsidTr="00946CED">
        <w:trPr>
          <w:trHeight w:val="1417"/>
        </w:trPr>
        <w:tc>
          <w:tcPr>
            <w:tcW w:w="4928" w:type="dxa"/>
          </w:tcPr>
          <w:p w14:paraId="71388083" w14:textId="54164122" w:rsidR="000C2162" w:rsidRDefault="004F4148" w:rsidP="00946CED">
            <w:pPr>
              <w:rPr>
                <w:rFonts w:ascii="Consolas" w:hAnsi="Consolas" w:cs="Consolas"/>
                <w:lang w:eastAsia="sk-SK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  <w:u w:val="single"/>
              </w:rPr>
              <w:t>MINISTERSTVO ŽIVOTNÉHO PROSTREDIA SLOVENSKEJ REPUBLIKY</w:t>
            </w:r>
          </w:p>
          <w:p w14:paraId="7DA5F24F" w14:textId="1FA70CBD" w:rsidR="00946CED" w:rsidRPr="008E4F14" w:rsidRDefault="00946CED" w:rsidP="00946CED">
            <w:pPr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</w:rPr>
              <w:t xml:space="preserve">Číslo: </w:t>
            </w:r>
            <w:r w:rsidRPr="008E4F14">
              <w:rPr>
                <w:sz w:val="25"/>
                <w:szCs w:val="25"/>
              </w:rPr>
              <w:tab/>
            </w:r>
            <w:r w:rsidRPr="008E4F14">
              <w:rPr>
                <w:sz w:val="25"/>
                <w:szCs w:val="25"/>
              </w:rPr>
              <w:fldChar w:fldCharType="begin"/>
            </w:r>
            <w:r w:rsidRPr="008E4F14">
              <w:rPr>
                <w:sz w:val="25"/>
                <w:szCs w:val="25"/>
              </w:rPr>
              <w:instrText xml:space="preserve"> DOCPROPERTY  FSC#SKEDITIONSLOVLEX@103.510:rezortcislopredpis  \* MERGEFORMAT </w:instrText>
            </w:r>
            <w:r w:rsidRPr="008E4F14">
              <w:rPr>
                <w:sz w:val="25"/>
                <w:szCs w:val="25"/>
              </w:rPr>
              <w:fldChar w:fldCharType="separate"/>
            </w:r>
            <w:r w:rsidR="004C2A6C">
              <w:rPr>
                <w:sz w:val="25"/>
                <w:szCs w:val="25"/>
              </w:rPr>
              <w:t xml:space="preserve">5006/2018-9.1                          </w:t>
            </w:r>
            <w:r w:rsidRPr="008E4F14">
              <w:rPr>
                <w:sz w:val="25"/>
                <w:szCs w:val="25"/>
              </w:rPr>
              <w:fldChar w:fldCharType="end"/>
            </w:r>
          </w:p>
          <w:p w14:paraId="264E2C21" w14:textId="77777777" w:rsidR="00F83F06" w:rsidRDefault="00F83F06" w:rsidP="00861CC6">
            <w:pPr>
              <w:jc w:val="center"/>
              <w:rPr>
                <w:b/>
                <w:sz w:val="25"/>
                <w:szCs w:val="25"/>
                <w:u w:val="single"/>
              </w:rPr>
            </w:pPr>
          </w:p>
        </w:tc>
      </w:tr>
    </w:tbl>
    <w:p w14:paraId="6A407A3C" w14:textId="1A34D4C5" w:rsidR="001E0CFD" w:rsidRPr="008E4F14" w:rsidRDefault="002E6307" w:rsidP="00F146CD">
      <w:pPr>
        <w:pStyle w:val="Zkladntext2"/>
        <w:ind w:firstLine="60"/>
        <w:jc w:val="both"/>
        <w:rPr>
          <w:sz w:val="25"/>
          <w:szCs w:val="25"/>
        </w:rPr>
      </w:pPr>
      <w:r w:rsidRPr="008E4F14">
        <w:rPr>
          <w:sz w:val="25"/>
          <w:szCs w:val="25"/>
        </w:rPr>
        <w:t xml:space="preserve">Materiál na </w:t>
      </w:r>
      <w:r w:rsidR="005F3886">
        <w:rPr>
          <w:sz w:val="25"/>
          <w:szCs w:val="25"/>
        </w:rPr>
        <w:t xml:space="preserve">rokovanie Legislatívnej rady vlády Slovenskej republiky </w:t>
      </w:r>
    </w:p>
    <w:p w14:paraId="54184237" w14:textId="77777777" w:rsidR="001E0CFD" w:rsidRPr="008E4F14" w:rsidRDefault="001E0CFD" w:rsidP="004D4B30">
      <w:pPr>
        <w:pStyle w:val="Zkladntext2"/>
        <w:jc w:val="both"/>
        <w:rPr>
          <w:sz w:val="25"/>
          <w:szCs w:val="25"/>
        </w:rPr>
      </w:pPr>
    </w:p>
    <w:p w14:paraId="2218476A" w14:textId="7F2D53C6" w:rsidR="0012409A" w:rsidRPr="004D4B30" w:rsidRDefault="004F4148" w:rsidP="004D4B30">
      <w:pPr>
        <w:pStyle w:val="Zkladntext2"/>
        <w:ind w:left="60"/>
        <w:rPr>
          <w:b/>
          <w:sz w:val="25"/>
          <w:szCs w:val="25"/>
        </w:rPr>
      </w:pPr>
      <w:r>
        <w:rPr>
          <w:rFonts w:ascii="Times" w:hAnsi="Times" w:cs="Times"/>
          <w:b/>
          <w:bCs/>
          <w:sz w:val="25"/>
          <w:szCs w:val="25"/>
        </w:rPr>
        <w:t>Návrh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Poslanecký návrh - zákon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z ... 2018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Návrh poslancov Národnej rady Slovenskej republiky Petra ANTALA a Petra KRESÁKA na vydanie zákona, ktorým sa mení a dopĺňa zákon č. 79/2015 Z. z. o odpadoch a o zmene a doplnení niektorých zákonov v znení neskorších predpisov (tlač 891)</w:t>
      </w:r>
    </w:p>
    <w:p w14:paraId="142FD55E" w14:textId="77777777" w:rsidR="001E0CFD" w:rsidRPr="008E4F14" w:rsidRDefault="001E0CFD">
      <w:pPr>
        <w:pStyle w:val="Zkladntext2"/>
        <w:ind w:left="60"/>
        <w:rPr>
          <w:b/>
          <w:bCs/>
          <w:sz w:val="25"/>
          <w:szCs w:val="25"/>
        </w:rPr>
      </w:pPr>
      <w:r w:rsidRPr="008E4F14">
        <w:rPr>
          <w:b/>
          <w:bCs/>
          <w:sz w:val="25"/>
          <w:szCs w:val="25"/>
        </w:rPr>
        <w:t>___________________________________________________________</w:t>
      </w:r>
    </w:p>
    <w:p w14:paraId="4BA88F2D" w14:textId="77777777" w:rsidR="001E0CFD" w:rsidRPr="008E4F14" w:rsidRDefault="001E0CFD" w:rsidP="004D4B30">
      <w:pPr>
        <w:pStyle w:val="Zkladntext2"/>
        <w:rPr>
          <w:sz w:val="25"/>
          <w:szCs w:val="25"/>
        </w:rPr>
      </w:pPr>
    </w:p>
    <w:tbl>
      <w:tblPr>
        <w:tblStyle w:val="Mriekatabuky"/>
        <w:tblW w:w="10159" w:type="dxa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0"/>
        <w:gridCol w:w="5149"/>
      </w:tblGrid>
      <w:tr w:rsidR="00A56B40" w:rsidRPr="008E4F14" w14:paraId="4F71F17C" w14:textId="77777777" w:rsidTr="001D79DA">
        <w:trPr>
          <w:trHeight w:val="307"/>
        </w:trPr>
        <w:tc>
          <w:tcPr>
            <w:tcW w:w="5010" w:type="dxa"/>
          </w:tcPr>
          <w:p w14:paraId="16353520" w14:textId="3BFE1C2B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Podnet:</w:t>
            </w:r>
          </w:p>
        </w:tc>
        <w:tc>
          <w:tcPr>
            <w:tcW w:w="5149" w:type="dxa"/>
          </w:tcPr>
          <w:p w14:paraId="1243D5E8" w14:textId="732D93AE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Obsah materiálu:</w:t>
            </w:r>
          </w:p>
        </w:tc>
      </w:tr>
      <w:tr w:rsidR="00A56B40" w:rsidRPr="008E4F14" w14:paraId="55036A4D" w14:textId="77777777" w:rsidTr="001D79DA">
        <w:trPr>
          <w:trHeight w:val="4549"/>
        </w:trPr>
        <w:tc>
          <w:tcPr>
            <w:tcW w:w="5010" w:type="dxa"/>
          </w:tcPr>
          <w:p w14:paraId="6149F178" w14:textId="1A9A8003" w:rsidR="00A56B40" w:rsidRPr="008E4F14" w:rsidRDefault="004F4148" w:rsidP="004F4148">
            <w:pPr>
              <w:pStyle w:val="Zkladntext2"/>
              <w:ind w:right="885"/>
              <w:jc w:val="left"/>
              <w:rPr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§ 70 ods. 2 zákona NR SR č. 350/1996 Z. z. o rokovacom poriadku Národnej rady Slovenskej republiky v znení zákona č. 399/2015 </w:t>
            </w:r>
          </w:p>
        </w:tc>
        <w:tc>
          <w:tcPr>
            <w:tcW w:w="5149" w:type="dxa"/>
          </w:tcPr>
          <w:p w14:paraId="4A2B1618" w14:textId="6F638BC2" w:rsidR="004F4148" w:rsidRDefault="004F4148" w:rsidP="004F4148">
            <w:pPr>
              <w:pStyle w:val="Zkladntext2"/>
              <w:jc w:val="both"/>
              <w:rPr>
                <w:sz w:val="25"/>
                <w:szCs w:val="25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20"/>
            </w:tblGrid>
            <w:tr w:rsidR="004F4148" w14:paraId="31CC210C" w14:textId="77777777">
              <w:trPr>
                <w:divId w:val="676729803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013C729" w14:textId="4B71B68E" w:rsidR="004F4148" w:rsidRDefault="004F4148" w:rsidP="00225D1E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1. </w:t>
                  </w:r>
                  <w:r w:rsidR="00225D1E">
                    <w:rPr>
                      <w:sz w:val="25"/>
                      <w:szCs w:val="25"/>
                    </w:rPr>
                    <w:t>návrh uznesenia vlády SR</w:t>
                  </w:r>
                </w:p>
              </w:tc>
            </w:tr>
            <w:tr w:rsidR="004F4148" w14:paraId="0993A2DB" w14:textId="77777777">
              <w:trPr>
                <w:divId w:val="676729803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F1CA930" w14:textId="7F5804CF" w:rsidR="004F4148" w:rsidRDefault="004F4148" w:rsidP="00225D1E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2. </w:t>
                  </w:r>
                  <w:r w:rsidR="00225D1E">
                    <w:rPr>
                      <w:sz w:val="25"/>
                      <w:szCs w:val="25"/>
                    </w:rPr>
                    <w:t>predkladacia správa</w:t>
                  </w:r>
                </w:p>
              </w:tc>
            </w:tr>
            <w:tr w:rsidR="004F4148" w14:paraId="20241390" w14:textId="77777777">
              <w:trPr>
                <w:divId w:val="676729803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9A654EE" w14:textId="77777777" w:rsidR="004F4148" w:rsidRDefault="004F4148" w:rsidP="00225D1E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3. </w:t>
                  </w:r>
                  <w:r w:rsidR="00225D1E">
                    <w:rPr>
                      <w:sz w:val="25"/>
                      <w:szCs w:val="25"/>
                    </w:rPr>
                    <w:t>vlastný materiál</w:t>
                  </w:r>
                </w:p>
                <w:p w14:paraId="1EC3169F" w14:textId="77777777" w:rsidR="00D05EC3" w:rsidRDefault="00D05EC3" w:rsidP="00225D1E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4. správa o účasti verejnosti</w:t>
                  </w:r>
                </w:p>
                <w:p w14:paraId="2632D3ED" w14:textId="77777777" w:rsidR="00D05EC3" w:rsidRDefault="00D05EC3" w:rsidP="00225D1E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5. vznesené pripomienky v rámci MPK</w:t>
                  </w:r>
                </w:p>
                <w:p w14:paraId="7FDB6E51" w14:textId="01DA09DB" w:rsidR="00D05EC3" w:rsidRDefault="00D05EC3" w:rsidP="00225D1E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6. návrh komuniké</w:t>
                  </w:r>
                </w:p>
              </w:tc>
            </w:tr>
            <w:tr w:rsidR="004F4148" w14:paraId="18F5C7E2" w14:textId="77777777" w:rsidTr="00D05EC3">
              <w:trPr>
                <w:divId w:val="676729803"/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230F31CA" w14:textId="0CAD05F9" w:rsidR="004F4148" w:rsidRDefault="004F4148" w:rsidP="00D05EC3">
                  <w:pPr>
                    <w:rPr>
                      <w:sz w:val="25"/>
                      <w:szCs w:val="25"/>
                    </w:rPr>
                  </w:pPr>
                </w:p>
              </w:tc>
            </w:tr>
            <w:tr w:rsidR="004F4148" w14:paraId="6E717DA7" w14:textId="77777777" w:rsidTr="00D05EC3">
              <w:trPr>
                <w:divId w:val="676729803"/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2801F71B" w14:textId="64CAC665" w:rsidR="004F4148" w:rsidRDefault="004F4148">
                  <w:pPr>
                    <w:rPr>
                      <w:sz w:val="25"/>
                      <w:szCs w:val="25"/>
                    </w:rPr>
                  </w:pPr>
                </w:p>
              </w:tc>
            </w:tr>
            <w:tr w:rsidR="004F4148" w14:paraId="600D1258" w14:textId="77777777" w:rsidTr="00D05EC3">
              <w:trPr>
                <w:divId w:val="676729803"/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12EE6E60" w14:textId="5229FF96" w:rsidR="004F4148" w:rsidRDefault="004F4148">
                  <w:pPr>
                    <w:rPr>
                      <w:sz w:val="25"/>
                      <w:szCs w:val="25"/>
                    </w:rPr>
                  </w:pPr>
                </w:p>
              </w:tc>
            </w:tr>
            <w:tr w:rsidR="004F4148" w14:paraId="5158C8CA" w14:textId="77777777" w:rsidTr="00D05EC3">
              <w:trPr>
                <w:divId w:val="676729803"/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7085A005" w14:textId="303EF0BD" w:rsidR="004F4148" w:rsidRDefault="004F4148">
                  <w:pPr>
                    <w:rPr>
                      <w:sz w:val="25"/>
                      <w:szCs w:val="25"/>
                    </w:rPr>
                  </w:pPr>
                </w:p>
              </w:tc>
            </w:tr>
            <w:tr w:rsidR="004F4148" w14:paraId="0579C792" w14:textId="77777777" w:rsidTr="00D05EC3">
              <w:trPr>
                <w:divId w:val="676729803"/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561BD9A7" w14:textId="24B8BAE7" w:rsidR="00981B74" w:rsidRDefault="00981B74" w:rsidP="00D05EC3">
                  <w:pPr>
                    <w:rPr>
                      <w:sz w:val="25"/>
                      <w:szCs w:val="25"/>
                    </w:rPr>
                  </w:pPr>
                </w:p>
              </w:tc>
            </w:tr>
            <w:tr w:rsidR="004F4148" w14:paraId="43ACB998" w14:textId="77777777" w:rsidTr="00D05EC3">
              <w:trPr>
                <w:divId w:val="676729803"/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2BE9CEBB" w14:textId="5DE6E711" w:rsidR="004F4148" w:rsidRDefault="004F4148" w:rsidP="00D05EC3">
                  <w:pPr>
                    <w:rPr>
                      <w:sz w:val="25"/>
                      <w:szCs w:val="25"/>
                    </w:rPr>
                  </w:pPr>
                </w:p>
              </w:tc>
            </w:tr>
          </w:tbl>
          <w:p w14:paraId="6CC1771C" w14:textId="58F572CF" w:rsidR="00A56B40" w:rsidRPr="008073E3" w:rsidRDefault="00A56B40" w:rsidP="004F4148">
            <w:pPr>
              <w:pStyle w:val="Zkladntext2"/>
              <w:jc w:val="both"/>
              <w:rPr>
                <w:sz w:val="25"/>
                <w:szCs w:val="25"/>
              </w:rPr>
            </w:pPr>
          </w:p>
        </w:tc>
      </w:tr>
    </w:tbl>
    <w:p w14:paraId="71CFD532" w14:textId="77777777" w:rsidR="00981B74" w:rsidRDefault="00981B74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</w:p>
    <w:p w14:paraId="4D32D733" w14:textId="77777777" w:rsidR="00981B74" w:rsidRDefault="00981B74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</w:p>
    <w:p w14:paraId="32769911" w14:textId="77777777" w:rsidR="00981B74" w:rsidRDefault="00981B74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</w:p>
    <w:p w14:paraId="0ADAFD57" w14:textId="77777777" w:rsidR="00981B74" w:rsidRDefault="00981B74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</w:p>
    <w:p w14:paraId="0E35B61F" w14:textId="77777777" w:rsidR="00981B74" w:rsidRDefault="00981B74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</w:p>
    <w:p w14:paraId="587D3055" w14:textId="77777777" w:rsidR="001E0CFD" w:rsidRPr="008E4F14" w:rsidRDefault="001E0CFD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  <w:r w:rsidRPr="008E4F14">
        <w:rPr>
          <w:b/>
          <w:bCs/>
          <w:sz w:val="25"/>
          <w:szCs w:val="25"/>
          <w:u w:val="single"/>
        </w:rPr>
        <w:t>Predkladá:</w:t>
      </w:r>
    </w:p>
    <w:p w14:paraId="272C6EC9" w14:textId="77777777" w:rsidR="004C2A6C" w:rsidRDefault="009D7004" w:rsidP="006C4BE9">
      <w:pPr>
        <w:rPr>
          <w:sz w:val="25"/>
          <w:szCs w:val="25"/>
        </w:rPr>
      </w:pPr>
      <w:r w:rsidRPr="008E4F14">
        <w:rPr>
          <w:sz w:val="25"/>
          <w:szCs w:val="25"/>
        </w:rPr>
        <w:fldChar w:fldCharType="begin"/>
      </w:r>
      <w:r w:rsidRPr="008E4F14">
        <w:rPr>
          <w:sz w:val="25"/>
          <w:szCs w:val="25"/>
        </w:rPr>
        <w:instrText xml:space="preserve"> DOCPROPERTY  FSC#SKEDITIONSLOVLEX@103.510:</w:instrText>
      </w:r>
      <w:r w:rsidR="0057706E" w:rsidRPr="008E4F14">
        <w:rPr>
          <w:sz w:val="25"/>
          <w:szCs w:val="25"/>
        </w:rPr>
        <w:instrText>predkladateliaObalSD</w:instrText>
      </w:r>
      <w:r w:rsidRPr="008E4F14">
        <w:rPr>
          <w:sz w:val="25"/>
          <w:szCs w:val="25"/>
        </w:rPr>
        <w:instrText xml:space="preserve">\* MERGEFORMAT </w:instrText>
      </w:r>
      <w:r w:rsidRPr="008E4F14">
        <w:rPr>
          <w:sz w:val="25"/>
          <w:szCs w:val="25"/>
        </w:rPr>
        <w:fldChar w:fldCharType="separate"/>
      </w:r>
      <w:proofErr w:type="spellStart"/>
      <w:r w:rsidR="004C2A6C">
        <w:rPr>
          <w:sz w:val="25"/>
          <w:szCs w:val="25"/>
        </w:rPr>
        <w:t>László</w:t>
      </w:r>
      <w:proofErr w:type="spellEnd"/>
      <w:r w:rsidR="004C2A6C">
        <w:rPr>
          <w:sz w:val="25"/>
          <w:szCs w:val="25"/>
        </w:rPr>
        <w:t xml:space="preserve"> </w:t>
      </w:r>
      <w:proofErr w:type="spellStart"/>
      <w:r w:rsidR="004C2A6C">
        <w:rPr>
          <w:sz w:val="25"/>
          <w:szCs w:val="25"/>
        </w:rPr>
        <w:t>Sólymos</w:t>
      </w:r>
      <w:proofErr w:type="spellEnd"/>
    </w:p>
    <w:p w14:paraId="63E7C42B" w14:textId="752846FC" w:rsidR="00130B6A" w:rsidRDefault="00130B6A" w:rsidP="006C4BE9">
      <w:pPr>
        <w:rPr>
          <w:sz w:val="25"/>
          <w:szCs w:val="25"/>
        </w:rPr>
      </w:pPr>
      <w:r>
        <w:rPr>
          <w:sz w:val="25"/>
          <w:szCs w:val="25"/>
        </w:rPr>
        <w:t>podpredseda vlády a</w:t>
      </w:r>
      <w:bookmarkStart w:id="0" w:name="_GoBack"/>
      <w:bookmarkEnd w:id="0"/>
    </w:p>
    <w:p w14:paraId="284604DA" w14:textId="4CF6DBA3" w:rsidR="009D7004" w:rsidRPr="008E4F14" w:rsidRDefault="004C2A6C" w:rsidP="006C4BE9">
      <w:pPr>
        <w:rPr>
          <w:sz w:val="25"/>
          <w:szCs w:val="25"/>
        </w:rPr>
      </w:pPr>
      <w:r>
        <w:rPr>
          <w:sz w:val="25"/>
          <w:szCs w:val="25"/>
        </w:rPr>
        <w:t>minister životného prostredia Slovenskej republiky</w:t>
      </w:r>
      <w:r w:rsidR="009D7004" w:rsidRPr="008E4F14">
        <w:rPr>
          <w:sz w:val="25"/>
          <w:szCs w:val="25"/>
        </w:rPr>
        <w:fldChar w:fldCharType="end"/>
      </w:r>
    </w:p>
    <w:sectPr w:rsidR="009D7004" w:rsidRPr="008E4F14">
      <w:footerReference w:type="default" r:id="rId7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E70D09" w14:textId="77777777" w:rsidR="001B3295" w:rsidRDefault="001B3295" w:rsidP="00AF1D48">
      <w:r>
        <w:separator/>
      </w:r>
    </w:p>
  </w:endnote>
  <w:endnote w:type="continuationSeparator" w:id="0">
    <w:p w14:paraId="24A686B7" w14:textId="77777777" w:rsidR="001B3295" w:rsidRDefault="001B3295" w:rsidP="00AF1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06BA5D" w14:textId="692D7915" w:rsidR="00AF1D48" w:rsidRDefault="00AF1D48" w:rsidP="005F3886">
    <w:pPr>
      <w:pStyle w:val="Zkladntext2"/>
      <w:ind w:left="60"/>
      <w:jc w:val="both"/>
    </w:pPr>
    <w:r>
      <w:ptab w:relativeTo="margin" w:alignment="center" w:leader="none"/>
    </w:r>
    <w:r>
      <w:t>Bratislava</w:t>
    </w:r>
    <w:r w:rsidR="0069637B">
      <w:t xml:space="preserve"> </w:t>
    </w:r>
    <w:r w:rsidR="005F3886">
      <w:t>apríl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19CA66" w14:textId="77777777" w:rsidR="001B3295" w:rsidRDefault="001B3295" w:rsidP="00AF1D48">
      <w:r>
        <w:separator/>
      </w:r>
    </w:p>
  </w:footnote>
  <w:footnote w:type="continuationSeparator" w:id="0">
    <w:p w14:paraId="0F3A34DF" w14:textId="77777777" w:rsidR="001B3295" w:rsidRDefault="001B3295" w:rsidP="00AF1D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265"/>
    <w:rsid w:val="00011521"/>
    <w:rsid w:val="00036E2E"/>
    <w:rsid w:val="00061CCF"/>
    <w:rsid w:val="00092758"/>
    <w:rsid w:val="000C2162"/>
    <w:rsid w:val="000C6688"/>
    <w:rsid w:val="000D1334"/>
    <w:rsid w:val="000E6767"/>
    <w:rsid w:val="000F344B"/>
    <w:rsid w:val="001125AC"/>
    <w:rsid w:val="00115D12"/>
    <w:rsid w:val="00122CD3"/>
    <w:rsid w:val="0012409A"/>
    <w:rsid w:val="00130B6A"/>
    <w:rsid w:val="00160088"/>
    <w:rsid w:val="001630FB"/>
    <w:rsid w:val="00170FAA"/>
    <w:rsid w:val="001725A4"/>
    <w:rsid w:val="00194157"/>
    <w:rsid w:val="001B3295"/>
    <w:rsid w:val="001B7FE0"/>
    <w:rsid w:val="001C66E6"/>
    <w:rsid w:val="001D79DA"/>
    <w:rsid w:val="001E0CFD"/>
    <w:rsid w:val="001F674F"/>
    <w:rsid w:val="00213F9D"/>
    <w:rsid w:val="00220306"/>
    <w:rsid w:val="00225D1E"/>
    <w:rsid w:val="00236E26"/>
    <w:rsid w:val="00242294"/>
    <w:rsid w:val="002924C3"/>
    <w:rsid w:val="0029466C"/>
    <w:rsid w:val="002B0B5D"/>
    <w:rsid w:val="002B45DC"/>
    <w:rsid w:val="002B6B6C"/>
    <w:rsid w:val="002D4123"/>
    <w:rsid w:val="002E6307"/>
    <w:rsid w:val="002F185A"/>
    <w:rsid w:val="00307FC9"/>
    <w:rsid w:val="0033171B"/>
    <w:rsid w:val="003B2E79"/>
    <w:rsid w:val="003D115D"/>
    <w:rsid w:val="00414C1D"/>
    <w:rsid w:val="00424324"/>
    <w:rsid w:val="00427B3B"/>
    <w:rsid w:val="00432107"/>
    <w:rsid w:val="0044273A"/>
    <w:rsid w:val="00466CAB"/>
    <w:rsid w:val="004A0CFC"/>
    <w:rsid w:val="004A1369"/>
    <w:rsid w:val="004C2A6C"/>
    <w:rsid w:val="004D3726"/>
    <w:rsid w:val="004D4B30"/>
    <w:rsid w:val="004F15FB"/>
    <w:rsid w:val="004F4148"/>
    <w:rsid w:val="00526A1F"/>
    <w:rsid w:val="0055330D"/>
    <w:rsid w:val="0056032D"/>
    <w:rsid w:val="00575A51"/>
    <w:rsid w:val="0057706E"/>
    <w:rsid w:val="005A2E35"/>
    <w:rsid w:val="005A45F1"/>
    <w:rsid w:val="005B1217"/>
    <w:rsid w:val="005B7FF4"/>
    <w:rsid w:val="005D335A"/>
    <w:rsid w:val="005F3886"/>
    <w:rsid w:val="00601389"/>
    <w:rsid w:val="00623BAD"/>
    <w:rsid w:val="00627C51"/>
    <w:rsid w:val="00671F01"/>
    <w:rsid w:val="00676DCD"/>
    <w:rsid w:val="00685081"/>
    <w:rsid w:val="0069637B"/>
    <w:rsid w:val="006B36F8"/>
    <w:rsid w:val="006B4F2E"/>
    <w:rsid w:val="006B6372"/>
    <w:rsid w:val="006C4BE9"/>
    <w:rsid w:val="006E7967"/>
    <w:rsid w:val="00714FA1"/>
    <w:rsid w:val="00747349"/>
    <w:rsid w:val="00747BC1"/>
    <w:rsid w:val="0075754B"/>
    <w:rsid w:val="0078171E"/>
    <w:rsid w:val="0078451E"/>
    <w:rsid w:val="0079512E"/>
    <w:rsid w:val="007A6D98"/>
    <w:rsid w:val="008073E3"/>
    <w:rsid w:val="00821793"/>
    <w:rsid w:val="00855D5A"/>
    <w:rsid w:val="00861CC6"/>
    <w:rsid w:val="008A4A21"/>
    <w:rsid w:val="008E4F14"/>
    <w:rsid w:val="00907265"/>
    <w:rsid w:val="00922E66"/>
    <w:rsid w:val="00946CED"/>
    <w:rsid w:val="00953E6A"/>
    <w:rsid w:val="00981B74"/>
    <w:rsid w:val="009C3EED"/>
    <w:rsid w:val="009C6528"/>
    <w:rsid w:val="009D7004"/>
    <w:rsid w:val="009E7AFC"/>
    <w:rsid w:val="009E7FEF"/>
    <w:rsid w:val="00A216CD"/>
    <w:rsid w:val="00A27B5F"/>
    <w:rsid w:val="00A56B40"/>
    <w:rsid w:val="00A71802"/>
    <w:rsid w:val="00AA0C58"/>
    <w:rsid w:val="00AF1D48"/>
    <w:rsid w:val="00B17B60"/>
    <w:rsid w:val="00B42E84"/>
    <w:rsid w:val="00B463AB"/>
    <w:rsid w:val="00B61867"/>
    <w:rsid w:val="00BC2EE5"/>
    <w:rsid w:val="00BE174E"/>
    <w:rsid w:val="00BE43B4"/>
    <w:rsid w:val="00C1127B"/>
    <w:rsid w:val="00C36AD3"/>
    <w:rsid w:val="00C632CF"/>
    <w:rsid w:val="00C656C8"/>
    <w:rsid w:val="00C86CAD"/>
    <w:rsid w:val="00CC25B0"/>
    <w:rsid w:val="00D02444"/>
    <w:rsid w:val="00D05EC3"/>
    <w:rsid w:val="00D43A10"/>
    <w:rsid w:val="00D54C03"/>
    <w:rsid w:val="00DA1D25"/>
    <w:rsid w:val="00DA48B3"/>
    <w:rsid w:val="00E11820"/>
    <w:rsid w:val="00E335AA"/>
    <w:rsid w:val="00E37D9C"/>
    <w:rsid w:val="00E74698"/>
    <w:rsid w:val="00EA7A62"/>
    <w:rsid w:val="00EC1228"/>
    <w:rsid w:val="00EC6B42"/>
    <w:rsid w:val="00EE4DDD"/>
    <w:rsid w:val="00F146CD"/>
    <w:rsid w:val="00F23D08"/>
    <w:rsid w:val="00F552C7"/>
    <w:rsid w:val="00F60102"/>
    <w:rsid w:val="00F83F06"/>
    <w:rsid w:val="00FD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1B8BCD"/>
  <w14:defaultImageDpi w14:val="96"/>
  <w15:docId w15:val="{4E9F4FF2-8AD3-463F-ABD0-3C21DED75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table" w:styleId="Mriekatabuky">
    <w:name w:val="Table Grid"/>
    <w:basedOn w:val="Normlnatabuka"/>
    <w:uiPriority w:val="59"/>
    <w:rsid w:val="00A56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7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Obal materiálu do MPK"/>
    <f:field ref="objsubject" par="" edit="true" text="Obal materiálu do MPK"/>
    <f:field ref="objcreatedby" par="" text="Administrator, System"/>
    <f:field ref="objcreatedat" par="" text="23.3.2018 16:02:08"/>
    <f:field ref="objchangedby" par="" text="Administrator, System"/>
    <f:field ref="objmodifiedat" par="" text="23.3.2018 16:02:11"/>
    <f:field ref="doc_FSCFOLIO_1_1001_FieldDocumentNumber" par="" text=""/>
    <f:field ref="doc_FSCFOLIO_1_1001_FieldSubject" par="" edit="true" text="Obal materiálu do MPK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Urad</Company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Švedlárová Gabriela</cp:lastModifiedBy>
  <cp:revision>11</cp:revision>
  <cp:lastPrinted>2001-08-01T11:42:00Z</cp:lastPrinted>
  <dcterms:created xsi:type="dcterms:W3CDTF">2018-04-05T12:53:00Z</dcterms:created>
  <dcterms:modified xsi:type="dcterms:W3CDTF">2018-04-09T10:10:00Z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COO.2145.1000.3.2492190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Poslanecký návrh - zákon</vt:lpwstr>
  </property>
  <property fmtid="{D5CDD505-2E9C-101B-9397-08002B2CF9AE}" pid="5" name="FSC#SKEDITIONSLOVLEX@103.510:stavpredpis">
    <vt:lpwstr>Medzirezortné pripomienkové konanie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Správne právo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Gabriela Švedlárová</vt:lpwstr>
  </property>
  <property fmtid="{D5CDD505-2E9C-101B-9397-08002B2CF9AE}" pid="11" name="FSC#SKEDITIONSLOVLEX@103.510:zodppredkladatel">
    <vt:lpwstr>László Sólymos</vt:lpwstr>
  </property>
  <property fmtid="{D5CDD505-2E9C-101B-9397-08002B2CF9AE}" pid="12" name="FSC#SKEDITIONSLOVLEX@103.510:nazovpredpis">
    <vt:lpwstr> Návrh poslancov Národnej rady Slovenskej republiky Petra ANTALA a Petra KRESÁKA na vydanie zákona, ktorým sa mení a dopĺňa zákon č. 79/2015 Z. z. o odpadoch a o zmene a doplnení niektorých zákonov v znení neskorších predpisov (tlač 891)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životného prostredia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§ 70 ods. 2 zákona NR SR č. 350/1996 Z. z. o rokovacom poriadku Národnej rady Slovenskej republiky v znení zákona č. 399/2015 </vt:lpwstr>
  </property>
  <property fmtid="{D5CDD505-2E9C-101B-9397-08002B2CF9AE}" pid="18" name="FSC#SKEDITIONSLOVLEX@103.510:plnynazovpredpis">
    <vt:lpwstr> Návrh poslancov Národnej rady Slovenskej republiky Petra ANTALA a Petra KRESÁKA na vydanie zákona, ktorým sa mení a dopĺňa zákon č. 79/2015 Z. z. o odpadoch a o zmene a doplnení niektorých zákonov v znení neskorších predpisov (tlač 891)</vt:lpwstr>
  </property>
  <property fmtid="{D5CDD505-2E9C-101B-9397-08002B2CF9AE}" pid="19" name="FSC#SKEDITIONSLOVLEX@103.510:rezortcislopredpis">
    <vt:lpwstr>5006/2018-9.1                          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LP/2018/164</vt:lpwstr>
  </property>
  <property fmtid="{D5CDD505-2E9C-101B-9397-08002B2CF9AE}" pid="29" name="FSC#SKEDITIONSLOVLEX@103.510:typsprievdok">
    <vt:lpwstr>Obal materiálu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nie je upravená v práve Európskej únie</vt:lpwstr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>nie je obsiahnutá v judikatúre Súdneho dvora Európskej únie</vt:lpwstr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>úplný</vt:lpwstr>
  </property>
  <property fmtid="{D5CDD505-2E9C-101B-9397-08002B2CF9AE}" pid="49" name="FSC#SKEDITIONSLOVLEX@103.510:AttrStrListDocPropGestorSpolupRezorty">
    <vt:lpwstr>Ministerstvo životného prostredia Slovenskej republiky</vt:lpwstr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/>
  </property>
  <property fmtid="{D5CDD505-2E9C-101B-9397-08002B2CF9AE}" pid="53" name="FSC#SKEDITIONSLOVLEX@103.510:AttrStrDocPropVplyvPodnikatelskeProstr">
    <vt:lpwstr/>
  </property>
  <property fmtid="{D5CDD505-2E9C-101B-9397-08002B2CF9AE}" pid="54" name="FSC#SKEDITIONSLOVLEX@103.510:AttrStrDocPropVplyvSocialny">
    <vt:lpwstr/>
  </property>
  <property fmtid="{D5CDD505-2E9C-101B-9397-08002B2CF9AE}" pid="55" name="FSC#SKEDITIONSLOVLEX@103.510:AttrStrDocPropVplyvNaZivotProstr">
    <vt:lpwstr/>
  </property>
  <property fmtid="{D5CDD505-2E9C-101B-9397-08002B2CF9AE}" pid="56" name="FSC#SKEDITIONSLOVLEX@103.510:AttrStrDocPropVplyvNaInformatizaciu">
    <vt:lpwstr/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/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>Vláda Slovenskej republiky na svojom rokovaní dňa ....................... prerokovala a súhlasila s návrhom poslaneckého návrhu zákona Návrh poslancov Národnej rady Slovenskej republiky Petra ANTALA a Petra KRESÁKA na vydanie zákona, ktorým sa mení a dopĺ</vt:lpwstr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&lt;p&gt;Podľa § 70 ods. 2 zákona Národnej rady Slovenskej republiky č. 350/1996 Z. z. o&amp;nbsp;rokovacom poriadku Národnej rady Slovenskej republiky v&amp;nbsp;znení zákona č. 399/2015 Z. z. predkladá Ministerstvo životného prostredia Slovenskej republiky (ďalej len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ZodpPred">
    <vt:lpwstr>minister životného prostredia Slovenskej republiky</vt:lpwstr>
  </property>
  <property fmtid="{D5CDD505-2E9C-101B-9397-08002B2CF9AE}" pid="135" name="FSC#SKEDITIONSLOVLEX@103.510:funkciaDalsiPred">
    <vt:lpwstr/>
  </property>
  <property fmtid="{D5CDD505-2E9C-101B-9397-08002B2CF9AE}" pid="136" name="FSC#SKEDITIONSLOVLEX@103.510:predkladateliaObalSD">
    <vt:lpwstr>László Sólymos_x000d_
minister životného prostredia Slovenskej republiky</vt:lpwstr>
  </property>
  <property fmtid="{D5CDD505-2E9C-101B-9397-08002B2CF9AE}" pid="137" name="FSC#SKEDITIONSLOVLEX@103.510:funkciaPredAkuzativ">
    <vt:lpwstr/>
  </property>
  <property fmtid="{D5CDD505-2E9C-101B-9397-08002B2CF9AE}" pid="138" name="FSC#SKEDITIONSLOVLEX@103.510:funkciaPredDativ">
    <vt:lpwstr/>
  </property>
  <property fmtid="{D5CDD505-2E9C-101B-9397-08002B2CF9AE}" pid="139" name="FSC#SKEDITIONSLOVLEX@103.510:funkciaZodpPredAkuzativ">
    <vt:lpwstr>ministerovi životného prostredia Slovenskej republiky</vt:lpwstr>
  </property>
  <property fmtid="{D5CDD505-2E9C-101B-9397-08002B2CF9AE}" pid="140" name="FSC#SKEDITIONSLOVLEX@103.510:funkciaZodpPredDativ">
    <vt:lpwstr>ministera životného prostredia Slovenskej republiky</vt:lpwstr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spravaucastverej">
    <vt:lpwstr>&lt;p&gt;Keďže ide o návrh poslancov Národnej rady Slovenskej republiky Petra ANTALA a Petra KRESÁKA na vydanie zákona, ktorým sa mení a&amp;nbsp;dopĺňa zákon č. 79/2015 Z. z. o&amp;nbsp;odpadoch a&amp;nbsp;o&amp;nbsp;zmene a&amp;nbsp;doplnení niektorých zákonov v&amp;nbsp;znení nesko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2018</vt:lpwstr>
  </property>
  <property fmtid="{D5CDD505-2E9C-101B-9397-08002B2CF9AE}" pid="152" name="FSC#SKEDITIONSLOVLEX@103.510:vytvorenedna">
    <vt:lpwstr>23. 3. 2018</vt:lpwstr>
  </property>
</Properties>
</file>