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9856C5" w:rsidRDefault="00B326AA" w:rsidP="00722604">
      <w:pPr>
        <w:jc w:val="center"/>
        <w:rPr>
          <w:b/>
          <w:caps/>
          <w:spacing w:val="30"/>
        </w:rPr>
      </w:pPr>
      <w:bookmarkStart w:id="0" w:name="_GoBack"/>
      <w:bookmarkEnd w:id="0"/>
      <w:r w:rsidRPr="009856C5">
        <w:rPr>
          <w:b/>
          <w:caps/>
          <w:spacing w:val="30"/>
        </w:rPr>
        <w:t>Doložka zlučiteľnosti</w:t>
      </w:r>
    </w:p>
    <w:p w14:paraId="2C297D24" w14:textId="4109C118" w:rsidR="001F0AA3" w:rsidRPr="009856C5" w:rsidRDefault="00C12975" w:rsidP="00722604">
      <w:pPr>
        <w:jc w:val="center"/>
        <w:rPr>
          <w:b/>
        </w:rPr>
      </w:pPr>
      <w:r w:rsidRPr="009856C5">
        <w:rPr>
          <w:b/>
        </w:rPr>
        <w:t xml:space="preserve">návrhu </w:t>
      </w:r>
      <w:r w:rsidR="00FC6BE3" w:rsidRPr="009856C5">
        <w:rPr>
          <w:b/>
        </w:rPr>
        <w:t>zákona</w:t>
      </w:r>
      <w:r w:rsidR="00DC377E" w:rsidRPr="009856C5">
        <w:rPr>
          <w:b/>
        </w:rPr>
        <w:t xml:space="preserve"> s právom Európskej únie</w:t>
      </w:r>
    </w:p>
    <w:p w14:paraId="2B3DB268" w14:textId="77777777" w:rsidR="00DC377E" w:rsidRPr="009856C5" w:rsidRDefault="00DC377E" w:rsidP="00722604">
      <w:pPr>
        <w:jc w:val="both"/>
        <w:rPr>
          <w:b/>
        </w:rPr>
      </w:pPr>
    </w:p>
    <w:p w14:paraId="78F20C5B" w14:textId="77777777" w:rsidR="00DC377E" w:rsidRPr="009856C5" w:rsidRDefault="00DC377E" w:rsidP="00722604">
      <w:pPr>
        <w:jc w:val="both"/>
        <w:rPr>
          <w:b/>
        </w:rPr>
      </w:pPr>
    </w:p>
    <w:tbl>
      <w:tblPr>
        <w:tblStyle w:val="Mriekatabuky"/>
        <w:tblW w:w="10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10247"/>
      </w:tblGrid>
      <w:tr w:rsidR="001F0AA3" w:rsidRPr="001C39E0" w14:paraId="7D08EBC2" w14:textId="77777777" w:rsidTr="000C026B">
        <w:tc>
          <w:tcPr>
            <w:tcW w:w="404" w:type="dxa"/>
          </w:tcPr>
          <w:p w14:paraId="0EA9DA60" w14:textId="7E364101" w:rsidR="001F0AA3" w:rsidRPr="009856C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856C5">
              <w:rPr>
                <w:b/>
              </w:rPr>
              <w:t>1.</w:t>
            </w:r>
          </w:p>
        </w:tc>
        <w:tc>
          <w:tcPr>
            <w:tcW w:w="10247" w:type="dxa"/>
          </w:tcPr>
          <w:p w14:paraId="09EDA613" w14:textId="22B1C3B2" w:rsidR="001F0AA3" w:rsidRPr="009856C5" w:rsidRDefault="00FC6BE3" w:rsidP="00722604">
            <w:pPr>
              <w:tabs>
                <w:tab w:val="left" w:pos="360"/>
              </w:tabs>
              <w:jc w:val="both"/>
            </w:pPr>
            <w:r w:rsidRPr="009856C5">
              <w:rPr>
                <w:b/>
              </w:rPr>
              <w:t>Navrhovateľ zákona</w:t>
            </w:r>
            <w:r w:rsidR="001F0AA3" w:rsidRPr="009856C5">
              <w:rPr>
                <w:b/>
              </w:rPr>
              <w:t>:</w:t>
            </w:r>
            <w:r w:rsidR="00632C56" w:rsidRPr="009856C5">
              <w:t xml:space="preserve"> </w:t>
            </w:r>
            <w:r w:rsidR="00D7275F" w:rsidRPr="009856C5">
              <w:fldChar w:fldCharType="begin"/>
            </w:r>
            <w:r w:rsidR="00D7275F" w:rsidRPr="009856C5">
              <w:instrText xml:space="preserve"> DOCPROPERTY  FSC#SKEDITIONSLOVLEX@103.510:zodpinstitucia  \* MERGEFORMAT </w:instrText>
            </w:r>
            <w:r w:rsidR="00D7275F" w:rsidRPr="009856C5">
              <w:fldChar w:fldCharType="separate"/>
            </w:r>
            <w:r w:rsidR="00E415C2" w:rsidRPr="009856C5">
              <w:t>Úrad pre normalizáciu, metrológiu a skúšobníctvo Slovenskej republiky</w:t>
            </w:r>
            <w:r w:rsidR="00D7275F" w:rsidRPr="009856C5">
              <w:fldChar w:fldCharType="end"/>
            </w:r>
          </w:p>
        </w:tc>
      </w:tr>
      <w:tr w:rsidR="001F0AA3" w:rsidRPr="001C39E0" w14:paraId="375BA047" w14:textId="77777777" w:rsidTr="000C026B">
        <w:tc>
          <w:tcPr>
            <w:tcW w:w="404" w:type="dxa"/>
          </w:tcPr>
          <w:p w14:paraId="5A496EE8" w14:textId="77777777" w:rsidR="001F0AA3" w:rsidRPr="009856C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10247" w:type="dxa"/>
          </w:tcPr>
          <w:p w14:paraId="3916B647" w14:textId="04E81E64" w:rsidR="006E1D9C" w:rsidRPr="009856C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0C026B">
        <w:tc>
          <w:tcPr>
            <w:tcW w:w="404" w:type="dxa"/>
          </w:tcPr>
          <w:p w14:paraId="51209F81" w14:textId="0D91764A" w:rsidR="001F0AA3" w:rsidRPr="009856C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856C5">
              <w:rPr>
                <w:b/>
              </w:rPr>
              <w:t>2.</w:t>
            </w:r>
          </w:p>
        </w:tc>
        <w:tc>
          <w:tcPr>
            <w:tcW w:w="10247" w:type="dxa"/>
          </w:tcPr>
          <w:p w14:paraId="278F4256" w14:textId="5839B581" w:rsidR="001F0AA3" w:rsidRPr="009856C5" w:rsidRDefault="001F0AA3" w:rsidP="00722604">
            <w:pPr>
              <w:tabs>
                <w:tab w:val="left" w:pos="360"/>
              </w:tabs>
              <w:jc w:val="both"/>
            </w:pPr>
            <w:r w:rsidRPr="009856C5">
              <w:rPr>
                <w:b/>
              </w:rPr>
              <w:t xml:space="preserve">Názov návrhu </w:t>
            </w:r>
            <w:r w:rsidR="00FC6BE3" w:rsidRPr="009856C5">
              <w:rPr>
                <w:b/>
              </w:rPr>
              <w:t>zákona</w:t>
            </w:r>
            <w:r w:rsidRPr="009856C5">
              <w:rPr>
                <w:b/>
              </w:rPr>
              <w:t>:</w:t>
            </w:r>
            <w:r w:rsidR="00632C56" w:rsidRPr="009856C5">
              <w:t xml:space="preserve"> </w:t>
            </w:r>
            <w:r w:rsidR="00632C56" w:rsidRPr="009856C5">
              <w:fldChar w:fldCharType="begin"/>
            </w:r>
            <w:r w:rsidR="00632C56" w:rsidRPr="009856C5">
              <w:instrText xml:space="preserve"> DOCPROPERTY  FSC#SKEDITIONSLOVLEX@103.510:plnynazovpredpis  \* MERGEFORMAT </w:instrText>
            </w:r>
            <w:r w:rsidR="00632C56" w:rsidRPr="009856C5">
              <w:fldChar w:fldCharType="separate"/>
            </w:r>
            <w:r w:rsidR="00E415C2" w:rsidRPr="009856C5">
              <w:t xml:space="preserve"> Zákon o sprístupňovaní strelných zbraní a streliva na civilné použitie </w:t>
            </w:r>
            <w:r w:rsidR="00722604" w:rsidRPr="009856C5">
              <w:br/>
            </w:r>
            <w:r w:rsidR="00E415C2" w:rsidRPr="009856C5">
              <w:t>na trhu</w:t>
            </w:r>
            <w:r w:rsidR="00632C56" w:rsidRPr="009856C5">
              <w:fldChar w:fldCharType="end"/>
            </w:r>
            <w:r w:rsidR="00DB3DB1" w:rsidRPr="009856C5">
              <w:fldChar w:fldCharType="begin"/>
            </w:r>
            <w:r w:rsidR="00DB3DB1" w:rsidRPr="009856C5">
              <w:instrText xml:space="preserve"> DOCPROPERTY  FSC#SKEDITIONSLOVLEX@103.510:plnynazovpredpis1  \* MERGEFORMAT </w:instrText>
            </w:r>
            <w:r w:rsidR="00DB3DB1" w:rsidRPr="009856C5">
              <w:fldChar w:fldCharType="end"/>
            </w:r>
            <w:r w:rsidR="00DB3DB1" w:rsidRPr="009856C5">
              <w:fldChar w:fldCharType="begin"/>
            </w:r>
            <w:r w:rsidR="00DB3DB1" w:rsidRPr="009856C5">
              <w:instrText xml:space="preserve"> DOCPROPERTY  FSC#SKEDITIONSLOVLEX@103.510:plnynazovpredpis2  \* MERGEFORMAT </w:instrText>
            </w:r>
            <w:r w:rsidR="00DB3DB1" w:rsidRPr="009856C5">
              <w:fldChar w:fldCharType="end"/>
            </w:r>
            <w:r w:rsidR="00DB3DB1" w:rsidRPr="009856C5">
              <w:fldChar w:fldCharType="begin"/>
            </w:r>
            <w:r w:rsidR="00DB3DB1" w:rsidRPr="009856C5">
              <w:instrText xml:space="preserve"> DOCPROPERTY  FSC#SKEDITIONSLOVLEX@103.510:plnynazovpredpis3  \* MERGEFORMAT </w:instrText>
            </w:r>
            <w:r w:rsidR="00DB3DB1" w:rsidRPr="009856C5">
              <w:fldChar w:fldCharType="end"/>
            </w:r>
          </w:p>
        </w:tc>
      </w:tr>
      <w:tr w:rsidR="001F0AA3" w:rsidRPr="001C39E0" w14:paraId="370BAB83" w14:textId="77777777" w:rsidTr="000C026B">
        <w:tc>
          <w:tcPr>
            <w:tcW w:w="404" w:type="dxa"/>
          </w:tcPr>
          <w:p w14:paraId="565BF5EC" w14:textId="77777777" w:rsidR="001F0AA3" w:rsidRPr="009856C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10247" w:type="dxa"/>
          </w:tcPr>
          <w:p w14:paraId="20DF7156" w14:textId="3173AA6D" w:rsidR="006E1D9C" w:rsidRPr="009856C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0C026B">
        <w:tc>
          <w:tcPr>
            <w:tcW w:w="404" w:type="dxa"/>
          </w:tcPr>
          <w:p w14:paraId="55BF8E11" w14:textId="2073A5BB" w:rsidR="001F0AA3" w:rsidRPr="009856C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856C5">
              <w:rPr>
                <w:b/>
              </w:rPr>
              <w:t>3.</w:t>
            </w:r>
          </w:p>
        </w:tc>
        <w:tc>
          <w:tcPr>
            <w:tcW w:w="10247" w:type="dxa"/>
          </w:tcPr>
          <w:p w14:paraId="68F7C348" w14:textId="38AAA2B6" w:rsidR="003841E0" w:rsidRPr="009856C5" w:rsidRDefault="00FC6BE3" w:rsidP="00722604">
            <w:pPr>
              <w:tabs>
                <w:tab w:val="left" w:pos="360"/>
              </w:tabs>
              <w:jc w:val="both"/>
            </w:pPr>
            <w:r w:rsidRPr="009856C5">
              <w:rPr>
                <w:b/>
              </w:rPr>
              <w:t xml:space="preserve">Predmet návrhu zákona je upravený v práve Európskej únie: </w:t>
            </w:r>
          </w:p>
        </w:tc>
      </w:tr>
      <w:tr w:rsidR="001F0AA3" w:rsidRPr="001C39E0" w14:paraId="7735561D" w14:textId="77777777" w:rsidTr="000C026B">
        <w:tc>
          <w:tcPr>
            <w:tcW w:w="404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10247" w:type="dxa"/>
          </w:tcPr>
          <w:p w14:paraId="394454C0" w14:textId="4B3ACCA4" w:rsidR="00054456" w:rsidRPr="001C39E0" w:rsidRDefault="00E415C2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0456A211" w:rsidR="0023485C" w:rsidRPr="001C39E0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Zmluva o fungovaní Európskej únie – článok 28,</w:t>
            </w:r>
            <w:r w:rsidR="00F25C37" w:rsidRPr="001C39E0">
              <w:rPr>
                <w:i/>
              </w:rPr>
              <w:t xml:space="preserve"> </w:t>
            </w:r>
            <w:r w:rsidRPr="001C39E0">
              <w:rPr>
                <w:i/>
              </w:rPr>
              <w:t>29</w:t>
            </w: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78799792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C8A381" w14:textId="0EC1FDC9" w:rsidR="00FC6BE3" w:rsidRPr="001C39E0" w:rsidRDefault="00FC6BE3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nie</w:t>
            </w:r>
          </w:p>
        </w:tc>
      </w:tr>
      <w:tr w:rsidR="001F0AA3" w:rsidRPr="001C39E0" w14:paraId="343951D4" w14:textId="77777777" w:rsidTr="000C026B">
        <w:tc>
          <w:tcPr>
            <w:tcW w:w="404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10247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9856C5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0C026B">
        <w:tc>
          <w:tcPr>
            <w:tcW w:w="404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10247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9856C5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7F6706FE" w14:textId="77777777" w:rsidR="008B3455" w:rsidRPr="001C39E0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 xml:space="preserve">u účinnosti jeho ustanovení: </w:t>
      </w:r>
    </w:p>
    <w:p w14:paraId="55755452" w14:textId="6937EBD9" w:rsidR="00722604" w:rsidRPr="001C39E0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1508813B" w14:textId="77777777" w:rsidR="00722604" w:rsidRPr="001C39E0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71E74A50" w14:textId="4EA876F9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66D3A39E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>5. Návrh zákona je zlučiteľný s právom Európskej únie:</w:t>
      </w:r>
    </w:p>
    <w:p w14:paraId="4A2176C6" w14:textId="704F0A35" w:rsidR="00B9545E" w:rsidRPr="009856C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9856C5">
        <w:t>úplne (ak je právny akt prebraný náležite, t. j. v zodpovedajúcej právnej forme, včas, v celom rozsahu a správne),</w:t>
      </w:r>
    </w:p>
    <w:p w14:paraId="091B3F2E" w14:textId="77777777" w:rsidR="00B9545E" w:rsidRPr="009856C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9856C5">
        <w:t xml:space="preserve">čiastočne (uviesť dôvody, predpokladaný termín a spôsob dosiahnutia úplného sú- ladu), </w:t>
      </w:r>
    </w:p>
    <w:p w14:paraId="7255E352" w14:textId="75537663" w:rsidR="000C026B" w:rsidRPr="009856C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9856C5">
        <w:t>ak nie je, uviesť dôvody, predpokladaný termín a spôsob dosiahnutia úplného sú- ladu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24AA433A" w:rsidR="00FC6BE3" w:rsidRPr="001C39E0" w:rsidRDefault="00AC7C8E" w:rsidP="009856C5">
      <w:pPr>
        <w:pStyle w:val="Odsekzoznamu"/>
        <w:tabs>
          <w:tab w:val="left" w:pos="360"/>
        </w:tabs>
        <w:ind w:left="0"/>
        <w:jc w:val="both"/>
      </w:pPr>
      <w:r w:rsidRPr="009856C5">
        <w:rPr>
          <w:rFonts w:ascii="Times" w:hAnsi="Times" w:cs="Times"/>
          <w:bCs/>
        </w:rPr>
        <w:t>Vzhľadom na vnútroštátny charakter navrhovaného právneho predpisu je bezpredmetné vyjadrovať sa k bodom 4.</w:t>
      </w:r>
      <w:r w:rsidR="006A6F9F" w:rsidRPr="009856C5">
        <w:rPr>
          <w:rFonts w:ascii="Times" w:hAnsi="Times" w:cs="Times"/>
          <w:bCs/>
        </w:rPr>
        <w:t xml:space="preserve"> a</w:t>
      </w:r>
      <w:r w:rsidRPr="009856C5">
        <w:rPr>
          <w:rFonts w:ascii="Times" w:hAnsi="Times" w:cs="Times"/>
          <w:bCs/>
        </w:rPr>
        <w:t xml:space="preserve"> 5. doložky zlučiteľnosti.</w:t>
      </w:r>
      <w:r w:rsidR="008B3455" w:rsidRPr="009856C5">
        <w:rPr>
          <w:rFonts w:ascii="Times" w:hAnsi="Times" w:cs="Times"/>
          <w:bCs/>
        </w:rPr>
        <w:t xml:space="preserve"> Ide o neharmonizovanú oblasť výrobkov – sprístupňovanie strelných zbraní a streliva na trhu, ktorá nie je upravená sekundárnym právom Európskej únie a ktorá vychádza zo záväzku Slovenskej republiky podľa Dohovoru </w:t>
      </w:r>
      <w:r w:rsidR="006A6F9F" w:rsidRPr="009856C5">
        <w:rPr>
          <w:rFonts w:ascii="Times" w:hAnsi="Times" w:cs="Times"/>
          <w:bCs/>
        </w:rPr>
        <w:t xml:space="preserve">o vzájomnom uznávaní skúšobných značiek ručných palných zbraní (vyhláška ministra zahraničných vecí č. 70/1975 Zb.) </w:t>
      </w:r>
      <w:r w:rsidR="008B3455" w:rsidRPr="009856C5">
        <w:rPr>
          <w:rFonts w:ascii="Times" w:hAnsi="Times" w:cs="Times"/>
          <w:bCs/>
        </w:rPr>
        <w:t xml:space="preserve">prevziať rozhodnutia Stálej medzinárodnej komisie </w:t>
      </w:r>
      <w:r w:rsidR="006A6F9F" w:rsidRPr="009856C5">
        <w:rPr>
          <w:rFonts w:ascii="Times" w:hAnsi="Times" w:cs="Times"/>
          <w:bCs/>
        </w:rPr>
        <w:t xml:space="preserve">na skúšky ručných palných zbraní </w:t>
      </w:r>
      <w:r w:rsidR="008B3455" w:rsidRPr="009856C5">
        <w:rPr>
          <w:rFonts w:ascii="Times" w:hAnsi="Times" w:cs="Times"/>
          <w:bCs/>
        </w:rPr>
        <w:t>do právneho poriadku Slovenskej republiky.</w:t>
      </w:r>
    </w:p>
    <w:sectPr w:rsidR="00FC6BE3" w:rsidRPr="001C39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26B"/>
    <w:rsid w:val="000C03E4"/>
    <w:rsid w:val="000C5887"/>
    <w:rsid w:val="00117A7E"/>
    <w:rsid w:val="001C39E0"/>
    <w:rsid w:val="001D60ED"/>
    <w:rsid w:val="001F0AA3"/>
    <w:rsid w:val="0020025E"/>
    <w:rsid w:val="0023485C"/>
    <w:rsid w:val="002B14DD"/>
    <w:rsid w:val="002E6AC0"/>
    <w:rsid w:val="00362DE5"/>
    <w:rsid w:val="003841E0"/>
    <w:rsid w:val="003D0DA4"/>
    <w:rsid w:val="00482868"/>
    <w:rsid w:val="004A3CCB"/>
    <w:rsid w:val="004B1E6E"/>
    <w:rsid w:val="004E7F23"/>
    <w:rsid w:val="00596545"/>
    <w:rsid w:val="00632C56"/>
    <w:rsid w:val="006A6F9F"/>
    <w:rsid w:val="006C0FA0"/>
    <w:rsid w:val="006E1D9C"/>
    <w:rsid w:val="006F3E6F"/>
    <w:rsid w:val="00722604"/>
    <w:rsid w:val="00785F65"/>
    <w:rsid w:val="007F5B72"/>
    <w:rsid w:val="00814DF5"/>
    <w:rsid w:val="00824CCF"/>
    <w:rsid w:val="00847169"/>
    <w:rsid w:val="008570D4"/>
    <w:rsid w:val="008655C8"/>
    <w:rsid w:val="008B3455"/>
    <w:rsid w:val="008E2891"/>
    <w:rsid w:val="00970F68"/>
    <w:rsid w:val="009856C5"/>
    <w:rsid w:val="009C63EB"/>
    <w:rsid w:val="00AC7C8E"/>
    <w:rsid w:val="00AD3EC6"/>
    <w:rsid w:val="00B128CD"/>
    <w:rsid w:val="00B326AA"/>
    <w:rsid w:val="00B9545E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25C37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A23B6E-1041-4C7A-AA1D-10A807E7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8</cp:revision>
  <dcterms:created xsi:type="dcterms:W3CDTF">2018-04-10T09:06:00Z</dcterms:created>
  <dcterms:modified xsi:type="dcterms:W3CDTF">2018-05-31T10:07:00Z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