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11" w:rsidRPr="009F1DC8" w:rsidRDefault="00596911" w:rsidP="0059691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9F1D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596911" w:rsidRPr="009F1DC8" w:rsidRDefault="00596911" w:rsidP="00596911">
      <w:pPr>
        <w:pBdr>
          <w:bottom w:val="single" w:sz="4" w:space="1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 57</w:t>
      </w:r>
      <w:r w:rsidRPr="009F1D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. zasadnutia Legislatívnej rady vlády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Slovenskej republiky konaného 19. jún</w:t>
      </w:r>
      <w:r w:rsidRPr="009F1D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a 2018</w:t>
      </w:r>
    </w:p>
    <w:p w:rsidR="00596911" w:rsidRPr="009F1DC8" w:rsidRDefault="00596911" w:rsidP="00596911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9F1D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9F1DC8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596911" w:rsidRPr="009F1DC8" w:rsidRDefault="00596911" w:rsidP="00596911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96911" w:rsidRDefault="00596911" w:rsidP="00596911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96911" w:rsidRDefault="00596911" w:rsidP="00596911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1DC8">
        <w:rPr>
          <w:rFonts w:ascii="Times New Roman" w:hAnsi="Times New Roman" w:cs="Times New Roman"/>
          <w:sz w:val="24"/>
          <w:szCs w:val="24"/>
        </w:rPr>
        <w:t xml:space="preserve">Rokovanie Legislatívnej rady vlády Slovenskej republiky </w:t>
      </w:r>
      <w:r>
        <w:rPr>
          <w:rFonts w:ascii="Times New Roman" w:hAnsi="Times New Roman" w:cs="Times New Roman"/>
          <w:sz w:val="24"/>
          <w:szCs w:val="24"/>
        </w:rPr>
        <w:t>viedla</w:t>
      </w:r>
      <w:r w:rsidRPr="00F54126">
        <w:rPr>
          <w:rFonts w:ascii="Times New Roman" w:hAnsi="Times New Roman" w:cs="Times New Roman"/>
          <w:sz w:val="24"/>
          <w:szCs w:val="24"/>
        </w:rPr>
        <w:t xml:space="preserve"> Monika </w:t>
      </w:r>
      <w:proofErr w:type="spellStart"/>
      <w:r w:rsidRPr="00F54126">
        <w:rPr>
          <w:rFonts w:ascii="Times New Roman" w:hAnsi="Times New Roman" w:cs="Times New Roman"/>
          <w:sz w:val="24"/>
          <w:szCs w:val="24"/>
        </w:rPr>
        <w:t>Jankovská</w:t>
      </w:r>
      <w:proofErr w:type="spellEnd"/>
      <w:r w:rsidRPr="00F54126">
        <w:rPr>
          <w:rFonts w:ascii="Times New Roman" w:hAnsi="Times New Roman" w:cs="Times New Roman"/>
          <w:sz w:val="24"/>
          <w:szCs w:val="24"/>
        </w:rPr>
        <w:t>, podpredsedníčka Legislatívnej rady vlády Slovenskej republiky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4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911" w:rsidRDefault="00596911" w:rsidP="0059691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96911" w:rsidRPr="004D7598" w:rsidRDefault="00596911" w:rsidP="0059691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F1D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Legislatívna rada prerokovala tieto body programu a uzniesla sa na týchto záveroch:</w:t>
      </w:r>
    </w:p>
    <w:p w:rsidR="0016581F" w:rsidRDefault="0016581F" w:rsidP="001658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16581F" w:rsidRPr="0016581F" w:rsidRDefault="0016581F" w:rsidP="001658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16581F" w:rsidRPr="00596911" w:rsidRDefault="0016581F" w:rsidP="001658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59691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Návrh </w:t>
      </w:r>
      <w:r w:rsidRPr="00596911">
        <w:rPr>
          <w:rFonts w:ascii="Times New Roman" w:eastAsia="Calibri" w:hAnsi="Times New Roman" w:cs="Times New Roman"/>
          <w:iCs/>
          <w:sz w:val="24"/>
          <w:szCs w:val="24"/>
          <w:u w:val="single"/>
        </w:rPr>
        <w:t>nariadenia vlády Slovenskej republiky, ktorým sa ustanovujú hodnoty podmienok na poskytnutie investičnej pomoci, maximálna intenzita investičnej pomoci a maximálna výška investičnej pomoci v regiónoch Slovenskej republiky (č. m. 21167/2018)</w:t>
      </w:r>
    </w:p>
    <w:p w:rsidR="00E555B6" w:rsidRPr="005B58DE" w:rsidRDefault="00596911" w:rsidP="00E555B6">
      <w:pPr>
        <w:suppressAutoHyphens/>
        <w:autoSpaceDN w:val="0"/>
        <w:spacing w:after="0" w:line="240" w:lineRule="auto"/>
        <w:ind w:left="709" w:right="-142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</w:t>
      </w:r>
      <w:r w:rsidR="00E555B6"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Legislatívna  rada   po  p</w:t>
      </w:r>
      <w:r w:rsidR="00E555B6">
        <w:rPr>
          <w:rFonts w:ascii="Times New Roman" w:eastAsia="Times New Roman" w:hAnsi="Times New Roman" w:cs="Times New Roman"/>
          <w:sz w:val="24"/>
          <w:szCs w:val="24"/>
          <w:lang w:eastAsia="sk-SK"/>
        </w:rPr>
        <w:t>rerokovaní tohto  návrhu  nariadenia vlády</w:t>
      </w:r>
      <w:r w:rsidR="00E555B6"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odporučila  návrh</w:t>
      </w:r>
      <w:r w:rsidR="00E55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555B6"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555B6">
        <w:rPr>
          <w:rFonts w:ascii="Times New Roman" w:eastAsia="Times New Roman" w:hAnsi="Times New Roman" w:cs="Times New Roman"/>
          <w:sz w:val="24"/>
          <w:szCs w:val="24"/>
          <w:lang w:eastAsia="sk-SK"/>
        </w:rPr>
        <w:t>upraviť</w:t>
      </w:r>
      <w:r w:rsidR="00E555B6"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jej pripomienok a na rokovanie vlády predložiť jeho nové, upravené </w:t>
      </w:r>
      <w:r w:rsidR="00E555B6">
        <w:rPr>
          <w:rFonts w:ascii="Times New Roman" w:eastAsia="Times New Roman" w:hAnsi="Times New Roman" w:cs="Times New Roman"/>
          <w:sz w:val="24"/>
          <w:szCs w:val="24"/>
          <w:lang w:eastAsia="sk-SK"/>
        </w:rPr>
        <w:t>znenie.</w:t>
      </w:r>
    </w:p>
    <w:p w:rsidR="0016581F" w:rsidRPr="0016581F" w:rsidRDefault="0016581F" w:rsidP="001658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16581F" w:rsidRPr="0016581F" w:rsidRDefault="0016581F" w:rsidP="001658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16581F" w:rsidRPr="00596911" w:rsidRDefault="0016581F" w:rsidP="001658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691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Návrh </w:t>
      </w:r>
      <w:r w:rsidRPr="00596911">
        <w:rPr>
          <w:rFonts w:ascii="Times New Roman" w:eastAsia="Calibri" w:hAnsi="Times New Roman" w:cs="Times New Roman"/>
          <w:iCs/>
          <w:sz w:val="24"/>
          <w:szCs w:val="24"/>
          <w:u w:val="single"/>
        </w:rPr>
        <w:t>zákona o sprístupňovaní strelných zbraní a streliva na civilné použitie na trhu (č. m 20574/2018)</w:t>
      </w:r>
      <w:r w:rsidRPr="00596911">
        <w:rPr>
          <w:rFonts w:ascii="Times New Roman" w:eastAsia="Calibri" w:hAnsi="Times New Roman" w:cs="Times New Roman"/>
          <w:sz w:val="24"/>
          <w:szCs w:val="24"/>
        </w:rPr>
        <w:tab/>
      </w:r>
    </w:p>
    <w:p w:rsidR="00E555B6" w:rsidRPr="005B58DE" w:rsidRDefault="00E555B6" w:rsidP="00E555B6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</w:t>
      </w:r>
      <w:r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Legislatívna  rada   po  prerokovaní tohto  návrhu  zákona odporučila  návrh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upraviť</w:t>
      </w:r>
      <w:r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555B6" w:rsidRPr="005B58DE" w:rsidRDefault="00E555B6" w:rsidP="00D940EE">
      <w:pPr>
        <w:suppressAutoHyphens/>
        <w:autoSpaceDN w:val="0"/>
        <w:spacing w:after="0" w:line="240" w:lineRule="auto"/>
        <w:ind w:left="709" w:right="-142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jej pripomienok a</w:t>
      </w:r>
      <w:r w:rsidR="00D940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v novom znení ho predložiť do </w:t>
      </w:r>
      <w:proofErr w:type="spellStart"/>
      <w:r w:rsidR="006C39B8">
        <w:rPr>
          <w:rFonts w:ascii="Times New Roman" w:eastAsia="Times New Roman" w:hAnsi="Times New Roman" w:cs="Times New Roman"/>
          <w:sz w:val="24"/>
          <w:szCs w:val="24"/>
          <w:lang w:eastAsia="sk-SK"/>
        </w:rPr>
        <w:t>vnútrokomunitárne</w:t>
      </w:r>
      <w:r w:rsidR="00D940EE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proofErr w:type="spellEnd"/>
      <w:r w:rsidR="006C39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pripomienkové</w:t>
      </w:r>
      <w:r w:rsidR="00D940EE">
        <w:rPr>
          <w:rFonts w:ascii="Times New Roman" w:eastAsia="Times New Roman" w:hAnsi="Times New Roman" w:cs="Times New Roman"/>
          <w:sz w:val="24"/>
          <w:szCs w:val="24"/>
          <w:lang w:eastAsia="sk-SK"/>
        </w:rPr>
        <w:t>ho konania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6581F" w:rsidRPr="0016581F" w:rsidRDefault="0016581F" w:rsidP="0016581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6581F" w:rsidRPr="00C222E3" w:rsidRDefault="0016581F" w:rsidP="00C222E3">
      <w:pPr>
        <w:pStyle w:val="Odsekzoznamu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</w:p>
    <w:p w:rsidR="00C222E3" w:rsidRDefault="00C222E3"/>
    <w:p w:rsidR="00C222E3" w:rsidRDefault="00C222E3"/>
    <w:p w:rsidR="00F73A5C" w:rsidRPr="00F73A5C" w:rsidRDefault="00F73A5C" w:rsidP="00F73A5C">
      <w:pPr>
        <w:keepNext/>
        <w:keepLines/>
        <w:suppressAutoHyphens/>
        <w:autoSpaceDN w:val="0"/>
        <w:spacing w:before="20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tab/>
      </w:r>
      <w:r w:rsidRPr="00F73A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            </w:t>
      </w:r>
      <w:proofErr w:type="spellStart"/>
      <w:r w:rsidRPr="00F73A5C">
        <w:rPr>
          <w:rFonts w:ascii="Times New Roman" w:eastAsia="Times New Roman" w:hAnsi="Times New Roman" w:cs="Times New Roman"/>
          <w:sz w:val="24"/>
          <w:szCs w:val="24"/>
          <w:lang w:eastAsia="sk-SK"/>
        </w:rPr>
        <w:t>Gábor</w:t>
      </w:r>
      <w:proofErr w:type="spellEnd"/>
      <w:r w:rsidRPr="00F73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Gál v. r.</w:t>
      </w:r>
    </w:p>
    <w:p w:rsidR="00F73A5C" w:rsidRPr="00F73A5C" w:rsidRDefault="00F73A5C" w:rsidP="00F73A5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F73A5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 minister spravodlivosti    </w:t>
      </w:r>
    </w:p>
    <w:p w:rsidR="00F73A5C" w:rsidRPr="00F73A5C" w:rsidRDefault="00F73A5C" w:rsidP="00F73A5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F73A5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a predseda Legislatívnej rady vlády SR </w:t>
      </w:r>
    </w:p>
    <w:p w:rsidR="005632B6" w:rsidRDefault="005632B6" w:rsidP="00F73A5C">
      <w:pPr>
        <w:tabs>
          <w:tab w:val="left" w:pos="6750"/>
        </w:tabs>
      </w:pPr>
    </w:p>
    <w:p w:rsidR="005632B6" w:rsidRPr="005632B6" w:rsidRDefault="005632B6" w:rsidP="005632B6"/>
    <w:p w:rsidR="005632B6" w:rsidRDefault="005632B6" w:rsidP="005632B6"/>
    <w:p w:rsidR="008D75C6" w:rsidRPr="005632B6" w:rsidRDefault="008D75C6" w:rsidP="005632B6">
      <w:bookmarkStart w:id="0" w:name="_GoBack"/>
      <w:bookmarkEnd w:id="0"/>
    </w:p>
    <w:sectPr w:rsidR="008D75C6" w:rsidRPr="005632B6" w:rsidSect="00C222E3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3E90"/>
    <w:multiLevelType w:val="hybridMultilevel"/>
    <w:tmpl w:val="5AECA4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47693"/>
    <w:multiLevelType w:val="hybridMultilevel"/>
    <w:tmpl w:val="8494B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1F"/>
    <w:rsid w:val="0002714C"/>
    <w:rsid w:val="000A4E2E"/>
    <w:rsid w:val="0016581F"/>
    <w:rsid w:val="002C34A3"/>
    <w:rsid w:val="0031142D"/>
    <w:rsid w:val="005632B6"/>
    <w:rsid w:val="00596911"/>
    <w:rsid w:val="006C39B8"/>
    <w:rsid w:val="008D75C6"/>
    <w:rsid w:val="00B978F8"/>
    <w:rsid w:val="00C222E3"/>
    <w:rsid w:val="00D940EE"/>
    <w:rsid w:val="00E555B6"/>
    <w:rsid w:val="00F73A5C"/>
    <w:rsid w:val="00FF0832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2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2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18</cp:revision>
  <cp:lastPrinted>2018-06-19T09:33:00Z</cp:lastPrinted>
  <dcterms:created xsi:type="dcterms:W3CDTF">2018-06-13T11:44:00Z</dcterms:created>
  <dcterms:modified xsi:type="dcterms:W3CDTF">2018-06-19T09:41:00Z</dcterms:modified>
</cp:coreProperties>
</file>