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5258" w:rsidTr="00FC2B23">
        <w:trPr>
          <w:trHeight w:val="1417"/>
        </w:trPr>
        <w:tc>
          <w:tcPr>
            <w:tcW w:w="4928" w:type="dxa"/>
          </w:tcPr>
          <w:p w:rsidR="003B5258" w:rsidRDefault="004D2DDD" w:rsidP="00FC2B23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ŽIVOTNÉHO </w:t>
            </w:r>
            <w:r w:rsidR="003B5258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PROSTREDIA SLOVENSKEJ REPUBLIKY</w:t>
            </w:r>
          </w:p>
          <w:p w:rsidR="003B5258" w:rsidRPr="008E4F14" w:rsidRDefault="003B5258" w:rsidP="00FC2B23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50E86">
              <w:rPr>
                <w:sz w:val="25"/>
                <w:szCs w:val="25"/>
              </w:rPr>
              <w:t>7044</w:t>
            </w:r>
            <w:r w:rsidR="00205D59">
              <w:rPr>
                <w:sz w:val="25"/>
                <w:szCs w:val="25"/>
              </w:rPr>
              <w:t>/2018-9.1</w:t>
            </w:r>
          </w:p>
          <w:p w:rsidR="003B5258" w:rsidRDefault="003B5258" w:rsidP="00FC2B2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3B5258" w:rsidRPr="008E4F14" w:rsidRDefault="00DF4741" w:rsidP="003B5258">
      <w:pPr>
        <w:pStyle w:val="Zkladntext2"/>
        <w:jc w:val="both"/>
        <w:rPr>
          <w:sz w:val="25"/>
          <w:szCs w:val="25"/>
        </w:rPr>
      </w:pPr>
      <w:r w:rsidRPr="00DF4741">
        <w:rPr>
          <w:sz w:val="25"/>
          <w:szCs w:val="25"/>
        </w:rPr>
        <w:t>Materiál na rokovanie Hospodárskej a sociálnej rady Slovenskej republiky</w:t>
      </w:r>
    </w:p>
    <w:p w:rsidR="003B5258" w:rsidRPr="008E4F14" w:rsidRDefault="003B5258" w:rsidP="003B5258">
      <w:pPr>
        <w:pStyle w:val="Zkladntext2"/>
        <w:jc w:val="both"/>
        <w:rPr>
          <w:sz w:val="25"/>
          <w:szCs w:val="25"/>
        </w:rPr>
      </w:pPr>
    </w:p>
    <w:p w:rsidR="00887C07" w:rsidRDefault="00887C07" w:rsidP="00A50E86">
      <w:pPr>
        <w:pStyle w:val="Obyajntext"/>
        <w:tabs>
          <w:tab w:val="left" w:pos="0"/>
          <w:tab w:val="left" w:pos="142"/>
        </w:tabs>
        <w:jc w:val="center"/>
        <w:rPr>
          <w:rFonts w:ascii="Times" w:hAnsi="Times" w:cs="Times"/>
          <w:b/>
          <w:bCs/>
          <w:sz w:val="25"/>
          <w:szCs w:val="25"/>
        </w:rPr>
      </w:pPr>
    </w:p>
    <w:p w:rsidR="00887C07" w:rsidRDefault="00887C07" w:rsidP="00A50E86">
      <w:pPr>
        <w:pStyle w:val="Obyajntext"/>
        <w:tabs>
          <w:tab w:val="left" w:pos="0"/>
          <w:tab w:val="left" w:pos="142"/>
        </w:tabs>
        <w:jc w:val="center"/>
        <w:rPr>
          <w:rFonts w:ascii="Times" w:hAnsi="Times" w:cs="Times"/>
          <w:b/>
          <w:bCs/>
          <w:sz w:val="25"/>
          <w:szCs w:val="25"/>
        </w:rPr>
      </w:pPr>
    </w:p>
    <w:p w:rsidR="00887C07" w:rsidRDefault="00887C07" w:rsidP="00A50E86">
      <w:pPr>
        <w:pStyle w:val="Obyajntext"/>
        <w:tabs>
          <w:tab w:val="left" w:pos="0"/>
          <w:tab w:val="left" w:pos="142"/>
        </w:tabs>
        <w:jc w:val="center"/>
        <w:rPr>
          <w:rFonts w:ascii="Times" w:hAnsi="Times" w:cs="Times"/>
          <w:b/>
          <w:bCs/>
          <w:sz w:val="25"/>
          <w:szCs w:val="25"/>
        </w:rPr>
      </w:pPr>
    </w:p>
    <w:p w:rsidR="00A50E86" w:rsidRPr="00887C07" w:rsidRDefault="00873164" w:rsidP="00A50E86">
      <w:pPr>
        <w:pStyle w:val="Obyajntext"/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Cs/>
          <w:strike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3B5258">
        <w:rPr>
          <w:rFonts w:ascii="Times" w:hAnsi="Times" w:cs="Times"/>
          <w:b/>
          <w:bCs/>
          <w:sz w:val="25"/>
          <w:szCs w:val="25"/>
        </w:rPr>
        <w:t>,</w:t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="00A50E86" w:rsidRPr="00887C07">
        <w:rPr>
          <w:rFonts w:ascii="Times New Roman" w:hAnsi="Times New Roman" w:cs="Times New Roman"/>
          <w:b/>
          <w:bCs/>
          <w:sz w:val="25"/>
          <w:szCs w:val="25"/>
        </w:rPr>
        <w:t>o chránených vodohospodárskych oblastiach a o zmene a doplnení niektorých zákonov</w:t>
      </w:r>
    </w:p>
    <w:p w:rsidR="003B5258" w:rsidRPr="00887C07" w:rsidRDefault="003B5258" w:rsidP="00A50E8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3B5258" w:rsidRPr="008E4F14" w:rsidRDefault="003B5258" w:rsidP="003B5258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</w:t>
      </w:r>
      <w:bookmarkStart w:id="0" w:name="_GoBack"/>
      <w:bookmarkEnd w:id="0"/>
      <w:r w:rsidRPr="008E4F14">
        <w:rPr>
          <w:b/>
          <w:bCs/>
          <w:sz w:val="25"/>
          <w:szCs w:val="25"/>
        </w:rPr>
        <w:t>_____________________________________________________</w:t>
      </w:r>
    </w:p>
    <w:p w:rsidR="003B5258" w:rsidRPr="008E4F14" w:rsidRDefault="003B5258" w:rsidP="003B5258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B5258" w:rsidRPr="008E4F14" w:rsidTr="00FC2B23">
        <w:trPr>
          <w:trHeight w:val="307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3B5258" w:rsidRPr="008E4F14" w:rsidTr="00FC2B23">
        <w:trPr>
          <w:trHeight w:val="4549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3B5258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</w:t>
                  </w:r>
                  <w:r w:rsidR="003B5258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</w:t>
                  </w:r>
                  <w:r w:rsidR="003B5258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</w:t>
                  </w:r>
                  <w:r w:rsidR="003B5258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3B5258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</w:t>
                  </w:r>
                  <w:r w:rsidR="003B5258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3B5258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</w:t>
                  </w:r>
                  <w:r w:rsidR="003B5258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3B5258" w:rsidTr="00DF4741">
              <w:trPr>
                <w:trHeight w:val="26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741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</w:t>
                  </w:r>
                  <w:r w:rsidR="003B5258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741" w:rsidRDefault="00A50E86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DF4741">
                    <w:rPr>
                      <w:sz w:val="25"/>
                      <w:szCs w:val="25"/>
                    </w:rPr>
                    <w:t>. vyhodnotenie MPK</w:t>
                  </w:r>
                </w:p>
                <w:p w:rsidR="00DF4741" w:rsidRDefault="00DF4741" w:rsidP="00FC2B23">
                  <w:pPr>
                    <w:rPr>
                      <w:sz w:val="25"/>
                      <w:szCs w:val="25"/>
                    </w:rPr>
                  </w:pPr>
                </w:p>
                <w:p w:rsidR="006058AF" w:rsidRDefault="006058AF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B5258" w:rsidRPr="008073E3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4D2DDD" w:rsidRDefault="004D2DD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B5258" w:rsidRPr="008E4F14" w:rsidRDefault="003B5258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B5258" w:rsidRDefault="003B5258" w:rsidP="003B5258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László </w:t>
      </w:r>
      <w:proofErr w:type="spellStart"/>
      <w:r>
        <w:rPr>
          <w:sz w:val="25"/>
          <w:szCs w:val="25"/>
        </w:rPr>
        <w:t>Sólymos</w:t>
      </w:r>
      <w:proofErr w:type="spellEnd"/>
    </w:p>
    <w:p w:rsidR="003B5258" w:rsidRPr="008E4F14" w:rsidRDefault="00DF4741" w:rsidP="003B5258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3B5258">
        <w:rPr>
          <w:sz w:val="25"/>
          <w:szCs w:val="25"/>
        </w:rPr>
        <w:t>minister životného prostredia Slovenskej republiky</w:t>
      </w:r>
      <w:r w:rsidR="003B5258" w:rsidRPr="008E4F14">
        <w:rPr>
          <w:sz w:val="25"/>
          <w:szCs w:val="25"/>
        </w:rPr>
        <w:fldChar w:fldCharType="end"/>
      </w:r>
    </w:p>
    <w:p w:rsidR="003F02B1" w:rsidRDefault="008462C3"/>
    <w:sectPr w:rsidR="003F02B1" w:rsidSect="002874A5">
      <w:footerReference w:type="default" r:id="rId7"/>
      <w:pgSz w:w="23814" w:h="16840" w:orient="landscape" w:code="8"/>
      <w:pgMar w:top="1418" w:right="1418" w:bottom="1418" w:left="13183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C3" w:rsidRDefault="008462C3" w:rsidP="003B5258">
      <w:r>
        <w:separator/>
      </w:r>
    </w:p>
  </w:endnote>
  <w:endnote w:type="continuationSeparator" w:id="0">
    <w:p w:rsidR="008462C3" w:rsidRDefault="008462C3" w:rsidP="003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323E6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>
      <w:fldChar w:fldCharType="begin"/>
    </w:r>
    <w:r>
      <w:instrText xml:space="preserve"> TIME \@ "d. MMMM yyyy" </w:instrText>
    </w:r>
    <w:r>
      <w:fldChar w:fldCharType="separate"/>
    </w:r>
    <w:r w:rsidR="002874A5">
      <w:rPr>
        <w:noProof/>
      </w:rPr>
      <w:t>20. júna 2018</w:t>
    </w:r>
    <w:r>
      <w:fldChar w:fldCharType="end"/>
    </w:r>
  </w:p>
  <w:p w:rsidR="00AF1D48" w:rsidRDefault="008462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C3" w:rsidRDefault="008462C3" w:rsidP="003B5258">
      <w:r>
        <w:separator/>
      </w:r>
    </w:p>
  </w:footnote>
  <w:footnote w:type="continuationSeparator" w:id="0">
    <w:p w:rsidR="008462C3" w:rsidRDefault="008462C3" w:rsidP="003B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8"/>
    <w:rsid w:val="0003550E"/>
    <w:rsid w:val="000D7178"/>
    <w:rsid w:val="00154E33"/>
    <w:rsid w:val="001C318C"/>
    <w:rsid w:val="00205D59"/>
    <w:rsid w:val="00210D77"/>
    <w:rsid w:val="002556CA"/>
    <w:rsid w:val="002874A5"/>
    <w:rsid w:val="00295B95"/>
    <w:rsid w:val="002C34CC"/>
    <w:rsid w:val="00312428"/>
    <w:rsid w:val="00351DF4"/>
    <w:rsid w:val="003B5258"/>
    <w:rsid w:val="003C2CC5"/>
    <w:rsid w:val="003F7638"/>
    <w:rsid w:val="004D2DDD"/>
    <w:rsid w:val="005863C6"/>
    <w:rsid w:val="006058AF"/>
    <w:rsid w:val="00685AEB"/>
    <w:rsid w:val="006C38AF"/>
    <w:rsid w:val="008462C3"/>
    <w:rsid w:val="00873164"/>
    <w:rsid w:val="00887C07"/>
    <w:rsid w:val="008D1DD5"/>
    <w:rsid w:val="009A7E7F"/>
    <w:rsid w:val="00A323E6"/>
    <w:rsid w:val="00A50E86"/>
    <w:rsid w:val="00B44810"/>
    <w:rsid w:val="00BD3A13"/>
    <w:rsid w:val="00C45B52"/>
    <w:rsid w:val="00C506E4"/>
    <w:rsid w:val="00CF68AC"/>
    <w:rsid w:val="00DA1E7C"/>
    <w:rsid w:val="00DF4741"/>
    <w:rsid w:val="00E65110"/>
    <w:rsid w:val="00EE2B92"/>
    <w:rsid w:val="00F570DD"/>
    <w:rsid w:val="00F9574C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paragraph" w:styleId="Obyajntext">
    <w:name w:val="Plain Text"/>
    <w:basedOn w:val="Normlny"/>
    <w:link w:val="ObyajntextChar"/>
    <w:rsid w:val="00A50E86"/>
    <w:pPr>
      <w:autoSpaceDE/>
      <w:autoSpaceDN/>
    </w:pPr>
    <w:rPr>
      <w:rFonts w:ascii="Courier New" w:eastAsia="Times New Roman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A50E86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paragraph" w:styleId="Obyajntext">
    <w:name w:val="Plain Text"/>
    <w:basedOn w:val="Normlny"/>
    <w:link w:val="ObyajntextChar"/>
    <w:rsid w:val="00A50E86"/>
    <w:pPr>
      <w:autoSpaceDE/>
      <w:autoSpaceDN/>
    </w:pPr>
    <w:rPr>
      <w:rFonts w:ascii="Courier New" w:eastAsia="Times New Roman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A50E8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Lichnerová Oľga</cp:lastModifiedBy>
  <cp:revision>6</cp:revision>
  <cp:lastPrinted>2018-06-20T07:23:00Z</cp:lastPrinted>
  <dcterms:created xsi:type="dcterms:W3CDTF">2018-06-20T07:15:00Z</dcterms:created>
  <dcterms:modified xsi:type="dcterms:W3CDTF">2018-06-20T07:23:00Z</dcterms:modified>
</cp:coreProperties>
</file>