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-Roman" w:hAnsi="Times-Roman" w:cs="Times-Roman"/>
          <w:b/>
          <w:bCs/>
          <w:spacing w:val="30"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spacing w:val="30"/>
          <w:kern w:val="1"/>
          <w:sz w:val="24"/>
          <w:szCs w:val="24"/>
        </w:rPr>
        <w:t>DOLOŽKA ZLUČITEĽNOSTI</w:t>
      </w:r>
    </w:p>
    <w:p w:rsidR="009756A6" w:rsidRDefault="00D95704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návrhu zákona</w:t>
      </w:r>
      <w:r w:rsidR="009756A6"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s právom Európskej únie 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1.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Navrhovateľ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  <w:r w:rsidR="004F1CBA">
        <w:rPr>
          <w:rFonts w:ascii="Times-Roman" w:hAnsi="Times-Roman" w:cs="Times-Roman"/>
          <w:kern w:val="1"/>
          <w:sz w:val="24"/>
          <w:szCs w:val="24"/>
        </w:rPr>
        <w:t>Úrad vlády</w:t>
      </w:r>
      <w:r>
        <w:rPr>
          <w:rFonts w:ascii="Times-Roman" w:hAnsi="Times-Roman" w:cs="Times-Roman"/>
          <w:kern w:val="1"/>
          <w:sz w:val="24"/>
          <w:szCs w:val="24"/>
        </w:rPr>
        <w:t xml:space="preserve"> Slovenskej republiky </w:t>
      </w:r>
    </w:p>
    <w:p w:rsidR="009756A6" w:rsidRDefault="009756A6" w:rsidP="009756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26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-6" w:hanging="360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2.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  <w:t xml:space="preserve">Názov návrhu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  <w:r>
        <w:rPr>
          <w:rFonts w:ascii="Times-Roman" w:hAnsi="Times-Roman" w:cs="Times-Roman"/>
          <w:kern w:val="1"/>
          <w:sz w:val="24"/>
          <w:szCs w:val="24"/>
        </w:rPr>
        <w:t xml:space="preserve"> Návrh </w:t>
      </w:r>
      <w:r w:rsidR="00044906" w:rsidRPr="00044906">
        <w:rPr>
          <w:rFonts w:ascii="Times New Roman" w:hAnsi="Times New Roman"/>
          <w:sz w:val="24"/>
          <w:lang w:val="pl-PL"/>
        </w:rPr>
        <w:t xml:space="preserve">zákona o ochrane oznamovateľov </w:t>
      </w:r>
      <w:r w:rsidR="00044906" w:rsidRPr="00044906">
        <w:rPr>
          <w:rFonts w:ascii="Times New Roman" w:hAnsi="Times New Roman"/>
          <w:bCs/>
          <w:sz w:val="24"/>
          <w:szCs w:val="24"/>
        </w:rPr>
        <w:t>protispoločenskej činnosti</w:t>
      </w:r>
      <w:r w:rsidR="00044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1CBA">
        <w:rPr>
          <w:rFonts w:ascii="Times New Roman" w:hAnsi="Times New Roman"/>
          <w:sz w:val="24"/>
        </w:rPr>
        <w:t>a o zmene a doplnení niektorých zákonov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left="360" w:right="426" w:hanging="360"/>
        <w:rPr>
          <w:rFonts w:ascii="Times-Roman" w:hAnsi="Times-Roman" w:cs="Times-Roman"/>
          <w:b/>
          <w:bCs/>
          <w:kern w:val="1"/>
          <w:sz w:val="24"/>
          <w:szCs w:val="24"/>
        </w:rPr>
      </w:pPr>
      <w:r>
        <w:rPr>
          <w:rFonts w:ascii="Times-Roman" w:hAnsi="Times-Roman" w:cs="Times-Roman"/>
          <w:b/>
          <w:bCs/>
          <w:kern w:val="1"/>
          <w:sz w:val="24"/>
          <w:szCs w:val="24"/>
        </w:rPr>
        <w:t>3.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ab/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Predmet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 xml:space="preserve"> návrhu </w:t>
      </w:r>
      <w:r w:rsidR="00D95704">
        <w:rPr>
          <w:rFonts w:ascii="Times-Roman" w:hAnsi="Times-Roman" w:cs="Times-Roman"/>
          <w:b/>
          <w:bCs/>
          <w:kern w:val="1"/>
          <w:sz w:val="24"/>
          <w:szCs w:val="24"/>
        </w:rPr>
        <w:t>zákona</w:t>
      </w:r>
      <w:r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 w:firstLine="360"/>
        <w:rPr>
          <w:rFonts w:ascii="Times-Roman" w:hAnsi="Times-Roman" w:cs="Times-Roman"/>
          <w:kern w:val="1"/>
          <w:sz w:val="24"/>
          <w:szCs w:val="24"/>
        </w:rPr>
      </w:pPr>
    </w:p>
    <w:p w:rsidR="009756A6" w:rsidRPr="00D95704" w:rsidRDefault="009756A6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upraven</w:t>
      </w:r>
      <w:r w:rsidR="000C0152">
        <w:rPr>
          <w:rFonts w:ascii="Times-Roman" w:hAnsi="Times-Roman" w:cs="Times-Roman"/>
          <w:kern w:val="1"/>
          <w:sz w:val="24"/>
          <w:szCs w:val="24"/>
        </w:rPr>
        <w:t>ý</w:t>
      </w:r>
      <w:r w:rsidRPr="00D95704">
        <w:rPr>
          <w:rFonts w:ascii="Times-Roman" w:hAnsi="Times-Roman" w:cs="Times-Roman"/>
          <w:kern w:val="1"/>
          <w:sz w:val="24"/>
          <w:szCs w:val="24"/>
        </w:rPr>
        <w:t xml:space="preserve"> v</w:t>
      </w:r>
      <w:r w:rsidR="00D95704">
        <w:rPr>
          <w:rFonts w:ascii="Times-Roman" w:hAnsi="Times-Roman" w:cs="Times-Roman"/>
          <w:kern w:val="1"/>
          <w:sz w:val="24"/>
          <w:szCs w:val="24"/>
        </w:rPr>
        <w:t xml:space="preserve"> primárnom </w:t>
      </w:r>
      <w:r w:rsidRPr="00D95704">
        <w:rPr>
          <w:rFonts w:ascii="Times-Roman" w:hAnsi="Times-Roman" w:cs="Times-Roman"/>
          <w:kern w:val="1"/>
          <w:sz w:val="24"/>
          <w:szCs w:val="24"/>
        </w:rPr>
        <w:t>práve Európskej únie,</w:t>
      </w:r>
    </w:p>
    <w:p w:rsidR="00D95704" w:rsidRDefault="00D95704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upraven</w:t>
      </w:r>
      <w:r w:rsidR="000C0152">
        <w:rPr>
          <w:rFonts w:ascii="Times-Roman" w:hAnsi="Times-Roman" w:cs="Times-Roman"/>
          <w:kern w:val="1"/>
          <w:sz w:val="24"/>
          <w:szCs w:val="24"/>
        </w:rPr>
        <w:t>ý</w:t>
      </w:r>
      <w:r w:rsidRPr="00D95704">
        <w:rPr>
          <w:rFonts w:ascii="Times-Roman" w:hAnsi="Times-Roman" w:cs="Times-Roman"/>
          <w:kern w:val="1"/>
          <w:sz w:val="24"/>
          <w:szCs w:val="24"/>
        </w:rPr>
        <w:t xml:space="preserve"> v</w:t>
      </w:r>
      <w:r>
        <w:rPr>
          <w:rFonts w:ascii="Times-Roman" w:hAnsi="Times-Roman" w:cs="Times-Roman"/>
          <w:kern w:val="1"/>
          <w:sz w:val="24"/>
          <w:szCs w:val="24"/>
        </w:rPr>
        <w:t xml:space="preserve"> sekundárnom </w:t>
      </w:r>
      <w:r w:rsidRPr="00D95704">
        <w:rPr>
          <w:rFonts w:ascii="Times-Roman" w:hAnsi="Times-Roman" w:cs="Times-Roman"/>
          <w:kern w:val="1"/>
          <w:sz w:val="24"/>
          <w:szCs w:val="24"/>
        </w:rPr>
        <w:t>práve Európskej únie,</w:t>
      </w:r>
    </w:p>
    <w:p w:rsidR="009756A6" w:rsidRPr="00D95704" w:rsidRDefault="009756A6" w:rsidP="00D9570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  <w:r w:rsidRPr="00D95704">
        <w:rPr>
          <w:rFonts w:ascii="Times-Roman" w:hAnsi="Times-Roman" w:cs="Times-Roman"/>
          <w:kern w:val="1"/>
          <w:sz w:val="24"/>
          <w:szCs w:val="24"/>
        </w:rPr>
        <w:t>nie je obsiahnut</w:t>
      </w:r>
      <w:r w:rsidR="000C0152">
        <w:rPr>
          <w:rFonts w:ascii="Times-Roman" w:hAnsi="Times-Roman" w:cs="Times-Roman"/>
          <w:kern w:val="1"/>
          <w:sz w:val="24"/>
          <w:szCs w:val="24"/>
        </w:rPr>
        <w:t>ý</w:t>
      </w:r>
      <w:bookmarkStart w:id="0" w:name="_GoBack"/>
      <w:bookmarkEnd w:id="0"/>
      <w:r w:rsidRPr="00D95704">
        <w:rPr>
          <w:rFonts w:ascii="Times-Roman" w:hAnsi="Times-Roman" w:cs="Times-Roman"/>
          <w:kern w:val="1"/>
          <w:sz w:val="24"/>
          <w:szCs w:val="24"/>
        </w:rPr>
        <w:t xml:space="preserve"> v judikatúre Súdneho dvora Európskej únie.</w:t>
      </w:r>
    </w:p>
    <w:p w:rsidR="009756A6" w:rsidRDefault="009756A6" w:rsidP="009756A6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imes-Roman" w:hAnsi="Times-Roman" w:cs="Times-Roman"/>
          <w:kern w:val="1"/>
          <w:sz w:val="24"/>
          <w:szCs w:val="24"/>
        </w:rPr>
      </w:pPr>
    </w:p>
    <w:p w:rsidR="00A6619C" w:rsidRPr="00044906" w:rsidRDefault="009756A6" w:rsidP="00044906">
      <w:pPr>
        <w:widowControl w:val="0"/>
        <w:autoSpaceDE w:val="0"/>
        <w:autoSpaceDN w:val="0"/>
        <w:adjustRightInd w:val="0"/>
        <w:spacing w:after="0" w:line="240" w:lineRule="auto"/>
        <w:ind w:right="-6" w:firstLine="426"/>
        <w:jc w:val="both"/>
        <w:rPr>
          <w:rFonts w:ascii="Times-Roman" w:hAnsi="Times-Roman" w:cs="Times-Roman"/>
          <w:bCs/>
          <w:kern w:val="1"/>
          <w:sz w:val="24"/>
          <w:szCs w:val="24"/>
        </w:rPr>
      </w:pP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Vzhľadom na to, že 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predmet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 návrhu zákona nie je upraven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ý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 xml:space="preserve"> v práve Európskej únie, je bezpredmetné vyjadrovať sa k bodom 4 až </w:t>
      </w:r>
      <w:r w:rsidR="00D95704">
        <w:rPr>
          <w:rFonts w:ascii="Times-Roman" w:hAnsi="Times-Roman" w:cs="Times-Roman"/>
          <w:bCs/>
          <w:kern w:val="1"/>
          <w:sz w:val="24"/>
          <w:szCs w:val="24"/>
        </w:rPr>
        <w:t>5</w:t>
      </w:r>
      <w:r w:rsidRPr="008600E7">
        <w:rPr>
          <w:rFonts w:ascii="Times-Roman" w:hAnsi="Times-Roman" w:cs="Times-Roman"/>
          <w:bCs/>
          <w:kern w:val="1"/>
          <w:sz w:val="24"/>
          <w:szCs w:val="24"/>
        </w:rPr>
        <w:t>.</w:t>
      </w:r>
    </w:p>
    <w:sectPr w:rsidR="00A6619C" w:rsidRPr="0004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77263"/>
    <w:multiLevelType w:val="hybridMultilevel"/>
    <w:tmpl w:val="730C0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A6"/>
    <w:rsid w:val="00044906"/>
    <w:rsid w:val="000C0152"/>
    <w:rsid w:val="000F198A"/>
    <w:rsid w:val="004F1CBA"/>
    <w:rsid w:val="008600E7"/>
    <w:rsid w:val="009756A6"/>
    <w:rsid w:val="00A6619C"/>
    <w:rsid w:val="00CD54E0"/>
    <w:rsid w:val="00D95704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4D9C"/>
  <w14:defaultImageDpi w14:val="0"/>
  <w15:docId w15:val="{72BBE68D-4DFD-48B7-AB84-E221A61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6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Bonko Andrej</cp:lastModifiedBy>
  <cp:revision>3</cp:revision>
  <cp:lastPrinted>2014-07-07T13:01:00Z</cp:lastPrinted>
  <dcterms:created xsi:type="dcterms:W3CDTF">2018-10-22T14:13:00Z</dcterms:created>
  <dcterms:modified xsi:type="dcterms:W3CDTF">2018-10-23T14:17:00Z</dcterms:modified>
</cp:coreProperties>
</file>