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CA89717" w:rsidR="000C2162" w:rsidRDefault="00262D41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211AADEF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E5533">
              <w:rPr>
                <w:sz w:val="25"/>
                <w:szCs w:val="25"/>
              </w:rPr>
              <w:t>S</w:t>
            </w:r>
            <w:r w:rsidR="005A1056">
              <w:rPr>
                <w:sz w:val="25"/>
                <w:szCs w:val="25"/>
              </w:rPr>
              <w:t>11948</w:t>
            </w:r>
            <w:r w:rsidR="00CE5533">
              <w:rPr>
                <w:sz w:val="25"/>
                <w:szCs w:val="25"/>
              </w:rPr>
              <w:t>-2018-OL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359EF04C" w14:textId="77777777" w:rsidR="00D87033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87033">
        <w:rPr>
          <w:sz w:val="25"/>
          <w:szCs w:val="25"/>
        </w:rPr>
        <w:t xml:space="preserve">rokovanie Legislatívnej rady </w:t>
      </w:r>
    </w:p>
    <w:p w14:paraId="6A407A3C" w14:textId="1DA09C75" w:rsidR="001E0CFD" w:rsidRPr="008E4F14" w:rsidRDefault="00D87033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51382C62" w:rsidR="0012409A" w:rsidRPr="004D4B30" w:rsidRDefault="00262D41" w:rsidP="005A1056">
      <w:pPr>
        <w:pStyle w:val="Zkladntext2"/>
        <w:numPr>
          <w:ilvl w:val="0"/>
          <w:numId w:val="1"/>
        </w:numPr>
        <w:suppressAutoHyphens/>
        <w:autoSpaceDE/>
        <w:spacing w:after="200" w:line="276" w:lineRule="auto"/>
        <w:ind w:left="60"/>
        <w:textAlignment w:val="baseline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007092">
        <w:rPr>
          <w:rFonts w:ascii="Times" w:hAnsi="Times" w:cs="Times"/>
          <w:b/>
          <w:bCs/>
          <w:sz w:val="25"/>
          <w:szCs w:val="25"/>
        </w:rPr>
        <w:t>9</w:t>
      </w:r>
      <w:bookmarkStart w:id="0" w:name="_GoBack"/>
      <w:bookmarkEnd w:id="0"/>
      <w:r w:rsidR="00B625C8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Pr="005A1056">
        <w:rPr>
          <w:b/>
          <w:bCs/>
        </w:rPr>
        <w:t xml:space="preserve">ktorým sa mení a dopĺňa nariadenie vlády Slovenskej republiky </w:t>
      </w:r>
      <w:r w:rsidR="005A1056" w:rsidRPr="005A1056">
        <w:rPr>
          <w:b/>
          <w:bCs/>
        </w:rPr>
        <w:t xml:space="preserve">č. 640/2008 Z. z. o verejnej minimálnej sieti poskytovateľov zdravotnej starostlivosti </w:t>
      </w:r>
      <w:r w:rsidR="005A1056" w:rsidRPr="005A1056">
        <w:rPr>
          <w:b/>
          <w:color w:val="000000"/>
          <w:lang w:eastAsia="sk-SK"/>
        </w:rPr>
        <w:t>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5C1B996" w:rsidR="00A56B40" w:rsidRPr="005D73A2" w:rsidRDefault="00262D41" w:rsidP="00262D41">
            <w:pPr>
              <w:pStyle w:val="Zkladntext2"/>
              <w:ind w:right="885"/>
              <w:jc w:val="left"/>
              <w:rPr>
                <w:sz w:val="25"/>
                <w:szCs w:val="25"/>
                <w:lang w:val="en-US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2DBFF37E" w14:textId="75CA5B2B" w:rsidR="00262D41" w:rsidRDefault="00262D41" w:rsidP="00262D41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262D41" w14:paraId="5949AC9C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7C3D55" w14:textId="77777777" w:rsidR="00262D41" w:rsidRDefault="00262D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262D41" w14:paraId="2D6B723A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6FC87E" w14:textId="77777777" w:rsidR="00262D41" w:rsidRDefault="00262D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262D41" w14:paraId="2A7C1491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09D6A4" w14:textId="77777777" w:rsidR="00262D41" w:rsidRDefault="00262D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262D41" w14:paraId="77517A3B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2DC0FC" w14:textId="77777777" w:rsidR="00262D41" w:rsidRDefault="00262D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262D41" w14:paraId="0A6B3697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CB1EDA" w14:textId="77777777" w:rsidR="00262D41" w:rsidRDefault="00262D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262D41" w14:paraId="525EB07A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19E478" w14:textId="77777777" w:rsidR="00262D41" w:rsidRDefault="00262D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262D41" w14:paraId="77EA69BF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A50CD8" w14:textId="77777777" w:rsidR="00262D41" w:rsidRDefault="00262D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262D41" w14:paraId="32376028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7957B4" w14:textId="77777777" w:rsidR="00262D41" w:rsidRDefault="00262D4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76E7B5D3" w14:textId="731AE5D7" w:rsidR="00715FC1" w:rsidRDefault="00715FC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vyhodnotenie MPK</w:t>
                  </w:r>
                </w:p>
              </w:tc>
            </w:tr>
            <w:tr w:rsidR="00262D41" w14:paraId="29950642" w14:textId="77777777">
              <w:trPr>
                <w:divId w:val="14485424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70A5CB" w14:textId="45EE2156" w:rsidR="00262D41" w:rsidRDefault="00262D4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F1869BE" w:rsidR="00A56B40" w:rsidRPr="008073E3" w:rsidRDefault="00A56B40" w:rsidP="00262D4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ABA095" w14:textId="074B15A4" w:rsidR="00CE5533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5A1056">
        <w:rPr>
          <w:sz w:val="25"/>
          <w:szCs w:val="25"/>
        </w:rPr>
        <w:t>Andrea Kalavská</w:t>
      </w:r>
    </w:p>
    <w:p w14:paraId="284604DA" w14:textId="487DA935" w:rsidR="009D7004" w:rsidRDefault="00CE5533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5A1056">
        <w:rPr>
          <w:sz w:val="25"/>
          <w:szCs w:val="25"/>
        </w:rPr>
        <w:t>ka</w:t>
      </w:r>
      <w:r>
        <w:rPr>
          <w:sz w:val="25"/>
          <w:szCs w:val="25"/>
        </w:rPr>
        <w:t xml:space="preserve"> zdravotníctva Slovenskej republiky</w:t>
      </w:r>
      <w:r w:rsidR="009D7004" w:rsidRPr="008E4F14">
        <w:rPr>
          <w:sz w:val="25"/>
          <w:szCs w:val="25"/>
        </w:rPr>
        <w:fldChar w:fldCharType="end"/>
      </w:r>
    </w:p>
    <w:p w14:paraId="17D12202" w14:textId="4D1272B4" w:rsidR="005A1056" w:rsidRDefault="005A1056" w:rsidP="006C4BE9">
      <w:pPr>
        <w:rPr>
          <w:sz w:val="25"/>
          <w:szCs w:val="25"/>
        </w:rPr>
      </w:pPr>
    </w:p>
    <w:p w14:paraId="57C74446" w14:textId="2CC9D2CF" w:rsidR="005A1056" w:rsidRDefault="005A1056" w:rsidP="006C4BE9">
      <w:pPr>
        <w:rPr>
          <w:sz w:val="25"/>
          <w:szCs w:val="25"/>
        </w:rPr>
      </w:pPr>
    </w:p>
    <w:p w14:paraId="55A926DD" w14:textId="5544DA0E" w:rsidR="005A1056" w:rsidRDefault="005A1056" w:rsidP="006C4BE9">
      <w:pPr>
        <w:rPr>
          <w:sz w:val="25"/>
          <w:szCs w:val="25"/>
        </w:rPr>
      </w:pPr>
    </w:p>
    <w:p w14:paraId="4D6E28E5" w14:textId="1623C2EB" w:rsidR="005A1056" w:rsidRDefault="005A1056" w:rsidP="006C4BE9">
      <w:pPr>
        <w:rPr>
          <w:sz w:val="25"/>
          <w:szCs w:val="25"/>
        </w:rPr>
      </w:pPr>
    </w:p>
    <w:p w14:paraId="74F97028" w14:textId="77777777" w:rsidR="005A1056" w:rsidRDefault="005A1056" w:rsidP="006C4BE9">
      <w:pPr>
        <w:rPr>
          <w:sz w:val="25"/>
          <w:szCs w:val="25"/>
        </w:rPr>
      </w:pPr>
    </w:p>
    <w:p w14:paraId="2D5810EC" w14:textId="7AB0DF9B" w:rsidR="005A1056" w:rsidRPr="008E4F14" w:rsidRDefault="005A1056" w:rsidP="005A105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Bratislava, </w:t>
      </w:r>
      <w:r w:rsidR="00007092">
        <w:rPr>
          <w:sz w:val="25"/>
          <w:szCs w:val="25"/>
        </w:rPr>
        <w:t>30</w:t>
      </w:r>
      <w:r w:rsidR="00D87033">
        <w:rPr>
          <w:sz w:val="25"/>
          <w:szCs w:val="25"/>
        </w:rPr>
        <w:t>. januára 2019</w:t>
      </w:r>
    </w:p>
    <w:sectPr w:rsidR="005A1056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25CBC" w14:textId="77777777" w:rsidR="003A329D" w:rsidRDefault="003A329D" w:rsidP="00AF1D48">
      <w:r>
        <w:separator/>
      </w:r>
    </w:p>
  </w:endnote>
  <w:endnote w:type="continuationSeparator" w:id="0">
    <w:p w14:paraId="419E0D6A" w14:textId="77777777" w:rsidR="003A329D" w:rsidRDefault="003A329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41A74137" w:rsidR="00AF1D48" w:rsidRDefault="00AF1D48" w:rsidP="005A1056">
    <w:pPr>
      <w:pStyle w:val="Zkladntext2"/>
      <w:jc w:val="both"/>
    </w:pP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49118" w14:textId="77777777" w:rsidR="003A329D" w:rsidRDefault="003A329D" w:rsidP="00AF1D48">
      <w:r>
        <w:separator/>
      </w:r>
    </w:p>
  </w:footnote>
  <w:footnote w:type="continuationSeparator" w:id="0">
    <w:p w14:paraId="4C086598" w14:textId="77777777" w:rsidR="003A329D" w:rsidRDefault="003A329D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65C6"/>
    <w:multiLevelType w:val="multilevel"/>
    <w:tmpl w:val="63C8498A"/>
    <w:styleLink w:val="WWOutlineListStyle"/>
    <w:lvl w:ilvl="0">
      <w:start w:val="1"/>
      <w:numFmt w:val="none"/>
      <w:lvlText w:val=""/>
      <w:lvlJc w:val="left"/>
    </w:lvl>
    <w:lvl w:ilvl="1">
      <w:start w:val="1"/>
      <w:numFmt w:val="upperLetter"/>
      <w:pStyle w:val="Nadpis2"/>
      <w:lvlText w:val="%2."/>
      <w:lvlJc w:val="left"/>
      <w:pPr>
        <w:ind w:left="940" w:hanging="360"/>
      </w:pPr>
      <w:rPr>
        <w:b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07092"/>
    <w:rsid w:val="00011521"/>
    <w:rsid w:val="00036E2E"/>
    <w:rsid w:val="00061CCF"/>
    <w:rsid w:val="000870B1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62D41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A329D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1056"/>
    <w:rsid w:val="005A2E35"/>
    <w:rsid w:val="005A45F1"/>
    <w:rsid w:val="005B1217"/>
    <w:rsid w:val="005B7FF4"/>
    <w:rsid w:val="005D335A"/>
    <w:rsid w:val="005D73A2"/>
    <w:rsid w:val="005F01DD"/>
    <w:rsid w:val="00601389"/>
    <w:rsid w:val="00623BAD"/>
    <w:rsid w:val="00627C51"/>
    <w:rsid w:val="00671F01"/>
    <w:rsid w:val="00676DCD"/>
    <w:rsid w:val="00685081"/>
    <w:rsid w:val="00692AB9"/>
    <w:rsid w:val="0069637B"/>
    <w:rsid w:val="006B36F8"/>
    <w:rsid w:val="006B4F2E"/>
    <w:rsid w:val="006B6372"/>
    <w:rsid w:val="006C4BE9"/>
    <w:rsid w:val="006E7967"/>
    <w:rsid w:val="00714FA1"/>
    <w:rsid w:val="00715FC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625C8"/>
    <w:rsid w:val="00BC2EE5"/>
    <w:rsid w:val="00BE174E"/>
    <w:rsid w:val="00BE43B4"/>
    <w:rsid w:val="00C1127B"/>
    <w:rsid w:val="00C632CF"/>
    <w:rsid w:val="00C656C8"/>
    <w:rsid w:val="00C86CAD"/>
    <w:rsid w:val="00CC25B0"/>
    <w:rsid w:val="00CE5533"/>
    <w:rsid w:val="00D02444"/>
    <w:rsid w:val="00D43A10"/>
    <w:rsid w:val="00D54C03"/>
    <w:rsid w:val="00D87033"/>
    <w:rsid w:val="00DA1D25"/>
    <w:rsid w:val="00DA48B3"/>
    <w:rsid w:val="00E11820"/>
    <w:rsid w:val="00E335AA"/>
    <w:rsid w:val="00E37D9C"/>
    <w:rsid w:val="00E74698"/>
    <w:rsid w:val="00EA7A62"/>
    <w:rsid w:val="00EC1157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Nadpis2">
    <w:name w:val="heading 2"/>
    <w:basedOn w:val="Obsah2"/>
    <w:next w:val="Normlny"/>
    <w:link w:val="Nadpis2Char"/>
    <w:rsid w:val="005A1056"/>
    <w:pPr>
      <w:keepNext/>
      <w:numPr>
        <w:ilvl w:val="1"/>
        <w:numId w:val="1"/>
      </w:numPr>
      <w:suppressAutoHyphens/>
      <w:autoSpaceDE/>
      <w:spacing w:before="240" w:after="60" w:line="276" w:lineRule="auto"/>
      <w:textAlignment w:val="baseline"/>
      <w:outlineLvl w:val="1"/>
    </w:pPr>
    <w:rPr>
      <w:rFonts w:ascii="Calibri" w:eastAsia="MS Gothic" w:hAnsi="Calibri"/>
      <w:b/>
      <w:bCs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625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25C8"/>
    <w:rPr>
      <w:rFonts w:ascii="Segoe UI" w:hAnsi="Segoe UI" w:cs="Segoe UI"/>
      <w:sz w:val="18"/>
      <w:szCs w:val="18"/>
      <w:lang w:eastAsia="en-US"/>
    </w:rPr>
  </w:style>
  <w:style w:type="character" w:customStyle="1" w:styleId="Nadpis2Char">
    <w:name w:val="Nadpis 2 Char"/>
    <w:basedOn w:val="Predvolenpsmoodseku"/>
    <w:link w:val="Nadpis2"/>
    <w:rsid w:val="005A1056"/>
    <w:rPr>
      <w:rFonts w:ascii="Calibri" w:eastAsia="MS Gothic" w:hAnsi="Calibri"/>
      <w:b/>
      <w:bCs/>
      <w:iCs/>
      <w:sz w:val="28"/>
      <w:szCs w:val="28"/>
      <w:lang w:eastAsia="en-US"/>
    </w:rPr>
  </w:style>
  <w:style w:type="numbering" w:customStyle="1" w:styleId="WWOutlineListStyle">
    <w:name w:val="WW_OutlineListStyle"/>
    <w:basedOn w:val="Bezzoznamu"/>
    <w:rsid w:val="005A1056"/>
    <w:pPr>
      <w:numPr>
        <w:numId w:val="1"/>
      </w:numPr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5A1056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0.3.2018 14:16:53"/>
    <f:field ref="objchangedby" par="" text="Administrator, System"/>
    <f:field ref="objmodifiedat" par="" text="20.3.2018 14:16:5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Jakubíková Jana</cp:lastModifiedBy>
  <cp:revision>4</cp:revision>
  <cp:lastPrinted>2019-01-30T08:58:00Z</cp:lastPrinted>
  <dcterms:created xsi:type="dcterms:W3CDTF">2019-01-25T12:56:00Z</dcterms:created>
  <dcterms:modified xsi:type="dcterms:W3CDTF">2019-01-30T08:58:00Z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COO.2145.1000.3.2487547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Zdravotníctvo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Jana Jakubíková</vt:lpwstr>
  </property>
  <property fmtid="{D5CDD505-2E9C-101B-9397-08002B2CF9AE}" pid="11" name="FSC#SKEDITIONSLOVLEX@103.510:zodppredkladatel">
    <vt:lpwstr>Tomáš Drucker</vt:lpwstr>
  </property>
  <property fmtid="{D5CDD505-2E9C-101B-9397-08002B2CF9AE}" pid="12" name="FSC#SKEDITIONSLOVLEX@103.510:nazovpredpis">
    <vt:lpwstr> z ....................... 2018, ktorým sa mení a dopĺňa nariadenie vlády Slovenskej republiky č. 296/2010 Z. z. o odbornej spôsobilosti na výkon zdravotníckeho povolania, spôsobe ďalšieho vzdelávania zdravotníckych pracovníkov, sústave špecializačných od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 z ....................... 2018, ktorým sa mení a dopĺňa nariadenie vlády Slovenskej republiky č. 296/2010 Z. z. o odbornej spôsobilosti na výkon zdravotníckeho povolania, spôsobe ďalšieho vzdelávania zdravotníckych </vt:lpwstr>
  </property>
  <property fmtid="{D5CDD505-2E9C-101B-9397-08002B2CF9AE}" pid="19" name="FSC#SKEDITIONSLOVLEX@103.510:rezortcislopredpis">
    <vt:lpwstr>S05089-2018-OL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LP/2018/159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zdravotníctva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Tomáš Drucker_x000d_
minister zdravotníctva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zdravotníctva Slovenskej republiky</vt:lpwstr>
  </property>
  <property fmtid="{D5CDD505-2E9C-101B-9397-08002B2CF9AE}" pid="140" name="FSC#SKEDITIONSLOVLEX@103.510:funkciaZodpPredDativ">
    <vt:lpwstr>ministera zdravotníctva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borov a sústave certifikovaných pracovných činností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pracovníkov, sústave špecializačných odborov a sústave certifikovaných pracovných činností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20. 3. 2018</vt:lpwstr>
  </property>
</Properties>
</file>