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BB1C1" w14:textId="77777777" w:rsidR="00475ED4" w:rsidRPr="009C0819" w:rsidRDefault="00475ED4" w:rsidP="00763D54">
      <w:pPr>
        <w:spacing w:after="60" w:line="276" w:lineRule="auto"/>
        <w:rPr>
          <w:rFonts w:ascii="Arial Narrow" w:hAnsi="Arial Narrow"/>
          <w:b/>
          <w:color w:val="FF6600"/>
          <w:sz w:val="32"/>
          <w:szCs w:val="32"/>
        </w:rPr>
      </w:pPr>
      <w:bookmarkStart w:id="0" w:name="_GoBack"/>
      <w:bookmarkEnd w:id="0"/>
      <w:r w:rsidRPr="009C0819">
        <w:rPr>
          <w:rFonts w:ascii="Arial Narrow" w:hAnsi="Arial Narrow"/>
          <w:b/>
          <w:color w:val="FF6600"/>
          <w:sz w:val="32"/>
          <w:szCs w:val="32"/>
        </w:rPr>
        <w:t>Príloha č.</w:t>
      </w:r>
      <w:r w:rsidR="00E05BD9">
        <w:rPr>
          <w:rFonts w:ascii="Arial Narrow" w:hAnsi="Arial Narrow"/>
          <w:b/>
          <w:color w:val="FF6600"/>
          <w:sz w:val="32"/>
          <w:szCs w:val="32"/>
        </w:rPr>
        <w:t>1</w:t>
      </w:r>
      <w:r w:rsidR="00A97DDB" w:rsidRPr="009C0819">
        <w:rPr>
          <w:rFonts w:ascii="Arial Narrow" w:hAnsi="Arial Narrow"/>
          <w:b/>
          <w:color w:val="FF6600"/>
          <w:sz w:val="32"/>
          <w:szCs w:val="32"/>
        </w:rPr>
        <w:t xml:space="preserve"> Prehľad h</w:t>
      </w:r>
      <w:r w:rsidRPr="009C0819">
        <w:rPr>
          <w:rFonts w:ascii="Arial Narrow" w:hAnsi="Arial Narrow"/>
          <w:b/>
          <w:color w:val="FF6600"/>
          <w:sz w:val="32"/>
          <w:szCs w:val="32"/>
        </w:rPr>
        <w:t>lavn</w:t>
      </w:r>
      <w:r w:rsidR="00A97DDB" w:rsidRPr="009C0819">
        <w:rPr>
          <w:rFonts w:ascii="Arial Narrow" w:hAnsi="Arial Narrow"/>
          <w:b/>
          <w:color w:val="FF6600"/>
          <w:sz w:val="32"/>
          <w:szCs w:val="32"/>
        </w:rPr>
        <w:t xml:space="preserve">ých strategických dokumentov a zákonov </w:t>
      </w:r>
      <w:r w:rsidR="00515372">
        <w:rPr>
          <w:rFonts w:ascii="Arial Narrow" w:hAnsi="Arial Narrow"/>
          <w:b/>
          <w:color w:val="FF6600"/>
          <w:sz w:val="32"/>
          <w:szCs w:val="32"/>
        </w:rPr>
        <w:t xml:space="preserve">v pôsobnosti </w:t>
      </w:r>
      <w:r w:rsidR="00A97DDB" w:rsidRPr="009C0819">
        <w:rPr>
          <w:rFonts w:ascii="Arial Narrow" w:hAnsi="Arial Narrow"/>
          <w:b/>
          <w:color w:val="FF6600"/>
          <w:sz w:val="32"/>
          <w:szCs w:val="32"/>
        </w:rPr>
        <w:t xml:space="preserve">Ministerstva životného prostredia </w:t>
      </w:r>
      <w:r w:rsidR="00515372">
        <w:rPr>
          <w:rFonts w:ascii="Arial Narrow" w:hAnsi="Arial Narrow"/>
          <w:b/>
          <w:color w:val="FF6600"/>
          <w:sz w:val="32"/>
          <w:szCs w:val="32"/>
        </w:rPr>
        <w:t>Slovenskej republiky</w:t>
      </w:r>
    </w:p>
    <w:p w14:paraId="490BB1C2" w14:textId="77777777" w:rsidR="00B75B34" w:rsidRDefault="00B75B34" w:rsidP="00763D54">
      <w:pPr>
        <w:spacing w:after="60" w:line="276" w:lineRule="auto"/>
        <w:rPr>
          <w:rFonts w:ascii="Arial Narrow" w:hAnsi="Arial Narrow"/>
          <w:b/>
        </w:rPr>
      </w:pPr>
    </w:p>
    <w:p w14:paraId="490BB1C3" w14:textId="77777777" w:rsidR="00E04511" w:rsidRPr="00E04511" w:rsidRDefault="00E04511" w:rsidP="00763D54">
      <w:pPr>
        <w:spacing w:after="60" w:line="276" w:lineRule="auto"/>
        <w:jc w:val="both"/>
        <w:rPr>
          <w:rFonts w:ascii="Arial Narrow" w:hAnsi="Arial Narrow"/>
        </w:rPr>
      </w:pPr>
      <w:r w:rsidRPr="00E04511">
        <w:rPr>
          <w:rFonts w:ascii="Arial Narrow" w:hAnsi="Arial Narrow"/>
        </w:rPr>
        <w:t>Príloha Stratégie environmentálnej politiky Slovenskej republiky do 2030 poskytuje prehľad a odkazy na platné a pripravované stratégie, zákony a</w:t>
      </w:r>
      <w:r>
        <w:rPr>
          <w:rFonts w:ascii="Arial Narrow" w:hAnsi="Arial Narrow"/>
        </w:rPr>
        <w:t> </w:t>
      </w:r>
      <w:r w:rsidRPr="00E04511">
        <w:rPr>
          <w:rFonts w:ascii="Arial Narrow" w:hAnsi="Arial Narrow"/>
        </w:rPr>
        <w:t>programy</w:t>
      </w:r>
      <w:r>
        <w:rPr>
          <w:rFonts w:ascii="Arial Narrow" w:hAnsi="Arial Narrow"/>
        </w:rPr>
        <w:t xml:space="preserve"> na národnej a medzinárodnej </w:t>
      </w:r>
      <w:r w:rsidR="00E45CE7">
        <w:rPr>
          <w:rFonts w:ascii="Arial Narrow" w:hAnsi="Arial Narrow"/>
        </w:rPr>
        <w:t>úrovni. Ciele a navrhované opatrenia vychádzajú z týchto politík a dokumentov, sú s nimi v súlade nadväzujú na ich výstupy a smerovanie.</w:t>
      </w:r>
      <w:r w:rsidR="009215ED">
        <w:rPr>
          <w:rFonts w:ascii="Arial Narrow" w:hAnsi="Arial Narrow"/>
        </w:rPr>
        <w:t xml:space="preserve"> Tam kde je to možné, kde neplníme národné a medzinárodné záväzky Slovenska alebo na druhej strane sme úspešní v napĺňaní politík Envirostratégia 2030 ciele a opatrenia rozširuje.</w:t>
      </w:r>
    </w:p>
    <w:p w14:paraId="490BB1C4" w14:textId="77777777" w:rsidR="00E04511" w:rsidRPr="00E04511" w:rsidRDefault="00E04511" w:rsidP="00763D54">
      <w:pPr>
        <w:spacing w:after="60" w:line="276" w:lineRule="auto"/>
        <w:jc w:val="both"/>
        <w:rPr>
          <w:rFonts w:ascii="Arial Narrow" w:hAnsi="Arial Narrow"/>
        </w:rPr>
      </w:pPr>
    </w:p>
    <w:p w14:paraId="490BB1C5" w14:textId="77777777" w:rsidR="00720214" w:rsidRPr="00E04511" w:rsidRDefault="00720214" w:rsidP="00763D54">
      <w:pPr>
        <w:spacing w:after="60" w:line="276" w:lineRule="auto"/>
        <w:jc w:val="both"/>
        <w:rPr>
          <w:rFonts w:ascii="Arial Narrow" w:hAnsi="Arial Narrow"/>
          <w:b/>
          <w:u w:val="single"/>
        </w:rPr>
      </w:pPr>
      <w:r w:rsidRPr="00E04511">
        <w:rPr>
          <w:rFonts w:ascii="Arial Narrow" w:hAnsi="Arial Narrow"/>
          <w:b/>
          <w:u w:val="single"/>
        </w:rPr>
        <w:t>Globálne a EÚ:</w:t>
      </w:r>
    </w:p>
    <w:p w14:paraId="490BB1C6" w14:textId="77777777" w:rsidR="00952546" w:rsidRPr="009C0819" w:rsidRDefault="00D310BF" w:rsidP="00763D54">
      <w:pPr>
        <w:spacing w:after="60" w:line="276" w:lineRule="auto"/>
        <w:jc w:val="both"/>
        <w:rPr>
          <w:rFonts w:ascii="Arial Narrow" w:hAnsi="Arial Narrow"/>
          <w:color w:val="FF6600"/>
        </w:rPr>
      </w:pPr>
      <w:hyperlink r:id="rId6" w:history="1">
        <w:r w:rsidR="00952546" w:rsidRPr="009C0819">
          <w:rPr>
            <w:rStyle w:val="Hypertextovprepojenie"/>
            <w:rFonts w:ascii="Arial Narrow" w:hAnsi="Arial Narrow"/>
            <w:color w:val="FF6600"/>
          </w:rPr>
          <w:t>Ciele udržateľného rozvoja  - Agenda 2030</w:t>
        </w:r>
      </w:hyperlink>
    </w:p>
    <w:p w14:paraId="490BB1C7" w14:textId="77777777" w:rsidR="00797F19" w:rsidRPr="009C0819" w:rsidRDefault="00D310BF" w:rsidP="00763D54">
      <w:pPr>
        <w:spacing w:after="60" w:line="276" w:lineRule="auto"/>
        <w:jc w:val="both"/>
        <w:rPr>
          <w:rFonts w:ascii="Arial Narrow" w:hAnsi="Arial Narrow"/>
          <w:color w:val="FF6600"/>
        </w:rPr>
      </w:pPr>
      <w:hyperlink r:id="rId7" w:history="1">
        <w:r w:rsidR="00797F19" w:rsidRPr="009C0819">
          <w:rPr>
            <w:rStyle w:val="Hypertextovprepojenie"/>
            <w:rFonts w:ascii="Arial Narrow" w:hAnsi="Arial Narrow"/>
            <w:color w:val="FF6600"/>
          </w:rPr>
          <w:t>Akčný plán EÚ pre obehové hospodárstvo</w:t>
        </w:r>
      </w:hyperlink>
    </w:p>
    <w:p w14:paraId="490BB1C8" w14:textId="77777777" w:rsidR="00B57820" w:rsidRPr="009C0819" w:rsidRDefault="00D310BF" w:rsidP="00763D54">
      <w:pPr>
        <w:spacing w:after="60" w:line="276" w:lineRule="auto"/>
        <w:jc w:val="both"/>
        <w:rPr>
          <w:rFonts w:ascii="Arial Narrow" w:hAnsi="Arial Narrow"/>
          <w:color w:val="FF6600"/>
        </w:rPr>
      </w:pPr>
      <w:hyperlink r:id="rId8" w:history="1">
        <w:proofErr w:type="spellStart"/>
        <w:r w:rsidR="00B57820" w:rsidRPr="009C0819">
          <w:rPr>
            <w:rStyle w:val="Hypertextovprepojenie"/>
            <w:rFonts w:ascii="Arial Narrow" w:hAnsi="Arial Narrow"/>
            <w:color w:val="FF6600"/>
          </w:rPr>
          <w:t>Trvaloudržate</w:t>
        </w:r>
        <w:r w:rsidR="00812216" w:rsidRPr="009C0819">
          <w:rPr>
            <w:rStyle w:val="Hypertextovprepojenie"/>
            <w:rFonts w:ascii="Arial Narrow" w:hAnsi="Arial Narrow"/>
            <w:color w:val="FF6600"/>
          </w:rPr>
          <w:t>ľ</w:t>
        </w:r>
        <w:r w:rsidR="00B57820" w:rsidRPr="009C0819">
          <w:rPr>
            <w:rStyle w:val="Hypertextovprepojenie"/>
            <w:rFonts w:ascii="Arial Narrow" w:hAnsi="Arial Narrow"/>
            <w:color w:val="FF6600"/>
          </w:rPr>
          <w:t>ná</w:t>
        </w:r>
        <w:proofErr w:type="spellEnd"/>
        <w:r w:rsidR="00B57820" w:rsidRPr="009C0819">
          <w:rPr>
            <w:rStyle w:val="Hypertextovprepojenie"/>
            <w:rFonts w:ascii="Arial Narrow" w:hAnsi="Arial Narrow"/>
            <w:color w:val="FF6600"/>
          </w:rPr>
          <w:t xml:space="preserve"> spotreba a</w:t>
        </w:r>
        <w:r w:rsidR="00341BBB" w:rsidRPr="009C0819">
          <w:rPr>
            <w:rStyle w:val="Hypertextovprepojenie"/>
            <w:rFonts w:ascii="Arial Narrow" w:hAnsi="Arial Narrow"/>
            <w:color w:val="FF6600"/>
          </w:rPr>
          <w:t> </w:t>
        </w:r>
        <w:r w:rsidR="00B57820" w:rsidRPr="009C0819">
          <w:rPr>
            <w:rStyle w:val="Hypertextovprepojenie"/>
            <w:rFonts w:ascii="Arial Narrow" w:hAnsi="Arial Narrow"/>
            <w:color w:val="FF6600"/>
          </w:rPr>
          <w:t>výroba</w:t>
        </w:r>
        <w:r w:rsidR="00341BBB" w:rsidRPr="009C0819">
          <w:rPr>
            <w:rStyle w:val="Hypertextovprepojenie"/>
            <w:rFonts w:ascii="Arial Narrow" w:hAnsi="Arial Narrow"/>
            <w:color w:val="FF6600"/>
          </w:rPr>
          <w:t xml:space="preserve"> a integrovaná výrobková politika</w:t>
        </w:r>
      </w:hyperlink>
    </w:p>
    <w:p w14:paraId="490BB1C9" w14:textId="77777777" w:rsidR="00812A56" w:rsidRPr="009C0819" w:rsidRDefault="00D310BF" w:rsidP="00763D54">
      <w:pPr>
        <w:spacing w:after="60" w:line="276" w:lineRule="auto"/>
        <w:jc w:val="both"/>
        <w:rPr>
          <w:rFonts w:ascii="Arial Narrow" w:hAnsi="Arial Narrow"/>
          <w:bCs/>
          <w:color w:val="FF6600"/>
        </w:rPr>
      </w:pPr>
      <w:hyperlink r:id="rId9" w:history="1">
        <w:r w:rsidR="000E684E" w:rsidRPr="009C0819">
          <w:rPr>
            <w:rStyle w:val="Hypertextovprepojenie"/>
            <w:rFonts w:ascii="Arial Narrow" w:hAnsi="Arial Narrow"/>
            <w:bCs/>
            <w:color w:val="FF6600"/>
          </w:rPr>
          <w:t>Stratégia Európa 2020 „Plán pre Európu efektívne využívajúcu zdroje“</w:t>
        </w:r>
      </w:hyperlink>
    </w:p>
    <w:p w14:paraId="490BB1CA" w14:textId="77777777" w:rsidR="00812A56" w:rsidRPr="009C0819" w:rsidRDefault="00D310BF" w:rsidP="00763D54">
      <w:pPr>
        <w:spacing w:after="60" w:line="276" w:lineRule="auto"/>
        <w:jc w:val="both"/>
        <w:rPr>
          <w:rFonts w:ascii="Arial Narrow" w:hAnsi="Arial Narrow"/>
          <w:color w:val="FF6600"/>
        </w:rPr>
      </w:pPr>
      <w:hyperlink r:id="rId10" w:history="1">
        <w:r w:rsidR="00341BBB" w:rsidRPr="009C0819">
          <w:rPr>
            <w:rStyle w:val="Hypertextovprepojenie"/>
            <w:rFonts w:ascii="Arial Narrow" w:hAnsi="Arial Narrow"/>
            <w:color w:val="FF6600"/>
          </w:rPr>
          <w:t>Akčný plán</w:t>
        </w:r>
        <w:r w:rsidR="0068620F" w:rsidRPr="009C0819">
          <w:rPr>
            <w:rStyle w:val="Hypertextovprepojenie"/>
            <w:rFonts w:ascii="Arial Narrow" w:hAnsi="Arial Narrow"/>
            <w:color w:val="FF6600"/>
          </w:rPr>
          <w:t xml:space="preserve"> EÚ</w:t>
        </w:r>
        <w:r w:rsidR="00341BBB" w:rsidRPr="009C0819">
          <w:rPr>
            <w:rStyle w:val="Hypertextovprepojenie"/>
            <w:rFonts w:ascii="Arial Narrow" w:hAnsi="Arial Narrow"/>
            <w:color w:val="FF6600"/>
          </w:rPr>
          <w:t xml:space="preserve"> pre </w:t>
        </w:r>
        <w:proofErr w:type="spellStart"/>
        <w:r w:rsidR="00341BBB" w:rsidRPr="009C0819">
          <w:rPr>
            <w:rStyle w:val="Hypertextovprepojenie"/>
            <w:rFonts w:ascii="Arial Narrow" w:hAnsi="Arial Narrow"/>
            <w:color w:val="FF6600"/>
          </w:rPr>
          <w:t>ekoinovácie</w:t>
        </w:r>
        <w:proofErr w:type="spellEnd"/>
        <w:r w:rsidR="00341BBB" w:rsidRPr="009C0819">
          <w:rPr>
            <w:rStyle w:val="Hypertextovprepojenie"/>
            <w:rFonts w:ascii="Arial Narrow" w:hAnsi="Arial Narrow"/>
            <w:color w:val="FF6600"/>
          </w:rPr>
          <w:t xml:space="preserve"> </w:t>
        </w:r>
        <w:proofErr w:type="spellStart"/>
        <w:r w:rsidR="00341BBB" w:rsidRPr="009C0819">
          <w:rPr>
            <w:rStyle w:val="Hypertextovprepojenie"/>
            <w:rFonts w:ascii="Arial Narrow" w:hAnsi="Arial Narrow"/>
            <w:color w:val="FF6600"/>
          </w:rPr>
          <w:t>EcoAP</w:t>
        </w:r>
        <w:proofErr w:type="spellEnd"/>
      </w:hyperlink>
    </w:p>
    <w:p w14:paraId="490BB1CB" w14:textId="77777777" w:rsidR="00720214" w:rsidRPr="009C0819" w:rsidRDefault="00D310BF" w:rsidP="00763D54">
      <w:pPr>
        <w:spacing w:after="60" w:line="276" w:lineRule="auto"/>
        <w:jc w:val="both"/>
        <w:rPr>
          <w:rFonts w:ascii="Arial Narrow" w:hAnsi="Arial Narrow"/>
          <w:color w:val="FF6600"/>
        </w:rPr>
      </w:pPr>
      <w:hyperlink r:id="rId11" w:history="1">
        <w:r w:rsidR="00720214" w:rsidRPr="009C0819">
          <w:rPr>
            <w:rStyle w:val="Hypertextovprepojenie"/>
            <w:rFonts w:ascii="Arial Narrow" w:hAnsi="Arial Narrow"/>
            <w:color w:val="FF6600"/>
          </w:rPr>
          <w:t>7. environmentálny akčný program EÚ</w:t>
        </w:r>
      </w:hyperlink>
    </w:p>
    <w:p w14:paraId="490BB1CC" w14:textId="77777777" w:rsidR="000F7133" w:rsidRPr="009C0819" w:rsidRDefault="00D310BF" w:rsidP="00763D54">
      <w:pPr>
        <w:spacing w:after="60" w:line="276" w:lineRule="auto"/>
        <w:jc w:val="both"/>
        <w:rPr>
          <w:rStyle w:val="Hypertextovprepojenie"/>
          <w:rFonts w:ascii="Arial Narrow" w:hAnsi="Arial Narrow"/>
          <w:color w:val="FF6600"/>
        </w:rPr>
      </w:pPr>
      <w:hyperlink r:id="rId12" w:history="1">
        <w:r w:rsidR="000F7133" w:rsidRPr="009C0819">
          <w:rPr>
            <w:rStyle w:val="Hypertextovprepojenie"/>
            <w:rFonts w:ascii="Arial Narrow" w:hAnsi="Arial Narrow"/>
            <w:color w:val="FF6600"/>
          </w:rPr>
          <w:t>A </w:t>
        </w:r>
        <w:proofErr w:type="spellStart"/>
        <w:r w:rsidR="000F7133" w:rsidRPr="009C0819">
          <w:rPr>
            <w:rStyle w:val="Hypertextovprepojenie"/>
            <w:rFonts w:ascii="Arial Narrow" w:hAnsi="Arial Narrow"/>
            <w:color w:val="FF6600"/>
          </w:rPr>
          <w:t>guidebook</w:t>
        </w:r>
        <w:proofErr w:type="spellEnd"/>
        <w:r w:rsidR="000F7133" w:rsidRPr="009C0819">
          <w:rPr>
            <w:rStyle w:val="Hypertextovprepojenie"/>
            <w:rFonts w:ascii="Arial Narrow" w:hAnsi="Arial Narrow"/>
            <w:color w:val="FF6600"/>
          </w:rPr>
          <w:t xml:space="preserve"> to </w:t>
        </w:r>
        <w:proofErr w:type="spellStart"/>
        <w:r w:rsidR="000F7133" w:rsidRPr="009C0819">
          <w:rPr>
            <w:rStyle w:val="Hypertextovprepojenie"/>
            <w:rFonts w:ascii="Arial Narrow" w:hAnsi="Arial Narrow"/>
            <w:color w:val="FF6600"/>
          </w:rPr>
          <w:t>the</w:t>
        </w:r>
        <w:proofErr w:type="spellEnd"/>
        <w:r w:rsidR="000F7133" w:rsidRPr="009C0819">
          <w:rPr>
            <w:rStyle w:val="Hypertextovprepojenie"/>
            <w:rFonts w:ascii="Arial Narrow" w:hAnsi="Arial Narrow"/>
            <w:color w:val="FF6600"/>
          </w:rPr>
          <w:t xml:space="preserve"> </w:t>
        </w:r>
        <w:proofErr w:type="spellStart"/>
        <w:r w:rsidR="000F7133" w:rsidRPr="009C0819">
          <w:rPr>
            <w:rStyle w:val="Hypertextovprepojenie"/>
            <w:rFonts w:ascii="Arial Narrow" w:hAnsi="Arial Narrow"/>
            <w:color w:val="FF6600"/>
          </w:rPr>
          <w:t>green</w:t>
        </w:r>
        <w:proofErr w:type="spellEnd"/>
        <w:r w:rsidR="000F7133" w:rsidRPr="009C0819">
          <w:rPr>
            <w:rStyle w:val="Hypertextovprepojenie"/>
            <w:rFonts w:ascii="Arial Narrow" w:hAnsi="Arial Narrow"/>
            <w:color w:val="FF6600"/>
          </w:rPr>
          <w:t xml:space="preserve"> </w:t>
        </w:r>
        <w:proofErr w:type="spellStart"/>
        <w:r w:rsidR="00812A56" w:rsidRPr="009C0819">
          <w:rPr>
            <w:rStyle w:val="Hypertextovprepojenie"/>
            <w:rFonts w:ascii="Arial Narrow" w:hAnsi="Arial Narrow"/>
            <w:color w:val="FF6600"/>
          </w:rPr>
          <w:t>economy</w:t>
        </w:r>
        <w:proofErr w:type="spellEnd"/>
      </w:hyperlink>
    </w:p>
    <w:p w14:paraId="490BB1CD" w14:textId="77777777" w:rsidR="00720214" w:rsidRDefault="00D310BF" w:rsidP="00763D54">
      <w:pPr>
        <w:spacing w:after="60" w:line="276" w:lineRule="auto"/>
        <w:jc w:val="both"/>
        <w:rPr>
          <w:rStyle w:val="Hypertextovprepojenie"/>
          <w:rFonts w:ascii="Arial Narrow" w:hAnsi="Arial Narrow"/>
          <w:color w:val="FF6600"/>
        </w:rPr>
      </w:pPr>
      <w:hyperlink r:id="rId13" w:history="1">
        <w:r w:rsidR="00720214" w:rsidRPr="009C0819">
          <w:rPr>
            <w:rStyle w:val="Hypertextovprepojenie"/>
            <w:rFonts w:ascii="Arial Narrow" w:hAnsi="Arial Narrow"/>
            <w:color w:val="FF6600"/>
          </w:rPr>
          <w:t>Dunajská stratégia</w:t>
        </w:r>
      </w:hyperlink>
    </w:p>
    <w:p w14:paraId="490BB1CE" w14:textId="77777777" w:rsidR="003D0DEC" w:rsidRPr="00E05BD9" w:rsidRDefault="00D310BF" w:rsidP="00763D54">
      <w:pPr>
        <w:spacing w:after="60" w:line="276" w:lineRule="auto"/>
        <w:jc w:val="both"/>
        <w:rPr>
          <w:rStyle w:val="Hypertextovprepojenie"/>
          <w:rFonts w:ascii="Arial Narrow" w:hAnsi="Arial Narrow"/>
          <w:color w:val="FF6600"/>
        </w:rPr>
      </w:pPr>
      <w:hyperlink r:id="rId14" w:history="1">
        <w:r w:rsidR="003D0DEC" w:rsidRPr="00E05BD9">
          <w:rPr>
            <w:rStyle w:val="Hypertextovprepojenie"/>
            <w:rFonts w:ascii="Arial Narrow" w:hAnsi="Arial Narrow"/>
            <w:color w:val="FF6600"/>
          </w:rPr>
          <w:t>Rozhodnutie Európskeho parlamentu a Rady č. 1386/2013/EÚ z   20. novembra 2013 o všeobecnom environmentálnom akčnom programe Únie do roku 2020 „Dobrý život v rámci možností našej planéty“</w:t>
        </w:r>
      </w:hyperlink>
    </w:p>
    <w:p w14:paraId="490BB1CF" w14:textId="77777777" w:rsidR="00B75B34" w:rsidRPr="009C0819" w:rsidRDefault="00B75B34" w:rsidP="00763D54">
      <w:pPr>
        <w:spacing w:after="60" w:line="276" w:lineRule="auto"/>
        <w:jc w:val="both"/>
        <w:rPr>
          <w:rFonts w:ascii="Arial Narrow" w:hAnsi="Arial Narrow"/>
        </w:rPr>
      </w:pPr>
    </w:p>
    <w:p w14:paraId="490BB1D0" w14:textId="77777777" w:rsidR="00720214" w:rsidRPr="00E04511" w:rsidRDefault="00720214" w:rsidP="00763D54">
      <w:pPr>
        <w:spacing w:after="60" w:line="276" w:lineRule="auto"/>
        <w:jc w:val="both"/>
        <w:rPr>
          <w:rFonts w:ascii="Arial Narrow" w:hAnsi="Arial Narrow"/>
          <w:b/>
          <w:u w:val="single"/>
        </w:rPr>
      </w:pPr>
      <w:r w:rsidRPr="00E04511">
        <w:rPr>
          <w:rFonts w:ascii="Arial Narrow" w:hAnsi="Arial Narrow"/>
          <w:b/>
          <w:u w:val="single"/>
        </w:rPr>
        <w:t>Na národnej úrovni:</w:t>
      </w:r>
    </w:p>
    <w:p w14:paraId="490BB1D1" w14:textId="77777777" w:rsidR="00A81B35" w:rsidRPr="00A81B35" w:rsidRDefault="00D310BF" w:rsidP="00763D54">
      <w:pPr>
        <w:spacing w:after="60" w:line="276" w:lineRule="auto"/>
        <w:jc w:val="both"/>
        <w:rPr>
          <w:rFonts w:ascii="Arial Narrow" w:hAnsi="Arial Narrow" w:cs="Arial"/>
          <w:color w:val="FF6600"/>
        </w:rPr>
      </w:pPr>
      <w:hyperlink r:id="rId15" w:history="1">
        <w:r w:rsidR="00A81B35" w:rsidRPr="00A81B35">
          <w:rPr>
            <w:rStyle w:val="Hypertextovprepojenie"/>
            <w:rFonts w:ascii="Arial Narrow" w:hAnsi="Arial Narrow" w:cs="Arial"/>
            <w:color w:val="FF6600"/>
          </w:rPr>
          <w:t>Stratégia, zásady a priority štátnej environmentálnej politiky (1993)</w:t>
        </w:r>
      </w:hyperlink>
      <w:r w:rsidR="00A81B35" w:rsidRPr="00A81B35">
        <w:rPr>
          <w:rStyle w:val="Hypertextovprepojenie"/>
          <w:rFonts w:ascii="Arial Narrow" w:hAnsi="Arial Narrow" w:cs="Arial"/>
          <w:color w:val="000000" w:themeColor="text1"/>
          <w:u w:val="none"/>
        </w:rPr>
        <w:t xml:space="preserve"> ktorou </w:t>
      </w:r>
      <w:r w:rsidR="00A81B35">
        <w:rPr>
          <w:rStyle w:val="Hypertextovprepojenie"/>
          <w:rFonts w:ascii="Arial Narrow" w:hAnsi="Arial Narrow" w:cs="Arial"/>
          <w:color w:val="000000" w:themeColor="text1"/>
          <w:u w:val="none"/>
        </w:rPr>
        <w:t>sa riadia aj oblasti ochrany ovzdušia, odpadov, vody, horninového prostredia a geológie</w:t>
      </w:r>
    </w:p>
    <w:p w14:paraId="490BB1D2" w14:textId="77777777" w:rsidR="0008798B" w:rsidRPr="00E04511" w:rsidRDefault="00D310BF" w:rsidP="00763D54">
      <w:pPr>
        <w:spacing w:after="60" w:line="276" w:lineRule="auto"/>
        <w:jc w:val="both"/>
        <w:rPr>
          <w:rFonts w:ascii="Arial Narrow" w:hAnsi="Arial Narrow" w:cs="Arial"/>
          <w:color w:val="FF6600"/>
        </w:rPr>
      </w:pPr>
      <w:hyperlink r:id="rId16" w:history="1">
        <w:r w:rsidR="0008798B" w:rsidRPr="009C0819">
          <w:rPr>
            <w:rStyle w:val="Hypertextovprepojenie"/>
            <w:rFonts w:ascii="Arial Narrow" w:hAnsi="Arial Narrow"/>
            <w:color w:val="FF6600"/>
          </w:rPr>
          <w:t>Národná stratégia trvalo</w:t>
        </w:r>
        <w:r w:rsidR="00E05BD9">
          <w:rPr>
            <w:rStyle w:val="Hypertextovprepojenie"/>
            <w:rFonts w:ascii="Arial Narrow" w:hAnsi="Arial Narrow"/>
            <w:color w:val="FF6600"/>
          </w:rPr>
          <w:t xml:space="preserve"> u</w:t>
        </w:r>
        <w:r w:rsidR="0008798B" w:rsidRPr="009C0819">
          <w:rPr>
            <w:rStyle w:val="Hypertextovprepojenie"/>
            <w:rFonts w:ascii="Arial Narrow" w:hAnsi="Arial Narrow"/>
            <w:color w:val="FF6600"/>
          </w:rPr>
          <w:t>držateľného rozvoja S</w:t>
        </w:r>
        <w:r w:rsidR="00E05BD9">
          <w:rPr>
            <w:rStyle w:val="Hypertextovprepojenie"/>
            <w:rFonts w:ascii="Arial Narrow" w:hAnsi="Arial Narrow"/>
            <w:color w:val="FF6600"/>
          </w:rPr>
          <w:t>lovenskej republiky (</w:t>
        </w:r>
        <w:r w:rsidR="0008798B" w:rsidRPr="009C0819">
          <w:rPr>
            <w:rStyle w:val="Hypertextovprepojenie"/>
            <w:rFonts w:ascii="Arial Narrow" w:hAnsi="Arial Narrow"/>
            <w:color w:val="FF6600"/>
          </w:rPr>
          <w:t>2001</w:t>
        </w:r>
      </w:hyperlink>
      <w:r w:rsidR="00E05BD9">
        <w:rPr>
          <w:rStyle w:val="Hypertextovprepojenie"/>
          <w:rFonts w:ascii="Arial Narrow" w:hAnsi="Arial Narrow"/>
          <w:color w:val="FF6600"/>
        </w:rPr>
        <w:t>)</w:t>
      </w:r>
      <w:r w:rsidR="00E04511">
        <w:rPr>
          <w:rStyle w:val="Hypertextovprepojenie"/>
          <w:rFonts w:ascii="Arial Narrow" w:hAnsi="Arial Narrow"/>
          <w:color w:val="FF6600"/>
        </w:rPr>
        <w:t xml:space="preserve"> </w:t>
      </w:r>
      <w:r w:rsidR="00E04511" w:rsidRPr="00A81B35">
        <w:rPr>
          <w:rStyle w:val="Hypertextovprepojenie"/>
          <w:rFonts w:ascii="Arial Narrow" w:hAnsi="Arial Narrow" w:cs="Arial"/>
          <w:color w:val="000000" w:themeColor="text1"/>
          <w:u w:val="none"/>
        </w:rPr>
        <w:t xml:space="preserve">ktorou </w:t>
      </w:r>
      <w:r w:rsidR="00E04511">
        <w:rPr>
          <w:rStyle w:val="Hypertextovprepojenie"/>
          <w:rFonts w:ascii="Arial Narrow" w:hAnsi="Arial Narrow" w:cs="Arial"/>
          <w:color w:val="000000" w:themeColor="text1"/>
          <w:u w:val="none"/>
        </w:rPr>
        <w:t>sa riadia aj oblasti ochrany ovzdušia, odpadov, vody, horninového prostredia a geológie</w:t>
      </w:r>
      <w:r w:rsidR="00E04511" w:rsidRPr="00E04511">
        <w:rPr>
          <w:rFonts w:ascii="Arial Narrow" w:hAnsi="Arial Narrow" w:cs="Arial"/>
          <w:color w:val="000000" w:themeColor="text1"/>
        </w:rPr>
        <w:t xml:space="preserve"> a</w:t>
      </w:r>
      <w:r w:rsidR="00E04511">
        <w:rPr>
          <w:rFonts w:ascii="Arial Narrow" w:hAnsi="Arial Narrow" w:cs="Arial"/>
          <w:color w:val="000000" w:themeColor="text1"/>
        </w:rPr>
        <w:t> ochrany klímy</w:t>
      </w:r>
    </w:p>
    <w:p w14:paraId="490BB1D3" w14:textId="77777777" w:rsidR="00720214" w:rsidRPr="009C0819" w:rsidRDefault="00D310BF" w:rsidP="00763D54">
      <w:pPr>
        <w:spacing w:after="60" w:line="276" w:lineRule="auto"/>
        <w:jc w:val="both"/>
        <w:rPr>
          <w:rFonts w:ascii="Arial Narrow" w:hAnsi="Arial Narrow"/>
          <w:color w:val="FF6600"/>
        </w:rPr>
      </w:pPr>
      <w:hyperlink r:id="rId17" w:history="1">
        <w:r w:rsidR="00720214" w:rsidRPr="009C0819">
          <w:rPr>
            <w:rStyle w:val="Hypertextovprepojenie"/>
            <w:rFonts w:ascii="Arial Narrow" w:hAnsi="Arial Narrow"/>
            <w:color w:val="FF6600"/>
          </w:rPr>
          <w:t>Stratégia uplatňovania dobrovoľných nástrojov environmentálnej politiky, 2007</w:t>
        </w:r>
      </w:hyperlink>
    </w:p>
    <w:p w14:paraId="490BB1D4" w14:textId="77777777" w:rsidR="00952546" w:rsidRPr="009C0819" w:rsidRDefault="00D310BF" w:rsidP="00763D54">
      <w:pPr>
        <w:spacing w:after="60" w:line="276" w:lineRule="auto"/>
        <w:jc w:val="both"/>
        <w:rPr>
          <w:rFonts w:ascii="Arial Narrow" w:hAnsi="Arial Narrow"/>
          <w:color w:val="FF6600"/>
        </w:rPr>
      </w:pPr>
      <w:hyperlink r:id="rId18" w:history="1">
        <w:r w:rsidR="00FF7980" w:rsidRPr="009C0819">
          <w:rPr>
            <w:rStyle w:val="Hypertextovprepojenie"/>
            <w:rFonts w:ascii="Arial Narrow" w:hAnsi="Arial Narrow"/>
            <w:color w:val="FF6600"/>
          </w:rPr>
          <w:t xml:space="preserve">Operačný program kvalita životného prostredia </w:t>
        </w:r>
      </w:hyperlink>
    </w:p>
    <w:p w14:paraId="490BB1D5" w14:textId="77777777" w:rsidR="00B75B34" w:rsidRPr="009C0819" w:rsidRDefault="00B75B34" w:rsidP="00763D54">
      <w:pPr>
        <w:spacing w:after="60" w:line="276" w:lineRule="auto"/>
        <w:jc w:val="both"/>
        <w:rPr>
          <w:rFonts w:ascii="Arial Narrow" w:hAnsi="Arial Narrow"/>
        </w:rPr>
      </w:pPr>
    </w:p>
    <w:p w14:paraId="490BB1D6" w14:textId="77777777" w:rsidR="00124416" w:rsidRPr="00A81B35" w:rsidRDefault="00720214" w:rsidP="00763D54">
      <w:pPr>
        <w:spacing w:after="60" w:line="276" w:lineRule="auto"/>
        <w:jc w:val="both"/>
        <w:rPr>
          <w:rFonts w:ascii="Arial Narrow" w:hAnsi="Arial Narrow"/>
          <w:b/>
          <w:color w:val="FF6600"/>
          <w:sz w:val="32"/>
          <w:szCs w:val="32"/>
        </w:rPr>
      </w:pPr>
      <w:r w:rsidRPr="00A81B35">
        <w:rPr>
          <w:rFonts w:ascii="Arial Narrow" w:hAnsi="Arial Narrow"/>
          <w:b/>
          <w:color w:val="FF6600"/>
          <w:sz w:val="32"/>
          <w:szCs w:val="32"/>
        </w:rPr>
        <w:t>Dokumenty podľa oblastí:</w:t>
      </w:r>
    </w:p>
    <w:p w14:paraId="490BB1D7" w14:textId="77777777" w:rsidR="00A97DDB" w:rsidRPr="009C0819" w:rsidRDefault="00A97DDB" w:rsidP="00763D54">
      <w:pPr>
        <w:spacing w:after="60" w:line="276" w:lineRule="auto"/>
        <w:jc w:val="both"/>
        <w:rPr>
          <w:rFonts w:ascii="Arial Narrow" w:hAnsi="Arial Narrow"/>
          <w:b/>
        </w:rPr>
      </w:pPr>
    </w:p>
    <w:p w14:paraId="490BB1D8" w14:textId="77777777" w:rsidR="0048326C" w:rsidRPr="00E45CE7" w:rsidRDefault="005D3C77" w:rsidP="00763D54">
      <w:pPr>
        <w:spacing w:after="60" w:line="276" w:lineRule="auto"/>
        <w:jc w:val="both"/>
        <w:rPr>
          <w:rFonts w:ascii="Arial Narrow" w:hAnsi="Arial Narrow"/>
          <w:b/>
          <w:color w:val="FF6600"/>
          <w:sz w:val="28"/>
          <w:szCs w:val="28"/>
        </w:rPr>
      </w:pPr>
      <w:r>
        <w:rPr>
          <w:rFonts w:ascii="Arial Narrow" w:hAnsi="Arial Narrow"/>
          <w:b/>
          <w:color w:val="FF6600"/>
          <w:sz w:val="28"/>
          <w:szCs w:val="28"/>
        </w:rPr>
        <w:t xml:space="preserve">OBEHOVÉ HOSPODÁRSTVO A </w:t>
      </w:r>
      <w:r w:rsidR="000D2212" w:rsidRPr="00E45CE7">
        <w:rPr>
          <w:rFonts w:ascii="Arial Narrow" w:hAnsi="Arial Narrow"/>
          <w:b/>
          <w:color w:val="FF6600"/>
          <w:sz w:val="28"/>
          <w:szCs w:val="28"/>
        </w:rPr>
        <w:t>ODPADY</w:t>
      </w:r>
    </w:p>
    <w:p w14:paraId="490BB1DA" w14:textId="7A58BDEA" w:rsidR="009D594F" w:rsidRPr="00E04511" w:rsidRDefault="009D594F" w:rsidP="00763D54">
      <w:pPr>
        <w:spacing w:after="60" w:line="276" w:lineRule="auto"/>
        <w:jc w:val="both"/>
        <w:rPr>
          <w:rFonts w:ascii="Arial Narrow" w:hAnsi="Arial Narrow"/>
          <w:b/>
          <w:u w:val="single"/>
        </w:rPr>
      </w:pPr>
      <w:r w:rsidRPr="00E04511">
        <w:rPr>
          <w:rFonts w:ascii="Arial Narrow" w:hAnsi="Arial Narrow"/>
          <w:b/>
          <w:u w:val="single"/>
        </w:rPr>
        <w:t>Na národnej úrovni:</w:t>
      </w:r>
    </w:p>
    <w:p w14:paraId="490BB1DB" w14:textId="77777777" w:rsidR="009D594F" w:rsidRPr="009C0819" w:rsidRDefault="009D594F" w:rsidP="00763D54">
      <w:pPr>
        <w:spacing w:after="60" w:line="276" w:lineRule="auto"/>
        <w:jc w:val="both"/>
        <w:rPr>
          <w:rFonts w:ascii="Arial Narrow" w:hAnsi="Arial Narrow"/>
          <w:b/>
        </w:rPr>
      </w:pPr>
      <w:r w:rsidRPr="009C0819">
        <w:rPr>
          <w:rFonts w:ascii="Arial Narrow" w:hAnsi="Arial Narrow"/>
          <w:b/>
        </w:rPr>
        <w:t>Stratégie:</w:t>
      </w:r>
    </w:p>
    <w:p w14:paraId="490BB1DC" w14:textId="77777777" w:rsidR="009D594F" w:rsidRPr="00E05BD9" w:rsidRDefault="00D310BF" w:rsidP="00763D54">
      <w:pPr>
        <w:spacing w:after="60" w:line="276" w:lineRule="auto"/>
        <w:jc w:val="both"/>
        <w:rPr>
          <w:rStyle w:val="Hypertextovprepojenie"/>
          <w:rFonts w:ascii="Arial Narrow" w:hAnsi="Arial Narrow" w:cs="Arial"/>
          <w:color w:val="FF6600"/>
        </w:rPr>
      </w:pPr>
      <w:hyperlink r:id="rId19" w:history="1">
        <w:r w:rsidR="009D594F" w:rsidRPr="00E05BD9">
          <w:rPr>
            <w:rStyle w:val="Hypertextovprepojenie"/>
            <w:rFonts w:ascii="Arial Narrow" w:hAnsi="Arial Narrow" w:cs="Arial"/>
            <w:color w:val="FF6600"/>
          </w:rPr>
          <w:t>Stratégia obmedzovania ukladania biologicky rozložiteľných komunálnych odpadov na skládky odpadov</w:t>
        </w:r>
      </w:hyperlink>
    </w:p>
    <w:p w14:paraId="490BB1DD" w14:textId="77777777" w:rsidR="009215ED" w:rsidRPr="009C0819" w:rsidRDefault="00D310BF" w:rsidP="00763D54">
      <w:pPr>
        <w:spacing w:after="60" w:line="276" w:lineRule="auto"/>
        <w:jc w:val="both"/>
        <w:rPr>
          <w:rFonts w:ascii="Arial Narrow" w:hAnsi="Arial Narrow"/>
        </w:rPr>
      </w:pPr>
      <w:hyperlink r:id="rId20" w:history="1">
        <w:r w:rsidR="009215ED" w:rsidRPr="009C0819">
          <w:rPr>
            <w:rStyle w:val="Hypertextovprepojenie"/>
            <w:rFonts w:ascii="Arial Narrow" w:hAnsi="Arial Narrow"/>
            <w:color w:val="FF6600"/>
          </w:rPr>
          <w:t>Národný akčný plán pre zelené verejné obstarávanie</w:t>
        </w:r>
      </w:hyperlink>
      <w:r w:rsidR="009215ED" w:rsidRPr="009C0819">
        <w:rPr>
          <w:rFonts w:ascii="Arial Narrow" w:hAnsi="Arial Narrow"/>
          <w:color w:val="FF6600"/>
        </w:rPr>
        <w:t xml:space="preserve"> </w:t>
      </w:r>
      <w:r w:rsidR="009215ED" w:rsidRPr="009C0819">
        <w:rPr>
          <w:rFonts w:ascii="Arial Narrow" w:hAnsi="Arial Narrow"/>
        </w:rPr>
        <w:t>(NAP GPP III)</w:t>
      </w:r>
    </w:p>
    <w:p w14:paraId="490BB1DE" w14:textId="77777777" w:rsidR="009D594F" w:rsidRPr="009C0819" w:rsidRDefault="009D594F" w:rsidP="00763D54">
      <w:pPr>
        <w:spacing w:after="60" w:line="276" w:lineRule="auto"/>
        <w:jc w:val="both"/>
        <w:rPr>
          <w:rFonts w:ascii="Arial Narrow" w:hAnsi="Arial Narrow"/>
          <w:b/>
        </w:rPr>
      </w:pPr>
      <w:r w:rsidRPr="009C0819">
        <w:rPr>
          <w:rFonts w:ascii="Arial Narrow" w:hAnsi="Arial Narrow"/>
          <w:b/>
        </w:rPr>
        <w:t>Programy</w:t>
      </w:r>
    </w:p>
    <w:p w14:paraId="490BB1DF" w14:textId="77777777" w:rsidR="009D594F" w:rsidRPr="009C0819" w:rsidRDefault="00D310BF" w:rsidP="00763D54">
      <w:pPr>
        <w:spacing w:after="60" w:line="276" w:lineRule="auto"/>
        <w:jc w:val="both"/>
        <w:rPr>
          <w:rStyle w:val="Hypertextovprepojenie"/>
          <w:rFonts w:ascii="Arial Narrow" w:hAnsi="Arial Narrow" w:cs="Arial"/>
          <w:color w:val="FF6600"/>
        </w:rPr>
      </w:pPr>
      <w:hyperlink r:id="rId21" w:history="1">
        <w:r w:rsidR="009D594F" w:rsidRPr="009C0819">
          <w:rPr>
            <w:rStyle w:val="Hypertextovprepojenie"/>
            <w:rFonts w:ascii="Arial Narrow" w:hAnsi="Arial Narrow" w:cs="Arial"/>
            <w:color w:val="FF6600"/>
          </w:rPr>
          <w:t>Program odpadového hospodárstva Slovenskej republiky na roky 2016 – 2020</w:t>
        </w:r>
      </w:hyperlink>
    </w:p>
    <w:p w14:paraId="490BB1E0" w14:textId="77777777" w:rsidR="009D594F" w:rsidRPr="009C0819" w:rsidRDefault="00D310BF" w:rsidP="00763D54">
      <w:pPr>
        <w:spacing w:after="60" w:line="276" w:lineRule="auto"/>
        <w:jc w:val="both"/>
        <w:rPr>
          <w:rStyle w:val="Hypertextovprepojenie"/>
          <w:rFonts w:ascii="Arial Narrow" w:hAnsi="Arial Narrow" w:cs="Arial"/>
          <w:color w:val="FF6600"/>
        </w:rPr>
      </w:pPr>
      <w:hyperlink r:id="rId22" w:history="1">
        <w:r w:rsidR="009D594F" w:rsidRPr="009C0819">
          <w:rPr>
            <w:rStyle w:val="Hypertextovprepojenie"/>
            <w:rFonts w:ascii="Arial Narrow" w:hAnsi="Arial Narrow" w:cs="Arial"/>
            <w:color w:val="FF6600"/>
          </w:rPr>
          <w:t>Program predchádzania vzniku odpadu SR na roky 2014 - 2018</w:t>
        </w:r>
      </w:hyperlink>
    </w:p>
    <w:p w14:paraId="490BB1E1" w14:textId="77777777" w:rsidR="00E05BD9" w:rsidRDefault="00E05BD9" w:rsidP="00763D54">
      <w:pPr>
        <w:spacing w:after="60" w:line="276" w:lineRule="auto"/>
        <w:jc w:val="both"/>
        <w:rPr>
          <w:rFonts w:ascii="Arial Narrow" w:hAnsi="Arial Narrow"/>
          <w:b/>
        </w:rPr>
      </w:pPr>
    </w:p>
    <w:p w14:paraId="490BB1E2" w14:textId="77777777" w:rsidR="009D594F" w:rsidRPr="009C0819" w:rsidRDefault="009D594F" w:rsidP="00763D54">
      <w:pPr>
        <w:spacing w:after="60" w:line="276" w:lineRule="auto"/>
        <w:jc w:val="both"/>
        <w:rPr>
          <w:rFonts w:ascii="Arial Narrow" w:hAnsi="Arial Narrow"/>
          <w:b/>
        </w:rPr>
      </w:pPr>
      <w:r w:rsidRPr="009C0819">
        <w:rPr>
          <w:rFonts w:ascii="Arial Narrow" w:hAnsi="Arial Narrow"/>
          <w:b/>
        </w:rPr>
        <w:lastRenderedPageBreak/>
        <w:t>Právne predpisy SR</w:t>
      </w:r>
    </w:p>
    <w:p w14:paraId="490BB1E3" w14:textId="77777777" w:rsidR="009D594F" w:rsidRPr="00A81B35" w:rsidRDefault="00D310BF" w:rsidP="00763D54">
      <w:pPr>
        <w:shd w:val="clear" w:color="auto" w:fill="FFFFFF"/>
        <w:spacing w:after="60" w:line="276" w:lineRule="auto"/>
        <w:jc w:val="both"/>
        <w:rPr>
          <w:rFonts w:ascii="Arial Narrow" w:hAnsi="Arial Narrow" w:cs="Arial"/>
          <w:color w:val="FF6600"/>
        </w:rPr>
      </w:pPr>
      <w:hyperlink r:id="rId23" w:history="1">
        <w:r w:rsidR="000D2212" w:rsidRPr="00A81B35">
          <w:rPr>
            <w:rStyle w:val="Hypertextovprepojenie"/>
            <w:rFonts w:ascii="Arial Narrow" w:hAnsi="Arial Narrow" w:cs="Arial"/>
            <w:color w:val="FF6600"/>
          </w:rPr>
          <w:t>Zákon č. 79/2015 Z. z. o odpadoch a o zmene a doplnení niektorých zákonov</w:t>
        </w:r>
      </w:hyperlink>
      <w:r w:rsidR="00515372">
        <w:rPr>
          <w:rStyle w:val="Hypertextovprepojenie"/>
          <w:rFonts w:ascii="Arial Narrow" w:hAnsi="Arial Narrow" w:cs="Arial"/>
          <w:color w:val="FF6600"/>
        </w:rPr>
        <w:t xml:space="preserve"> v znení neskorších predpisov</w:t>
      </w:r>
      <w:r w:rsidR="000D2212" w:rsidRPr="00A81B35">
        <w:rPr>
          <w:rFonts w:ascii="Arial Narrow" w:hAnsi="Arial Narrow" w:cs="Arial"/>
          <w:color w:val="FF6600"/>
        </w:rPr>
        <w:t> </w:t>
      </w:r>
    </w:p>
    <w:p w14:paraId="490BB1E4" w14:textId="77777777" w:rsidR="00A97DDB" w:rsidRPr="009C0819" w:rsidRDefault="00A97DDB" w:rsidP="00763D54">
      <w:pPr>
        <w:pStyle w:val="Odsekzoznamu"/>
        <w:shd w:val="clear" w:color="auto" w:fill="FFFFFF"/>
        <w:spacing w:after="60" w:line="276" w:lineRule="auto"/>
        <w:ind w:left="0"/>
        <w:contextualSpacing w:val="0"/>
        <w:jc w:val="both"/>
        <w:rPr>
          <w:rFonts w:ascii="Arial Narrow" w:hAnsi="Arial Narrow" w:cs="Arial"/>
          <w:color w:val="000000"/>
        </w:rPr>
      </w:pPr>
    </w:p>
    <w:p w14:paraId="490BB1E5" w14:textId="77777777" w:rsidR="009D594F" w:rsidRPr="00E04511" w:rsidRDefault="009D594F" w:rsidP="00763D54">
      <w:pPr>
        <w:spacing w:after="60" w:line="276" w:lineRule="auto"/>
        <w:jc w:val="both"/>
        <w:rPr>
          <w:rFonts w:ascii="Arial Narrow" w:hAnsi="Arial Narrow"/>
          <w:b/>
          <w:u w:val="single"/>
        </w:rPr>
      </w:pPr>
      <w:r w:rsidRPr="00E04511">
        <w:rPr>
          <w:rFonts w:ascii="Arial Narrow" w:hAnsi="Arial Narrow"/>
          <w:b/>
          <w:u w:val="single"/>
        </w:rPr>
        <w:t>Na úrovni EÚ:</w:t>
      </w:r>
    </w:p>
    <w:p w14:paraId="490BB1E6" w14:textId="77777777" w:rsidR="00C0090E" w:rsidRPr="00E05BD9" w:rsidRDefault="00D310BF" w:rsidP="00763D54">
      <w:pPr>
        <w:spacing w:after="60" w:line="276" w:lineRule="auto"/>
        <w:jc w:val="both"/>
        <w:rPr>
          <w:rStyle w:val="Hypertextovprepojenie"/>
          <w:rFonts w:ascii="Arial Narrow" w:hAnsi="Arial Narrow"/>
          <w:color w:val="FF6600"/>
        </w:rPr>
      </w:pPr>
      <w:hyperlink r:id="rId24" w:history="1">
        <w:r w:rsidR="00C0090E" w:rsidRPr="00E05BD9">
          <w:rPr>
            <w:rStyle w:val="Hypertextovprepojenie"/>
            <w:rFonts w:ascii="Arial Narrow" w:hAnsi="Arial Narrow"/>
            <w:color w:val="FF6600"/>
          </w:rPr>
          <w:t>Smernica Európskeho Parlamentu a Rady 94/62/ES z 20. decembra 1994 o obaloch a odpadoch z obalov</w:t>
        </w:r>
      </w:hyperlink>
    </w:p>
    <w:p w14:paraId="490BB1E7" w14:textId="77777777" w:rsidR="00C0090E" w:rsidRPr="00E05BD9" w:rsidRDefault="00D310BF" w:rsidP="00763D54">
      <w:pPr>
        <w:spacing w:after="60" w:line="276" w:lineRule="auto"/>
        <w:jc w:val="both"/>
        <w:rPr>
          <w:rStyle w:val="Hypertextovprepojenie"/>
          <w:rFonts w:ascii="Arial Narrow" w:hAnsi="Arial Narrow"/>
          <w:color w:val="FF6600"/>
        </w:rPr>
      </w:pPr>
      <w:hyperlink r:id="rId25" w:history="1">
        <w:r w:rsidR="00C0090E" w:rsidRPr="00E05BD9">
          <w:rPr>
            <w:rStyle w:val="Hypertextovprepojenie"/>
            <w:rFonts w:ascii="Arial Narrow" w:hAnsi="Arial Narrow"/>
            <w:color w:val="FF6600"/>
          </w:rPr>
          <w:t>Smernica Rady 1999/31/ES z 26. apríla 1999 o skládkach odpadov</w:t>
        </w:r>
      </w:hyperlink>
    </w:p>
    <w:p w14:paraId="490BB1E8" w14:textId="77777777" w:rsidR="00C0090E" w:rsidRPr="00E05BD9" w:rsidRDefault="00D310BF" w:rsidP="00763D54">
      <w:pPr>
        <w:spacing w:after="60" w:line="276" w:lineRule="auto"/>
        <w:jc w:val="both"/>
        <w:rPr>
          <w:rStyle w:val="Hypertextovprepojenie"/>
          <w:rFonts w:ascii="Arial Narrow" w:hAnsi="Arial Narrow"/>
          <w:color w:val="FF6600"/>
        </w:rPr>
      </w:pPr>
      <w:hyperlink r:id="rId26" w:history="1">
        <w:r w:rsidR="00C0090E" w:rsidRPr="00E05BD9">
          <w:rPr>
            <w:rStyle w:val="Hypertextovprepojenie"/>
            <w:rFonts w:ascii="Arial Narrow" w:hAnsi="Arial Narrow"/>
            <w:color w:val="FF6600"/>
          </w:rPr>
          <w:t>Smernica Európskeho parlamentu a Rady č. 2000/53/ES z 18. septembra 2000 o vozidlách po dobe životnosti</w:t>
        </w:r>
      </w:hyperlink>
    </w:p>
    <w:p w14:paraId="490BB1E9" w14:textId="77777777" w:rsidR="005D3C77" w:rsidRPr="00E05BD9" w:rsidRDefault="00D310BF" w:rsidP="00763D54">
      <w:pPr>
        <w:spacing w:after="60" w:line="276" w:lineRule="auto"/>
        <w:jc w:val="both"/>
        <w:rPr>
          <w:rStyle w:val="Hypertextovprepojenie"/>
          <w:rFonts w:ascii="Arial Narrow" w:hAnsi="Arial Narrow"/>
          <w:color w:val="FF6600"/>
        </w:rPr>
      </w:pPr>
      <w:hyperlink r:id="rId27" w:history="1">
        <w:r w:rsidR="005D3C77" w:rsidRPr="00E05BD9">
          <w:rPr>
            <w:rStyle w:val="Hypertextovprepojenie"/>
            <w:rFonts w:ascii="Arial Narrow" w:hAnsi="Arial Narrow"/>
            <w:color w:val="FF6600"/>
          </w:rPr>
          <w:t>Smernica Európskeho parlamentu a Rady 2006/66/ES zo 6. septembra 2006 o batériách a akumulátoroch a použitých batériách a akumulátoroch</w:t>
        </w:r>
      </w:hyperlink>
    </w:p>
    <w:p w14:paraId="490BB1EA" w14:textId="77777777" w:rsidR="005D3C77" w:rsidRPr="00E05BD9" w:rsidRDefault="00D310BF" w:rsidP="00763D54">
      <w:pPr>
        <w:spacing w:after="60" w:line="276" w:lineRule="auto"/>
        <w:jc w:val="both"/>
        <w:rPr>
          <w:rStyle w:val="Hypertextovprepojenie"/>
          <w:rFonts w:ascii="Arial Narrow" w:hAnsi="Arial Narrow"/>
          <w:color w:val="FF6600"/>
        </w:rPr>
      </w:pPr>
      <w:hyperlink r:id="rId28" w:history="1">
        <w:r w:rsidR="005D3C77" w:rsidRPr="00E05BD9">
          <w:rPr>
            <w:rStyle w:val="Hypertextovprepojenie"/>
            <w:rFonts w:ascii="Arial Narrow" w:hAnsi="Arial Narrow"/>
            <w:color w:val="FF6600"/>
          </w:rPr>
          <w:t>Nariadenie Európskeho parlamentu a Rady (ES) č. 1013/2006 zo 14. júna 2006 o preprave odpadu</w:t>
        </w:r>
      </w:hyperlink>
    </w:p>
    <w:p w14:paraId="490BB1EB" w14:textId="77777777" w:rsidR="005D3C77" w:rsidRPr="00E05BD9" w:rsidRDefault="00D310BF" w:rsidP="00763D54">
      <w:pPr>
        <w:spacing w:after="60" w:line="276" w:lineRule="auto"/>
        <w:jc w:val="both"/>
        <w:rPr>
          <w:rStyle w:val="Hypertextovprepojenie"/>
          <w:rFonts w:ascii="Arial Narrow" w:hAnsi="Arial Narrow"/>
          <w:color w:val="FF6600"/>
        </w:rPr>
      </w:pPr>
      <w:hyperlink r:id="rId29" w:history="1">
        <w:r w:rsidR="005D3C77" w:rsidRPr="00E05BD9">
          <w:rPr>
            <w:rStyle w:val="Hypertextovprepojenie"/>
            <w:rFonts w:ascii="Arial Narrow" w:hAnsi="Arial Narrow"/>
            <w:color w:val="FF6600"/>
          </w:rPr>
          <w:t>Smernica Európskeho parlamentu a Rady 2006/21/ES z 15. marca 2006 o nakladaní s odpadom z ťažobného priemyslu</w:t>
        </w:r>
      </w:hyperlink>
    </w:p>
    <w:p w14:paraId="490BB1EC" w14:textId="77777777" w:rsidR="005D3C77" w:rsidRPr="00E05BD9" w:rsidRDefault="00D310BF" w:rsidP="00763D54">
      <w:pPr>
        <w:spacing w:after="60" w:line="276" w:lineRule="auto"/>
        <w:jc w:val="both"/>
        <w:rPr>
          <w:rStyle w:val="Hypertextovprepojenie"/>
          <w:rFonts w:ascii="Arial Narrow" w:hAnsi="Arial Narrow"/>
          <w:color w:val="FF6600"/>
        </w:rPr>
      </w:pPr>
      <w:hyperlink r:id="rId30" w:history="1">
        <w:r w:rsidR="005D3C77" w:rsidRPr="00E05BD9">
          <w:rPr>
            <w:rStyle w:val="Hypertextovprepojenie"/>
            <w:rFonts w:ascii="Arial Narrow" w:hAnsi="Arial Narrow"/>
            <w:color w:val="FF6600"/>
          </w:rPr>
          <w:t>Smernica Európskeho parlamentu a Rady 2008/98/ES z 19. novembra 2008 o odpade</w:t>
        </w:r>
      </w:hyperlink>
    </w:p>
    <w:p w14:paraId="490BB1ED" w14:textId="77777777" w:rsidR="005D3C77" w:rsidRDefault="00D310BF" w:rsidP="00763D54">
      <w:pPr>
        <w:spacing w:after="60" w:line="276" w:lineRule="auto"/>
        <w:jc w:val="both"/>
        <w:rPr>
          <w:rStyle w:val="Hypertextovprepojenie"/>
          <w:rFonts w:ascii="Arial Narrow" w:hAnsi="Arial Narrow"/>
          <w:color w:val="FF6600"/>
        </w:rPr>
      </w:pPr>
      <w:hyperlink r:id="rId31" w:history="1">
        <w:r w:rsidR="005D3C77" w:rsidRPr="009C0819">
          <w:rPr>
            <w:rStyle w:val="Hypertextovprepojenie"/>
            <w:rFonts w:ascii="Arial Narrow" w:hAnsi="Arial Narrow"/>
            <w:color w:val="FF6600"/>
          </w:rPr>
          <w:t xml:space="preserve">Zelená kniha o nakladaní s biologickým odpadom v Európskej únii </w:t>
        </w:r>
      </w:hyperlink>
      <w:hyperlink r:id="rId32" w:history="1">
        <w:r w:rsidR="005D3C77" w:rsidRPr="009C0819">
          <w:rPr>
            <w:rStyle w:val="Hypertextovprepojenie"/>
            <w:rFonts w:ascii="Arial Narrow" w:hAnsi="Arial Narrow"/>
            <w:color w:val="FF6600"/>
          </w:rPr>
          <w:t>(2008)</w:t>
        </w:r>
      </w:hyperlink>
    </w:p>
    <w:p w14:paraId="490BB1EE" w14:textId="77777777" w:rsidR="009D594F" w:rsidRPr="009C0819" w:rsidRDefault="00D310BF" w:rsidP="00763D54">
      <w:pPr>
        <w:spacing w:after="60" w:line="276" w:lineRule="auto"/>
        <w:jc w:val="both"/>
        <w:rPr>
          <w:rStyle w:val="Hypertextovprepojenie"/>
          <w:rFonts w:ascii="Arial Narrow" w:hAnsi="Arial Narrow"/>
          <w:color w:val="FF6600"/>
        </w:rPr>
      </w:pPr>
      <w:hyperlink r:id="rId33" w:history="1">
        <w:r w:rsidR="009D594F" w:rsidRPr="009C0819">
          <w:rPr>
            <w:rStyle w:val="Hypertextovprepojenie"/>
            <w:rFonts w:ascii="Arial Narrow" w:hAnsi="Arial Narrow"/>
            <w:color w:val="FF6600"/>
          </w:rPr>
          <w:t xml:space="preserve">Európa 2020 - stratégia na zabezpečenie inteligentného, udržateľného a </w:t>
        </w:r>
        <w:proofErr w:type="spellStart"/>
        <w:r w:rsidR="009D594F" w:rsidRPr="009C0819">
          <w:rPr>
            <w:rStyle w:val="Hypertextovprepojenie"/>
            <w:rFonts w:ascii="Arial Narrow" w:hAnsi="Arial Narrow"/>
            <w:color w:val="FF6600"/>
          </w:rPr>
          <w:t>inkluzívneho</w:t>
        </w:r>
        <w:proofErr w:type="spellEnd"/>
        <w:r w:rsidR="009D594F" w:rsidRPr="009C0819">
          <w:rPr>
            <w:rStyle w:val="Hypertextovprepojenie"/>
            <w:rFonts w:ascii="Arial Narrow" w:hAnsi="Arial Narrow"/>
            <w:color w:val="FF6600"/>
          </w:rPr>
          <w:t xml:space="preserve"> rastu (2010)</w:t>
        </w:r>
      </w:hyperlink>
    </w:p>
    <w:p w14:paraId="490BB1EF" w14:textId="77777777" w:rsidR="009D594F" w:rsidRDefault="00D310BF" w:rsidP="00763D54">
      <w:pPr>
        <w:spacing w:after="60" w:line="276" w:lineRule="auto"/>
        <w:jc w:val="both"/>
        <w:rPr>
          <w:rStyle w:val="Hypertextovprepojenie"/>
          <w:rFonts w:ascii="Arial Narrow" w:hAnsi="Arial Narrow"/>
          <w:color w:val="FF6600"/>
        </w:rPr>
      </w:pPr>
      <w:hyperlink r:id="rId34" w:history="1">
        <w:r w:rsidR="009D594F" w:rsidRPr="009C0819">
          <w:rPr>
            <w:rStyle w:val="Hypertextovprepojenie"/>
            <w:rFonts w:ascii="Arial Narrow" w:hAnsi="Arial Narrow"/>
            <w:color w:val="FF6600"/>
          </w:rPr>
          <w:t>Plán pre Európu efektívne využívajúcu zdroje (2011)</w:t>
        </w:r>
      </w:hyperlink>
    </w:p>
    <w:p w14:paraId="490BB1F0" w14:textId="77777777" w:rsidR="005D3C77" w:rsidRPr="007E2474" w:rsidRDefault="00D310BF" w:rsidP="00763D54">
      <w:pPr>
        <w:spacing w:after="60" w:line="276" w:lineRule="auto"/>
        <w:jc w:val="both"/>
        <w:rPr>
          <w:rStyle w:val="Hypertextovprepojenie"/>
          <w:rFonts w:ascii="Arial Narrow" w:hAnsi="Arial Narrow"/>
          <w:color w:val="FF6600"/>
        </w:rPr>
      </w:pPr>
      <w:hyperlink r:id="rId35" w:history="1">
        <w:r w:rsidR="005D3C77" w:rsidRPr="007E2474">
          <w:rPr>
            <w:rStyle w:val="Hypertextovprepojenie"/>
            <w:rFonts w:ascii="Arial Narrow" w:hAnsi="Arial Narrow"/>
            <w:color w:val="FF6600"/>
          </w:rPr>
          <w:t>Smernica Európskeho parlamentu a Rady 2012/19/EÚ zo 4. júla 2012 o odpade z elektrických a elektronických zariadení</w:t>
        </w:r>
      </w:hyperlink>
    </w:p>
    <w:p w14:paraId="490BB1F1" w14:textId="77777777" w:rsidR="005D3C77" w:rsidRPr="005D3C77" w:rsidRDefault="005D3C77" w:rsidP="00763D54">
      <w:pPr>
        <w:spacing w:after="60" w:line="276" w:lineRule="auto"/>
        <w:jc w:val="both"/>
        <w:rPr>
          <w:rStyle w:val="Hypertextovprepojenie"/>
          <w:rFonts w:ascii="Arial Narrow" w:hAnsi="Arial Narrow"/>
          <w:color w:val="FF6600"/>
        </w:rPr>
      </w:pPr>
      <w:r w:rsidRPr="005D3C77">
        <w:rPr>
          <w:rFonts w:ascii="Arial Narrow" w:hAnsi="Arial Narrow"/>
          <w:color w:val="FF6600"/>
        </w:rPr>
        <w:fldChar w:fldCharType="begin"/>
      </w:r>
      <w:r w:rsidR="007E2474">
        <w:rPr>
          <w:rFonts w:ascii="Arial Narrow" w:hAnsi="Arial Narrow"/>
          <w:color w:val="FF6600"/>
        </w:rPr>
        <w:instrText>HYPERLINK "http://eur-lex.europa.eu/resource.html?uri=cellar:8a8ef5e8-99a0-11e5-b3b7-01aa75ed71a1.0017.02/DOC_1&amp;format=PDF"</w:instrText>
      </w:r>
      <w:r w:rsidRPr="005D3C77">
        <w:rPr>
          <w:rFonts w:ascii="Arial Narrow" w:hAnsi="Arial Narrow"/>
          <w:color w:val="FF6600"/>
        </w:rPr>
        <w:fldChar w:fldCharType="separate"/>
      </w:r>
      <w:r w:rsidRPr="005D3C77">
        <w:rPr>
          <w:rStyle w:val="Hypertextovprepojenie"/>
          <w:rFonts w:ascii="Arial Narrow" w:hAnsi="Arial Narrow"/>
          <w:color w:val="FF6600"/>
        </w:rPr>
        <w:t>Akčný plán EÚ pre obehové hospodárstvo</w:t>
      </w:r>
    </w:p>
    <w:p w14:paraId="490BB1F2" w14:textId="77777777" w:rsidR="00FC5CAD" w:rsidRDefault="005D3C77" w:rsidP="00763D54">
      <w:pPr>
        <w:spacing w:after="60" w:line="276" w:lineRule="auto"/>
        <w:jc w:val="both"/>
        <w:rPr>
          <w:rStyle w:val="Hypertextovprepojenie"/>
          <w:rFonts w:ascii="Arial Narrow" w:hAnsi="Arial Narrow"/>
          <w:color w:val="FF6600"/>
        </w:rPr>
      </w:pPr>
      <w:r w:rsidRPr="005D3C77">
        <w:rPr>
          <w:rFonts w:ascii="Arial Narrow" w:hAnsi="Arial Narrow"/>
          <w:color w:val="FF6600"/>
        </w:rPr>
        <w:fldChar w:fldCharType="end"/>
      </w:r>
      <w:hyperlink r:id="rId36" w:history="1">
        <w:r w:rsidR="00FC5CAD" w:rsidRPr="009C0819">
          <w:rPr>
            <w:rStyle w:val="Hypertextovprepojenie"/>
            <w:rFonts w:ascii="Arial Narrow" w:hAnsi="Arial Narrow"/>
            <w:color w:val="FF6600"/>
          </w:rPr>
          <w:t>Kompletný súbor právnych predpisov EÚ</w:t>
        </w:r>
      </w:hyperlink>
    </w:p>
    <w:p w14:paraId="490BB1F3" w14:textId="77777777" w:rsidR="009215ED" w:rsidRPr="009C0819" w:rsidRDefault="009215ED" w:rsidP="00763D54">
      <w:pPr>
        <w:spacing w:after="60" w:line="276" w:lineRule="auto"/>
        <w:jc w:val="both"/>
        <w:rPr>
          <w:rFonts w:ascii="Arial Narrow" w:hAnsi="Arial Narrow"/>
          <w:b/>
        </w:rPr>
      </w:pPr>
      <w:r>
        <w:rPr>
          <w:rFonts w:ascii="Arial Narrow" w:hAnsi="Arial Narrow"/>
          <w:b/>
        </w:rPr>
        <w:t>Plány</w:t>
      </w:r>
    </w:p>
    <w:p w14:paraId="490BB1F4" w14:textId="77777777" w:rsidR="009215ED" w:rsidRPr="00E04511" w:rsidRDefault="009215ED" w:rsidP="00763D54">
      <w:pPr>
        <w:spacing w:after="60" w:line="276" w:lineRule="auto"/>
        <w:jc w:val="both"/>
        <w:rPr>
          <w:rFonts w:ascii="Arial Narrow" w:hAnsi="Arial Narrow"/>
        </w:rPr>
      </w:pPr>
      <w:r w:rsidRPr="00E04511">
        <w:rPr>
          <w:rFonts w:ascii="Arial Narrow" w:hAnsi="Arial Narrow"/>
        </w:rPr>
        <w:t>EK pripravuje projekt zameraný na hodnotenie dopadu spotreby EÚ na životné prostredie, výsledkom projektu by malo byť vytvorenie hodnotiaceho  rámca pre prípravu scenárov a politík, ktoré by mali prispievať k udržateľnej spotrebe</w:t>
      </w:r>
      <w:r w:rsidR="00667D5E">
        <w:rPr>
          <w:rFonts w:ascii="Arial Narrow" w:hAnsi="Arial Narrow"/>
        </w:rPr>
        <w:t>.</w:t>
      </w:r>
    </w:p>
    <w:p w14:paraId="490BB1F5" w14:textId="77777777" w:rsidR="009215ED" w:rsidRPr="00E04511" w:rsidRDefault="009215ED" w:rsidP="00763D54">
      <w:pPr>
        <w:spacing w:after="60" w:line="276" w:lineRule="auto"/>
        <w:jc w:val="both"/>
        <w:rPr>
          <w:rFonts w:ascii="Arial Narrow" w:hAnsi="Arial Narrow"/>
        </w:rPr>
      </w:pPr>
      <w:r w:rsidRPr="00E04511">
        <w:rPr>
          <w:rFonts w:ascii="Arial Narrow" w:hAnsi="Arial Narrow"/>
        </w:rPr>
        <w:t>Kvalitatívne štandardy pre trh s druhotnými surovinami</w:t>
      </w:r>
    </w:p>
    <w:p w14:paraId="490BB1F6" w14:textId="77777777" w:rsidR="009215ED" w:rsidRPr="00E04511" w:rsidRDefault="009215ED" w:rsidP="00763D54">
      <w:pPr>
        <w:spacing w:after="60" w:line="276" w:lineRule="auto"/>
        <w:jc w:val="both"/>
        <w:rPr>
          <w:rFonts w:ascii="Arial Narrow" w:hAnsi="Arial Narrow"/>
        </w:rPr>
      </w:pPr>
      <w:r w:rsidRPr="00E04511">
        <w:rPr>
          <w:rFonts w:ascii="Arial Narrow" w:hAnsi="Arial Narrow"/>
        </w:rPr>
        <w:t xml:space="preserve">Stratégia o plastoch (EK pripraví </w:t>
      </w:r>
      <w:proofErr w:type="spellStart"/>
      <w:r w:rsidRPr="00E04511">
        <w:rPr>
          <w:rFonts w:ascii="Arial Narrow" w:hAnsi="Arial Narrow"/>
        </w:rPr>
        <w:t>Roadmap</w:t>
      </w:r>
      <w:proofErr w:type="spellEnd"/>
      <w:r w:rsidRPr="00E04511">
        <w:rPr>
          <w:rFonts w:ascii="Arial Narrow" w:hAnsi="Arial Narrow"/>
        </w:rPr>
        <w:t xml:space="preserve"> a komunikáciu do konca r. 2017)</w:t>
      </w:r>
    </w:p>
    <w:p w14:paraId="490BB1F7" w14:textId="77777777" w:rsidR="009215ED" w:rsidRPr="009C0819" w:rsidRDefault="009215ED" w:rsidP="00763D54">
      <w:pPr>
        <w:spacing w:after="60" w:line="276" w:lineRule="auto"/>
        <w:jc w:val="both"/>
        <w:rPr>
          <w:rFonts w:ascii="Arial Narrow" w:hAnsi="Arial Narrow"/>
        </w:rPr>
      </w:pPr>
      <w:r w:rsidRPr="009C0819">
        <w:rPr>
          <w:rFonts w:ascii="Arial Narrow" w:hAnsi="Arial Narrow"/>
        </w:rPr>
        <w:t>Plánované aktivity Európskej environmentálnej agentúry EEA:</w:t>
      </w:r>
    </w:p>
    <w:p w14:paraId="490BB1F8" w14:textId="77777777" w:rsidR="009215ED" w:rsidRPr="00E04511" w:rsidRDefault="009215ED" w:rsidP="00763D54">
      <w:pPr>
        <w:spacing w:after="60" w:line="276" w:lineRule="auto"/>
        <w:ind w:left="708"/>
        <w:jc w:val="both"/>
        <w:rPr>
          <w:rFonts w:ascii="Arial Narrow" w:hAnsi="Arial Narrow"/>
        </w:rPr>
      </w:pPr>
      <w:r>
        <w:rPr>
          <w:rFonts w:ascii="Arial Narrow" w:hAnsi="Arial Narrow"/>
        </w:rPr>
        <w:t>V</w:t>
      </w:r>
      <w:r w:rsidRPr="00E04511">
        <w:rPr>
          <w:rFonts w:ascii="Arial Narrow" w:hAnsi="Arial Narrow"/>
        </w:rPr>
        <w:t> r. 2018 sa plánuje vydanie publikácie „</w:t>
      </w:r>
      <w:proofErr w:type="spellStart"/>
      <w:r w:rsidRPr="00E04511">
        <w:rPr>
          <w:rFonts w:ascii="Arial Narrow" w:hAnsi="Arial Narrow"/>
        </w:rPr>
        <w:t>Circular</w:t>
      </w:r>
      <w:proofErr w:type="spellEnd"/>
      <w:r w:rsidRPr="00E04511">
        <w:rPr>
          <w:rFonts w:ascii="Arial Narrow" w:hAnsi="Arial Narrow"/>
        </w:rPr>
        <w:t xml:space="preserve"> </w:t>
      </w:r>
      <w:proofErr w:type="spellStart"/>
      <w:r w:rsidRPr="00E04511">
        <w:rPr>
          <w:rFonts w:ascii="Arial Narrow" w:hAnsi="Arial Narrow"/>
        </w:rPr>
        <w:t>economy</w:t>
      </w:r>
      <w:proofErr w:type="spellEnd"/>
      <w:r w:rsidRPr="00E04511">
        <w:rPr>
          <w:rFonts w:ascii="Arial Narrow" w:hAnsi="Arial Narrow"/>
        </w:rPr>
        <w:t xml:space="preserve"> and </w:t>
      </w:r>
      <w:proofErr w:type="spellStart"/>
      <w:r w:rsidRPr="00E04511">
        <w:rPr>
          <w:rFonts w:ascii="Arial Narrow" w:hAnsi="Arial Narrow"/>
        </w:rPr>
        <w:t>bioeconomy</w:t>
      </w:r>
      <w:proofErr w:type="spellEnd"/>
      <w:r w:rsidRPr="00E04511">
        <w:rPr>
          <w:rFonts w:ascii="Arial Narrow" w:hAnsi="Arial Narrow"/>
        </w:rPr>
        <w:t xml:space="preserve">“ </w:t>
      </w:r>
    </w:p>
    <w:p w14:paraId="490BB1F9" w14:textId="77777777" w:rsidR="009215ED" w:rsidRPr="00E04511" w:rsidRDefault="009215ED" w:rsidP="00763D54">
      <w:pPr>
        <w:spacing w:after="60" w:line="276" w:lineRule="auto"/>
        <w:ind w:left="708"/>
        <w:jc w:val="both"/>
        <w:rPr>
          <w:rFonts w:ascii="Arial Narrow" w:hAnsi="Arial Narrow"/>
        </w:rPr>
      </w:pPr>
      <w:r>
        <w:rPr>
          <w:rFonts w:ascii="Arial Narrow" w:hAnsi="Arial Narrow"/>
        </w:rPr>
        <w:t>V</w:t>
      </w:r>
      <w:r w:rsidRPr="00E04511">
        <w:rPr>
          <w:rFonts w:ascii="Arial Narrow" w:hAnsi="Arial Narrow"/>
        </w:rPr>
        <w:t> r. 2016 bola vydaná publikácia „</w:t>
      </w:r>
      <w:proofErr w:type="spellStart"/>
      <w:r w:rsidRPr="00E04511">
        <w:rPr>
          <w:rFonts w:ascii="Arial Narrow" w:hAnsi="Arial Narrow"/>
        </w:rPr>
        <w:t>Circular</w:t>
      </w:r>
      <w:proofErr w:type="spellEnd"/>
      <w:r w:rsidRPr="00E04511">
        <w:rPr>
          <w:rFonts w:ascii="Arial Narrow" w:hAnsi="Arial Narrow"/>
        </w:rPr>
        <w:t xml:space="preserve"> </w:t>
      </w:r>
      <w:proofErr w:type="spellStart"/>
      <w:r w:rsidRPr="00E04511">
        <w:rPr>
          <w:rFonts w:ascii="Arial Narrow" w:hAnsi="Arial Narrow"/>
        </w:rPr>
        <w:t>Economy</w:t>
      </w:r>
      <w:proofErr w:type="spellEnd"/>
      <w:r w:rsidRPr="00E04511">
        <w:rPr>
          <w:rFonts w:ascii="Arial Narrow" w:hAnsi="Arial Narrow"/>
        </w:rPr>
        <w:t xml:space="preserve"> in </w:t>
      </w:r>
      <w:proofErr w:type="spellStart"/>
      <w:r w:rsidRPr="00E04511">
        <w:rPr>
          <w:rFonts w:ascii="Arial Narrow" w:hAnsi="Arial Narrow"/>
        </w:rPr>
        <w:t>Europe</w:t>
      </w:r>
      <w:proofErr w:type="spellEnd"/>
      <w:r w:rsidRPr="00E04511">
        <w:rPr>
          <w:rFonts w:ascii="Arial Narrow" w:hAnsi="Arial Narrow"/>
        </w:rPr>
        <w:t>“</w:t>
      </w:r>
    </w:p>
    <w:p w14:paraId="490BB1FA" w14:textId="77777777" w:rsidR="00A97DDB" w:rsidRPr="009C0819" w:rsidRDefault="00A97DDB" w:rsidP="00763D54">
      <w:pPr>
        <w:spacing w:after="60" w:line="276" w:lineRule="auto"/>
        <w:jc w:val="both"/>
        <w:rPr>
          <w:rStyle w:val="Hypertextovprepojenie"/>
          <w:rFonts w:ascii="Arial Narrow" w:hAnsi="Arial Narrow"/>
        </w:rPr>
      </w:pPr>
    </w:p>
    <w:p w14:paraId="490BB1FB" w14:textId="77777777" w:rsidR="009D594F" w:rsidRPr="00E04511" w:rsidRDefault="00FC5CAD" w:rsidP="00763D54">
      <w:pPr>
        <w:spacing w:after="60" w:line="276" w:lineRule="auto"/>
        <w:jc w:val="both"/>
        <w:rPr>
          <w:rFonts w:ascii="Arial Narrow" w:hAnsi="Arial Narrow"/>
          <w:b/>
          <w:u w:val="single"/>
        </w:rPr>
      </w:pPr>
      <w:r w:rsidRPr="00E04511">
        <w:rPr>
          <w:rFonts w:ascii="Arial Narrow" w:hAnsi="Arial Narrow"/>
          <w:b/>
          <w:u w:val="single"/>
        </w:rPr>
        <w:t>Na medzinárodnej úrovni</w:t>
      </w:r>
    </w:p>
    <w:p w14:paraId="490BB1FC" w14:textId="77777777" w:rsidR="008E4CB3" w:rsidRPr="007E2474" w:rsidRDefault="00D310BF" w:rsidP="00763D54">
      <w:pPr>
        <w:spacing w:after="60" w:line="276" w:lineRule="auto"/>
        <w:jc w:val="both"/>
        <w:rPr>
          <w:rStyle w:val="Hypertextovprepojenie"/>
          <w:rFonts w:ascii="Arial Narrow" w:hAnsi="Arial Narrow"/>
          <w:color w:val="FF6600"/>
        </w:rPr>
      </w:pPr>
      <w:hyperlink r:id="rId37" w:history="1">
        <w:r w:rsidR="008E4CB3" w:rsidRPr="007E2474">
          <w:rPr>
            <w:rStyle w:val="Hypertextovprepojenie"/>
            <w:rFonts w:ascii="Arial Narrow" w:hAnsi="Arial Narrow"/>
            <w:color w:val="FF6600"/>
          </w:rPr>
          <w:t>Bazilejský dohovor o riadení pohybov nebezpečných odpadov cez hranice štátov a ich zneškodňovaní</w:t>
        </w:r>
      </w:hyperlink>
    </w:p>
    <w:p w14:paraId="490BB1FD" w14:textId="77777777" w:rsidR="008E4CB3" w:rsidRPr="007E2474" w:rsidRDefault="00D310BF" w:rsidP="00763D54">
      <w:pPr>
        <w:spacing w:after="60" w:line="276" w:lineRule="auto"/>
        <w:jc w:val="both"/>
        <w:rPr>
          <w:rStyle w:val="Hypertextovprepojenie"/>
          <w:rFonts w:ascii="Arial Narrow" w:hAnsi="Arial Narrow"/>
          <w:color w:val="FF6600"/>
        </w:rPr>
      </w:pPr>
      <w:hyperlink r:id="rId38" w:history="1">
        <w:r w:rsidR="008E4CB3" w:rsidRPr="007E2474">
          <w:rPr>
            <w:rStyle w:val="Hypertextovprepojenie"/>
            <w:rFonts w:ascii="Arial Narrow" w:hAnsi="Arial Narrow"/>
            <w:color w:val="FF6600"/>
          </w:rPr>
          <w:t xml:space="preserve">Štokholmský dohovor o </w:t>
        </w:r>
        <w:proofErr w:type="spellStart"/>
        <w:r w:rsidR="008E4CB3" w:rsidRPr="007E2474">
          <w:rPr>
            <w:rStyle w:val="Hypertextovprepojenie"/>
            <w:rFonts w:ascii="Arial Narrow" w:hAnsi="Arial Narrow"/>
            <w:color w:val="FF6600"/>
          </w:rPr>
          <w:t>perzistentných</w:t>
        </w:r>
        <w:proofErr w:type="spellEnd"/>
        <w:r w:rsidR="008E4CB3" w:rsidRPr="007E2474">
          <w:rPr>
            <w:rStyle w:val="Hypertextovprepojenie"/>
            <w:rFonts w:ascii="Arial Narrow" w:hAnsi="Arial Narrow"/>
            <w:color w:val="FF6600"/>
          </w:rPr>
          <w:t xml:space="preserve"> organických látkach</w:t>
        </w:r>
      </w:hyperlink>
    </w:p>
    <w:p w14:paraId="490BB1FE" w14:textId="109F217F" w:rsidR="00A97DDB" w:rsidRPr="004E1D0F" w:rsidRDefault="00D310BF" w:rsidP="00763D54">
      <w:pPr>
        <w:spacing w:after="60" w:line="276" w:lineRule="auto"/>
        <w:jc w:val="both"/>
        <w:rPr>
          <w:rStyle w:val="Hypertextovprepojenie"/>
          <w:rFonts w:ascii="Arial Narrow" w:hAnsi="Arial Narrow"/>
          <w:color w:val="FF6600"/>
        </w:rPr>
      </w:pPr>
      <w:hyperlink r:id="rId39" w:history="1">
        <w:proofErr w:type="spellStart"/>
        <w:r w:rsidR="003D7D31" w:rsidRPr="004E1D0F">
          <w:rPr>
            <w:rStyle w:val="Hypertextovprepojenie"/>
            <w:rFonts w:ascii="Arial Narrow" w:hAnsi="Arial Narrow"/>
            <w:color w:val="FF6600"/>
          </w:rPr>
          <w:t>Minamatský</w:t>
        </w:r>
        <w:proofErr w:type="spellEnd"/>
        <w:r w:rsidR="003D7D31" w:rsidRPr="004E1D0F">
          <w:rPr>
            <w:rStyle w:val="Hypertextovprepojenie"/>
            <w:rFonts w:ascii="Arial Narrow" w:hAnsi="Arial Narrow"/>
            <w:color w:val="FF6600"/>
          </w:rPr>
          <w:t xml:space="preserve"> dohovor</w:t>
        </w:r>
      </w:hyperlink>
    </w:p>
    <w:p w14:paraId="2DCAD86C" w14:textId="77777777" w:rsidR="003D7D31" w:rsidRPr="009C0819" w:rsidRDefault="003D7D31" w:rsidP="00763D54">
      <w:pPr>
        <w:spacing w:after="60" w:line="276" w:lineRule="auto"/>
        <w:jc w:val="both"/>
        <w:rPr>
          <w:rStyle w:val="Hypertextovprepojenie"/>
          <w:rFonts w:ascii="Arial Narrow" w:hAnsi="Arial Narrow"/>
        </w:rPr>
      </w:pPr>
    </w:p>
    <w:p w14:paraId="490BB1FF" w14:textId="77777777" w:rsidR="005669C3" w:rsidRPr="00E45CE7" w:rsidRDefault="005669C3" w:rsidP="00763D54">
      <w:pPr>
        <w:spacing w:after="60" w:line="276" w:lineRule="auto"/>
        <w:jc w:val="both"/>
        <w:rPr>
          <w:rFonts w:ascii="Arial Narrow" w:hAnsi="Arial Narrow"/>
          <w:b/>
          <w:color w:val="FF6600"/>
          <w:sz w:val="28"/>
          <w:szCs w:val="28"/>
        </w:rPr>
      </w:pPr>
      <w:r w:rsidRPr="00E45CE7">
        <w:rPr>
          <w:rFonts w:ascii="Arial Narrow" w:hAnsi="Arial Narrow"/>
          <w:b/>
          <w:color w:val="FF6600"/>
          <w:sz w:val="28"/>
          <w:szCs w:val="28"/>
        </w:rPr>
        <w:t>OVZDUŠIE</w:t>
      </w:r>
    </w:p>
    <w:p w14:paraId="490BB201" w14:textId="5BD1A6AA" w:rsidR="005D589C" w:rsidRPr="00E04511" w:rsidRDefault="005D589C" w:rsidP="00763D54">
      <w:pPr>
        <w:spacing w:after="60" w:line="276" w:lineRule="auto"/>
        <w:jc w:val="both"/>
        <w:rPr>
          <w:rFonts w:ascii="Arial Narrow" w:hAnsi="Arial Narrow"/>
          <w:b/>
          <w:u w:val="single"/>
        </w:rPr>
      </w:pPr>
      <w:r w:rsidRPr="00E04511">
        <w:rPr>
          <w:rFonts w:ascii="Arial Narrow" w:hAnsi="Arial Narrow"/>
          <w:b/>
          <w:u w:val="single"/>
        </w:rPr>
        <w:t>Na národnej úrovni:</w:t>
      </w:r>
    </w:p>
    <w:p w14:paraId="490BB202" w14:textId="77777777" w:rsidR="005D589C" w:rsidRPr="009C0819" w:rsidRDefault="005D589C" w:rsidP="00763D54">
      <w:pPr>
        <w:spacing w:after="60" w:line="276" w:lineRule="auto"/>
        <w:jc w:val="both"/>
        <w:rPr>
          <w:rFonts w:ascii="Arial Narrow" w:hAnsi="Arial Narrow"/>
          <w:b/>
        </w:rPr>
      </w:pPr>
      <w:r w:rsidRPr="009C0819">
        <w:rPr>
          <w:rFonts w:ascii="Arial Narrow" w:hAnsi="Arial Narrow"/>
          <w:b/>
        </w:rPr>
        <w:t>Stratégie</w:t>
      </w:r>
    </w:p>
    <w:p w14:paraId="490BB203" w14:textId="77777777" w:rsidR="005D589C" w:rsidRPr="009C0819" w:rsidRDefault="00D310BF" w:rsidP="00763D54">
      <w:pPr>
        <w:spacing w:after="60" w:line="276" w:lineRule="auto"/>
        <w:jc w:val="both"/>
        <w:rPr>
          <w:rFonts w:ascii="Arial Narrow" w:hAnsi="Arial Narrow" w:cs="Arial"/>
          <w:color w:val="FF6600"/>
        </w:rPr>
      </w:pPr>
      <w:hyperlink r:id="rId40" w:history="1">
        <w:r w:rsidR="005D589C" w:rsidRPr="009C0819">
          <w:rPr>
            <w:rStyle w:val="Hypertextovprepojenie"/>
            <w:rFonts w:ascii="Arial Narrow" w:hAnsi="Arial Narrow" w:cs="Arial"/>
            <w:color w:val="FF6600"/>
          </w:rPr>
          <w:t>Stratégia pre redukciu látok PM</w:t>
        </w:r>
        <w:r w:rsidR="005D589C" w:rsidRPr="009C0819">
          <w:rPr>
            <w:rStyle w:val="Hypertextovprepojenie"/>
            <w:rFonts w:ascii="Arial Narrow" w:hAnsi="Arial Narrow" w:cs="Arial"/>
            <w:color w:val="FF6600"/>
            <w:vertAlign w:val="subscript"/>
          </w:rPr>
          <w:t>10</w:t>
        </w:r>
        <w:r w:rsidR="005D589C" w:rsidRPr="009C0819">
          <w:rPr>
            <w:rStyle w:val="Hypertextovprepojenie"/>
            <w:rFonts w:ascii="Arial Narrow" w:hAnsi="Arial Narrow" w:cs="Arial"/>
            <w:color w:val="FF6600"/>
          </w:rPr>
          <w:t xml:space="preserve"> (2013)</w:t>
        </w:r>
      </w:hyperlink>
    </w:p>
    <w:p w14:paraId="14F3AC17" w14:textId="77777777" w:rsidR="004E1D0F" w:rsidRDefault="004E1D0F" w:rsidP="00763D54">
      <w:pPr>
        <w:spacing w:after="60" w:line="276" w:lineRule="auto"/>
        <w:jc w:val="both"/>
        <w:rPr>
          <w:rFonts w:ascii="Arial Narrow" w:hAnsi="Arial Narrow"/>
          <w:b/>
        </w:rPr>
      </w:pPr>
    </w:p>
    <w:p w14:paraId="490BB204" w14:textId="77777777" w:rsidR="005D589C" w:rsidRPr="009C0819" w:rsidRDefault="005D589C" w:rsidP="00763D54">
      <w:pPr>
        <w:spacing w:after="60" w:line="276" w:lineRule="auto"/>
        <w:jc w:val="both"/>
        <w:rPr>
          <w:rFonts w:ascii="Arial Narrow" w:hAnsi="Arial Narrow"/>
          <w:b/>
        </w:rPr>
      </w:pPr>
      <w:r w:rsidRPr="009C0819">
        <w:rPr>
          <w:rFonts w:ascii="Arial Narrow" w:hAnsi="Arial Narrow"/>
          <w:b/>
        </w:rPr>
        <w:lastRenderedPageBreak/>
        <w:t>Programy</w:t>
      </w:r>
    </w:p>
    <w:p w14:paraId="490BB205" w14:textId="77777777" w:rsidR="005D589C" w:rsidRPr="009C0819" w:rsidRDefault="00D310BF" w:rsidP="00763D54">
      <w:pPr>
        <w:spacing w:after="60" w:line="276" w:lineRule="auto"/>
        <w:jc w:val="both"/>
        <w:rPr>
          <w:rFonts w:ascii="Arial Narrow" w:hAnsi="Arial Narrow" w:cs="Arial"/>
          <w:color w:val="FF6600"/>
        </w:rPr>
      </w:pPr>
      <w:hyperlink r:id="rId41" w:history="1">
        <w:r w:rsidR="005D589C" w:rsidRPr="009C0819">
          <w:rPr>
            <w:rStyle w:val="Hypertextovprepojenie"/>
            <w:rFonts w:ascii="Arial Narrow" w:hAnsi="Arial Narrow" w:cs="Arial"/>
            <w:color w:val="FF6600"/>
          </w:rPr>
          <w:t>Prechodný národný program Slovenskej republiky pre vybrané veľké spaľovacie zariadenia podľa článku 32 smernice 2010/75/EÚ o priemyselných emisiách (2013)</w:t>
        </w:r>
      </w:hyperlink>
    </w:p>
    <w:p w14:paraId="490BB206" w14:textId="77777777" w:rsidR="005D589C" w:rsidRPr="009C0819" w:rsidRDefault="00D310BF" w:rsidP="00763D54">
      <w:pPr>
        <w:spacing w:after="60" w:line="276" w:lineRule="auto"/>
        <w:jc w:val="both"/>
        <w:rPr>
          <w:rFonts w:ascii="Arial Narrow" w:hAnsi="Arial Narrow" w:cs="Arial"/>
          <w:color w:val="FF6600"/>
        </w:rPr>
      </w:pPr>
      <w:hyperlink r:id="rId42" w:history="1">
        <w:r w:rsidR="005D589C" w:rsidRPr="009C0819">
          <w:rPr>
            <w:rStyle w:val="Hypertextovprepojenie"/>
            <w:rFonts w:ascii="Arial Narrow" w:hAnsi="Arial Narrow" w:cs="Arial"/>
            <w:color w:val="FF6600"/>
          </w:rPr>
          <w:t>Národný program znižovania emisií základných znečisťujúcich látok do roku 2010 (2007)</w:t>
        </w:r>
      </w:hyperlink>
    </w:p>
    <w:p w14:paraId="490BB207" w14:textId="77777777" w:rsidR="005D589C" w:rsidRPr="009C0819" w:rsidRDefault="00D310BF" w:rsidP="00763D54">
      <w:pPr>
        <w:spacing w:after="60" w:line="276" w:lineRule="auto"/>
        <w:jc w:val="both"/>
        <w:rPr>
          <w:rFonts w:ascii="Arial Narrow" w:hAnsi="Arial Narrow" w:cs="Arial"/>
          <w:color w:val="FF6600"/>
        </w:rPr>
      </w:pPr>
      <w:hyperlink r:id="rId43" w:history="1">
        <w:r w:rsidR="005D589C" w:rsidRPr="009C0819">
          <w:rPr>
            <w:rStyle w:val="Hypertextovprepojenie"/>
            <w:rFonts w:ascii="Arial Narrow" w:hAnsi="Arial Narrow" w:cs="Arial"/>
            <w:color w:val="FF6600"/>
          </w:rPr>
          <w:t>Programy na zlepšenie kvality ovzdušia a Integrované programy na zlepšenie kvality ovzdušia</w:t>
        </w:r>
      </w:hyperlink>
    </w:p>
    <w:p w14:paraId="490BB208" w14:textId="77777777" w:rsidR="00062BAC" w:rsidRPr="009C0819" w:rsidRDefault="00062BAC" w:rsidP="00763D54">
      <w:pPr>
        <w:spacing w:after="60" w:line="276" w:lineRule="auto"/>
        <w:jc w:val="both"/>
        <w:rPr>
          <w:rFonts w:ascii="Arial Narrow" w:hAnsi="Arial Narrow"/>
          <w:b/>
        </w:rPr>
      </w:pPr>
      <w:r w:rsidRPr="009C0819">
        <w:rPr>
          <w:rFonts w:ascii="Arial Narrow" w:hAnsi="Arial Narrow"/>
          <w:b/>
        </w:rPr>
        <w:t>Právne predpisy SR</w:t>
      </w:r>
    </w:p>
    <w:p w14:paraId="490BB209" w14:textId="77777777" w:rsidR="00062BAC" w:rsidRPr="00A81B35" w:rsidRDefault="00D310BF" w:rsidP="00763D54">
      <w:pPr>
        <w:shd w:val="clear" w:color="auto" w:fill="FFFFFF"/>
        <w:spacing w:after="60" w:line="276" w:lineRule="auto"/>
        <w:jc w:val="both"/>
        <w:rPr>
          <w:rStyle w:val="Hypertextovprepojenie"/>
          <w:rFonts w:ascii="Arial Narrow" w:hAnsi="Arial Narrow"/>
          <w:color w:val="FF6600"/>
        </w:rPr>
      </w:pPr>
      <w:hyperlink r:id="rId44" w:history="1">
        <w:r w:rsidR="00062BAC" w:rsidRPr="007E2474">
          <w:rPr>
            <w:rStyle w:val="Hypertextovprepojenie"/>
            <w:rFonts w:ascii="Arial Narrow" w:hAnsi="Arial Narrow"/>
            <w:color w:val="FF6600"/>
          </w:rPr>
          <w:t xml:space="preserve">Zákon č. 137/2010 Z. z. o ovzduší v znení </w:t>
        </w:r>
      </w:hyperlink>
      <w:r w:rsidR="00515372">
        <w:rPr>
          <w:rStyle w:val="Hypertextovprepojenie"/>
          <w:rFonts w:ascii="Arial Narrow" w:hAnsi="Arial Narrow" w:cs="Arial"/>
          <w:color w:val="FF6600"/>
        </w:rPr>
        <w:t>neskorších predpisov</w:t>
      </w:r>
      <w:r w:rsidR="00062BAC" w:rsidRPr="00A81B35">
        <w:rPr>
          <w:rStyle w:val="Hypertextovprepojenie"/>
          <w:rFonts w:ascii="Arial Narrow" w:hAnsi="Arial Narrow" w:cs="Arial"/>
          <w:color w:val="FF6600"/>
        </w:rPr>
        <w:t xml:space="preserve"> </w:t>
      </w:r>
    </w:p>
    <w:p w14:paraId="490BB20A" w14:textId="77777777" w:rsidR="00062BAC" w:rsidRPr="007E2474" w:rsidRDefault="00D310BF" w:rsidP="00763D54">
      <w:pPr>
        <w:shd w:val="clear" w:color="auto" w:fill="FFFFFF"/>
        <w:spacing w:after="60" w:line="276" w:lineRule="auto"/>
        <w:jc w:val="both"/>
        <w:rPr>
          <w:rStyle w:val="Hypertextovprepojenie"/>
          <w:rFonts w:ascii="Arial Narrow" w:hAnsi="Arial Narrow"/>
          <w:color w:val="FF6600"/>
        </w:rPr>
      </w:pPr>
      <w:hyperlink r:id="rId45" w:history="1">
        <w:r w:rsidR="00062BAC" w:rsidRPr="007E2474">
          <w:rPr>
            <w:rStyle w:val="Hypertextovprepojenie"/>
            <w:rFonts w:ascii="Arial Narrow" w:hAnsi="Arial Narrow" w:cs="Arial"/>
            <w:color w:val="FF6600"/>
          </w:rPr>
          <w:t xml:space="preserve">Zákon č. 321/2012 </w:t>
        </w:r>
        <w:proofErr w:type="spellStart"/>
        <w:r w:rsidR="00062BAC" w:rsidRPr="007E2474">
          <w:rPr>
            <w:rStyle w:val="Hypertextovprepojenie"/>
            <w:rFonts w:ascii="Arial Narrow" w:hAnsi="Arial Narrow" w:cs="Arial"/>
            <w:color w:val="FF6600"/>
          </w:rPr>
          <w:t>Z.z</w:t>
        </w:r>
        <w:proofErr w:type="spellEnd"/>
        <w:r w:rsidR="00062BAC" w:rsidRPr="007E2474">
          <w:rPr>
            <w:rStyle w:val="Hypertextovprepojenie"/>
            <w:rFonts w:ascii="Arial Narrow" w:hAnsi="Arial Narrow" w:cs="Arial"/>
            <w:color w:val="FF6600"/>
          </w:rPr>
          <w:t>. o ochrane ozónovej vrstvy Zeme</w:t>
        </w:r>
        <w:r w:rsidR="00062BAC" w:rsidRPr="007E2474">
          <w:rPr>
            <w:rStyle w:val="Hypertextovprepojenie"/>
            <w:rFonts w:ascii="Arial Narrow" w:hAnsi="Arial Narrow"/>
            <w:color w:val="FF6600"/>
          </w:rPr>
          <w:t xml:space="preserve"> a o zmene a doplnení niektorých zákonov v znení zákona č. 180/2013 Z. z</w:t>
        </w:r>
      </w:hyperlink>
    </w:p>
    <w:p w14:paraId="490BB20B" w14:textId="77777777" w:rsidR="00062BAC" w:rsidRDefault="00D310BF" w:rsidP="00763D54">
      <w:pPr>
        <w:shd w:val="clear" w:color="auto" w:fill="FFFFFF"/>
        <w:spacing w:after="60" w:line="276" w:lineRule="auto"/>
        <w:jc w:val="both"/>
        <w:rPr>
          <w:rStyle w:val="Hypertextovprepojenie"/>
          <w:rFonts w:ascii="Arial Narrow" w:hAnsi="Arial Narrow"/>
          <w:color w:val="FF6600"/>
        </w:rPr>
      </w:pPr>
      <w:hyperlink r:id="rId46" w:history="1">
        <w:r w:rsidR="00062BAC" w:rsidRPr="00A81B35">
          <w:rPr>
            <w:rStyle w:val="Hypertextovprepojenie"/>
            <w:rFonts w:ascii="Arial Narrow" w:hAnsi="Arial Narrow" w:cs="Arial"/>
            <w:color w:val="FF6600"/>
          </w:rPr>
          <w:t xml:space="preserve">Zákon č. 286/2009 Z. z. o </w:t>
        </w:r>
        <w:proofErr w:type="spellStart"/>
        <w:r w:rsidR="00062BAC" w:rsidRPr="00A81B35">
          <w:rPr>
            <w:rStyle w:val="Hypertextovprepojenie"/>
            <w:rFonts w:ascii="Arial Narrow" w:hAnsi="Arial Narrow" w:cs="Arial"/>
            <w:color w:val="FF6600"/>
          </w:rPr>
          <w:t>fluórovaných</w:t>
        </w:r>
        <w:proofErr w:type="spellEnd"/>
        <w:r w:rsidR="00062BAC" w:rsidRPr="00A81B35">
          <w:rPr>
            <w:rStyle w:val="Hypertextovprepojenie"/>
            <w:rFonts w:ascii="Arial Narrow" w:hAnsi="Arial Narrow" w:cs="Arial"/>
            <w:color w:val="FF6600"/>
          </w:rPr>
          <w:t xml:space="preserve"> skleníkových plynoch</w:t>
        </w:r>
      </w:hyperlink>
      <w:r w:rsidR="00062BAC" w:rsidRPr="00A81B35">
        <w:rPr>
          <w:rStyle w:val="Hypertextovprepojenie"/>
          <w:rFonts w:ascii="Arial Narrow" w:hAnsi="Arial Narrow"/>
          <w:color w:val="FF6600"/>
        </w:rPr>
        <w:t xml:space="preserve"> v znení </w:t>
      </w:r>
      <w:r w:rsidR="00515372">
        <w:rPr>
          <w:rStyle w:val="Hypertextovprepojenie"/>
          <w:rFonts w:ascii="Arial Narrow" w:hAnsi="Arial Narrow"/>
          <w:color w:val="FF6600"/>
        </w:rPr>
        <w:t>neskorších predpisov</w:t>
      </w:r>
    </w:p>
    <w:p w14:paraId="490BB20C" w14:textId="77777777" w:rsidR="009C0819" w:rsidRPr="00745807" w:rsidRDefault="009C0819" w:rsidP="00763D54">
      <w:pPr>
        <w:spacing w:before="120" w:after="0" w:line="276" w:lineRule="auto"/>
        <w:contextualSpacing/>
        <w:jc w:val="both"/>
        <w:rPr>
          <w:rFonts w:ascii="Arial Narrow" w:hAnsi="Arial Narrow"/>
          <w:b/>
        </w:rPr>
      </w:pPr>
      <w:r w:rsidRPr="00745807">
        <w:rPr>
          <w:rFonts w:ascii="Arial Narrow" w:hAnsi="Arial Narrow"/>
          <w:b/>
        </w:rPr>
        <w:t>Plány</w:t>
      </w:r>
      <w:r w:rsidR="00763D54">
        <w:rPr>
          <w:rFonts w:ascii="Arial Narrow" w:hAnsi="Arial Narrow"/>
          <w:b/>
        </w:rPr>
        <w:t xml:space="preserve"> a dokumenty v príprave</w:t>
      </w:r>
    </w:p>
    <w:p w14:paraId="490BB20D" w14:textId="77777777" w:rsidR="00745807" w:rsidRPr="00745807" w:rsidRDefault="00745807" w:rsidP="00763D54">
      <w:pPr>
        <w:spacing w:before="120" w:after="0" w:line="276" w:lineRule="auto"/>
        <w:contextualSpacing/>
        <w:jc w:val="both"/>
        <w:rPr>
          <w:rFonts w:ascii="Arial Narrow" w:hAnsi="Arial Narrow"/>
          <w:color w:val="FF6600"/>
        </w:rPr>
      </w:pPr>
      <w:r w:rsidRPr="00745807">
        <w:rPr>
          <w:rFonts w:ascii="Arial Narrow" w:hAnsi="Arial Narrow"/>
          <w:color w:val="FF6600"/>
        </w:rPr>
        <w:t>Národný program znižovania znečisťovania a jeho opatrenia</w:t>
      </w:r>
      <w:r w:rsidRPr="00745807">
        <w:rPr>
          <w:rFonts w:ascii="Arial Narrow" w:hAnsi="Arial Narrow"/>
          <w:color w:val="000000" w:themeColor="text1"/>
        </w:rPr>
        <w:t xml:space="preserve">  - Národné záväzky redukcie emisií na rok 2030 vyplývajúce z európskej právnej úpravy (zo smernice  EÚ 2016/2284) sú pre Slovensko  veľmi ambiciózne. Nástroje, ktoré využívame v súčasnosti na znižovanie emisií (emisné limity, technické požiadavky a podmienky prevádzkovania) nie sú dostatočné na dosiahnutie potrebného zníženia emisií. Základným dokumentom na dosiahnutie emisných redukčných záväzkov bude Národný program znižovania znečisťovania, ktorý určí účinné opatrenia na splnenie týchto emisných stropov. Vychádzať  sa bude  z projekcií emisií na rok 2030 a navrhované opatrenia budú regulovať najmä tie oblasti, kde existuje najvyšší potenciál znižovania emisií. Opatrenia budú zahŕňať  oblasť priemyselnej produkcie, energetiky, dopravy a poľnohospodárstva. Účinným opatrením sa predpokladá zavedenie systému obchodovania s emisnými kvótami, ktorý pomôže redukovať emisie predmetnej znečisťujúcej látky, tam kde je to ekonomicky najdostupnejšie.    </w:t>
      </w:r>
    </w:p>
    <w:p w14:paraId="490BB20E" w14:textId="77777777" w:rsidR="00745807" w:rsidRDefault="00745807" w:rsidP="00763D54">
      <w:pPr>
        <w:spacing w:line="276" w:lineRule="auto"/>
        <w:contextualSpacing/>
        <w:jc w:val="both"/>
        <w:rPr>
          <w:rFonts w:ascii="Arial Narrow" w:hAnsi="Arial Narrow"/>
        </w:rPr>
      </w:pPr>
      <w:r w:rsidRPr="00745807">
        <w:rPr>
          <w:rFonts w:ascii="Arial Narrow" w:eastAsia="Calibri" w:hAnsi="Arial Narrow" w:cstheme="majorBidi"/>
          <w:color w:val="FF6600"/>
        </w:rPr>
        <w:t xml:space="preserve">Stratégia na zlepšenie kvality ovzdušia  a programy na zlepšenie kvality ovzdušia </w:t>
      </w:r>
      <w:r>
        <w:rPr>
          <w:rFonts w:ascii="Arial Narrow" w:eastAsia="Calibri" w:hAnsi="Arial Narrow" w:cstheme="majorBidi"/>
        </w:rPr>
        <w:t xml:space="preserve">- </w:t>
      </w:r>
      <w:r w:rsidRPr="00745807">
        <w:rPr>
          <w:rFonts w:ascii="Arial Narrow" w:hAnsi="Arial Narrow"/>
        </w:rPr>
        <w:t xml:space="preserve">Úlohou stratégie </w:t>
      </w:r>
      <w:r>
        <w:rPr>
          <w:rFonts w:ascii="Arial Narrow" w:hAnsi="Arial Narrow"/>
        </w:rPr>
        <w:t>bude</w:t>
      </w:r>
      <w:r w:rsidRPr="00745807">
        <w:rPr>
          <w:rFonts w:ascii="Arial Narrow" w:hAnsi="Arial Narrow"/>
        </w:rPr>
        <w:t xml:space="preserve"> pripraviť ucelenú koncepciu riadenia kvality ovzdušia pre Slovenskú republiku a dosiahnuť na celom území dobrú kvalitu ovzdušia</w:t>
      </w:r>
      <w:r>
        <w:rPr>
          <w:rFonts w:ascii="Arial Narrow" w:hAnsi="Arial Narrow"/>
        </w:rPr>
        <w:t>. To znamená dodržanie limitných cieľových hodnôt</w:t>
      </w:r>
      <w:r w:rsidRPr="00745807">
        <w:rPr>
          <w:rFonts w:ascii="Arial Narrow" w:hAnsi="Arial Narrow"/>
        </w:rPr>
        <w:t xml:space="preserve"> pre zdravie ľudí</w:t>
      </w:r>
      <w:r>
        <w:rPr>
          <w:rFonts w:ascii="Arial Narrow" w:hAnsi="Arial Narrow"/>
        </w:rPr>
        <w:t xml:space="preserve"> a</w:t>
      </w:r>
      <w:r w:rsidRPr="00745807">
        <w:rPr>
          <w:rFonts w:ascii="Arial Narrow" w:hAnsi="Arial Narrow"/>
        </w:rPr>
        <w:t xml:space="preserve"> ekosystémy a vegetáciu a tým dosiahnuť úroveň kvality ovzdušia, ktorá nezapríčiní významné negatívne vplyvy pre ľudské zdravie a životné prostredie a zníži ich riziká. Hlavným výstupom tejto stratégie budú programy na zlepšenie kvality ovzdušia „šité na mieru“  pre konkrétne oblasti riadenia kvality ovzdušia.</w:t>
      </w:r>
    </w:p>
    <w:p w14:paraId="490BB20F" w14:textId="77777777" w:rsidR="00745807" w:rsidRPr="00745807" w:rsidRDefault="00D310BF" w:rsidP="00763D54">
      <w:pPr>
        <w:spacing w:line="276" w:lineRule="auto"/>
        <w:contextualSpacing/>
        <w:jc w:val="both"/>
        <w:rPr>
          <w:rStyle w:val="Hypertextovprepojenie"/>
          <w:rFonts w:ascii="Arial Narrow" w:hAnsi="Arial Narrow" w:cs="Arial"/>
          <w:color w:val="FF6600"/>
        </w:rPr>
      </w:pPr>
      <w:hyperlink r:id="rId47" w:history="1">
        <w:r w:rsidR="00745807" w:rsidRPr="00745807">
          <w:rPr>
            <w:rStyle w:val="Hypertextovprepojenie"/>
            <w:rFonts w:ascii="Arial Narrow" w:hAnsi="Arial Narrow" w:cs="Arial"/>
            <w:color w:val="FF6600"/>
          </w:rPr>
          <w:t>Akčné plány na zabezpečenie kvality ovzdušia</w:t>
        </w:r>
      </w:hyperlink>
    </w:p>
    <w:p w14:paraId="490BB210" w14:textId="77777777" w:rsidR="00745807" w:rsidRPr="009C0819" w:rsidRDefault="00745807" w:rsidP="00763D54">
      <w:pPr>
        <w:spacing w:line="276" w:lineRule="auto"/>
        <w:jc w:val="both"/>
        <w:rPr>
          <w:rFonts w:ascii="Arial Narrow" w:eastAsia="Times New Roman" w:hAnsi="Arial Narrow" w:cs="Arial"/>
          <w:color w:val="FF6600"/>
          <w:lang w:eastAsia="sk-SK"/>
        </w:rPr>
      </w:pPr>
    </w:p>
    <w:p w14:paraId="490BB211" w14:textId="77777777" w:rsidR="005D589C" w:rsidRPr="00E04511" w:rsidRDefault="005D589C" w:rsidP="00763D54">
      <w:pPr>
        <w:spacing w:after="60" w:line="276" w:lineRule="auto"/>
        <w:jc w:val="both"/>
        <w:rPr>
          <w:rFonts w:ascii="Arial Narrow" w:hAnsi="Arial Narrow"/>
          <w:b/>
          <w:u w:val="single"/>
        </w:rPr>
      </w:pPr>
      <w:r w:rsidRPr="00E04511">
        <w:rPr>
          <w:rFonts w:ascii="Arial Narrow" w:hAnsi="Arial Narrow"/>
          <w:b/>
          <w:u w:val="single"/>
        </w:rPr>
        <w:t>Na úrovni EÚ:</w:t>
      </w:r>
    </w:p>
    <w:p w14:paraId="490BB212" w14:textId="77777777" w:rsidR="009D594F" w:rsidRPr="00A81B35" w:rsidRDefault="00D310BF" w:rsidP="00763D54">
      <w:pPr>
        <w:shd w:val="clear" w:color="auto" w:fill="FFFFFF"/>
        <w:spacing w:after="60" w:line="276" w:lineRule="auto"/>
        <w:jc w:val="both"/>
        <w:rPr>
          <w:rFonts w:ascii="Arial Narrow" w:eastAsia="Times New Roman" w:hAnsi="Arial Narrow" w:cs="Arial"/>
          <w:color w:val="FF6600"/>
          <w:lang w:eastAsia="sk-SK"/>
        </w:rPr>
      </w:pPr>
      <w:hyperlink r:id="rId48" w:history="1">
        <w:r w:rsidR="005D589C" w:rsidRPr="007E2474">
          <w:rPr>
            <w:rStyle w:val="Hypertextovprepojenie"/>
            <w:rFonts w:ascii="Arial Narrow" w:hAnsi="Arial Narrow" w:cs="Arial"/>
            <w:color w:val="FF6600"/>
          </w:rPr>
          <w:t>Oznámenie Európskej komisie Európskemu parlamentu, Rade, Európskemu hospodárskemu a sociálnemu výboru a výboru regiónov - Program Čisté ovzdušie pre Európu</w:t>
        </w:r>
      </w:hyperlink>
      <w:r w:rsidR="009D594F" w:rsidRPr="00A81B35">
        <w:rPr>
          <w:rFonts w:ascii="Arial Narrow" w:hAnsi="Arial Narrow"/>
          <w:color w:val="FF6600"/>
        </w:rPr>
        <w:t xml:space="preserve"> </w:t>
      </w:r>
    </w:p>
    <w:p w14:paraId="490BB213" w14:textId="77777777" w:rsidR="009D594F" w:rsidRPr="00A81B35" w:rsidRDefault="00D310BF" w:rsidP="00763D54">
      <w:pPr>
        <w:shd w:val="clear" w:color="auto" w:fill="FFFFFF"/>
        <w:spacing w:after="60" w:line="276" w:lineRule="auto"/>
        <w:jc w:val="both"/>
        <w:rPr>
          <w:rStyle w:val="Hypertextovprepojenie"/>
          <w:rFonts w:ascii="Arial Narrow" w:hAnsi="Arial Narrow"/>
          <w:color w:val="FF6600"/>
        </w:rPr>
      </w:pPr>
      <w:hyperlink r:id="rId49" w:history="1">
        <w:r w:rsidR="009D594F" w:rsidRPr="00A81B35">
          <w:rPr>
            <w:rStyle w:val="Hypertextovprepojenie"/>
            <w:rFonts w:ascii="Arial Narrow" w:hAnsi="Arial Narrow" w:cs="Arial"/>
            <w:color w:val="FF6600"/>
          </w:rPr>
          <w:t>Smernica Európskeho parlamentu a Rady 2008/50/ES o kvalite okolitého ovzdušia a čistejšom ovzduší v Európe</w:t>
        </w:r>
      </w:hyperlink>
      <w:r w:rsidR="009D594F" w:rsidRPr="00A81B35">
        <w:rPr>
          <w:rStyle w:val="Hypertextovprepojenie"/>
          <w:rFonts w:ascii="Arial Narrow" w:hAnsi="Arial Narrow"/>
          <w:color w:val="FF6600"/>
        </w:rPr>
        <w:t xml:space="preserve"> </w:t>
      </w:r>
    </w:p>
    <w:p w14:paraId="490BB214" w14:textId="77777777" w:rsidR="009D594F" w:rsidRPr="00A81B35" w:rsidRDefault="00D310BF" w:rsidP="00763D54">
      <w:pPr>
        <w:shd w:val="clear" w:color="auto" w:fill="FFFFFF"/>
        <w:spacing w:after="60" w:line="276" w:lineRule="auto"/>
        <w:jc w:val="both"/>
        <w:rPr>
          <w:rStyle w:val="Hypertextovprepojenie"/>
          <w:rFonts w:ascii="Arial Narrow" w:hAnsi="Arial Narrow"/>
          <w:color w:val="FF6600"/>
        </w:rPr>
      </w:pPr>
      <w:hyperlink r:id="rId50" w:history="1">
        <w:r w:rsidR="009D594F" w:rsidRPr="00A81B35">
          <w:rPr>
            <w:rStyle w:val="Hypertextovprepojenie"/>
            <w:rFonts w:ascii="Arial Narrow" w:hAnsi="Arial Narrow" w:cs="Arial"/>
            <w:color w:val="FF6600"/>
          </w:rPr>
          <w:t>Smernica Európskeho parlamentu a Rady 2001/81/ES o národných emisných stropoch pre určité znečisťujúce látky</w:t>
        </w:r>
      </w:hyperlink>
      <w:r w:rsidR="009D594F" w:rsidRPr="00A81B35">
        <w:rPr>
          <w:rStyle w:val="Hypertextovprepojenie"/>
          <w:rFonts w:ascii="Arial Narrow" w:hAnsi="Arial Narrow"/>
          <w:color w:val="FF6600"/>
        </w:rPr>
        <w:t xml:space="preserve"> v znení smernice Rady 2006/105/ES  a nariadenia Európskeho parlamentu a Rady (ES) č. 219/2009 - platná do 30. júna 2018</w:t>
      </w:r>
    </w:p>
    <w:p w14:paraId="490BB215" w14:textId="77777777" w:rsidR="008E4CB3" w:rsidRPr="00A81B35" w:rsidRDefault="00D310BF" w:rsidP="00763D54">
      <w:pPr>
        <w:shd w:val="clear" w:color="auto" w:fill="FFFFFF"/>
        <w:spacing w:after="60" w:line="276" w:lineRule="auto"/>
        <w:jc w:val="both"/>
        <w:rPr>
          <w:rStyle w:val="Hypertextovprepojenie"/>
          <w:rFonts w:ascii="Arial Narrow" w:hAnsi="Arial Narrow"/>
          <w:color w:val="FF6600"/>
        </w:rPr>
      </w:pPr>
      <w:hyperlink r:id="rId51" w:history="1">
        <w:r w:rsidR="009D594F" w:rsidRPr="00A81B35">
          <w:rPr>
            <w:rStyle w:val="Hypertextovprepojenie"/>
            <w:rFonts w:ascii="Arial Narrow" w:hAnsi="Arial Narrow" w:cs="Arial"/>
            <w:color w:val="FF6600"/>
          </w:rPr>
          <w:t>Smernica Európskeho parlamentu a Rady (EÚ) 2016/2284 zo 14. decembra 2016 o znížení národných emisií určitých látok znečisťujúcich ovzdušie</w:t>
        </w:r>
      </w:hyperlink>
      <w:r w:rsidR="009D594F" w:rsidRPr="00A81B35">
        <w:rPr>
          <w:rStyle w:val="Hypertextovprepojenie"/>
          <w:rFonts w:ascii="Arial Narrow" w:hAnsi="Arial Narrow" w:cs="Arial"/>
          <w:color w:val="FF6600"/>
        </w:rPr>
        <w:t>, ktorou sa mení smernica 2003/35/ES a zrušuje smernica 2001/81/ES.</w:t>
      </w:r>
      <w:r w:rsidR="008E4CB3" w:rsidRPr="00A81B35">
        <w:rPr>
          <w:rStyle w:val="Hypertextovprepojenie"/>
          <w:rFonts w:ascii="Arial Narrow" w:hAnsi="Arial Narrow" w:cs="Arial"/>
          <w:color w:val="FF6600"/>
        </w:rPr>
        <w:t xml:space="preserve"> </w:t>
      </w:r>
    </w:p>
    <w:p w14:paraId="490BB216" w14:textId="77777777" w:rsidR="008E4CB3"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52" w:history="1">
        <w:r w:rsidR="008E4CB3" w:rsidRPr="00A81B35">
          <w:rPr>
            <w:rStyle w:val="Hypertextovprepojenie"/>
            <w:rFonts w:ascii="Arial Narrow" w:hAnsi="Arial Narrow" w:cs="Arial"/>
            <w:color w:val="FF6600"/>
          </w:rPr>
          <w:t>Nariadenie Európskeho parlamentu a Rady (ES) č. 1005/2009 zo 16. septembra 2009 o látkach, ktoré poškodzujú ozónovú vrstvu</w:t>
        </w:r>
      </w:hyperlink>
    </w:p>
    <w:p w14:paraId="490BB217" w14:textId="77777777" w:rsidR="008E4CB3"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53" w:tooltip="Nariadenie Európskeho Parlamentu a Rady (EÚ) č. 517/2014  zo 16. apríla 2014  o fluórovaných skleníkových plynoch, ktorým sa zrušuje nariadenie (ES) č. 842/2006 tento odkaz sa otvorí do nového okna" w:history="1">
        <w:r w:rsidR="008E4CB3" w:rsidRPr="00A81B35">
          <w:rPr>
            <w:rStyle w:val="Hypertextovprepojenie"/>
            <w:rFonts w:ascii="Arial Narrow" w:hAnsi="Arial Narrow" w:cs="Arial"/>
            <w:color w:val="FF6600"/>
          </w:rPr>
          <w:t xml:space="preserve">Nariadenie Európskeho Parlamentu a Rady (EÚ) č. 517/2014 zo 16. apríla 2014 o </w:t>
        </w:r>
        <w:proofErr w:type="spellStart"/>
        <w:r w:rsidR="008E4CB3" w:rsidRPr="00A81B35">
          <w:rPr>
            <w:rStyle w:val="Hypertextovprepojenie"/>
            <w:rFonts w:ascii="Arial Narrow" w:hAnsi="Arial Narrow" w:cs="Arial"/>
            <w:color w:val="FF6600"/>
          </w:rPr>
          <w:t>fluórovaných</w:t>
        </w:r>
        <w:proofErr w:type="spellEnd"/>
        <w:r w:rsidR="008E4CB3" w:rsidRPr="00A81B35">
          <w:rPr>
            <w:rStyle w:val="Hypertextovprepojenie"/>
            <w:rFonts w:ascii="Arial Narrow" w:hAnsi="Arial Narrow" w:cs="Arial"/>
            <w:color w:val="FF6600"/>
          </w:rPr>
          <w:t xml:space="preserve"> skleníkových plynoch, ktorým sa zrušuje nariadenie (ES) č. 842/2006</w:t>
        </w:r>
      </w:hyperlink>
    </w:p>
    <w:p w14:paraId="490BB218" w14:textId="77777777" w:rsidR="00720214" w:rsidRPr="009C0819" w:rsidRDefault="00720214" w:rsidP="00763D54">
      <w:pPr>
        <w:shd w:val="clear" w:color="auto" w:fill="FFFFFF"/>
        <w:spacing w:after="60" w:line="276" w:lineRule="auto"/>
        <w:jc w:val="both"/>
        <w:rPr>
          <w:rStyle w:val="Hypertextovprepojenie"/>
          <w:rFonts w:ascii="Arial Narrow" w:eastAsia="Times New Roman" w:hAnsi="Arial Narrow" w:cs="Arial"/>
          <w:color w:val="000000"/>
          <w:u w:val="none"/>
          <w:lang w:eastAsia="sk-SK"/>
        </w:rPr>
      </w:pPr>
    </w:p>
    <w:p w14:paraId="50D450D5" w14:textId="77777777" w:rsidR="004E1D0F" w:rsidRDefault="004E1D0F" w:rsidP="00763D54">
      <w:pPr>
        <w:spacing w:after="60" w:line="276" w:lineRule="auto"/>
        <w:jc w:val="both"/>
        <w:rPr>
          <w:rFonts w:ascii="Arial Narrow" w:hAnsi="Arial Narrow"/>
          <w:b/>
          <w:u w:val="single"/>
        </w:rPr>
      </w:pPr>
    </w:p>
    <w:p w14:paraId="490BB219" w14:textId="77777777" w:rsidR="008E4CB3" w:rsidRPr="00E04511" w:rsidRDefault="008E4CB3" w:rsidP="00763D54">
      <w:pPr>
        <w:spacing w:after="60" w:line="276" w:lineRule="auto"/>
        <w:jc w:val="both"/>
        <w:rPr>
          <w:rFonts w:ascii="Arial Narrow" w:hAnsi="Arial Narrow"/>
          <w:b/>
          <w:u w:val="single"/>
        </w:rPr>
      </w:pPr>
      <w:r w:rsidRPr="00E04511">
        <w:rPr>
          <w:rFonts w:ascii="Arial Narrow" w:hAnsi="Arial Narrow"/>
          <w:b/>
          <w:u w:val="single"/>
        </w:rPr>
        <w:lastRenderedPageBreak/>
        <w:t>Na medzinárodnej úrovni</w:t>
      </w:r>
    </w:p>
    <w:p w14:paraId="490BB21A" w14:textId="77777777" w:rsidR="008E4CB3" w:rsidRPr="007E2474" w:rsidRDefault="00D310BF" w:rsidP="00763D54">
      <w:pPr>
        <w:shd w:val="clear" w:color="auto" w:fill="FFFFFF"/>
        <w:spacing w:after="60" w:line="276" w:lineRule="auto"/>
        <w:jc w:val="both"/>
        <w:rPr>
          <w:rStyle w:val="Hypertextovprepojenie"/>
          <w:rFonts w:ascii="Arial Narrow" w:hAnsi="Arial Narrow" w:cs="Arial"/>
          <w:color w:val="FF6600"/>
        </w:rPr>
      </w:pPr>
      <w:hyperlink r:id="rId54" w:history="1">
        <w:r w:rsidR="007E2474" w:rsidRPr="007E2474">
          <w:rPr>
            <w:rStyle w:val="Hypertextovprepojenie"/>
            <w:rFonts w:ascii="Arial Narrow" w:hAnsi="Arial Narrow"/>
            <w:bCs/>
            <w:color w:val="FF6600"/>
          </w:rPr>
          <w:t>Ženevský d</w:t>
        </w:r>
        <w:r w:rsidR="008E4CB3" w:rsidRPr="007E2474">
          <w:rPr>
            <w:rStyle w:val="Hypertextovprepojenie"/>
            <w:rFonts w:ascii="Arial Narrow" w:hAnsi="Arial Narrow"/>
            <w:bCs/>
            <w:color w:val="FF6600"/>
          </w:rPr>
          <w:t>ohovor o diaľkovom znečisťovaní ovzdušia prechádzajúcom hranice štátov</w:t>
        </w:r>
        <w:r w:rsidR="008E4CB3" w:rsidRPr="007E2474">
          <w:rPr>
            <w:rStyle w:val="Hypertextovprepojenie"/>
            <w:rFonts w:ascii="Arial Narrow" w:hAnsi="Arial Narrow"/>
            <w:color w:val="FF6600"/>
          </w:rPr>
          <w:t xml:space="preserve"> a príslušné protokoly</w:t>
        </w:r>
      </w:hyperlink>
    </w:p>
    <w:p w14:paraId="490BB21B" w14:textId="77777777" w:rsidR="006A59AD" w:rsidRPr="00A81B35" w:rsidRDefault="00D310BF" w:rsidP="00763D54">
      <w:pPr>
        <w:shd w:val="clear" w:color="auto" w:fill="FFFFFF"/>
        <w:spacing w:after="60" w:line="276" w:lineRule="auto"/>
        <w:jc w:val="both"/>
        <w:rPr>
          <w:rStyle w:val="Hypertextovprepojenie"/>
          <w:rFonts w:ascii="Arial Narrow" w:hAnsi="Arial Narrow"/>
          <w:color w:val="FF6600"/>
        </w:rPr>
      </w:pPr>
      <w:hyperlink r:id="rId55" w:history="1">
        <w:r w:rsidR="00720214" w:rsidRPr="00A81B35">
          <w:rPr>
            <w:rStyle w:val="Hypertextovprepojenie"/>
            <w:rFonts w:ascii="Arial Narrow" w:hAnsi="Arial Narrow" w:cs="Arial"/>
            <w:color w:val="FF6600"/>
          </w:rPr>
          <w:t>Viedenský Dohovor o ochrane ozónovej vrstvy</w:t>
        </w:r>
      </w:hyperlink>
      <w:r w:rsidR="00720214" w:rsidRPr="00A81B35">
        <w:rPr>
          <w:rStyle w:val="Hypertextovprepojenie"/>
          <w:rFonts w:ascii="Arial Narrow" w:hAnsi="Arial Narrow"/>
          <w:color w:val="FF6600"/>
        </w:rPr>
        <w:t xml:space="preserve"> a </w:t>
      </w:r>
      <w:hyperlink r:id="rId56" w:history="1">
        <w:r w:rsidR="00720214" w:rsidRPr="00A81B35">
          <w:rPr>
            <w:rStyle w:val="Hypertextovprepojenie"/>
            <w:rFonts w:ascii="Arial Narrow" w:hAnsi="Arial Narrow" w:cs="Arial"/>
            <w:color w:val="FF6600"/>
          </w:rPr>
          <w:t>Montrealský protokol o látkach, ktoré porušujú ozónovú vrstvu</w:t>
        </w:r>
      </w:hyperlink>
    </w:p>
    <w:p w14:paraId="490BB21C" w14:textId="77777777" w:rsidR="005669C3" w:rsidRPr="009C0819" w:rsidRDefault="005669C3" w:rsidP="00763D54">
      <w:pPr>
        <w:spacing w:after="60" w:line="276" w:lineRule="auto"/>
        <w:jc w:val="both"/>
        <w:rPr>
          <w:rFonts w:ascii="Arial Narrow" w:hAnsi="Arial Narrow"/>
        </w:rPr>
      </w:pPr>
    </w:p>
    <w:p w14:paraId="490BB21D" w14:textId="77777777" w:rsidR="005C16A5" w:rsidRPr="00E45CE7" w:rsidRDefault="005C16A5" w:rsidP="00763D54">
      <w:pPr>
        <w:spacing w:after="60" w:line="276" w:lineRule="auto"/>
        <w:jc w:val="both"/>
        <w:rPr>
          <w:rFonts w:ascii="Arial Narrow" w:hAnsi="Arial Narrow"/>
          <w:b/>
          <w:color w:val="FF6600"/>
          <w:sz w:val="28"/>
          <w:szCs w:val="28"/>
        </w:rPr>
      </w:pPr>
      <w:r w:rsidRPr="00E45CE7">
        <w:rPr>
          <w:rFonts w:ascii="Arial Narrow" w:hAnsi="Arial Narrow"/>
          <w:b/>
          <w:color w:val="FF6600"/>
          <w:sz w:val="28"/>
          <w:szCs w:val="28"/>
        </w:rPr>
        <w:t>ZMENA KLÍMY</w:t>
      </w:r>
    </w:p>
    <w:p w14:paraId="490BB21F" w14:textId="6F28C6BC" w:rsidR="008E4CB3" w:rsidRPr="00E04511" w:rsidRDefault="008E4CB3" w:rsidP="00763D54">
      <w:pPr>
        <w:spacing w:after="60" w:line="276" w:lineRule="auto"/>
        <w:jc w:val="both"/>
        <w:rPr>
          <w:rFonts w:ascii="Arial Narrow" w:hAnsi="Arial Narrow"/>
          <w:b/>
          <w:u w:val="single"/>
        </w:rPr>
      </w:pPr>
      <w:r w:rsidRPr="00E04511">
        <w:rPr>
          <w:rFonts w:ascii="Arial Narrow" w:hAnsi="Arial Narrow"/>
          <w:b/>
          <w:u w:val="single"/>
        </w:rPr>
        <w:t>Na národnej úrovni:</w:t>
      </w:r>
    </w:p>
    <w:p w14:paraId="490BB220" w14:textId="77777777" w:rsidR="008E4CB3" w:rsidRPr="009C0819" w:rsidRDefault="008E4CB3" w:rsidP="00763D54">
      <w:pPr>
        <w:spacing w:after="60" w:line="276" w:lineRule="auto"/>
        <w:jc w:val="both"/>
        <w:rPr>
          <w:rFonts w:ascii="Arial Narrow" w:hAnsi="Arial Narrow"/>
          <w:b/>
        </w:rPr>
      </w:pPr>
      <w:r w:rsidRPr="009C0819">
        <w:rPr>
          <w:rFonts w:ascii="Arial Narrow" w:hAnsi="Arial Narrow"/>
          <w:b/>
        </w:rPr>
        <w:t>Stratégie:</w:t>
      </w:r>
    </w:p>
    <w:p w14:paraId="490BB221" w14:textId="226ABBD6" w:rsidR="008E4CB3"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57" w:tooltip="Odkaz sa otvorí v novom okne" w:history="1">
        <w:r w:rsidR="008E4CB3" w:rsidRPr="00A81B35">
          <w:rPr>
            <w:rStyle w:val="Hypertextovprepojenie"/>
            <w:rFonts w:ascii="Arial Narrow" w:hAnsi="Arial Narrow" w:cs="Arial"/>
            <w:color w:val="FF6600"/>
          </w:rPr>
          <w:t>Stratégia adaptácie SR na nepriaznivé dôsledky zmeny klímy</w:t>
        </w:r>
      </w:hyperlink>
    </w:p>
    <w:p w14:paraId="490BB222" w14:textId="77777777" w:rsidR="008E4CB3" w:rsidRPr="009C0819" w:rsidRDefault="00062BAC" w:rsidP="00763D54">
      <w:pPr>
        <w:spacing w:after="60" w:line="276" w:lineRule="auto"/>
        <w:jc w:val="both"/>
        <w:rPr>
          <w:rFonts w:ascii="Arial Narrow" w:hAnsi="Arial Narrow"/>
          <w:b/>
        </w:rPr>
      </w:pPr>
      <w:r w:rsidRPr="009C0819">
        <w:rPr>
          <w:rFonts w:ascii="Arial Narrow" w:hAnsi="Arial Narrow"/>
          <w:b/>
        </w:rPr>
        <w:t>Iné dokumenty:</w:t>
      </w:r>
    </w:p>
    <w:p w14:paraId="490BB223" w14:textId="77777777" w:rsidR="008E4CB3" w:rsidRPr="007E2474" w:rsidRDefault="00D310BF" w:rsidP="00763D54">
      <w:pPr>
        <w:shd w:val="clear" w:color="auto" w:fill="FFFFFF"/>
        <w:spacing w:after="60" w:line="276" w:lineRule="auto"/>
        <w:jc w:val="both"/>
        <w:rPr>
          <w:rStyle w:val="Hypertextovprepojenie"/>
          <w:rFonts w:ascii="Arial Narrow" w:hAnsi="Arial Narrow" w:cs="Arial"/>
          <w:color w:val="FF6600"/>
        </w:rPr>
      </w:pPr>
      <w:hyperlink r:id="rId58" w:history="1">
        <w:r w:rsidR="008E4CB3" w:rsidRPr="007E2474">
          <w:rPr>
            <w:rStyle w:val="Hypertextovprepojenie"/>
            <w:rFonts w:ascii="Arial Narrow" w:hAnsi="Arial Narrow" w:cs="Arial"/>
            <w:color w:val="FF6600"/>
          </w:rPr>
          <w:t>Zabezpečenie klimaticko-energetického balíčka v podmienkach SR</w:t>
        </w:r>
      </w:hyperlink>
    </w:p>
    <w:p w14:paraId="490BB224" w14:textId="77777777" w:rsidR="008E4CB3"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59" w:history="1">
        <w:r w:rsidR="008E4CB3" w:rsidRPr="00A81B35">
          <w:rPr>
            <w:rStyle w:val="Hypertextovprepojenie"/>
            <w:rFonts w:ascii="Arial Narrow" w:hAnsi="Arial Narrow" w:cs="Arial"/>
            <w:color w:val="FF6600"/>
          </w:rPr>
          <w:t>Národné správy SR o zmene klímy</w:t>
        </w:r>
      </w:hyperlink>
    </w:p>
    <w:p w14:paraId="490BB225" w14:textId="626ECB86" w:rsidR="008E4CB3" w:rsidRDefault="00D310BF" w:rsidP="00763D54">
      <w:pPr>
        <w:shd w:val="clear" w:color="auto" w:fill="FFFFFF"/>
        <w:spacing w:after="60" w:line="276" w:lineRule="auto"/>
        <w:jc w:val="both"/>
        <w:rPr>
          <w:rStyle w:val="Hypertextovprepojenie"/>
          <w:rFonts w:ascii="Arial Narrow" w:hAnsi="Arial Narrow" w:cs="Arial"/>
          <w:color w:val="FF6600"/>
        </w:rPr>
      </w:pPr>
      <w:hyperlink r:id="rId60" w:history="1">
        <w:r w:rsidR="008E4CB3" w:rsidRPr="00A81B35">
          <w:rPr>
            <w:rStyle w:val="Hypertextovprepojenie"/>
            <w:rFonts w:ascii="Arial Narrow" w:hAnsi="Arial Narrow" w:cs="Arial"/>
            <w:color w:val="FF6600"/>
          </w:rPr>
          <w:t xml:space="preserve"> </w:t>
        </w:r>
      </w:hyperlink>
    </w:p>
    <w:p w14:paraId="4EB95E89" w14:textId="3EE2A639" w:rsidR="00922079" w:rsidRPr="00A81B35" w:rsidRDefault="00D310BF" w:rsidP="00922079">
      <w:pPr>
        <w:shd w:val="clear" w:color="auto" w:fill="FFFFFF"/>
        <w:spacing w:after="60" w:line="276" w:lineRule="auto"/>
        <w:jc w:val="both"/>
        <w:rPr>
          <w:rStyle w:val="Hypertextovprepojenie"/>
          <w:rFonts w:ascii="Arial Narrow" w:hAnsi="Arial Narrow" w:cs="Arial"/>
          <w:color w:val="FF6600"/>
        </w:rPr>
      </w:pPr>
      <w:hyperlink r:id="rId61" w:history="1">
        <w:r w:rsidR="00922079" w:rsidRPr="00EC0A3D">
          <w:rPr>
            <w:rStyle w:val="Hypertextovprepojenie"/>
            <w:rFonts w:ascii="Arial Narrow" w:hAnsi="Arial Narrow" w:cs="Arial"/>
            <w:color w:val="FF6600"/>
          </w:rPr>
          <w:t>Národné inventarizačné správy SR o emisiách skleníkových plynov</w:t>
        </w:r>
      </w:hyperlink>
    </w:p>
    <w:p w14:paraId="386C8BF5" w14:textId="16B20B54" w:rsidR="00922079" w:rsidRPr="004E1D0F" w:rsidRDefault="009800F8" w:rsidP="00922079">
      <w:pPr>
        <w:shd w:val="clear" w:color="auto" w:fill="FFFFFF"/>
        <w:spacing w:after="60" w:line="276" w:lineRule="auto"/>
        <w:jc w:val="both"/>
        <w:rPr>
          <w:rStyle w:val="Hypertextovprepojenie"/>
          <w:rFonts w:ascii="Arial Narrow" w:hAnsi="Arial Narrow" w:cs="Arial"/>
          <w:color w:val="FF6600"/>
        </w:rPr>
      </w:pPr>
      <w:r w:rsidRPr="004E1D0F">
        <w:rPr>
          <w:rStyle w:val="Hypertextovprepojenie"/>
          <w:rFonts w:ascii="Arial Narrow" w:hAnsi="Arial Narrow" w:cs="Arial"/>
          <w:color w:val="FF6600"/>
        </w:rPr>
        <w:fldChar w:fldCharType="begin"/>
      </w:r>
      <w:r w:rsidRPr="004E1D0F">
        <w:rPr>
          <w:rStyle w:val="Hypertextovprepojenie"/>
          <w:rFonts w:ascii="Arial Narrow" w:hAnsi="Arial Narrow" w:cs="Arial"/>
          <w:color w:val="FF6600"/>
        </w:rPr>
        <w:instrText xml:space="preserve"> HYPERLINK "http://www.rokovania.sk/Rokovanie.aspx/BodRokovaniaDetail?idMaterial=26360" </w:instrText>
      </w:r>
      <w:r w:rsidRPr="004E1D0F">
        <w:rPr>
          <w:rStyle w:val="Hypertextovprepojenie"/>
          <w:rFonts w:ascii="Arial Narrow" w:hAnsi="Arial Narrow" w:cs="Arial"/>
          <w:color w:val="FF6600"/>
        </w:rPr>
        <w:fldChar w:fldCharType="separate"/>
      </w:r>
      <w:r w:rsidR="00922079" w:rsidRPr="004E1D0F">
        <w:rPr>
          <w:rStyle w:val="Hypertextovprepojenie"/>
          <w:rFonts w:ascii="Arial Narrow" w:hAnsi="Arial Narrow" w:cs="Arial"/>
          <w:color w:val="FF6600"/>
        </w:rPr>
        <w:t>Správa o priebežnom stave plnenia prijatých medzinárodných záväzkov Slovenskej republiky v oblasti politiky zmeny klímy za rok 201</w:t>
      </w:r>
      <w:r w:rsidRPr="004E1D0F">
        <w:rPr>
          <w:rStyle w:val="Hypertextovprepojenie"/>
          <w:rFonts w:ascii="Arial Narrow" w:hAnsi="Arial Narrow" w:cs="Arial"/>
          <w:color w:val="FF6600"/>
        </w:rPr>
        <w:t>6</w:t>
      </w:r>
      <w:r w:rsidR="00922079" w:rsidRPr="004E1D0F">
        <w:rPr>
          <w:rStyle w:val="Hypertextovprepojenie"/>
          <w:rFonts w:ascii="Arial Narrow" w:hAnsi="Arial Narrow" w:cs="Arial"/>
          <w:color w:val="FF6600"/>
        </w:rPr>
        <w:t xml:space="preserve"> </w:t>
      </w:r>
    </w:p>
    <w:p w14:paraId="18798EF2" w14:textId="532DB1FE" w:rsidR="00922079" w:rsidRDefault="009800F8" w:rsidP="00763D54">
      <w:pPr>
        <w:shd w:val="clear" w:color="auto" w:fill="FFFFFF"/>
        <w:spacing w:after="60" w:line="276" w:lineRule="auto"/>
        <w:jc w:val="both"/>
        <w:rPr>
          <w:rStyle w:val="Hypertextovprepojenie"/>
          <w:rFonts w:ascii="Arial Narrow" w:hAnsi="Arial Narrow" w:cs="Arial"/>
          <w:color w:val="FF6600"/>
        </w:rPr>
      </w:pPr>
      <w:r w:rsidRPr="004E1D0F">
        <w:rPr>
          <w:rStyle w:val="Hypertextovprepojenie"/>
          <w:rFonts w:ascii="Arial Narrow" w:hAnsi="Arial Narrow" w:cs="Arial"/>
          <w:color w:val="FF6600"/>
        </w:rPr>
        <w:fldChar w:fldCharType="end"/>
      </w:r>
    </w:p>
    <w:p w14:paraId="490BB226" w14:textId="77777777" w:rsidR="008E4CB3" w:rsidRPr="009C0819" w:rsidRDefault="00062BAC" w:rsidP="00763D54">
      <w:pPr>
        <w:shd w:val="clear" w:color="auto" w:fill="FFFFFF"/>
        <w:spacing w:after="60" w:line="276" w:lineRule="auto"/>
        <w:jc w:val="both"/>
        <w:rPr>
          <w:rFonts w:ascii="Arial Narrow" w:hAnsi="Arial Narrow"/>
          <w:b/>
        </w:rPr>
      </w:pPr>
      <w:r w:rsidRPr="009C0819">
        <w:rPr>
          <w:rFonts w:ascii="Arial Narrow" w:hAnsi="Arial Narrow"/>
          <w:b/>
        </w:rPr>
        <w:t>Právne predpisy SR</w:t>
      </w:r>
    </w:p>
    <w:p w14:paraId="490BB227" w14:textId="4F82C233" w:rsidR="00062BAC" w:rsidRPr="004E1D0F" w:rsidRDefault="00B162AF" w:rsidP="00763D54">
      <w:pPr>
        <w:shd w:val="clear" w:color="auto" w:fill="FFFFFF"/>
        <w:spacing w:after="60" w:line="276" w:lineRule="auto"/>
        <w:jc w:val="both"/>
        <w:rPr>
          <w:rStyle w:val="Hypertextovprepojenie"/>
          <w:rFonts w:ascii="Arial Narrow" w:hAnsi="Arial Narrow" w:cs="Arial"/>
          <w:color w:val="FF6600"/>
        </w:rPr>
      </w:pPr>
      <w:r w:rsidRPr="004E1D0F">
        <w:rPr>
          <w:rFonts w:ascii="Arial Narrow" w:hAnsi="Arial Narrow" w:cs="Arial"/>
          <w:color w:val="FF6600"/>
        </w:rPr>
        <w:fldChar w:fldCharType="begin"/>
      </w:r>
      <w:r w:rsidRPr="004E1D0F">
        <w:rPr>
          <w:rFonts w:ascii="Arial Narrow" w:hAnsi="Arial Narrow" w:cs="Arial"/>
          <w:color w:val="FF6600"/>
        </w:rPr>
        <w:instrText xml:space="preserve"> HYPERLINK "http://www.zakonypreludi.sk/zz/2012-414" </w:instrText>
      </w:r>
      <w:r w:rsidRPr="004E1D0F">
        <w:rPr>
          <w:rFonts w:ascii="Arial Narrow" w:hAnsi="Arial Narrow" w:cs="Arial"/>
          <w:color w:val="FF6600"/>
        </w:rPr>
        <w:fldChar w:fldCharType="separate"/>
      </w:r>
      <w:r w:rsidR="00062BAC" w:rsidRPr="004E1D0F">
        <w:rPr>
          <w:rStyle w:val="Hypertextovprepojenie"/>
          <w:rFonts w:ascii="Arial Narrow" w:hAnsi="Arial Narrow" w:cs="Arial"/>
          <w:color w:val="FF6600"/>
        </w:rPr>
        <w:t>Zákon č. 414/2012 Z. z. o obchodovaní s emisnými kvótami a o zmene a doplnení niektorých zákonov</w:t>
      </w:r>
    </w:p>
    <w:p w14:paraId="5ECCCC94" w14:textId="130B768E" w:rsidR="000336DE" w:rsidRPr="004E1D0F" w:rsidRDefault="00B162AF" w:rsidP="00763D54">
      <w:pPr>
        <w:shd w:val="clear" w:color="auto" w:fill="FFFFFF"/>
        <w:spacing w:after="60" w:line="276" w:lineRule="auto"/>
        <w:jc w:val="both"/>
        <w:rPr>
          <w:rFonts w:ascii="Arial Narrow" w:hAnsi="Arial Narrow"/>
          <w:color w:val="FF6600"/>
          <w:szCs w:val="24"/>
        </w:rPr>
      </w:pPr>
      <w:r w:rsidRPr="004E1D0F">
        <w:rPr>
          <w:rFonts w:ascii="Arial Narrow" w:hAnsi="Arial Narrow" w:cs="Arial"/>
          <w:color w:val="FF6600"/>
        </w:rPr>
        <w:fldChar w:fldCharType="end"/>
      </w:r>
      <w:hyperlink r:id="rId62" w:history="1">
        <w:r w:rsidR="000336DE" w:rsidRPr="004E1D0F">
          <w:rPr>
            <w:rStyle w:val="Hypertextovprepojenie"/>
            <w:rFonts w:ascii="Arial Narrow" w:hAnsi="Arial Narrow"/>
            <w:color w:val="FF6600"/>
          </w:rPr>
          <w:t>Zákon č. 309/2009 Z. z. o podpore obnoviteľných zdrojov energie a vysoko účinnej kombinovanej výroby a o zmene a doplnení niektorých zákonov</w:t>
        </w:r>
      </w:hyperlink>
    </w:p>
    <w:p w14:paraId="430D3ABB" w14:textId="697BA79B" w:rsidR="000336DE" w:rsidRPr="004E1D0F" w:rsidRDefault="00D310BF" w:rsidP="00763D54">
      <w:pPr>
        <w:shd w:val="clear" w:color="auto" w:fill="FFFFFF"/>
        <w:spacing w:after="60" w:line="276" w:lineRule="auto"/>
        <w:jc w:val="both"/>
        <w:rPr>
          <w:rStyle w:val="Hypertextovprepojenie"/>
          <w:rFonts w:ascii="Arial Narrow" w:hAnsi="Arial Narrow" w:cs="Arial"/>
          <w:color w:val="FF6600"/>
          <w:sz w:val="20"/>
        </w:rPr>
      </w:pPr>
      <w:hyperlink r:id="rId63" w:history="1">
        <w:r w:rsidR="000336DE" w:rsidRPr="004E1D0F">
          <w:rPr>
            <w:rStyle w:val="Hypertextovprepojenie"/>
            <w:rFonts w:ascii="Arial Narrow" w:hAnsi="Arial Narrow"/>
            <w:color w:val="FF6600"/>
            <w:szCs w:val="24"/>
          </w:rPr>
          <w:t>Vyhláška Ministerstva životného prostredia Slovenskej republiky č. 271/2011 Z. z., ktorou sa ustanovujú kritériá trvalej udržateľnosti a ciele na zníženie emisií skleníkových plynov z pohonných látok v znení neskorších predpisov</w:t>
        </w:r>
      </w:hyperlink>
    </w:p>
    <w:p w14:paraId="490BB228" w14:textId="77777777" w:rsidR="00062BAC" w:rsidRDefault="009215ED" w:rsidP="00763D54">
      <w:pPr>
        <w:spacing w:after="60" w:line="276" w:lineRule="auto"/>
        <w:jc w:val="both"/>
        <w:rPr>
          <w:rFonts w:ascii="Arial Narrow" w:hAnsi="Arial Narrow"/>
          <w:b/>
        </w:rPr>
      </w:pPr>
      <w:r>
        <w:rPr>
          <w:rFonts w:ascii="Arial Narrow" w:hAnsi="Arial Narrow"/>
          <w:b/>
        </w:rPr>
        <w:t>Plány</w:t>
      </w:r>
    </w:p>
    <w:p w14:paraId="490BB229" w14:textId="77777777" w:rsidR="009215ED" w:rsidRPr="009215ED" w:rsidRDefault="00D310BF" w:rsidP="00763D54">
      <w:pPr>
        <w:spacing w:after="60" w:line="276" w:lineRule="auto"/>
        <w:jc w:val="both"/>
        <w:rPr>
          <w:rFonts w:ascii="Arial Narrow" w:hAnsi="Arial Narrow"/>
          <w:bCs/>
          <w:color w:val="FF6600"/>
        </w:rPr>
      </w:pPr>
      <w:hyperlink r:id="rId64" w:history="1">
        <w:r w:rsidR="009215ED" w:rsidRPr="009215ED">
          <w:rPr>
            <w:rStyle w:val="Hypertextovprepojenie"/>
            <w:rFonts w:ascii="Arial Narrow" w:hAnsi="Arial Narrow"/>
            <w:bCs/>
            <w:color w:val="FF6600"/>
          </w:rPr>
          <w:t>Stratégia nízko-uhlíkového rozvoja Slovenskej republiky do roku 2030 s výhľadom do roku 2050</w:t>
        </w:r>
      </w:hyperlink>
    </w:p>
    <w:p w14:paraId="490BB22A" w14:textId="77777777" w:rsidR="009215ED" w:rsidRPr="009C0819" w:rsidRDefault="009215ED" w:rsidP="00763D54">
      <w:pPr>
        <w:spacing w:after="60" w:line="276" w:lineRule="auto"/>
        <w:jc w:val="both"/>
        <w:rPr>
          <w:rFonts w:ascii="Arial Narrow" w:hAnsi="Arial Narrow"/>
          <w:b/>
        </w:rPr>
      </w:pPr>
    </w:p>
    <w:p w14:paraId="490BB22B" w14:textId="77777777" w:rsidR="00062BAC" w:rsidRDefault="00062BAC" w:rsidP="00763D54">
      <w:pPr>
        <w:spacing w:after="60" w:line="276" w:lineRule="auto"/>
        <w:jc w:val="both"/>
        <w:rPr>
          <w:rFonts w:ascii="Arial Narrow" w:hAnsi="Arial Narrow"/>
          <w:b/>
          <w:u w:val="single"/>
        </w:rPr>
      </w:pPr>
      <w:r w:rsidRPr="00E04511">
        <w:rPr>
          <w:rFonts w:ascii="Arial Narrow" w:hAnsi="Arial Narrow"/>
          <w:b/>
          <w:u w:val="single"/>
        </w:rPr>
        <w:t>Na úrovni EÚ:</w:t>
      </w:r>
    </w:p>
    <w:p w14:paraId="3CBFC58B" w14:textId="59B286E4" w:rsidR="00D72A77" w:rsidRDefault="00D310BF" w:rsidP="00763D54">
      <w:pPr>
        <w:spacing w:after="60" w:line="276" w:lineRule="auto"/>
        <w:jc w:val="both"/>
        <w:rPr>
          <w:rStyle w:val="Hypertextovprepojenie"/>
          <w:rFonts w:ascii="Arial Narrow" w:hAnsi="Arial Narrow"/>
          <w:bCs/>
          <w:color w:val="FF6600"/>
        </w:rPr>
      </w:pPr>
      <w:hyperlink r:id="rId65" w:history="1">
        <w:r w:rsidR="00D72A77" w:rsidRPr="00EC0A3D">
          <w:rPr>
            <w:rStyle w:val="Hypertextovprepojenie"/>
            <w:rFonts w:ascii="Arial Narrow" w:hAnsi="Arial Narrow"/>
            <w:bCs/>
            <w:color w:val="FF6600"/>
          </w:rPr>
          <w:t>Nariadenie EP a Rady (EÚ) č. 525/2013 o mechanizme monitorovania a nahlasovania emisií skleníkových plynov a nahlasovania ďalších informácií na úrovni ČŠ a EÚ relevantných z hľadiska zmeny klímy (MMR)</w:t>
        </w:r>
      </w:hyperlink>
      <w:r w:rsidR="00D72A77" w:rsidRPr="008E5FD6">
        <w:rPr>
          <w:rStyle w:val="Hypertextovprepojenie"/>
          <w:rFonts w:ascii="Arial Narrow" w:hAnsi="Arial Narrow"/>
          <w:bCs/>
          <w:color w:val="FF6600"/>
        </w:rPr>
        <w:t>;</w:t>
      </w:r>
      <w:r w:rsidR="00D72A77" w:rsidRPr="008E5FD6">
        <w:rPr>
          <w:rStyle w:val="Hypertextovprepojenie"/>
          <w:rFonts w:ascii="Arial Narrow" w:hAnsi="Arial Narrow"/>
          <w:bCs/>
          <w:color w:val="FF6600"/>
        </w:rPr>
        <w:cr/>
        <w:t>Nariadenie EP a Rady (EÚ) č. 749/2014 o mechanizme monitorovania a nahlasovania emisií skleníkových plynov a nahlasovania ďalších informácií na úrovni ČŠ a EÚ relevantných z hľadiska zmeny klímy;</w:t>
      </w:r>
      <w:r w:rsidR="00D72A77" w:rsidRPr="008E5FD6">
        <w:rPr>
          <w:rStyle w:val="Hypertextovprepojenie"/>
          <w:rFonts w:ascii="Arial Narrow" w:hAnsi="Arial Narrow"/>
          <w:bCs/>
          <w:color w:val="FF6600"/>
        </w:rPr>
        <w:cr/>
      </w:r>
      <w:hyperlink r:id="rId66" w:history="1">
        <w:r w:rsidR="00D72A77" w:rsidRPr="00EC0A3D">
          <w:rPr>
            <w:rStyle w:val="Hypertextovprepojenie"/>
            <w:rFonts w:ascii="Arial Narrow" w:hAnsi="Arial Narrow"/>
            <w:bCs/>
            <w:color w:val="FF6600"/>
          </w:rPr>
          <w:t>Rozhodnutie EP a Rady č. 406/2009/ES o úsilí ČŠ znížiť emisie skleníkových plynov s cieľom splniť záväzky ES týkajúce sa zníženia emisií skleníkových plynov do roku 2020</w:t>
        </w:r>
      </w:hyperlink>
      <w:r w:rsidR="00D72A77" w:rsidRPr="008E5FD6">
        <w:rPr>
          <w:rStyle w:val="Hypertextovprepojenie"/>
          <w:rFonts w:ascii="Arial Narrow" w:hAnsi="Arial Narrow"/>
          <w:bCs/>
          <w:color w:val="FF6600"/>
        </w:rPr>
        <w:t>;</w:t>
      </w:r>
      <w:r w:rsidR="00D72A77" w:rsidRPr="008E5FD6">
        <w:rPr>
          <w:rStyle w:val="Hypertextovprepojenie"/>
          <w:rFonts w:ascii="Arial Narrow" w:hAnsi="Arial Narrow"/>
          <w:bCs/>
          <w:color w:val="FF6600"/>
        </w:rPr>
        <w:cr/>
      </w:r>
      <w:hyperlink r:id="rId67" w:history="1">
        <w:r w:rsidR="00D72A77" w:rsidRPr="00EC0A3D">
          <w:rPr>
            <w:rStyle w:val="Hypertextovprepojenie"/>
            <w:rFonts w:ascii="Arial Narrow" w:hAnsi="Arial Narrow"/>
            <w:bCs/>
            <w:color w:val="FF6600"/>
          </w:rPr>
          <w:t>Smernica EP a Rady EÚ č. 2003/87/ES o vytvorení systému obchodovania s emisnými kvótami skleníkových plynov v spoločenstve, a ktorou sa mení a dopĺňa smernica Rady 96/61/ES</w:t>
        </w:r>
      </w:hyperlink>
    </w:p>
    <w:p w14:paraId="38E7AB6F" w14:textId="0C678582" w:rsidR="00B162AF" w:rsidRPr="004E1D0F" w:rsidRDefault="00D310BF" w:rsidP="00763D54">
      <w:pPr>
        <w:spacing w:after="60" w:line="276" w:lineRule="auto"/>
        <w:jc w:val="both"/>
        <w:rPr>
          <w:rStyle w:val="Hypertextovprepojenie"/>
          <w:rFonts w:ascii="Arial Narrow" w:hAnsi="Arial Narrow"/>
          <w:bCs/>
          <w:color w:val="FF6600"/>
        </w:rPr>
      </w:pPr>
      <w:hyperlink r:id="rId68" w:history="1">
        <w:r w:rsidR="00B162AF" w:rsidRPr="004E1D0F">
          <w:rPr>
            <w:rStyle w:val="Hypertextovprepojenie"/>
            <w:rFonts w:ascii="Arial Narrow" w:hAnsi="Arial Narrow"/>
            <w:bCs/>
            <w:color w:val="FF6600"/>
          </w:rPr>
          <w:t xml:space="preserve">Nariadenie Komisie </w:t>
        </w:r>
        <w:r w:rsidR="003A238E" w:rsidRPr="004E1D0F">
          <w:rPr>
            <w:rStyle w:val="Hypertextovprepojenie"/>
            <w:rFonts w:ascii="Arial Narrow" w:hAnsi="Arial Narrow"/>
            <w:bCs/>
            <w:color w:val="FF6600"/>
          </w:rPr>
          <w:t xml:space="preserve">(EÚ) </w:t>
        </w:r>
        <w:r w:rsidR="00B162AF" w:rsidRPr="004E1D0F">
          <w:rPr>
            <w:rStyle w:val="Hypertextovprepojenie"/>
            <w:rFonts w:ascii="Arial Narrow" w:hAnsi="Arial Narrow"/>
            <w:bCs/>
            <w:color w:val="FF6600"/>
          </w:rPr>
          <w:t xml:space="preserve">č. 600/2012 </w:t>
        </w:r>
        <w:r w:rsidR="00B162AF" w:rsidRPr="004E1D0F">
          <w:rPr>
            <w:rStyle w:val="Hypertextovprepojenie"/>
            <w:rFonts w:ascii="Arial Narrow" w:hAnsi="Arial Narrow"/>
            <w:color w:val="FF6600"/>
          </w:rPr>
          <w:t>o overovaní správ o emisiách, správ o tonokilometroch a akreditácii overovateľov podľa smernice Európskeho parlamentu a Rady 2003/87/ES</w:t>
        </w:r>
      </w:hyperlink>
    </w:p>
    <w:p w14:paraId="38281E65" w14:textId="2A3376FF" w:rsidR="00B162AF" w:rsidRPr="004E1D0F" w:rsidRDefault="00D310BF" w:rsidP="00763D54">
      <w:pPr>
        <w:spacing w:after="60" w:line="276" w:lineRule="auto"/>
        <w:jc w:val="both"/>
        <w:rPr>
          <w:rStyle w:val="Hypertextovprepojenie"/>
          <w:rFonts w:ascii="Arial Narrow" w:hAnsi="Arial Narrow"/>
          <w:bCs/>
          <w:color w:val="FF6600"/>
        </w:rPr>
      </w:pPr>
      <w:hyperlink r:id="rId69" w:history="1">
        <w:r w:rsidR="00B162AF" w:rsidRPr="004E1D0F">
          <w:rPr>
            <w:rStyle w:val="Hypertextovprepojenie"/>
            <w:rFonts w:ascii="Arial Narrow" w:hAnsi="Arial Narrow"/>
            <w:bCs/>
            <w:color w:val="FF6600"/>
          </w:rPr>
          <w:t xml:space="preserve">Nariadenie Komisie </w:t>
        </w:r>
        <w:r w:rsidR="003A238E" w:rsidRPr="004E1D0F">
          <w:rPr>
            <w:rStyle w:val="Hypertextovprepojenie"/>
            <w:rFonts w:ascii="Arial Narrow" w:hAnsi="Arial Narrow"/>
            <w:bCs/>
            <w:color w:val="FF6600"/>
          </w:rPr>
          <w:t xml:space="preserve">(EÚ) </w:t>
        </w:r>
        <w:r w:rsidR="00B162AF" w:rsidRPr="004E1D0F">
          <w:rPr>
            <w:rStyle w:val="Hypertextovprepojenie"/>
            <w:rFonts w:ascii="Arial Narrow" w:hAnsi="Arial Narrow"/>
            <w:bCs/>
            <w:color w:val="FF6600"/>
          </w:rPr>
          <w:t xml:space="preserve">č. 601/2012 o </w:t>
        </w:r>
        <w:r w:rsidR="00B162AF" w:rsidRPr="004E1D0F">
          <w:rPr>
            <w:rStyle w:val="Hypertextovprepojenie"/>
            <w:rFonts w:ascii="Arial Narrow" w:hAnsi="Arial Narrow"/>
            <w:color w:val="FF6600"/>
          </w:rPr>
          <w:t>monitorovaní a nahlasovaní emisií skleníkových plynov podľa smernice Európskeho parlamentu a Rady 2003/87/ES</w:t>
        </w:r>
      </w:hyperlink>
    </w:p>
    <w:p w14:paraId="18A74CEA" w14:textId="77777777" w:rsidR="00A26387" w:rsidRPr="004E1D0F" w:rsidRDefault="00A26387" w:rsidP="00763D54">
      <w:pPr>
        <w:spacing w:after="60" w:line="276" w:lineRule="auto"/>
        <w:jc w:val="both"/>
        <w:rPr>
          <w:rStyle w:val="Hypertextovprepojenie"/>
          <w:rFonts w:ascii="Arial Narrow" w:hAnsi="Arial Narrow"/>
          <w:bCs/>
          <w:color w:val="FF6600"/>
        </w:rPr>
      </w:pPr>
    </w:p>
    <w:p w14:paraId="6C7C008C" w14:textId="2C724EE8" w:rsidR="00A26387" w:rsidRPr="004E1D0F" w:rsidRDefault="00D310BF" w:rsidP="00A26387">
      <w:pPr>
        <w:pStyle w:val="Nadpis1"/>
        <w:shd w:val="clear" w:color="auto" w:fill="F5F5F5"/>
        <w:spacing w:before="0" w:after="120" w:line="360" w:lineRule="atLeast"/>
        <w:rPr>
          <w:rStyle w:val="Hypertextovprepojenie"/>
          <w:rFonts w:ascii="Arial Narrow" w:hAnsi="Arial Narrow"/>
          <w:bCs/>
          <w:color w:val="FF6600"/>
          <w:sz w:val="22"/>
          <w:szCs w:val="22"/>
        </w:rPr>
      </w:pPr>
      <w:hyperlink r:id="rId70" w:history="1">
        <w:r w:rsidR="00B162AF" w:rsidRPr="004E1D0F">
          <w:rPr>
            <w:rStyle w:val="Hypertextovprepojenie"/>
            <w:rFonts w:ascii="Arial Narrow" w:hAnsi="Arial Narrow"/>
            <w:bCs/>
            <w:color w:val="FF6600"/>
            <w:sz w:val="22"/>
            <w:szCs w:val="22"/>
          </w:rPr>
          <w:t xml:space="preserve">Nariadenie Komisie </w:t>
        </w:r>
        <w:r w:rsidR="003A238E" w:rsidRPr="004E1D0F">
          <w:rPr>
            <w:rStyle w:val="Hypertextovprepojenie"/>
            <w:rFonts w:ascii="Arial Narrow" w:hAnsi="Arial Narrow"/>
            <w:bCs/>
            <w:color w:val="FF6600"/>
            <w:sz w:val="22"/>
            <w:szCs w:val="22"/>
          </w:rPr>
          <w:t xml:space="preserve">(EÚ) </w:t>
        </w:r>
        <w:r w:rsidR="00B162AF" w:rsidRPr="004E1D0F">
          <w:rPr>
            <w:rStyle w:val="Hypertextovprepojenie"/>
            <w:rFonts w:ascii="Arial Narrow" w:hAnsi="Arial Narrow"/>
            <w:bCs/>
            <w:color w:val="FF6600"/>
            <w:sz w:val="22"/>
            <w:szCs w:val="22"/>
          </w:rPr>
          <w:t xml:space="preserve">č. 389/2013 </w:t>
        </w:r>
        <w:r w:rsidR="00A26387" w:rsidRPr="004E1D0F">
          <w:rPr>
            <w:rStyle w:val="Hypertextovprepojenie"/>
            <w:rFonts w:ascii="Arial Narrow" w:hAnsi="Arial Narrow"/>
            <w:color w:val="FF6600"/>
            <w:sz w:val="22"/>
            <w:szCs w:val="22"/>
          </w:rPr>
          <w:t>ktorým sa zriaďuje register Únie podľa smernice Európskeho parlamentu a Rady 2003/87/ES a rozhodnutí Európskeho parlamentu a Rady č. 280/2004/ES a č. 406/2009/ES a ktorým sa zrušujú nariadenia Komisie (EÚ) č. 920/2010 a č. 1193/2011</w:t>
        </w:r>
      </w:hyperlink>
    </w:p>
    <w:p w14:paraId="570A0624" w14:textId="0774E2F5" w:rsidR="003A238E" w:rsidRPr="004E1D0F" w:rsidRDefault="00D310BF" w:rsidP="003A238E">
      <w:pPr>
        <w:pStyle w:val="Nadpis1"/>
        <w:shd w:val="clear" w:color="auto" w:fill="F5F5F5"/>
        <w:spacing w:before="0" w:after="120" w:line="360" w:lineRule="atLeast"/>
        <w:rPr>
          <w:rFonts w:ascii="Arial Narrow" w:hAnsi="Arial Narrow" w:cs="Lucida Sans Unicode"/>
          <w:color w:val="FF6600"/>
          <w:sz w:val="22"/>
          <w:szCs w:val="22"/>
        </w:rPr>
      </w:pPr>
      <w:hyperlink r:id="rId71" w:history="1">
        <w:r w:rsidR="003A238E" w:rsidRPr="004E1D0F">
          <w:rPr>
            <w:rStyle w:val="Hypertextovprepojenie"/>
            <w:rFonts w:ascii="Arial Narrow" w:hAnsi="Arial Narrow"/>
            <w:color w:val="FF6600"/>
            <w:sz w:val="22"/>
            <w:szCs w:val="22"/>
          </w:rPr>
          <w:t>Nariadenie Komisie (EÚ) č. 1031/2010 o harmonograme, správe a iných aspektoch obchodovania s emisnými kvótami skleníkových plynov formou aukcie podľa smernice Európskeho parlamentu a Rady 2003/87/ES o vytvorení systému obchodovania s emisnými kvótami skleníkových plynov v Spoločenstve</w:t>
        </w:r>
      </w:hyperlink>
    </w:p>
    <w:p w14:paraId="490BB22C" w14:textId="31F338AE" w:rsidR="00062BAC"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72" w:history="1">
        <w:r w:rsidR="00062BAC" w:rsidRPr="00A81B35">
          <w:rPr>
            <w:rStyle w:val="Hypertextovprepojenie"/>
            <w:rFonts w:ascii="Arial Narrow" w:hAnsi="Arial Narrow" w:cs="Arial"/>
            <w:color w:val="FF6600"/>
          </w:rPr>
          <w:t>Plán prechodu na konkurencieschopné nízkouhlíkové hospodárstvo v roku 2050</w:t>
        </w:r>
      </w:hyperlink>
    </w:p>
    <w:p w14:paraId="490BB22D" w14:textId="77777777" w:rsidR="00062BAC"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73" w:history="1">
        <w:r w:rsidR="00062BAC" w:rsidRPr="00A81B35">
          <w:rPr>
            <w:rStyle w:val="Hypertextovprepojenie"/>
            <w:rFonts w:ascii="Arial Narrow" w:hAnsi="Arial Narrow" w:cs="Arial"/>
            <w:color w:val="FF6600"/>
          </w:rPr>
          <w:t>Biela kniha - Adaptácia na zmenu klímy: Európsky rámec opatrení</w:t>
        </w:r>
      </w:hyperlink>
    </w:p>
    <w:p w14:paraId="490BB22E" w14:textId="77777777" w:rsidR="00062BAC" w:rsidRDefault="00D310BF" w:rsidP="00763D54">
      <w:pPr>
        <w:shd w:val="clear" w:color="auto" w:fill="FFFFFF"/>
        <w:spacing w:after="60" w:line="276" w:lineRule="auto"/>
        <w:jc w:val="both"/>
        <w:rPr>
          <w:rStyle w:val="Hypertextovprepojenie"/>
          <w:rFonts w:ascii="Arial Narrow" w:hAnsi="Arial Narrow" w:cs="Arial"/>
          <w:color w:val="FF6600"/>
        </w:rPr>
      </w:pPr>
      <w:hyperlink r:id="rId74" w:history="1">
        <w:r w:rsidR="00062BAC" w:rsidRPr="00A81B35">
          <w:rPr>
            <w:rStyle w:val="Hypertextovprepojenie"/>
            <w:rFonts w:ascii="Arial Narrow" w:hAnsi="Arial Narrow" w:cs="Arial"/>
            <w:color w:val="FF6600"/>
          </w:rPr>
          <w:t>Klimaticko-energetický balíček</w:t>
        </w:r>
      </w:hyperlink>
    </w:p>
    <w:p w14:paraId="5CA91E2D" w14:textId="3E216BB7" w:rsidR="000336DE" w:rsidRPr="004E1D0F" w:rsidRDefault="00D310BF" w:rsidP="00763D54">
      <w:pPr>
        <w:shd w:val="clear" w:color="auto" w:fill="FFFFFF"/>
        <w:spacing w:after="60" w:line="276" w:lineRule="auto"/>
        <w:jc w:val="both"/>
        <w:rPr>
          <w:rStyle w:val="Hypertextovprepojenie"/>
          <w:rFonts w:ascii="Arial Narrow" w:hAnsi="Arial Narrow" w:cs="Arial"/>
          <w:color w:val="FF6600"/>
        </w:rPr>
      </w:pPr>
      <w:hyperlink r:id="rId75" w:anchor="tab-0-1" w:history="1">
        <w:r w:rsidR="000336DE" w:rsidRPr="004E1D0F">
          <w:rPr>
            <w:rStyle w:val="Hypertextovprepojenie"/>
            <w:rFonts w:ascii="Arial Narrow" w:hAnsi="Arial Narrow" w:cs="Arial"/>
            <w:color w:val="FF6600"/>
          </w:rPr>
          <w:t>Európska adaptačná stratégia</w:t>
        </w:r>
      </w:hyperlink>
      <w:r w:rsidR="000336DE" w:rsidRPr="004E1D0F">
        <w:rPr>
          <w:rStyle w:val="Hypertextovprepojenie"/>
          <w:rFonts w:ascii="Arial Narrow" w:hAnsi="Arial Narrow" w:cs="Arial"/>
          <w:color w:val="FF6600"/>
        </w:rPr>
        <w:t xml:space="preserve"> </w:t>
      </w:r>
    </w:p>
    <w:p w14:paraId="490BB22F" w14:textId="77777777" w:rsidR="009C0819" w:rsidRDefault="009C0819" w:rsidP="00763D54">
      <w:pPr>
        <w:spacing w:after="60" w:line="276" w:lineRule="auto"/>
        <w:jc w:val="both"/>
        <w:rPr>
          <w:rFonts w:ascii="Arial Narrow" w:hAnsi="Arial Narrow"/>
          <w:b/>
        </w:rPr>
      </w:pPr>
    </w:p>
    <w:p w14:paraId="490BB230" w14:textId="77777777" w:rsidR="00062BAC" w:rsidRPr="00E04511" w:rsidRDefault="00062BAC" w:rsidP="00763D54">
      <w:pPr>
        <w:spacing w:after="60" w:line="276" w:lineRule="auto"/>
        <w:jc w:val="both"/>
        <w:rPr>
          <w:rFonts w:ascii="Arial Narrow" w:hAnsi="Arial Narrow"/>
          <w:b/>
          <w:u w:val="single"/>
        </w:rPr>
      </w:pPr>
      <w:r w:rsidRPr="00E04511">
        <w:rPr>
          <w:rFonts w:ascii="Arial Narrow" w:hAnsi="Arial Narrow"/>
          <w:b/>
          <w:u w:val="single"/>
        </w:rPr>
        <w:t>Na medzinárodnej úrovni</w:t>
      </w:r>
    </w:p>
    <w:p w14:paraId="490BB231" w14:textId="77777777" w:rsidR="005C16A5" w:rsidRPr="00A81B35" w:rsidRDefault="00D310BF" w:rsidP="00763D54">
      <w:pPr>
        <w:shd w:val="clear" w:color="auto" w:fill="FFFFFF"/>
        <w:spacing w:after="60" w:line="276" w:lineRule="auto"/>
        <w:jc w:val="both"/>
        <w:rPr>
          <w:rStyle w:val="Hypertextovprepojenie"/>
          <w:rFonts w:ascii="Arial Narrow" w:hAnsi="Arial Narrow"/>
          <w:color w:val="FF6600"/>
        </w:rPr>
      </w:pPr>
      <w:hyperlink r:id="rId76" w:history="1">
        <w:r w:rsidR="005C16A5" w:rsidRPr="00A81B35">
          <w:rPr>
            <w:rStyle w:val="Hypertextovprepojenie"/>
            <w:rFonts w:ascii="Arial Narrow" w:hAnsi="Arial Narrow" w:cs="Arial"/>
            <w:color w:val="FF6600"/>
          </w:rPr>
          <w:t>Rámcový dohovor OSN o zmene klímy</w:t>
        </w:r>
      </w:hyperlink>
      <w:r w:rsidR="005C16A5" w:rsidRPr="00A81B35">
        <w:rPr>
          <w:rStyle w:val="Hypertextovprepojenie"/>
          <w:rFonts w:ascii="Arial Narrow" w:hAnsi="Arial Narrow"/>
          <w:color w:val="FF6600"/>
        </w:rPr>
        <w:t xml:space="preserve"> a </w:t>
      </w:r>
      <w:hyperlink r:id="rId77" w:history="1">
        <w:proofErr w:type="spellStart"/>
        <w:r w:rsidR="005C16A5" w:rsidRPr="00A81B35">
          <w:rPr>
            <w:rStyle w:val="Hypertextovprepojenie"/>
            <w:rFonts w:ascii="Arial Narrow" w:hAnsi="Arial Narrow" w:cs="Arial"/>
            <w:color w:val="FF6600"/>
          </w:rPr>
          <w:t>Kjótsky</w:t>
        </w:r>
        <w:proofErr w:type="spellEnd"/>
        <w:r w:rsidR="005C16A5" w:rsidRPr="00A81B35">
          <w:rPr>
            <w:rStyle w:val="Hypertextovprepojenie"/>
            <w:rFonts w:ascii="Arial Narrow" w:hAnsi="Arial Narrow" w:cs="Arial"/>
            <w:color w:val="FF6600"/>
          </w:rPr>
          <w:t xml:space="preserve"> protokol</w:t>
        </w:r>
      </w:hyperlink>
    </w:p>
    <w:p w14:paraId="490BB232" w14:textId="77777777" w:rsidR="005C16A5" w:rsidRDefault="00D310BF" w:rsidP="00763D54">
      <w:pPr>
        <w:shd w:val="clear" w:color="auto" w:fill="FFFFFF"/>
        <w:spacing w:after="60" w:line="276" w:lineRule="auto"/>
        <w:jc w:val="both"/>
        <w:rPr>
          <w:rStyle w:val="Hypertextovprepojenie"/>
          <w:rFonts w:ascii="Arial Narrow" w:hAnsi="Arial Narrow" w:cs="Arial"/>
          <w:color w:val="FF6600"/>
        </w:rPr>
      </w:pPr>
      <w:hyperlink r:id="rId78" w:history="1">
        <w:r w:rsidR="005C16A5" w:rsidRPr="00A81B35">
          <w:rPr>
            <w:rStyle w:val="Hypertextovprepojenie"/>
            <w:rFonts w:ascii="Arial Narrow" w:hAnsi="Arial Narrow" w:cs="Arial"/>
            <w:color w:val="FF6600"/>
          </w:rPr>
          <w:t>Parížska dohoda</w:t>
        </w:r>
      </w:hyperlink>
    </w:p>
    <w:p w14:paraId="6C47E098" w14:textId="3A164DD8" w:rsidR="009964A9" w:rsidRPr="004E1D0F" w:rsidRDefault="00D310BF" w:rsidP="00763D54">
      <w:pPr>
        <w:shd w:val="clear" w:color="auto" w:fill="FFFFFF"/>
        <w:spacing w:after="60" w:line="276" w:lineRule="auto"/>
        <w:jc w:val="both"/>
        <w:rPr>
          <w:rStyle w:val="Hypertextovprepojenie"/>
          <w:rFonts w:ascii="Arial Narrow" w:hAnsi="Arial Narrow"/>
          <w:color w:val="FF6600"/>
        </w:rPr>
      </w:pPr>
      <w:hyperlink r:id="rId79" w:history="1">
        <w:r w:rsidR="009964A9" w:rsidRPr="004E1D0F">
          <w:rPr>
            <w:rStyle w:val="Hypertextovprepojenie"/>
            <w:rFonts w:ascii="Arial Narrow" w:hAnsi="Arial Narrow"/>
            <w:color w:val="FF6600"/>
          </w:rPr>
          <w:t xml:space="preserve">Dodatok z Dauhy ku </w:t>
        </w:r>
        <w:proofErr w:type="spellStart"/>
        <w:r w:rsidR="009964A9" w:rsidRPr="004E1D0F">
          <w:rPr>
            <w:rStyle w:val="Hypertextovprepojenie"/>
            <w:rFonts w:ascii="Arial Narrow" w:hAnsi="Arial Narrow"/>
            <w:color w:val="FF6600"/>
          </w:rPr>
          <w:t>Kjótskemu</w:t>
        </w:r>
        <w:proofErr w:type="spellEnd"/>
        <w:r w:rsidR="009964A9" w:rsidRPr="004E1D0F">
          <w:rPr>
            <w:rStyle w:val="Hypertextovprepojenie"/>
            <w:rFonts w:ascii="Arial Narrow" w:hAnsi="Arial Narrow"/>
            <w:color w:val="FF6600"/>
          </w:rPr>
          <w:t xml:space="preserve"> protokolu</w:t>
        </w:r>
      </w:hyperlink>
      <w:r w:rsidR="009964A9" w:rsidRPr="004E1D0F">
        <w:rPr>
          <w:rStyle w:val="Hypertextovprepojenie"/>
          <w:rFonts w:ascii="Arial Narrow" w:hAnsi="Arial Narrow"/>
          <w:color w:val="FF6600"/>
        </w:rPr>
        <w:t xml:space="preserve"> </w:t>
      </w:r>
    </w:p>
    <w:p w14:paraId="490BB233" w14:textId="77777777" w:rsidR="008253ED" w:rsidRPr="009C0819" w:rsidRDefault="008253ED" w:rsidP="00763D54">
      <w:pPr>
        <w:shd w:val="clear" w:color="auto" w:fill="FFFFFF"/>
        <w:spacing w:after="60" w:line="276" w:lineRule="auto"/>
        <w:jc w:val="both"/>
        <w:rPr>
          <w:rFonts w:ascii="Arial Narrow" w:eastAsia="Times New Roman" w:hAnsi="Arial Narrow" w:cs="Arial"/>
          <w:color w:val="000000"/>
          <w:lang w:eastAsia="sk-SK"/>
        </w:rPr>
      </w:pPr>
    </w:p>
    <w:p w14:paraId="490BB234" w14:textId="77777777" w:rsidR="00124416" w:rsidRPr="00E45CE7" w:rsidRDefault="00124416" w:rsidP="00763D54">
      <w:pPr>
        <w:spacing w:after="60" w:line="276" w:lineRule="auto"/>
        <w:jc w:val="both"/>
        <w:rPr>
          <w:rFonts w:ascii="Arial Narrow" w:hAnsi="Arial Narrow"/>
          <w:b/>
          <w:color w:val="FF6600"/>
          <w:sz w:val="28"/>
          <w:szCs w:val="28"/>
        </w:rPr>
      </w:pPr>
      <w:r w:rsidRPr="00E45CE7">
        <w:rPr>
          <w:rFonts w:ascii="Arial Narrow" w:hAnsi="Arial Narrow"/>
          <w:b/>
          <w:color w:val="FF6600"/>
          <w:sz w:val="28"/>
          <w:szCs w:val="28"/>
        </w:rPr>
        <w:t>VODA</w:t>
      </w:r>
    </w:p>
    <w:p w14:paraId="490BB236" w14:textId="096E718A" w:rsidR="00062BAC" w:rsidRPr="00E04511" w:rsidRDefault="00062BAC" w:rsidP="00763D54">
      <w:pPr>
        <w:spacing w:after="60" w:line="276" w:lineRule="auto"/>
        <w:jc w:val="both"/>
        <w:rPr>
          <w:rFonts w:ascii="Arial Narrow" w:hAnsi="Arial Narrow"/>
          <w:b/>
          <w:u w:val="single"/>
        </w:rPr>
      </w:pPr>
      <w:r w:rsidRPr="00E04511">
        <w:rPr>
          <w:rFonts w:ascii="Arial Narrow" w:hAnsi="Arial Narrow"/>
          <w:b/>
          <w:u w:val="single"/>
        </w:rPr>
        <w:t>Na národnej úrovni:</w:t>
      </w:r>
    </w:p>
    <w:p w14:paraId="490BB237" w14:textId="77777777" w:rsidR="00062BAC" w:rsidRPr="009C0819" w:rsidRDefault="00062BAC" w:rsidP="00763D54">
      <w:pPr>
        <w:spacing w:after="60" w:line="276" w:lineRule="auto"/>
        <w:jc w:val="both"/>
        <w:rPr>
          <w:rFonts w:ascii="Arial Narrow" w:hAnsi="Arial Narrow"/>
          <w:b/>
        </w:rPr>
      </w:pPr>
      <w:r w:rsidRPr="009C0819">
        <w:rPr>
          <w:rFonts w:ascii="Arial Narrow" w:hAnsi="Arial Narrow"/>
          <w:b/>
        </w:rPr>
        <w:t>Stratégie:</w:t>
      </w:r>
    </w:p>
    <w:p w14:paraId="490BB238" w14:textId="77777777" w:rsidR="00062BAC"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80" w:history="1">
        <w:r w:rsidR="00062BAC" w:rsidRPr="00A81B35">
          <w:rPr>
            <w:rStyle w:val="Hypertextovprepojenie"/>
            <w:rFonts w:ascii="Arial Narrow" w:hAnsi="Arial Narrow" w:cs="Arial"/>
            <w:color w:val="FF6600"/>
          </w:rPr>
          <w:t xml:space="preserve">Stratégia adaptácie SR na nepriaznivé dôsledky zmeny klímy (2014) </w:t>
        </w:r>
      </w:hyperlink>
    </w:p>
    <w:p w14:paraId="490BB239" w14:textId="77777777" w:rsidR="00062BAC"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81" w:history="1">
        <w:r w:rsidR="00062BAC" w:rsidRPr="00A81B35">
          <w:rPr>
            <w:rStyle w:val="Hypertextovprepojenie"/>
            <w:rFonts w:ascii="Arial Narrow" w:hAnsi="Arial Narrow" w:cs="Arial"/>
            <w:color w:val="FF6600"/>
          </w:rPr>
          <w:t xml:space="preserve">Voda ako strategická surovina štátu (2012) </w:t>
        </w:r>
      </w:hyperlink>
    </w:p>
    <w:p w14:paraId="490BB23A" w14:textId="77777777" w:rsidR="00062BAC"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82" w:history="1">
        <w:r w:rsidR="00062BAC" w:rsidRPr="00A81B35">
          <w:rPr>
            <w:rStyle w:val="Hypertextovprepojenie"/>
            <w:rFonts w:ascii="Arial Narrow" w:hAnsi="Arial Narrow" w:cs="Arial"/>
            <w:color w:val="FF6600"/>
          </w:rPr>
          <w:t>Národná pozícia SR k Stratégii EÚ pre dunajský región (Dunajská stratégia) (2011)</w:t>
        </w:r>
      </w:hyperlink>
    </w:p>
    <w:p w14:paraId="490BB23B" w14:textId="77777777" w:rsidR="00062BAC"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83" w:history="1">
        <w:r w:rsidR="00062BAC" w:rsidRPr="00A81B35">
          <w:rPr>
            <w:rStyle w:val="Hypertextovprepojenie"/>
            <w:rFonts w:ascii="Arial Narrow" w:hAnsi="Arial Narrow" w:cs="Arial"/>
            <w:color w:val="FF6600"/>
          </w:rPr>
          <w:t>Stratégia pre implementáciu Rámcovej smernice o vode v SR (2004)</w:t>
        </w:r>
      </w:hyperlink>
    </w:p>
    <w:p w14:paraId="490BB23C" w14:textId="77777777" w:rsidR="00062BAC"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84" w:history="1">
        <w:r w:rsidR="00062BAC" w:rsidRPr="00A81B35">
          <w:rPr>
            <w:rStyle w:val="Hypertextovprepojenie"/>
            <w:rFonts w:ascii="Arial Narrow" w:hAnsi="Arial Narrow" w:cs="Arial"/>
            <w:color w:val="FF6600"/>
          </w:rPr>
          <w:t xml:space="preserve">Národná stratégia trvalo udržateľného rozvoja (2001) </w:t>
        </w:r>
      </w:hyperlink>
    </w:p>
    <w:p w14:paraId="490BB23E" w14:textId="74DF147E" w:rsidR="00062BAC" w:rsidRPr="009C0819" w:rsidRDefault="00062BAC" w:rsidP="00763D54">
      <w:pPr>
        <w:spacing w:after="60" w:line="276" w:lineRule="auto"/>
        <w:jc w:val="both"/>
        <w:rPr>
          <w:rFonts w:ascii="Arial Narrow" w:hAnsi="Arial Narrow"/>
          <w:b/>
        </w:rPr>
      </w:pPr>
      <w:r w:rsidRPr="009C0819">
        <w:rPr>
          <w:rFonts w:ascii="Arial Narrow" w:hAnsi="Arial Narrow"/>
          <w:b/>
        </w:rPr>
        <w:t>Programy</w:t>
      </w:r>
    </w:p>
    <w:p w14:paraId="490BB23F" w14:textId="77777777" w:rsidR="00062BAC"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85" w:history="1">
        <w:r w:rsidR="00062BAC" w:rsidRPr="00A81B35">
          <w:rPr>
            <w:rStyle w:val="Hypertextovprepojenie"/>
            <w:rFonts w:ascii="Arial Narrow" w:hAnsi="Arial Narrow" w:cs="Arial"/>
            <w:color w:val="FF6600"/>
          </w:rPr>
          <w:t>Národný program SR pre vykonávanie smernice Rady 91/271/EHS o čistení komunálnych odpadových vôd - aktualizácia k 31.12.2012</w:t>
        </w:r>
      </w:hyperlink>
    </w:p>
    <w:p w14:paraId="490BB240" w14:textId="77777777" w:rsidR="00062BAC"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86" w:history="1">
        <w:r w:rsidR="00062BAC" w:rsidRPr="00A81B35">
          <w:rPr>
            <w:rStyle w:val="Hypertextovprepojenie"/>
            <w:rFonts w:ascii="Arial Narrow" w:hAnsi="Arial Narrow" w:cs="Arial"/>
            <w:color w:val="FF6600"/>
          </w:rPr>
          <w:t xml:space="preserve">Program monitorovania stavu vôd </w:t>
        </w:r>
      </w:hyperlink>
    </w:p>
    <w:p w14:paraId="490BB241" w14:textId="77777777" w:rsidR="00062BAC" w:rsidRPr="009C0819" w:rsidRDefault="00062BAC" w:rsidP="00763D54">
      <w:pPr>
        <w:spacing w:after="60" w:line="276" w:lineRule="auto"/>
        <w:jc w:val="both"/>
        <w:rPr>
          <w:rFonts w:ascii="Arial Narrow" w:hAnsi="Arial Narrow"/>
          <w:b/>
        </w:rPr>
      </w:pPr>
      <w:r w:rsidRPr="009C0819">
        <w:rPr>
          <w:rFonts w:ascii="Arial Narrow" w:hAnsi="Arial Narrow"/>
          <w:b/>
        </w:rPr>
        <w:t>Koncepcie</w:t>
      </w:r>
    </w:p>
    <w:p w14:paraId="490BB242" w14:textId="77777777" w:rsidR="00062BAC"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87" w:history="1">
        <w:r w:rsidR="00062BAC" w:rsidRPr="00A81B35">
          <w:rPr>
            <w:rStyle w:val="Hypertextovprepojenie"/>
            <w:rFonts w:ascii="Arial Narrow" w:hAnsi="Arial Narrow" w:cs="Arial"/>
            <w:color w:val="FF6600"/>
          </w:rPr>
          <w:t>Návrh orientácie, zásad a priorít vodohospodárskej politiky SR do roku 2027 (2015)</w:t>
        </w:r>
      </w:hyperlink>
      <w:r w:rsidR="00062BAC" w:rsidRPr="00A81B35">
        <w:rPr>
          <w:rStyle w:val="Hypertextovprepojenie"/>
          <w:rFonts w:ascii="Arial Narrow" w:hAnsi="Arial Narrow" w:cs="Arial"/>
          <w:color w:val="FF6600"/>
        </w:rPr>
        <w:t xml:space="preserve">, </w:t>
      </w:r>
      <w:hyperlink r:id="rId88" w:history="1">
        <w:r w:rsidR="00062BAC" w:rsidRPr="00A81B35">
          <w:rPr>
            <w:rStyle w:val="Hypertextovprepojenie"/>
            <w:rFonts w:ascii="Arial Narrow" w:hAnsi="Arial Narrow" w:cs="Arial"/>
            <w:color w:val="FF6600"/>
          </w:rPr>
          <w:t>Propagačná publikácia (SK/EN)</w:t>
        </w:r>
      </w:hyperlink>
    </w:p>
    <w:p w14:paraId="490BB243" w14:textId="77777777" w:rsidR="00062BAC"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89" w:history="1">
        <w:r w:rsidR="00062BAC" w:rsidRPr="00A81B35">
          <w:rPr>
            <w:rStyle w:val="Hypertextovprepojenie"/>
            <w:rFonts w:ascii="Arial Narrow" w:hAnsi="Arial Narrow" w:cs="Arial"/>
            <w:color w:val="FF6600"/>
          </w:rPr>
          <w:t>Koncepcia vodohospodárskej politiky SR do roku 2015 (2006)</w:t>
        </w:r>
      </w:hyperlink>
    </w:p>
    <w:p w14:paraId="490BB244" w14:textId="77777777" w:rsidR="00062BAC"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90" w:history="1">
        <w:r w:rsidR="00062BAC" w:rsidRPr="00A81B35">
          <w:rPr>
            <w:rStyle w:val="Hypertextovprepojenie"/>
            <w:rFonts w:ascii="Arial Narrow" w:hAnsi="Arial Narrow" w:cs="Arial"/>
            <w:color w:val="FF6600"/>
          </w:rPr>
          <w:t>Koncepcia využitia hydroenergetického potenciálu  vodných tokov SR do r. 2030</w:t>
        </w:r>
      </w:hyperlink>
    </w:p>
    <w:p w14:paraId="490BB245" w14:textId="77777777" w:rsidR="00062BAC" w:rsidRPr="00E0741A" w:rsidRDefault="00D310BF" w:rsidP="00763D54">
      <w:pPr>
        <w:shd w:val="clear" w:color="auto" w:fill="FFFFFF"/>
        <w:spacing w:after="60" w:line="276" w:lineRule="auto"/>
        <w:jc w:val="both"/>
        <w:rPr>
          <w:rStyle w:val="Hypertextovprepojenie"/>
          <w:rFonts w:ascii="Arial Narrow" w:hAnsi="Arial Narrow" w:cs="Arial"/>
          <w:color w:val="FF6600"/>
        </w:rPr>
      </w:pPr>
      <w:hyperlink r:id="rId91" w:history="1">
        <w:r w:rsidR="00062BAC" w:rsidRPr="00E0741A">
          <w:rPr>
            <w:rStyle w:val="Hypertextovprepojenie"/>
            <w:rFonts w:ascii="Arial Narrow" w:hAnsi="Arial Narrow" w:cs="Arial"/>
            <w:color w:val="FF6600"/>
          </w:rPr>
          <w:t>Aktualizácia koncepcie využitia hydroenergetického potenciálu vodný</w:t>
        </w:r>
        <w:r w:rsidR="00E0741A" w:rsidRPr="00E0741A">
          <w:rPr>
            <w:rStyle w:val="Hypertextovprepojenie"/>
            <w:rFonts w:ascii="Arial Narrow" w:hAnsi="Arial Narrow" w:cs="Arial"/>
            <w:color w:val="FF6600"/>
          </w:rPr>
          <w:t>ch tokov SR do roku 2030</w:t>
        </w:r>
      </w:hyperlink>
    </w:p>
    <w:p w14:paraId="490BB246" w14:textId="77777777" w:rsidR="00062BAC"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92" w:history="1">
        <w:r w:rsidR="00062BAC" w:rsidRPr="00A81B35">
          <w:rPr>
            <w:rStyle w:val="Hypertextovprepojenie"/>
            <w:rFonts w:ascii="Arial Narrow" w:hAnsi="Arial Narrow" w:cs="Arial"/>
            <w:color w:val="FF6600"/>
          </w:rPr>
          <w:t>Koncepcia na ochranu vodných zdrojov Európy</w:t>
        </w:r>
      </w:hyperlink>
    </w:p>
    <w:p w14:paraId="490BB247" w14:textId="77777777" w:rsidR="00062BAC" w:rsidRPr="009C0819" w:rsidRDefault="00062BAC" w:rsidP="00763D54">
      <w:pPr>
        <w:shd w:val="clear" w:color="auto" w:fill="FFFFFF"/>
        <w:spacing w:after="60" w:line="276" w:lineRule="auto"/>
        <w:jc w:val="both"/>
        <w:rPr>
          <w:rFonts w:ascii="Arial Narrow" w:hAnsi="Arial Narrow"/>
          <w:b/>
        </w:rPr>
      </w:pPr>
      <w:r w:rsidRPr="009C0819">
        <w:rPr>
          <w:rFonts w:ascii="Arial Narrow" w:hAnsi="Arial Narrow"/>
          <w:b/>
        </w:rPr>
        <w:t>Právne predpisy SR</w:t>
      </w:r>
    </w:p>
    <w:p w14:paraId="490BB248" w14:textId="77777777" w:rsidR="00062BAC" w:rsidRPr="00E0741A" w:rsidRDefault="00D310BF" w:rsidP="00763D54">
      <w:pPr>
        <w:shd w:val="clear" w:color="auto" w:fill="FFFFFF"/>
        <w:spacing w:after="60" w:line="276" w:lineRule="auto"/>
        <w:jc w:val="both"/>
        <w:rPr>
          <w:rStyle w:val="Hypertextovprepojenie"/>
          <w:rFonts w:ascii="Arial Narrow" w:hAnsi="Arial Narrow" w:cs="Arial"/>
          <w:color w:val="FF6600"/>
        </w:rPr>
      </w:pPr>
      <w:hyperlink r:id="rId93" w:history="1">
        <w:r w:rsidR="00F84EAB" w:rsidRPr="00E0741A">
          <w:rPr>
            <w:rStyle w:val="Hypertextovprepojenie"/>
            <w:rFonts w:ascii="Arial Narrow" w:hAnsi="Arial Narrow" w:cs="Arial"/>
            <w:color w:val="FF6600"/>
          </w:rPr>
          <w:t>Zákon č. 364/2004 Z. z. o vodách</w:t>
        </w:r>
      </w:hyperlink>
      <w:r w:rsidR="00515372">
        <w:rPr>
          <w:rStyle w:val="Hypertextovprepojenie"/>
          <w:rFonts w:ascii="Arial Narrow" w:hAnsi="Arial Narrow" w:cs="Arial"/>
          <w:color w:val="FF6600"/>
        </w:rPr>
        <w:t xml:space="preserve"> a o zmene zákona Slovenskej národnej rady č. 372/1990 Zb. o priestupkoch v znení neskorších predpisov (vodný zákon</w:t>
      </w:r>
      <w:r w:rsidR="0069745C">
        <w:rPr>
          <w:rStyle w:val="Hypertextovprepojenie"/>
          <w:rFonts w:ascii="Arial Narrow" w:hAnsi="Arial Narrow" w:cs="Arial"/>
          <w:color w:val="FF6600"/>
        </w:rPr>
        <w:t>) v znení neskorších predpisov</w:t>
      </w:r>
      <w:r w:rsidR="00515372">
        <w:rPr>
          <w:rStyle w:val="Hypertextovprepojenie"/>
          <w:rFonts w:ascii="Arial Narrow" w:hAnsi="Arial Narrow" w:cs="Arial"/>
          <w:color w:val="FF6600"/>
        </w:rPr>
        <w:t xml:space="preserve"> </w:t>
      </w:r>
    </w:p>
    <w:p w14:paraId="2D221CC3" w14:textId="77777777" w:rsidR="004E1D0F" w:rsidRDefault="004E1D0F" w:rsidP="00763D54">
      <w:pPr>
        <w:spacing w:after="60" w:line="276" w:lineRule="auto"/>
        <w:jc w:val="both"/>
        <w:rPr>
          <w:rFonts w:ascii="Arial Narrow" w:hAnsi="Arial Narrow"/>
          <w:b/>
        </w:rPr>
      </w:pPr>
    </w:p>
    <w:p w14:paraId="490BB249" w14:textId="77777777" w:rsidR="009215ED" w:rsidRPr="009C0819" w:rsidRDefault="009215ED" w:rsidP="00763D54">
      <w:pPr>
        <w:spacing w:after="60" w:line="276" w:lineRule="auto"/>
        <w:jc w:val="both"/>
        <w:rPr>
          <w:rFonts w:ascii="Arial Narrow" w:hAnsi="Arial Narrow"/>
          <w:b/>
        </w:rPr>
      </w:pPr>
      <w:r w:rsidRPr="009C0819">
        <w:rPr>
          <w:rFonts w:ascii="Arial Narrow" w:hAnsi="Arial Narrow"/>
          <w:b/>
        </w:rPr>
        <w:t>Plány</w:t>
      </w:r>
    </w:p>
    <w:p w14:paraId="490BB24A" w14:textId="77777777" w:rsidR="009215ED"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94" w:history="1">
        <w:r w:rsidR="009215ED" w:rsidRPr="00A81B35">
          <w:rPr>
            <w:rStyle w:val="Hypertextovprepojenie"/>
            <w:rFonts w:ascii="Arial Narrow" w:hAnsi="Arial Narrow" w:cs="Arial"/>
            <w:color w:val="FF6600"/>
          </w:rPr>
          <w:t>Plány manažmentu čiastkových povodí (2010)</w:t>
        </w:r>
      </w:hyperlink>
    </w:p>
    <w:p w14:paraId="490BB24B" w14:textId="77777777" w:rsidR="009215ED"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95" w:history="1">
        <w:r w:rsidR="009215ED" w:rsidRPr="00A81B35">
          <w:rPr>
            <w:rStyle w:val="Hypertextovprepojenie"/>
            <w:rFonts w:ascii="Arial Narrow" w:hAnsi="Arial Narrow" w:cs="Arial"/>
            <w:color w:val="FF6600"/>
          </w:rPr>
          <w:t>Vodný plán Slovenska (2016)</w:t>
        </w:r>
      </w:hyperlink>
    </w:p>
    <w:p w14:paraId="490BB24C" w14:textId="77777777" w:rsidR="009215ED"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96" w:history="1">
        <w:r w:rsidR="009215ED" w:rsidRPr="00A81B35">
          <w:rPr>
            <w:rStyle w:val="Hypertextovprepojenie"/>
            <w:rFonts w:ascii="Arial Narrow" w:hAnsi="Arial Narrow" w:cs="Arial"/>
            <w:color w:val="FF6600"/>
          </w:rPr>
          <w:t>Plán manažmentu medzinárodného povodia rieky Dunaj</w:t>
        </w:r>
      </w:hyperlink>
    </w:p>
    <w:p w14:paraId="490BB24D" w14:textId="77777777" w:rsidR="009215ED"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97" w:history="1">
        <w:r w:rsidR="009215ED" w:rsidRPr="00A81B35">
          <w:rPr>
            <w:rStyle w:val="Hypertextovprepojenie"/>
            <w:rFonts w:ascii="Arial Narrow" w:hAnsi="Arial Narrow" w:cs="Arial"/>
            <w:color w:val="FF6600"/>
          </w:rPr>
          <w:t>Plán rozvoja verejných vodovodov a verejných kanalizácií (2015)</w:t>
        </w:r>
      </w:hyperlink>
    </w:p>
    <w:p w14:paraId="490BB24E" w14:textId="77777777" w:rsidR="009215ED"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98" w:history="1">
        <w:r w:rsidR="009215ED" w:rsidRPr="00A81B35">
          <w:rPr>
            <w:rStyle w:val="Hypertextovprepojenie"/>
            <w:rFonts w:ascii="Arial Narrow" w:hAnsi="Arial Narrow" w:cs="Arial"/>
            <w:color w:val="FF6600"/>
          </w:rPr>
          <w:t xml:space="preserve">Plán manažmentu povodňového rizika (2015) </w:t>
        </w:r>
      </w:hyperlink>
    </w:p>
    <w:p w14:paraId="490BB24F" w14:textId="77777777" w:rsidR="009C0819" w:rsidRDefault="009C0819" w:rsidP="00763D54">
      <w:pPr>
        <w:spacing w:after="60" w:line="276" w:lineRule="auto"/>
        <w:jc w:val="both"/>
        <w:rPr>
          <w:rFonts w:ascii="Arial Narrow" w:hAnsi="Arial Narrow"/>
          <w:b/>
        </w:rPr>
      </w:pPr>
    </w:p>
    <w:p w14:paraId="490BB250" w14:textId="77777777" w:rsidR="00F84EAB" w:rsidRPr="00E04511" w:rsidRDefault="00F84EAB" w:rsidP="00763D54">
      <w:pPr>
        <w:spacing w:after="60" w:line="276" w:lineRule="auto"/>
        <w:jc w:val="both"/>
        <w:rPr>
          <w:rFonts w:ascii="Arial Narrow" w:hAnsi="Arial Narrow"/>
          <w:b/>
          <w:u w:val="single"/>
        </w:rPr>
      </w:pPr>
      <w:r w:rsidRPr="00E04511">
        <w:rPr>
          <w:rFonts w:ascii="Arial Narrow" w:hAnsi="Arial Narrow"/>
          <w:b/>
          <w:u w:val="single"/>
        </w:rPr>
        <w:t>Na úrovni EÚ:</w:t>
      </w:r>
    </w:p>
    <w:p w14:paraId="490BB251" w14:textId="77777777" w:rsidR="003D0DEC" w:rsidRPr="00E0741A" w:rsidRDefault="00D310BF" w:rsidP="00763D54">
      <w:pPr>
        <w:shd w:val="clear" w:color="auto" w:fill="FFFFFF"/>
        <w:spacing w:after="60" w:line="276" w:lineRule="auto"/>
        <w:jc w:val="both"/>
        <w:rPr>
          <w:rStyle w:val="Hypertextovprepojenie"/>
          <w:rFonts w:ascii="Arial Narrow" w:hAnsi="Arial Narrow" w:cs="Arial"/>
          <w:color w:val="FF6600"/>
        </w:rPr>
      </w:pPr>
      <w:hyperlink r:id="rId99" w:history="1">
        <w:r w:rsidR="003D0DEC" w:rsidRPr="00E0741A">
          <w:rPr>
            <w:rStyle w:val="Hypertextovprepojenie"/>
            <w:rFonts w:ascii="Arial Narrow" w:hAnsi="Arial Narrow" w:cs="Arial"/>
            <w:color w:val="FF6600"/>
          </w:rPr>
          <w:t>Smernica Rady 91/271/EHS z 21. mája 1991 o čistení komunálnych odpadových vôd</w:t>
        </w:r>
      </w:hyperlink>
    </w:p>
    <w:p w14:paraId="490BB252" w14:textId="77777777" w:rsidR="003D0DEC" w:rsidRPr="00E0741A" w:rsidRDefault="00D310BF" w:rsidP="00763D54">
      <w:pPr>
        <w:shd w:val="clear" w:color="auto" w:fill="FFFFFF"/>
        <w:spacing w:after="60" w:line="276" w:lineRule="auto"/>
        <w:jc w:val="both"/>
        <w:rPr>
          <w:rStyle w:val="Hypertextovprepojenie"/>
          <w:rFonts w:ascii="Arial Narrow" w:hAnsi="Arial Narrow" w:cs="Arial"/>
          <w:color w:val="FF6600"/>
        </w:rPr>
      </w:pPr>
      <w:hyperlink r:id="rId100" w:history="1">
        <w:r w:rsidR="003D0DEC" w:rsidRPr="00E0741A">
          <w:rPr>
            <w:rStyle w:val="Hypertextovprepojenie"/>
            <w:rFonts w:ascii="Arial Narrow" w:hAnsi="Arial Narrow" w:cs="Arial"/>
            <w:color w:val="FF6600"/>
          </w:rPr>
          <w:t>Smernica Rady 91/676/EHS z 12. decembra 1991 o ochrane vôd pred znečistením dusičnanmi z poľnohospodárskych zdrojov</w:t>
        </w:r>
      </w:hyperlink>
    </w:p>
    <w:p w14:paraId="490BB253" w14:textId="77777777" w:rsidR="005D3C77" w:rsidRPr="00E0741A" w:rsidRDefault="00D310BF" w:rsidP="00763D54">
      <w:pPr>
        <w:shd w:val="clear" w:color="auto" w:fill="FFFFFF"/>
        <w:spacing w:after="60" w:line="276" w:lineRule="auto"/>
        <w:jc w:val="both"/>
        <w:rPr>
          <w:rStyle w:val="Hypertextovprepojenie"/>
          <w:rFonts w:ascii="Arial Narrow" w:hAnsi="Arial Narrow" w:cs="Arial"/>
          <w:color w:val="FF6600"/>
        </w:rPr>
      </w:pPr>
      <w:hyperlink r:id="rId101" w:history="1">
        <w:r w:rsidR="005D3C77" w:rsidRPr="00E0741A">
          <w:rPr>
            <w:rStyle w:val="Hypertextovprepojenie"/>
            <w:rFonts w:ascii="Arial Narrow" w:hAnsi="Arial Narrow" w:cs="Arial"/>
            <w:color w:val="FF6600"/>
          </w:rPr>
          <w:t>Smernica Rady 98/83/ES z 3. novembra 1998 o kvalite vody určenej na ľudskú spotrebu</w:t>
        </w:r>
      </w:hyperlink>
    </w:p>
    <w:p w14:paraId="490BB254" w14:textId="77777777" w:rsidR="003D0DEC" w:rsidRPr="00E0741A" w:rsidRDefault="00D310BF" w:rsidP="00763D54">
      <w:pPr>
        <w:shd w:val="clear" w:color="auto" w:fill="FFFFFF"/>
        <w:spacing w:after="60" w:line="276" w:lineRule="auto"/>
        <w:jc w:val="both"/>
        <w:rPr>
          <w:rStyle w:val="Hypertextovprepojenie"/>
          <w:rFonts w:ascii="Arial Narrow" w:hAnsi="Arial Narrow" w:cs="Arial"/>
          <w:color w:val="FF6600"/>
        </w:rPr>
      </w:pPr>
      <w:hyperlink r:id="rId102" w:history="1">
        <w:r w:rsidR="003D0DEC" w:rsidRPr="00E0741A">
          <w:rPr>
            <w:rStyle w:val="Hypertextovprepojenie"/>
            <w:rFonts w:ascii="Arial Narrow" w:hAnsi="Arial Narrow" w:cs="Arial"/>
            <w:color w:val="FF6600"/>
          </w:rPr>
          <w:t>Smernica 2000/60/ES Európskeho parlamentu a Rady z 23. októbra 2000 ustanovujúca rámec pôsobnosti spoloče</w:t>
        </w:r>
        <w:r w:rsidR="00E0741A" w:rsidRPr="00E0741A">
          <w:rPr>
            <w:rStyle w:val="Hypertextovprepojenie"/>
            <w:rFonts w:ascii="Arial Narrow" w:hAnsi="Arial Narrow" w:cs="Arial"/>
            <w:color w:val="FF6600"/>
          </w:rPr>
          <w:t>nstva v oblasti vodnej politiky</w:t>
        </w:r>
      </w:hyperlink>
    </w:p>
    <w:p w14:paraId="490BB255" w14:textId="77777777" w:rsidR="005D3C77" w:rsidRDefault="00D310BF" w:rsidP="00763D54">
      <w:pPr>
        <w:shd w:val="clear" w:color="auto" w:fill="FFFFFF"/>
        <w:spacing w:after="60" w:line="276" w:lineRule="auto"/>
        <w:jc w:val="both"/>
        <w:rPr>
          <w:rStyle w:val="Hypertextovprepojenie"/>
          <w:rFonts w:ascii="Arial Narrow" w:hAnsi="Arial Narrow" w:cs="Arial"/>
          <w:color w:val="FF6600"/>
        </w:rPr>
      </w:pPr>
      <w:hyperlink r:id="rId103" w:history="1">
        <w:r w:rsidR="005D3C77" w:rsidRPr="00A81B35">
          <w:rPr>
            <w:rStyle w:val="Hypertextovprepojenie"/>
            <w:rFonts w:ascii="Arial Narrow" w:hAnsi="Arial Narrow" w:cs="Arial"/>
            <w:color w:val="FF6600"/>
          </w:rPr>
          <w:t>Spoločná implementačná stratégia pre rámcovú smernicu o vode</w:t>
        </w:r>
      </w:hyperlink>
    </w:p>
    <w:p w14:paraId="490BB256" w14:textId="77777777" w:rsidR="005D3C77" w:rsidRPr="00E0741A" w:rsidRDefault="00D310BF" w:rsidP="00763D54">
      <w:pPr>
        <w:shd w:val="clear" w:color="auto" w:fill="FFFFFF"/>
        <w:spacing w:after="60" w:line="276" w:lineRule="auto"/>
        <w:jc w:val="both"/>
        <w:rPr>
          <w:rStyle w:val="Hypertextovprepojenie"/>
          <w:rFonts w:ascii="Arial Narrow" w:hAnsi="Arial Narrow" w:cs="Arial"/>
          <w:color w:val="FF6600"/>
        </w:rPr>
      </w:pPr>
      <w:hyperlink r:id="rId104" w:history="1">
        <w:r w:rsidR="005D3C77" w:rsidRPr="00E0741A">
          <w:rPr>
            <w:rStyle w:val="Hypertextovprepojenie"/>
            <w:rFonts w:ascii="Arial Narrow" w:hAnsi="Arial Narrow" w:cs="Arial"/>
            <w:color w:val="FF6600"/>
          </w:rPr>
          <w:t>Smernica Európskeho parlamentu a Rady 2006/7/ES z 15. februára 2006 o riadení kvality vody určenej na kúpanie, ktorou sa zrušuje smernica 76/160/EHS</w:t>
        </w:r>
      </w:hyperlink>
    </w:p>
    <w:p w14:paraId="490BB257" w14:textId="77777777" w:rsidR="003D0DEC" w:rsidRPr="00E0741A" w:rsidRDefault="00D310BF" w:rsidP="00763D54">
      <w:pPr>
        <w:shd w:val="clear" w:color="auto" w:fill="FFFFFF"/>
        <w:spacing w:after="60" w:line="276" w:lineRule="auto"/>
        <w:jc w:val="both"/>
        <w:rPr>
          <w:rStyle w:val="Hypertextovprepojenie"/>
          <w:rFonts w:ascii="Arial Narrow" w:hAnsi="Arial Narrow" w:cs="Arial"/>
          <w:color w:val="FF6600"/>
        </w:rPr>
      </w:pPr>
      <w:hyperlink r:id="rId105" w:history="1">
        <w:r w:rsidR="003D0DEC" w:rsidRPr="00E0741A">
          <w:rPr>
            <w:rStyle w:val="Hypertextovprepojenie"/>
            <w:rFonts w:ascii="Arial Narrow" w:hAnsi="Arial Narrow" w:cs="Arial"/>
            <w:color w:val="FF6600"/>
          </w:rPr>
          <w:t>Smernica Európskeho parlamentu a Rady 2006/118/ES z  12. decembra 2006 o ochrane podzemných vôd pred znečistením a zhoršením kvality</w:t>
        </w:r>
      </w:hyperlink>
    </w:p>
    <w:p w14:paraId="490BB258" w14:textId="77777777" w:rsidR="003D0DEC" w:rsidRPr="00E0741A" w:rsidRDefault="00D310BF" w:rsidP="00763D54">
      <w:pPr>
        <w:shd w:val="clear" w:color="auto" w:fill="FFFFFF"/>
        <w:spacing w:after="60" w:line="276" w:lineRule="auto"/>
        <w:jc w:val="both"/>
        <w:rPr>
          <w:rStyle w:val="Hypertextovprepojenie"/>
          <w:rFonts w:ascii="Arial Narrow" w:hAnsi="Arial Narrow" w:cs="Arial"/>
          <w:color w:val="FF6600"/>
        </w:rPr>
      </w:pPr>
      <w:hyperlink r:id="rId106" w:history="1">
        <w:r w:rsidR="003D0DEC" w:rsidRPr="00E0741A">
          <w:rPr>
            <w:rStyle w:val="Hypertextovprepojenie"/>
            <w:rFonts w:ascii="Arial Narrow" w:hAnsi="Arial Narrow" w:cs="Arial"/>
            <w:color w:val="FF6600"/>
          </w:rPr>
          <w:t>Smernica Európskeho parlamentu a Rady 2007/60/ES z 23. októbra 2007 o hodnotení a manažmente povodňových rizík</w:t>
        </w:r>
      </w:hyperlink>
    </w:p>
    <w:p w14:paraId="490BB259" w14:textId="77777777" w:rsidR="003D0DEC" w:rsidRPr="00E0741A" w:rsidRDefault="00D310BF" w:rsidP="00763D54">
      <w:pPr>
        <w:shd w:val="clear" w:color="auto" w:fill="FFFFFF"/>
        <w:spacing w:after="60" w:line="276" w:lineRule="auto"/>
        <w:jc w:val="both"/>
        <w:rPr>
          <w:rStyle w:val="Hypertextovprepojenie"/>
          <w:rFonts w:ascii="Arial Narrow" w:hAnsi="Arial Narrow" w:cs="Arial"/>
          <w:color w:val="FF6600"/>
        </w:rPr>
      </w:pPr>
      <w:hyperlink r:id="rId107" w:history="1">
        <w:r w:rsidR="003D0DEC" w:rsidRPr="00E0741A">
          <w:rPr>
            <w:rStyle w:val="Hypertextovprepojenie"/>
            <w:rFonts w:ascii="Arial Narrow" w:hAnsi="Arial Narrow" w:cs="Arial"/>
            <w:color w:val="FF6600"/>
          </w:rPr>
          <w:t>Smernica Európskeho parlamentu a Rady 2008/105/ES zo 16. decembra 2008 o environmentálnych normách kvality v oblasti vodnej politiky</w:t>
        </w:r>
      </w:hyperlink>
    </w:p>
    <w:p w14:paraId="490BB25A" w14:textId="77777777" w:rsidR="006C7015" w:rsidRDefault="00D310BF" w:rsidP="00763D54">
      <w:pPr>
        <w:shd w:val="clear" w:color="auto" w:fill="FFFFFF"/>
        <w:spacing w:after="60" w:line="276" w:lineRule="auto"/>
        <w:jc w:val="both"/>
        <w:rPr>
          <w:rStyle w:val="Hypertextovprepojenie"/>
          <w:rFonts w:ascii="Arial Narrow" w:hAnsi="Arial Narrow" w:cs="Arial"/>
          <w:color w:val="FF6600"/>
        </w:rPr>
      </w:pPr>
      <w:hyperlink r:id="rId108" w:tgtFrame="_blank" w:history="1">
        <w:r w:rsidR="003D0DEC" w:rsidRPr="00A81B35">
          <w:rPr>
            <w:rStyle w:val="Hypertextovprepojenie"/>
            <w:rFonts w:ascii="Arial Narrow" w:hAnsi="Arial Narrow" w:cs="Arial"/>
            <w:color w:val="FF6600"/>
          </w:rPr>
          <w:t>Stratégia EÚ pre dunajský región (2011)</w:t>
        </w:r>
      </w:hyperlink>
    </w:p>
    <w:p w14:paraId="490BB25B" w14:textId="77777777" w:rsidR="00062BAC" w:rsidRDefault="00D310BF" w:rsidP="00763D54">
      <w:pPr>
        <w:shd w:val="clear" w:color="auto" w:fill="FFFFFF"/>
        <w:spacing w:after="60" w:line="276" w:lineRule="auto"/>
        <w:jc w:val="both"/>
        <w:rPr>
          <w:rStyle w:val="Hypertextovprepojenie"/>
          <w:rFonts w:ascii="Arial Narrow" w:hAnsi="Arial Narrow" w:cs="Arial"/>
          <w:color w:val="FF6600"/>
        </w:rPr>
      </w:pPr>
      <w:hyperlink r:id="rId109" w:history="1">
        <w:r w:rsidR="00062BAC" w:rsidRPr="00A81B35">
          <w:rPr>
            <w:rStyle w:val="Hypertextovprepojenie"/>
            <w:rFonts w:ascii="Arial Narrow" w:hAnsi="Arial Narrow" w:cs="Arial"/>
            <w:color w:val="FF6600"/>
          </w:rPr>
          <w:t>7. environmentálny akčný program (2013)</w:t>
        </w:r>
      </w:hyperlink>
    </w:p>
    <w:p w14:paraId="490BB25C" w14:textId="77777777" w:rsidR="005D3C77" w:rsidRDefault="00D310BF" w:rsidP="00763D54">
      <w:pPr>
        <w:shd w:val="clear" w:color="auto" w:fill="FFFFFF"/>
        <w:spacing w:after="60" w:line="276" w:lineRule="auto"/>
        <w:jc w:val="both"/>
        <w:rPr>
          <w:rStyle w:val="Hypertextovprepojenie"/>
          <w:rFonts w:ascii="Arial Narrow" w:hAnsi="Arial Narrow" w:cs="Arial"/>
          <w:color w:val="FF6600"/>
        </w:rPr>
      </w:pPr>
      <w:hyperlink r:id="rId110" w:history="1">
        <w:r w:rsidR="005D3C77" w:rsidRPr="00A81B35">
          <w:rPr>
            <w:rStyle w:val="Hypertextovprepojenie"/>
            <w:rFonts w:ascii="Arial Narrow" w:hAnsi="Arial Narrow" w:cs="Arial"/>
            <w:color w:val="FF6600"/>
          </w:rPr>
          <w:t>Protokol o vode a zdraví – k Dohovoru o ochrane a využívaní hraničných vodných tokov a medzinárodných jazier z roku 1992 – Národné ciele SR III (2014)</w:t>
        </w:r>
      </w:hyperlink>
    </w:p>
    <w:p w14:paraId="490BB25D" w14:textId="77777777" w:rsidR="00F84EAB" w:rsidRDefault="00D310BF" w:rsidP="00763D54">
      <w:pPr>
        <w:shd w:val="clear" w:color="auto" w:fill="FFFFFF"/>
        <w:spacing w:after="60" w:line="276" w:lineRule="auto"/>
        <w:jc w:val="both"/>
        <w:rPr>
          <w:rStyle w:val="Hypertextovprepojenie"/>
          <w:rFonts w:ascii="Arial Narrow" w:hAnsi="Arial Narrow" w:cs="Arial"/>
          <w:color w:val="FF6600"/>
        </w:rPr>
      </w:pPr>
      <w:hyperlink r:id="rId111" w:history="1">
        <w:r w:rsidR="00F84EAB" w:rsidRPr="00A81B35">
          <w:rPr>
            <w:rStyle w:val="Hypertextovprepojenie"/>
            <w:rFonts w:ascii="Arial Narrow" w:hAnsi="Arial Narrow" w:cs="Arial"/>
            <w:color w:val="FF6600"/>
          </w:rPr>
          <w:t>O</w:t>
        </w:r>
        <w:r w:rsidR="00A81B35" w:rsidRPr="00A81B35">
          <w:rPr>
            <w:rStyle w:val="Hypertextovprepojenie"/>
            <w:rFonts w:ascii="Arial Narrow" w:hAnsi="Arial Narrow" w:cs="Arial"/>
            <w:color w:val="FF6600"/>
          </w:rPr>
          <w:t>známenie komisie Európskemu parlamentu, rade, Európskemu hospodárskemu a sociálnemu výboru a výboru regiónov Koncepcia</w:t>
        </w:r>
        <w:r w:rsidR="00F84EAB" w:rsidRPr="00A81B35">
          <w:rPr>
            <w:rStyle w:val="Hypertextovprepojenie"/>
            <w:rFonts w:ascii="Arial Narrow" w:hAnsi="Arial Narrow" w:cs="Arial"/>
            <w:color w:val="FF6600"/>
          </w:rPr>
          <w:t xml:space="preserve"> na ochranu vodných zdrojov Európy</w:t>
        </w:r>
      </w:hyperlink>
    </w:p>
    <w:p w14:paraId="490BB25E" w14:textId="77777777" w:rsidR="009C0819" w:rsidRDefault="009C0819" w:rsidP="00763D54">
      <w:pPr>
        <w:spacing w:after="60" w:line="276" w:lineRule="auto"/>
        <w:jc w:val="both"/>
        <w:rPr>
          <w:rFonts w:ascii="Arial Narrow" w:hAnsi="Arial Narrow"/>
          <w:b/>
        </w:rPr>
      </w:pPr>
    </w:p>
    <w:p w14:paraId="490BB25F" w14:textId="77777777" w:rsidR="00F84EAB" w:rsidRPr="00E04511" w:rsidRDefault="00F84EAB" w:rsidP="00763D54">
      <w:pPr>
        <w:spacing w:after="60" w:line="276" w:lineRule="auto"/>
        <w:jc w:val="both"/>
        <w:rPr>
          <w:rFonts w:ascii="Arial Narrow" w:hAnsi="Arial Narrow"/>
          <w:b/>
          <w:u w:val="single"/>
        </w:rPr>
      </w:pPr>
      <w:r w:rsidRPr="00E04511">
        <w:rPr>
          <w:rFonts w:ascii="Arial Narrow" w:hAnsi="Arial Narrow"/>
          <w:b/>
          <w:u w:val="single"/>
        </w:rPr>
        <w:t>Na medzinárodnej úrovni</w:t>
      </w:r>
    </w:p>
    <w:p w14:paraId="490BB260" w14:textId="77777777" w:rsidR="00124416"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112" w:history="1">
        <w:r w:rsidR="00516042" w:rsidRPr="00A81B35">
          <w:rPr>
            <w:rStyle w:val="Hypertextovprepojenie"/>
            <w:rFonts w:ascii="Arial Narrow" w:hAnsi="Arial Narrow" w:cs="Arial"/>
            <w:color w:val="FF6600"/>
          </w:rPr>
          <w:t>M</w:t>
        </w:r>
        <w:r w:rsidR="00124416" w:rsidRPr="00A81B35">
          <w:rPr>
            <w:rStyle w:val="Hypertextovprepojenie"/>
            <w:rFonts w:ascii="Arial Narrow" w:hAnsi="Arial Narrow" w:cs="Arial"/>
            <w:color w:val="FF6600"/>
          </w:rPr>
          <w:t>ultilaterálna spolupráca</w:t>
        </w:r>
      </w:hyperlink>
      <w:r w:rsidR="006C50F4" w:rsidRPr="00A81B35">
        <w:rPr>
          <w:rStyle w:val="Hypertextovprepojenie"/>
          <w:rFonts w:ascii="Arial Narrow" w:hAnsi="Arial Narrow" w:cs="Arial"/>
          <w:color w:val="FF6600"/>
        </w:rPr>
        <w:t xml:space="preserve"> a bilaterálna spolupráca na hraničných vodách</w:t>
      </w:r>
    </w:p>
    <w:p w14:paraId="490BB261" w14:textId="77777777" w:rsidR="00F84EAB" w:rsidRPr="006C7015" w:rsidRDefault="00D310BF" w:rsidP="00763D54">
      <w:pPr>
        <w:shd w:val="clear" w:color="auto" w:fill="FFFFFF"/>
        <w:spacing w:after="60" w:line="276" w:lineRule="auto"/>
        <w:jc w:val="both"/>
        <w:rPr>
          <w:rStyle w:val="Hypertextovprepojenie"/>
          <w:rFonts w:ascii="Arial Narrow" w:hAnsi="Arial Narrow" w:cs="Arial"/>
          <w:color w:val="FF6600"/>
        </w:rPr>
      </w:pPr>
      <w:hyperlink r:id="rId113" w:history="1">
        <w:r w:rsidR="00F84EAB" w:rsidRPr="006C7015">
          <w:rPr>
            <w:rStyle w:val="Hypertextovprepojenie"/>
            <w:rFonts w:ascii="Arial Narrow" w:hAnsi="Arial Narrow" w:cs="Arial"/>
            <w:color w:val="FF6600"/>
          </w:rPr>
          <w:t>Belehradský dohovor -  Dohovor o režime plavby na Dunaji</w:t>
        </w:r>
      </w:hyperlink>
    </w:p>
    <w:p w14:paraId="490BB262" w14:textId="77777777" w:rsidR="00F84EAB"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114" w:history="1">
        <w:r w:rsidR="00F84EAB" w:rsidRPr="006C7015">
          <w:rPr>
            <w:rStyle w:val="Hypertextovprepojenie"/>
            <w:rFonts w:ascii="Arial Narrow" w:hAnsi="Arial Narrow" w:cs="Arial"/>
            <w:color w:val="FF6600"/>
          </w:rPr>
          <w:t>Dohovor o ochrane a využívaní hraničných vodných tokov a medzinárodných jazier</w:t>
        </w:r>
      </w:hyperlink>
      <w:r w:rsidR="00F84EAB" w:rsidRPr="00A81B35">
        <w:rPr>
          <w:rStyle w:val="Hypertextovprepojenie"/>
          <w:rFonts w:ascii="Arial Narrow" w:hAnsi="Arial Narrow" w:cs="Arial"/>
          <w:color w:val="FF6600"/>
        </w:rPr>
        <w:t xml:space="preserve"> </w:t>
      </w:r>
    </w:p>
    <w:p w14:paraId="490BB263" w14:textId="77777777" w:rsidR="00F84EAB" w:rsidRPr="00A81B35" w:rsidRDefault="00D310BF" w:rsidP="00763D54">
      <w:pPr>
        <w:shd w:val="clear" w:color="auto" w:fill="FFFFFF"/>
        <w:spacing w:after="60" w:line="276" w:lineRule="auto"/>
        <w:jc w:val="both"/>
        <w:rPr>
          <w:rStyle w:val="Hypertextovprepojenie"/>
          <w:rFonts w:ascii="Arial Narrow" w:hAnsi="Arial Narrow" w:cs="Arial"/>
          <w:color w:val="FF6600"/>
        </w:rPr>
      </w:pPr>
      <w:hyperlink r:id="rId115" w:history="1">
        <w:r w:rsidR="00F84EAB" w:rsidRPr="006C7015">
          <w:rPr>
            <w:rStyle w:val="Hypertextovprepojenie"/>
            <w:rFonts w:ascii="Arial Narrow" w:hAnsi="Arial Narrow" w:cs="Arial"/>
            <w:color w:val="FF6600"/>
          </w:rPr>
          <w:t>Dohovor o spolupráci pri ochrane a trvalom využívaní Dunaja</w:t>
        </w:r>
      </w:hyperlink>
      <w:r w:rsidR="00F84EAB" w:rsidRPr="00A81B35">
        <w:rPr>
          <w:rStyle w:val="Hypertextovprepojenie"/>
          <w:rFonts w:ascii="Arial Narrow" w:hAnsi="Arial Narrow" w:cs="Arial"/>
          <w:color w:val="FF6600"/>
        </w:rPr>
        <w:t xml:space="preserve"> </w:t>
      </w:r>
    </w:p>
    <w:p w14:paraId="490BB264" w14:textId="77777777" w:rsidR="00F84EAB" w:rsidRPr="00A81B35" w:rsidRDefault="00F84EAB" w:rsidP="00763D54">
      <w:pPr>
        <w:shd w:val="clear" w:color="auto" w:fill="FFFFFF"/>
        <w:spacing w:after="60" w:line="276" w:lineRule="auto"/>
        <w:jc w:val="both"/>
        <w:rPr>
          <w:rStyle w:val="Hypertextovprepojenie"/>
          <w:rFonts w:ascii="Arial Narrow" w:hAnsi="Arial Narrow" w:cs="Arial"/>
          <w:color w:val="FF6600"/>
        </w:rPr>
      </w:pPr>
      <w:r w:rsidRPr="00A81B35">
        <w:rPr>
          <w:rStyle w:val="Hypertextovprepojenie"/>
          <w:rFonts w:ascii="Arial Narrow" w:hAnsi="Arial Narrow" w:cs="Arial"/>
          <w:color w:val="FF6600"/>
        </w:rPr>
        <w:t>Protokol k Dohovoru o ochrane a využívaní hraničných vodných tokov a medzinárodných jazier z roku 1992</w:t>
      </w:r>
    </w:p>
    <w:p w14:paraId="490BB265" w14:textId="77777777" w:rsidR="006C50F4" w:rsidRPr="009C0819" w:rsidRDefault="006C50F4" w:rsidP="00763D54">
      <w:pPr>
        <w:spacing w:after="60" w:line="276" w:lineRule="auto"/>
        <w:jc w:val="both"/>
        <w:rPr>
          <w:rFonts w:ascii="Arial Narrow" w:hAnsi="Arial Narrow"/>
          <w:b/>
        </w:rPr>
      </w:pPr>
    </w:p>
    <w:p w14:paraId="490BB266" w14:textId="77777777" w:rsidR="00124416" w:rsidRPr="00E45CE7" w:rsidRDefault="00A81B35" w:rsidP="00763D54">
      <w:pPr>
        <w:spacing w:after="60" w:line="276" w:lineRule="auto"/>
        <w:jc w:val="both"/>
        <w:rPr>
          <w:rFonts w:ascii="Arial Narrow" w:hAnsi="Arial Narrow"/>
          <w:b/>
          <w:color w:val="FF6600"/>
          <w:sz w:val="28"/>
          <w:szCs w:val="28"/>
        </w:rPr>
      </w:pPr>
      <w:r w:rsidRPr="00E45CE7">
        <w:rPr>
          <w:rFonts w:ascii="Arial Narrow" w:hAnsi="Arial Narrow"/>
          <w:b/>
          <w:color w:val="FF6600"/>
          <w:sz w:val="28"/>
          <w:szCs w:val="28"/>
        </w:rPr>
        <w:t>HORNINOVÉ</w:t>
      </w:r>
      <w:r w:rsidR="00516042" w:rsidRPr="00E45CE7">
        <w:rPr>
          <w:rFonts w:ascii="Arial Narrow" w:hAnsi="Arial Narrow"/>
          <w:b/>
          <w:color w:val="FF6600"/>
          <w:sz w:val="28"/>
          <w:szCs w:val="28"/>
        </w:rPr>
        <w:t xml:space="preserve"> PROSTREDIE</w:t>
      </w:r>
    </w:p>
    <w:p w14:paraId="490BB268" w14:textId="169F2163" w:rsidR="005F6405" w:rsidRPr="00E04511" w:rsidRDefault="005F6405" w:rsidP="00763D54">
      <w:pPr>
        <w:spacing w:after="60" w:line="276" w:lineRule="auto"/>
        <w:jc w:val="both"/>
        <w:rPr>
          <w:rFonts w:ascii="Arial Narrow" w:hAnsi="Arial Narrow"/>
          <w:b/>
          <w:u w:val="single"/>
        </w:rPr>
      </w:pPr>
      <w:r w:rsidRPr="00E04511">
        <w:rPr>
          <w:rFonts w:ascii="Arial Narrow" w:hAnsi="Arial Narrow"/>
          <w:b/>
          <w:u w:val="single"/>
        </w:rPr>
        <w:t>Na národnej úrovni:</w:t>
      </w:r>
    </w:p>
    <w:p w14:paraId="490BB269" w14:textId="77777777" w:rsidR="005F6405" w:rsidRPr="009C0819" w:rsidRDefault="005F6405" w:rsidP="00763D54">
      <w:pPr>
        <w:spacing w:after="60" w:line="276" w:lineRule="auto"/>
        <w:jc w:val="both"/>
        <w:rPr>
          <w:rFonts w:ascii="Arial Narrow" w:hAnsi="Arial Narrow"/>
          <w:b/>
        </w:rPr>
      </w:pPr>
      <w:r w:rsidRPr="009C0819">
        <w:rPr>
          <w:rFonts w:ascii="Arial Narrow" w:hAnsi="Arial Narrow"/>
          <w:b/>
        </w:rPr>
        <w:t>Programy</w:t>
      </w:r>
    </w:p>
    <w:p w14:paraId="490BB26A" w14:textId="77777777" w:rsidR="005F6405" w:rsidRDefault="00D310BF" w:rsidP="00763D54">
      <w:pPr>
        <w:shd w:val="clear" w:color="auto" w:fill="FFFFFF"/>
        <w:spacing w:after="60" w:line="276" w:lineRule="auto"/>
        <w:jc w:val="both"/>
        <w:rPr>
          <w:rStyle w:val="Hypertextovprepojenie"/>
          <w:rFonts w:ascii="Arial Narrow" w:hAnsi="Arial Narrow" w:cs="Arial"/>
          <w:color w:val="FF6600"/>
        </w:rPr>
      </w:pPr>
      <w:hyperlink r:id="rId116" w:history="1">
        <w:r w:rsidR="005F6405" w:rsidRPr="00225E16">
          <w:rPr>
            <w:rStyle w:val="Hypertextovprepojenie"/>
            <w:rFonts w:ascii="Arial Narrow" w:hAnsi="Arial Narrow" w:cs="Arial"/>
            <w:color w:val="FF6600"/>
          </w:rPr>
          <w:t>Program prevencie a manažmentu zosuvných rizík (2014 – 2020) (2013)</w:t>
        </w:r>
      </w:hyperlink>
    </w:p>
    <w:p w14:paraId="0AE3F933" w14:textId="1BD0CD5B" w:rsidR="00FD530A" w:rsidRPr="00225E16" w:rsidRDefault="00FD530A" w:rsidP="00763D54">
      <w:pPr>
        <w:shd w:val="clear" w:color="auto" w:fill="FFFFFF"/>
        <w:spacing w:after="60" w:line="276" w:lineRule="auto"/>
        <w:jc w:val="both"/>
        <w:rPr>
          <w:rStyle w:val="Hypertextovprepojenie"/>
          <w:rFonts w:ascii="Arial Narrow" w:hAnsi="Arial Narrow" w:cs="Arial"/>
          <w:color w:val="FF6600"/>
        </w:rPr>
      </w:pPr>
      <w:r w:rsidRPr="00FD530A">
        <w:rPr>
          <w:rStyle w:val="Hypertextovprepojenie"/>
          <w:rFonts w:ascii="Arial Narrow" w:hAnsi="Arial Narrow" w:cs="Arial"/>
          <w:color w:val="FF6600"/>
        </w:rPr>
        <w:t>Program prevencie a manažmentu rizík vyplývajúcich z opustených a uzavretých úložísk ťažobného odpadu (2014 - 2020)“</w:t>
      </w:r>
    </w:p>
    <w:p w14:paraId="490BB26B" w14:textId="77777777" w:rsidR="005F6405" w:rsidRPr="009C0819" w:rsidRDefault="005F6405" w:rsidP="00763D54">
      <w:pPr>
        <w:spacing w:after="60" w:line="276" w:lineRule="auto"/>
        <w:jc w:val="both"/>
        <w:rPr>
          <w:rFonts w:ascii="Arial Narrow" w:hAnsi="Arial Narrow"/>
          <w:b/>
        </w:rPr>
      </w:pPr>
      <w:r w:rsidRPr="009C0819">
        <w:rPr>
          <w:rFonts w:ascii="Arial Narrow" w:hAnsi="Arial Narrow"/>
          <w:b/>
        </w:rPr>
        <w:t>Koncepcie</w:t>
      </w:r>
    </w:p>
    <w:p w14:paraId="490BB26C" w14:textId="77777777" w:rsidR="005F6405" w:rsidRDefault="00D310BF" w:rsidP="00763D54">
      <w:pPr>
        <w:shd w:val="clear" w:color="auto" w:fill="FFFFFF"/>
        <w:spacing w:after="60" w:line="276" w:lineRule="auto"/>
        <w:jc w:val="both"/>
        <w:rPr>
          <w:rStyle w:val="Hypertextovprepojenie"/>
          <w:rFonts w:ascii="Arial Narrow" w:hAnsi="Arial Narrow" w:cs="Arial"/>
          <w:color w:val="FF6600"/>
        </w:rPr>
      </w:pPr>
      <w:hyperlink r:id="rId117" w:history="1">
        <w:r w:rsidR="005F6405" w:rsidRPr="00225E16">
          <w:rPr>
            <w:rStyle w:val="Hypertextovprepojenie"/>
            <w:rFonts w:ascii="Arial Narrow" w:hAnsi="Arial Narrow" w:cs="Arial"/>
            <w:color w:val="FF6600"/>
          </w:rPr>
          <w:t>Koncepcia geologického výskumu a geologického prieskumu územia Slovenskej republiky na roky 2012 - 2016 (s výhľadom do roku 2020) (2012)</w:t>
        </w:r>
      </w:hyperlink>
    </w:p>
    <w:p w14:paraId="509FB77A" w14:textId="3444CAAA" w:rsidR="00FD530A" w:rsidRPr="00225E16" w:rsidRDefault="00FD530A" w:rsidP="00763D54">
      <w:pPr>
        <w:shd w:val="clear" w:color="auto" w:fill="FFFFFF"/>
        <w:spacing w:after="60" w:line="276" w:lineRule="auto"/>
        <w:jc w:val="both"/>
        <w:rPr>
          <w:rStyle w:val="Hypertextovprepojenie"/>
          <w:rFonts w:ascii="Arial Narrow" w:hAnsi="Arial Narrow" w:cs="Arial"/>
          <w:color w:val="FF6600"/>
        </w:rPr>
      </w:pPr>
      <w:r w:rsidRPr="00FD530A">
        <w:rPr>
          <w:rStyle w:val="Hypertextovprepojenie"/>
          <w:rFonts w:ascii="Arial Narrow" w:hAnsi="Arial Narrow" w:cs="Arial"/>
          <w:color w:val="FF6600"/>
        </w:rPr>
        <w:t>Aktualizácia Koncepcie geoparkov SR</w:t>
      </w:r>
    </w:p>
    <w:p w14:paraId="490BB26D" w14:textId="77777777" w:rsidR="005F6405" w:rsidRPr="009C0819" w:rsidRDefault="005F6405" w:rsidP="00763D54">
      <w:pPr>
        <w:spacing w:after="60" w:line="276" w:lineRule="auto"/>
        <w:jc w:val="both"/>
        <w:rPr>
          <w:rFonts w:ascii="Arial Narrow" w:hAnsi="Arial Narrow"/>
          <w:b/>
        </w:rPr>
      </w:pPr>
      <w:r w:rsidRPr="009C0819">
        <w:rPr>
          <w:rFonts w:ascii="Arial Narrow" w:hAnsi="Arial Narrow"/>
          <w:b/>
        </w:rPr>
        <w:t>Iné</w:t>
      </w:r>
    </w:p>
    <w:p w14:paraId="490BB26E" w14:textId="21C2F0D3" w:rsidR="005F6405" w:rsidRPr="004E1D0F" w:rsidRDefault="00D310BF" w:rsidP="00763D54">
      <w:pPr>
        <w:shd w:val="clear" w:color="auto" w:fill="FFFFFF"/>
        <w:spacing w:after="60" w:line="276" w:lineRule="auto"/>
        <w:jc w:val="both"/>
        <w:rPr>
          <w:rStyle w:val="Hypertextovprepojenie"/>
          <w:rFonts w:ascii="Arial Narrow" w:hAnsi="Arial Narrow" w:cs="Arial"/>
          <w:color w:val="FF6600"/>
        </w:rPr>
      </w:pPr>
      <w:hyperlink r:id="rId118" w:history="1">
        <w:r w:rsidR="00FD530A" w:rsidRPr="004E1D0F">
          <w:rPr>
            <w:rStyle w:val="Hypertextovprepojenie"/>
            <w:rFonts w:ascii="Arial Narrow" w:hAnsi="Arial Narrow" w:cs="Arial"/>
            <w:color w:val="FF6600"/>
          </w:rPr>
          <w:t>Informácia o stave monitorovania geologických faktorov životného prostredia s poukázaním na hroziace havárie a možnosti predchádzania týmto haváriám (2017)</w:t>
        </w:r>
      </w:hyperlink>
    </w:p>
    <w:p w14:paraId="490BB26F" w14:textId="77777777" w:rsidR="005F6405" w:rsidRPr="00225E16" w:rsidRDefault="00D310BF" w:rsidP="00763D54">
      <w:pPr>
        <w:shd w:val="clear" w:color="auto" w:fill="FFFFFF"/>
        <w:spacing w:after="60" w:line="276" w:lineRule="auto"/>
        <w:jc w:val="both"/>
        <w:rPr>
          <w:rStyle w:val="Hypertextovprepojenie"/>
          <w:rFonts w:ascii="Arial Narrow" w:hAnsi="Arial Narrow" w:cs="Arial"/>
          <w:color w:val="FF6600"/>
        </w:rPr>
      </w:pPr>
      <w:hyperlink r:id="rId119" w:history="1">
        <w:r w:rsidR="005F6405" w:rsidRPr="00225E16">
          <w:rPr>
            <w:rStyle w:val="Hypertextovprepojenie"/>
            <w:rFonts w:ascii="Arial Narrow" w:hAnsi="Arial Narrow" w:cs="Arial"/>
            <w:color w:val="FF6600"/>
          </w:rPr>
          <w:t>Aktualizácia surovinovej politiky Slovenskej republiky pre oblasť nerastných surovín (2004)</w:t>
        </w:r>
      </w:hyperlink>
    </w:p>
    <w:p w14:paraId="490BB270" w14:textId="77777777" w:rsidR="005F6405" w:rsidRPr="009C0819" w:rsidRDefault="005F6405" w:rsidP="00763D54">
      <w:pPr>
        <w:shd w:val="clear" w:color="auto" w:fill="FFFFFF"/>
        <w:spacing w:after="60" w:line="276" w:lineRule="auto"/>
        <w:jc w:val="both"/>
        <w:rPr>
          <w:rFonts w:ascii="Arial Narrow" w:hAnsi="Arial Narrow"/>
          <w:b/>
        </w:rPr>
      </w:pPr>
      <w:r w:rsidRPr="009C0819">
        <w:rPr>
          <w:rFonts w:ascii="Arial Narrow" w:hAnsi="Arial Narrow"/>
          <w:b/>
        </w:rPr>
        <w:t>Právne predpisy SR</w:t>
      </w:r>
    </w:p>
    <w:p w14:paraId="490BB271" w14:textId="77777777" w:rsidR="005F6405" w:rsidRPr="006C7015" w:rsidRDefault="00D310BF" w:rsidP="00763D54">
      <w:pPr>
        <w:shd w:val="clear" w:color="auto" w:fill="FFFFFF"/>
        <w:spacing w:after="60" w:line="276" w:lineRule="auto"/>
        <w:jc w:val="both"/>
        <w:rPr>
          <w:rStyle w:val="Hypertextovprepojenie"/>
          <w:rFonts w:ascii="Arial Narrow" w:hAnsi="Arial Narrow" w:cs="Arial"/>
          <w:color w:val="FF6600"/>
        </w:rPr>
      </w:pPr>
      <w:hyperlink r:id="rId120" w:history="1">
        <w:r w:rsidR="005F6405" w:rsidRPr="006C7015">
          <w:rPr>
            <w:rStyle w:val="Hypertextovprepojenie"/>
            <w:rFonts w:ascii="Arial Narrow" w:hAnsi="Arial Narrow" w:cs="Arial"/>
            <w:color w:val="FF6600"/>
          </w:rPr>
          <w:t>Zákon č. 409/2011 Z. z. o niektorých opatreniach na úseku environmentálnej záťaže</w:t>
        </w:r>
      </w:hyperlink>
    </w:p>
    <w:p w14:paraId="490BB272" w14:textId="77777777" w:rsidR="005F6405" w:rsidRPr="006C7015" w:rsidRDefault="00D310BF" w:rsidP="00763D54">
      <w:pPr>
        <w:shd w:val="clear" w:color="auto" w:fill="FFFFFF"/>
        <w:spacing w:after="60" w:line="276" w:lineRule="auto"/>
        <w:jc w:val="both"/>
        <w:rPr>
          <w:rStyle w:val="Hypertextovprepojenie"/>
          <w:rFonts w:ascii="Arial Narrow" w:hAnsi="Arial Narrow" w:cs="Arial"/>
          <w:color w:val="FF6600"/>
        </w:rPr>
      </w:pPr>
      <w:hyperlink r:id="rId121" w:history="1">
        <w:r w:rsidR="005F6405" w:rsidRPr="006C7015">
          <w:rPr>
            <w:rStyle w:val="Hypertextovprepojenie"/>
            <w:rFonts w:ascii="Arial Narrow" w:hAnsi="Arial Narrow" w:cs="Arial"/>
            <w:color w:val="FF6600"/>
          </w:rPr>
          <w:t>Zákon č. 258/2011 Z. z. o trvalom ukladaní oxidu uhličitého do geologického prostredia</w:t>
        </w:r>
      </w:hyperlink>
      <w:r w:rsidR="0069745C">
        <w:rPr>
          <w:rStyle w:val="Hypertextovprepojenie"/>
          <w:rFonts w:ascii="Arial Narrow" w:hAnsi="Arial Narrow" w:cs="Arial"/>
          <w:color w:val="FF6600"/>
        </w:rPr>
        <w:t xml:space="preserve"> a o zmene a doplnení niektorých zákonov v znení neskorších predpisov</w:t>
      </w:r>
    </w:p>
    <w:p w14:paraId="490BB273" w14:textId="77777777" w:rsidR="005F6405" w:rsidRPr="006C7015" w:rsidRDefault="00D310BF" w:rsidP="00763D54">
      <w:pPr>
        <w:shd w:val="clear" w:color="auto" w:fill="FFFFFF"/>
        <w:spacing w:after="60" w:line="276" w:lineRule="auto"/>
        <w:jc w:val="both"/>
        <w:rPr>
          <w:rStyle w:val="Hypertextovprepojenie"/>
          <w:rFonts w:ascii="Arial Narrow" w:hAnsi="Arial Narrow" w:cs="Arial"/>
          <w:color w:val="FF6600"/>
        </w:rPr>
      </w:pPr>
      <w:hyperlink r:id="rId122" w:history="1">
        <w:r w:rsidR="005F6405" w:rsidRPr="006C7015">
          <w:rPr>
            <w:rStyle w:val="Hypertextovprepojenie"/>
            <w:rFonts w:ascii="Arial Narrow" w:hAnsi="Arial Narrow" w:cs="Arial"/>
            <w:color w:val="FF6600"/>
          </w:rPr>
          <w:t>Zákon č. 569/2007 Z. z. o geologických prácach (geologický zákon)</w:t>
        </w:r>
      </w:hyperlink>
      <w:r w:rsidR="0069745C">
        <w:rPr>
          <w:rStyle w:val="Hypertextovprepojenie"/>
          <w:rFonts w:ascii="Arial Narrow" w:hAnsi="Arial Narrow" w:cs="Arial"/>
          <w:color w:val="FF6600"/>
        </w:rPr>
        <w:t xml:space="preserve"> v znení neskorších predpisov</w:t>
      </w:r>
    </w:p>
    <w:p w14:paraId="490BB274" w14:textId="77777777" w:rsidR="00124416" w:rsidRPr="006C7015" w:rsidRDefault="00D310BF" w:rsidP="00763D54">
      <w:pPr>
        <w:shd w:val="clear" w:color="auto" w:fill="FFFFFF"/>
        <w:spacing w:after="60" w:line="276" w:lineRule="auto"/>
        <w:jc w:val="both"/>
        <w:rPr>
          <w:rStyle w:val="Hypertextovprepojenie"/>
          <w:rFonts w:ascii="Arial Narrow" w:hAnsi="Arial Narrow"/>
          <w:color w:val="FF6600"/>
        </w:rPr>
      </w:pPr>
      <w:hyperlink r:id="rId123" w:history="1">
        <w:r w:rsidR="00124416" w:rsidRPr="006C7015">
          <w:rPr>
            <w:rStyle w:val="Hypertextovprepojenie"/>
            <w:rFonts w:ascii="Arial Narrow" w:hAnsi="Arial Narrow" w:cs="Arial"/>
            <w:color w:val="FF6600"/>
          </w:rPr>
          <w:t>Zákon č. 44/1988 Zb. o ochrane a využití nerastného bohatstva</w:t>
        </w:r>
        <w:r w:rsidR="00124416" w:rsidRPr="006C7015">
          <w:rPr>
            <w:rStyle w:val="Hypertextovprepojenie"/>
            <w:rFonts w:ascii="Arial Narrow" w:hAnsi="Arial Narrow"/>
            <w:color w:val="FF6600"/>
          </w:rPr>
          <w:t xml:space="preserve"> (banský zákon)</w:t>
        </w:r>
      </w:hyperlink>
      <w:r w:rsidR="0069745C">
        <w:rPr>
          <w:rStyle w:val="Hypertextovprepojenie"/>
          <w:rFonts w:ascii="Arial Narrow" w:hAnsi="Arial Narrow"/>
          <w:color w:val="FF6600"/>
        </w:rPr>
        <w:t xml:space="preserve"> v znení neskorších predpisov</w:t>
      </w:r>
    </w:p>
    <w:p w14:paraId="490BB275" w14:textId="77777777" w:rsidR="00124416" w:rsidRPr="00225E16" w:rsidRDefault="00D310BF" w:rsidP="00763D54">
      <w:pPr>
        <w:shd w:val="clear" w:color="auto" w:fill="FFFFFF"/>
        <w:spacing w:after="60" w:line="276" w:lineRule="auto"/>
        <w:jc w:val="both"/>
        <w:rPr>
          <w:rStyle w:val="Hypertextovprepojenie"/>
          <w:rFonts w:ascii="Arial Narrow" w:hAnsi="Arial Narrow"/>
          <w:color w:val="FF6600"/>
        </w:rPr>
      </w:pPr>
      <w:hyperlink r:id="rId124" w:history="1">
        <w:r w:rsidR="00124416" w:rsidRPr="00225E16">
          <w:rPr>
            <w:rStyle w:val="Hypertextovprepojenie"/>
            <w:rFonts w:ascii="Arial Narrow" w:hAnsi="Arial Narrow" w:cs="Arial"/>
            <w:color w:val="FF6600"/>
          </w:rPr>
          <w:t>Zákon č. 514/2008 Z. z. o nakladaní s odpadom z ťažobného priemyslu</w:t>
        </w:r>
      </w:hyperlink>
      <w:r w:rsidR="0069745C">
        <w:rPr>
          <w:rStyle w:val="Hypertextovprepojenie"/>
          <w:rFonts w:ascii="Arial Narrow" w:hAnsi="Arial Narrow" w:cs="Arial"/>
          <w:color w:val="FF6600"/>
        </w:rPr>
        <w:t xml:space="preserve"> v znení neskorších predpisov</w:t>
      </w:r>
    </w:p>
    <w:p w14:paraId="490BB276" w14:textId="77777777" w:rsidR="00EB091B" w:rsidRPr="00EB091B" w:rsidRDefault="00EB091B" w:rsidP="00763D54">
      <w:pPr>
        <w:shd w:val="clear" w:color="auto" w:fill="FFFFFF"/>
        <w:spacing w:after="60" w:line="276" w:lineRule="auto"/>
        <w:jc w:val="both"/>
        <w:rPr>
          <w:rStyle w:val="Hypertextovprepojenie"/>
          <w:rFonts w:ascii="Arial Narrow" w:hAnsi="Arial Narrow" w:cs="Arial"/>
          <w:b/>
          <w:color w:val="000000" w:themeColor="text1"/>
          <w:u w:val="none"/>
        </w:rPr>
      </w:pPr>
      <w:r w:rsidRPr="00EB091B">
        <w:rPr>
          <w:rStyle w:val="Hypertextovprepojenie"/>
          <w:rFonts w:ascii="Arial Narrow" w:hAnsi="Arial Narrow" w:cs="Arial"/>
          <w:b/>
          <w:color w:val="000000" w:themeColor="text1"/>
          <w:u w:val="none"/>
        </w:rPr>
        <w:t>Plány</w:t>
      </w:r>
    </w:p>
    <w:p w14:paraId="490BB277" w14:textId="7BDEC33C" w:rsidR="00EB091B" w:rsidRDefault="00EB091B" w:rsidP="00763D54">
      <w:pPr>
        <w:shd w:val="clear" w:color="auto" w:fill="FFFFFF"/>
        <w:spacing w:after="60" w:line="276" w:lineRule="auto"/>
        <w:jc w:val="both"/>
        <w:rPr>
          <w:rStyle w:val="Hypertextovprepojenie"/>
          <w:rFonts w:ascii="Arial Narrow" w:hAnsi="Arial Narrow" w:cs="Arial"/>
          <w:color w:val="000000" w:themeColor="text1"/>
          <w:u w:val="none"/>
        </w:rPr>
      </w:pPr>
      <w:r w:rsidRPr="00EB091B">
        <w:rPr>
          <w:rStyle w:val="Hypertextovprepojenie"/>
          <w:rFonts w:ascii="Arial Narrow" w:hAnsi="Arial Narrow" w:cs="Arial"/>
          <w:color w:val="000000" w:themeColor="text1"/>
          <w:u w:val="none"/>
        </w:rPr>
        <w:t xml:space="preserve">Vo väzbe na nový Štátny program sanácie environmentálnych záťaží pre obdobie rokov 2022 až 2027 </w:t>
      </w:r>
      <w:r>
        <w:rPr>
          <w:rStyle w:val="Hypertextovprepojenie"/>
          <w:rFonts w:ascii="Arial Narrow" w:hAnsi="Arial Narrow" w:cs="Arial"/>
          <w:color w:val="000000" w:themeColor="text1"/>
          <w:u w:val="none"/>
        </w:rPr>
        <w:t xml:space="preserve">sa bude pokračovať </w:t>
      </w:r>
      <w:r w:rsidRPr="00EB091B">
        <w:rPr>
          <w:rStyle w:val="Hypertextovprepojenie"/>
          <w:rFonts w:ascii="Arial Narrow" w:hAnsi="Arial Narrow" w:cs="Arial"/>
          <w:color w:val="000000" w:themeColor="text1"/>
          <w:u w:val="none"/>
        </w:rPr>
        <w:t>v prieskume environmentálnych záťaží na najrizikovejších lokalitách, vypracovávaní rizikových analýz environmentálnych záťaží a štúdií uskutočniteľnosti sanácií a sanácií pre vybrané lokality environmentálnych záťaží.</w:t>
      </w:r>
      <w:r w:rsidR="00FD530A">
        <w:rPr>
          <w:rStyle w:val="Hypertextovprepojenie"/>
          <w:rFonts w:ascii="Arial Narrow" w:hAnsi="Arial Narrow" w:cs="Arial"/>
          <w:color w:val="000000" w:themeColor="text1"/>
          <w:u w:val="none"/>
        </w:rPr>
        <w:t xml:space="preserve"> </w:t>
      </w:r>
      <w:r w:rsidR="00FD530A" w:rsidRPr="00FD530A">
        <w:rPr>
          <w:rStyle w:val="Hypertextovprepojenie"/>
          <w:rFonts w:ascii="Arial Narrow" w:hAnsi="Arial Narrow" w:cs="Arial"/>
          <w:color w:val="000000" w:themeColor="text1"/>
          <w:u w:val="none"/>
        </w:rPr>
        <w:t>V súčasnosti je platný strategický dokument „Štátny program sanácie environmentálnych záťaží (2016-2021)“, ktorý je schválený uznesením vlády č. 7/2016 z 13. januára 2016.</w:t>
      </w:r>
    </w:p>
    <w:p w14:paraId="490BB278" w14:textId="77777777" w:rsidR="00EB091B" w:rsidRPr="00EB091B" w:rsidRDefault="00EB091B" w:rsidP="00763D54">
      <w:pPr>
        <w:shd w:val="clear" w:color="auto" w:fill="FFFFFF"/>
        <w:spacing w:after="60" w:line="276" w:lineRule="auto"/>
        <w:jc w:val="both"/>
        <w:rPr>
          <w:rStyle w:val="Hypertextovprepojenie"/>
          <w:rFonts w:ascii="Arial Narrow" w:hAnsi="Arial Narrow" w:cs="Arial"/>
          <w:color w:val="000000" w:themeColor="text1"/>
          <w:u w:val="none"/>
        </w:rPr>
      </w:pPr>
      <w:r w:rsidRPr="00EB091B">
        <w:rPr>
          <w:rStyle w:val="Hypertextovprepojenie"/>
          <w:rFonts w:ascii="Arial Narrow" w:hAnsi="Arial Narrow" w:cs="Arial"/>
          <w:color w:val="000000" w:themeColor="text1"/>
          <w:u w:val="none"/>
        </w:rPr>
        <w:t>O aktuálnom stave monitorovania bude naďalej každoročne spracovávaný materiál Informácia o stave monitorovania geologických faktorov životného prostredia s poukázaním na hroziace havárie a možnos</w:t>
      </w:r>
      <w:r>
        <w:rPr>
          <w:rStyle w:val="Hypertextovprepojenie"/>
          <w:rFonts w:ascii="Arial Narrow" w:hAnsi="Arial Narrow" w:cs="Arial"/>
          <w:color w:val="000000" w:themeColor="text1"/>
          <w:u w:val="none"/>
        </w:rPr>
        <w:t>ti predchádzania týmto haváriám</w:t>
      </w:r>
      <w:r w:rsidRPr="00EB091B">
        <w:rPr>
          <w:rStyle w:val="Hypertextovprepojenie"/>
          <w:rFonts w:ascii="Arial Narrow" w:hAnsi="Arial Narrow" w:cs="Arial"/>
          <w:color w:val="000000" w:themeColor="text1"/>
          <w:u w:val="none"/>
        </w:rPr>
        <w:t xml:space="preserve">.  </w:t>
      </w:r>
    </w:p>
    <w:p w14:paraId="490BB279" w14:textId="77777777" w:rsidR="00EB091B" w:rsidRDefault="00EB091B" w:rsidP="00763D54">
      <w:pPr>
        <w:spacing w:after="60" w:line="276" w:lineRule="auto"/>
        <w:jc w:val="both"/>
        <w:rPr>
          <w:rFonts w:ascii="Arial Narrow" w:hAnsi="Arial Narrow"/>
          <w:b/>
        </w:rPr>
      </w:pPr>
    </w:p>
    <w:p w14:paraId="490BB27A" w14:textId="77777777" w:rsidR="005F6405" w:rsidRPr="00E04511" w:rsidRDefault="005F6405" w:rsidP="00763D54">
      <w:pPr>
        <w:spacing w:after="60" w:line="276" w:lineRule="auto"/>
        <w:jc w:val="both"/>
        <w:rPr>
          <w:rFonts w:ascii="Arial Narrow" w:hAnsi="Arial Narrow"/>
          <w:b/>
          <w:u w:val="single"/>
        </w:rPr>
      </w:pPr>
      <w:r w:rsidRPr="00E04511">
        <w:rPr>
          <w:rFonts w:ascii="Arial Narrow" w:hAnsi="Arial Narrow"/>
          <w:b/>
          <w:u w:val="single"/>
        </w:rPr>
        <w:t>Na úrovni EÚ:</w:t>
      </w:r>
    </w:p>
    <w:p w14:paraId="490BB27B" w14:textId="77777777" w:rsidR="00124416" w:rsidRPr="00225E16" w:rsidRDefault="00D310BF" w:rsidP="00763D54">
      <w:pPr>
        <w:shd w:val="clear" w:color="auto" w:fill="FFFFFF"/>
        <w:spacing w:after="60" w:line="276" w:lineRule="auto"/>
        <w:jc w:val="both"/>
        <w:rPr>
          <w:rStyle w:val="Hypertextovprepojenie"/>
          <w:rFonts w:ascii="Arial Narrow" w:hAnsi="Arial Narrow"/>
          <w:color w:val="FF6600"/>
        </w:rPr>
      </w:pPr>
      <w:hyperlink r:id="rId125" w:history="1">
        <w:r w:rsidR="00124416" w:rsidRPr="00225E16">
          <w:rPr>
            <w:rStyle w:val="Hypertextovprepojenie"/>
            <w:rFonts w:ascii="Arial Narrow" w:hAnsi="Arial Narrow" w:cs="Arial"/>
            <w:color w:val="FF6600"/>
          </w:rPr>
          <w:t>Smernica Európskeho parlamentu a Rady 2006/21/ES o nakladaní s odpadom z ťažobného priemyslu</w:t>
        </w:r>
      </w:hyperlink>
    </w:p>
    <w:p w14:paraId="490BB27C" w14:textId="77777777" w:rsidR="00EB091B" w:rsidRPr="00225E16" w:rsidRDefault="00D310BF" w:rsidP="00763D54">
      <w:pPr>
        <w:shd w:val="clear" w:color="auto" w:fill="FFFFFF"/>
        <w:spacing w:after="60" w:line="276" w:lineRule="auto"/>
        <w:jc w:val="both"/>
        <w:rPr>
          <w:rStyle w:val="Hypertextovprepojenie"/>
          <w:rFonts w:ascii="Arial Narrow" w:hAnsi="Arial Narrow"/>
          <w:color w:val="FF6600"/>
        </w:rPr>
      </w:pPr>
      <w:hyperlink r:id="rId126" w:history="1">
        <w:r w:rsidR="00124416" w:rsidRPr="00225E16">
          <w:rPr>
            <w:rStyle w:val="Hypertextovprepojenie"/>
            <w:rFonts w:ascii="Arial Narrow" w:hAnsi="Arial Narrow" w:cs="Arial"/>
            <w:color w:val="FF6600"/>
          </w:rPr>
          <w:t>Smernica Európskeho parlamentu a Rady (2009/31/ES) o geologickom ukladaní oxidu uhličitého</w:t>
        </w:r>
      </w:hyperlink>
    </w:p>
    <w:p w14:paraId="490BB27D" w14:textId="77777777" w:rsidR="005F6405" w:rsidRDefault="00D310BF" w:rsidP="00763D54">
      <w:pPr>
        <w:shd w:val="clear" w:color="auto" w:fill="FFFFFF"/>
        <w:spacing w:after="60" w:line="276" w:lineRule="auto"/>
        <w:jc w:val="both"/>
        <w:rPr>
          <w:rStyle w:val="Hypertextovprepojenie"/>
          <w:rFonts w:ascii="Arial Narrow" w:hAnsi="Arial Narrow" w:cs="Arial"/>
          <w:color w:val="FF6600"/>
        </w:rPr>
      </w:pPr>
      <w:hyperlink r:id="rId127" w:history="1">
        <w:r w:rsidR="005F6405" w:rsidRPr="00225E16">
          <w:rPr>
            <w:rStyle w:val="Hypertextovprepojenie"/>
            <w:rFonts w:ascii="Arial Narrow" w:hAnsi="Arial Narrow" w:cs="Arial"/>
            <w:color w:val="FF6600"/>
          </w:rPr>
          <w:t xml:space="preserve">Európa efektívne využívajúca zdroje – hlavná iniciatíva v rámci stratégie Európa 2020 (2011) </w:t>
        </w:r>
      </w:hyperlink>
    </w:p>
    <w:p w14:paraId="490BB27E" w14:textId="77777777" w:rsidR="00124416" w:rsidRPr="009C0819" w:rsidRDefault="00124416" w:rsidP="00763D54">
      <w:pPr>
        <w:spacing w:after="60" w:line="276" w:lineRule="auto"/>
        <w:jc w:val="both"/>
        <w:rPr>
          <w:rFonts w:ascii="Arial Narrow" w:hAnsi="Arial Narrow"/>
          <w:lang w:eastAsia="sk-SK"/>
        </w:rPr>
      </w:pPr>
    </w:p>
    <w:p w14:paraId="490BB27F" w14:textId="77777777" w:rsidR="00124416" w:rsidRPr="00E45CE7" w:rsidRDefault="002F4086" w:rsidP="00763D54">
      <w:pPr>
        <w:spacing w:after="60" w:line="276" w:lineRule="auto"/>
        <w:jc w:val="both"/>
        <w:rPr>
          <w:rFonts w:ascii="Arial Narrow" w:hAnsi="Arial Narrow"/>
          <w:b/>
          <w:color w:val="FF6600"/>
          <w:sz w:val="28"/>
          <w:szCs w:val="28"/>
        </w:rPr>
      </w:pPr>
      <w:r w:rsidRPr="00E45CE7">
        <w:rPr>
          <w:rFonts w:ascii="Arial Narrow" w:hAnsi="Arial Narrow"/>
          <w:b/>
          <w:color w:val="FF6600"/>
          <w:sz w:val="28"/>
          <w:szCs w:val="28"/>
        </w:rPr>
        <w:t>OCHRANA PRÍRODY A</w:t>
      </w:r>
      <w:r w:rsidR="00217340" w:rsidRPr="00E45CE7">
        <w:rPr>
          <w:rFonts w:ascii="Arial Narrow" w:hAnsi="Arial Narrow"/>
          <w:b/>
          <w:color w:val="FF6600"/>
          <w:sz w:val="28"/>
          <w:szCs w:val="28"/>
        </w:rPr>
        <w:t> </w:t>
      </w:r>
      <w:r w:rsidRPr="00E45CE7">
        <w:rPr>
          <w:rFonts w:ascii="Arial Narrow" w:hAnsi="Arial Narrow"/>
          <w:b/>
          <w:color w:val="FF6600"/>
          <w:sz w:val="28"/>
          <w:szCs w:val="28"/>
        </w:rPr>
        <w:t>KRAJINY</w:t>
      </w:r>
    </w:p>
    <w:p w14:paraId="490BB281" w14:textId="71E95579" w:rsidR="00217340" w:rsidRPr="00E04511" w:rsidRDefault="00217340" w:rsidP="00763D54">
      <w:pPr>
        <w:spacing w:after="60" w:line="276" w:lineRule="auto"/>
        <w:jc w:val="both"/>
        <w:rPr>
          <w:rFonts w:ascii="Arial Narrow" w:hAnsi="Arial Narrow"/>
          <w:b/>
          <w:u w:val="single"/>
        </w:rPr>
      </w:pPr>
      <w:r w:rsidRPr="00E04511">
        <w:rPr>
          <w:rFonts w:ascii="Arial Narrow" w:hAnsi="Arial Narrow"/>
          <w:b/>
          <w:u w:val="single"/>
        </w:rPr>
        <w:t>Na národnej úrovni:</w:t>
      </w:r>
    </w:p>
    <w:p w14:paraId="490BB282" w14:textId="77777777" w:rsidR="00217340" w:rsidRPr="009C0819" w:rsidRDefault="00217340" w:rsidP="00763D54">
      <w:pPr>
        <w:spacing w:after="60" w:line="276" w:lineRule="auto"/>
        <w:jc w:val="both"/>
        <w:rPr>
          <w:rFonts w:ascii="Arial Narrow" w:hAnsi="Arial Narrow"/>
          <w:b/>
        </w:rPr>
      </w:pPr>
      <w:r w:rsidRPr="009C0819">
        <w:rPr>
          <w:rFonts w:ascii="Arial Narrow" w:hAnsi="Arial Narrow"/>
          <w:b/>
        </w:rPr>
        <w:t>Stratégie:</w:t>
      </w:r>
    </w:p>
    <w:p w14:paraId="490BB283" w14:textId="77777777" w:rsidR="00217340" w:rsidRPr="00225E16" w:rsidRDefault="00D310BF" w:rsidP="00763D54">
      <w:pPr>
        <w:shd w:val="clear" w:color="auto" w:fill="FFFFFF"/>
        <w:spacing w:after="60" w:line="276" w:lineRule="auto"/>
        <w:jc w:val="both"/>
        <w:rPr>
          <w:rStyle w:val="Hypertextovprepojenie"/>
          <w:rFonts w:ascii="Arial Narrow" w:hAnsi="Arial Narrow" w:cs="Arial"/>
          <w:color w:val="FF6600"/>
        </w:rPr>
      </w:pPr>
      <w:hyperlink r:id="rId128" w:history="1">
        <w:r w:rsidR="00217340" w:rsidRPr="00225E16">
          <w:rPr>
            <w:rStyle w:val="Hypertextovprepojenie"/>
            <w:rFonts w:ascii="Arial Narrow" w:hAnsi="Arial Narrow" w:cs="Arial"/>
            <w:color w:val="FF6600"/>
          </w:rPr>
          <w:t>Stratégia adaptácie SR na nepriaznivé dôsledky zmeny klímy (2014)</w:t>
        </w:r>
      </w:hyperlink>
    </w:p>
    <w:p w14:paraId="490BB284" w14:textId="77777777" w:rsidR="00217340" w:rsidRPr="00225E16" w:rsidRDefault="00D310BF" w:rsidP="00763D54">
      <w:pPr>
        <w:shd w:val="clear" w:color="auto" w:fill="FFFFFF"/>
        <w:spacing w:after="60" w:line="276" w:lineRule="auto"/>
        <w:jc w:val="both"/>
        <w:rPr>
          <w:rStyle w:val="Hypertextovprepojenie"/>
          <w:rFonts w:ascii="Arial Narrow" w:hAnsi="Arial Narrow" w:cs="Arial"/>
          <w:color w:val="FF6600"/>
        </w:rPr>
      </w:pPr>
      <w:hyperlink r:id="rId129" w:history="1">
        <w:r w:rsidR="00217340" w:rsidRPr="00225E16">
          <w:rPr>
            <w:rStyle w:val="Hypertextovprepojenie"/>
            <w:rFonts w:ascii="Arial Narrow" w:hAnsi="Arial Narrow" w:cs="Arial"/>
            <w:color w:val="FF6600"/>
          </w:rPr>
          <w:t>Aktualizovaná národná stratégia ochrany biodiverzity do roku 2020 (2014)</w:t>
        </w:r>
      </w:hyperlink>
    </w:p>
    <w:p w14:paraId="490BB285" w14:textId="77777777" w:rsidR="00217340" w:rsidRPr="00225E16" w:rsidRDefault="00D310BF" w:rsidP="00763D54">
      <w:pPr>
        <w:shd w:val="clear" w:color="auto" w:fill="FFFFFF"/>
        <w:spacing w:after="60" w:line="276" w:lineRule="auto"/>
        <w:jc w:val="both"/>
        <w:rPr>
          <w:rStyle w:val="Hypertextovprepojenie"/>
          <w:rFonts w:ascii="Arial Narrow" w:hAnsi="Arial Narrow" w:cs="Arial"/>
          <w:color w:val="FF6600"/>
        </w:rPr>
      </w:pPr>
      <w:hyperlink r:id="rId130" w:history="1">
        <w:r w:rsidR="00217340" w:rsidRPr="00225E16">
          <w:rPr>
            <w:rStyle w:val="Hypertextovprepojenie"/>
            <w:rFonts w:ascii="Arial Narrow" w:hAnsi="Arial Narrow" w:cs="Arial"/>
            <w:color w:val="FF6600"/>
          </w:rPr>
          <w:t>Národná stratégia ochrany biodiverzity na Slovensku (1997)</w:t>
        </w:r>
      </w:hyperlink>
    </w:p>
    <w:p w14:paraId="490BB286" w14:textId="77777777" w:rsidR="00217340" w:rsidRPr="009C0819" w:rsidRDefault="00217340" w:rsidP="00763D54">
      <w:pPr>
        <w:spacing w:after="60" w:line="276" w:lineRule="auto"/>
        <w:jc w:val="both"/>
        <w:rPr>
          <w:rFonts w:ascii="Arial Narrow" w:hAnsi="Arial Narrow"/>
          <w:b/>
        </w:rPr>
      </w:pPr>
      <w:r w:rsidRPr="009C0819">
        <w:rPr>
          <w:rFonts w:ascii="Arial Narrow" w:hAnsi="Arial Narrow"/>
          <w:b/>
        </w:rPr>
        <w:t>Koncepcie</w:t>
      </w:r>
    </w:p>
    <w:p w14:paraId="490BB287" w14:textId="77777777" w:rsidR="00217340" w:rsidRPr="00225E16" w:rsidRDefault="00D310BF" w:rsidP="00763D54">
      <w:pPr>
        <w:shd w:val="clear" w:color="auto" w:fill="FFFFFF"/>
        <w:spacing w:after="60" w:line="276" w:lineRule="auto"/>
        <w:jc w:val="both"/>
        <w:rPr>
          <w:rStyle w:val="Hypertextovprepojenie"/>
          <w:rFonts w:ascii="Arial Narrow" w:hAnsi="Arial Narrow" w:cs="Arial"/>
          <w:color w:val="FF6600"/>
        </w:rPr>
      </w:pPr>
      <w:hyperlink r:id="rId131" w:history="1">
        <w:r w:rsidR="00217340" w:rsidRPr="00225E16">
          <w:rPr>
            <w:rStyle w:val="Hypertextovprepojenie"/>
            <w:rFonts w:ascii="Arial Narrow" w:hAnsi="Arial Narrow" w:cs="Arial"/>
            <w:color w:val="FF6600"/>
          </w:rPr>
          <w:t>Koncepcia ochrany prírody a krajiny (2006)</w:t>
        </w:r>
      </w:hyperlink>
    </w:p>
    <w:p w14:paraId="1F80F55F" w14:textId="77777777" w:rsidR="004E1D0F" w:rsidRDefault="004E1D0F" w:rsidP="00763D54">
      <w:pPr>
        <w:spacing w:after="60" w:line="276" w:lineRule="auto"/>
        <w:jc w:val="both"/>
        <w:rPr>
          <w:rFonts w:ascii="Arial Narrow" w:hAnsi="Arial Narrow"/>
          <w:b/>
        </w:rPr>
      </w:pPr>
    </w:p>
    <w:p w14:paraId="490BB288" w14:textId="77777777" w:rsidR="00217340" w:rsidRPr="009C0819" w:rsidRDefault="00217340" w:rsidP="00763D54">
      <w:pPr>
        <w:spacing w:after="60" w:line="276" w:lineRule="auto"/>
        <w:jc w:val="both"/>
        <w:rPr>
          <w:rFonts w:ascii="Arial Narrow" w:hAnsi="Arial Narrow"/>
          <w:b/>
        </w:rPr>
      </w:pPr>
      <w:r w:rsidRPr="009C0819">
        <w:rPr>
          <w:rFonts w:ascii="Arial Narrow" w:hAnsi="Arial Narrow"/>
          <w:b/>
        </w:rPr>
        <w:t>Programy</w:t>
      </w:r>
    </w:p>
    <w:p w14:paraId="490BB289" w14:textId="77777777" w:rsidR="00217340" w:rsidRDefault="00D310BF" w:rsidP="00763D54">
      <w:pPr>
        <w:shd w:val="clear" w:color="auto" w:fill="FFFFFF"/>
        <w:spacing w:after="60" w:line="276" w:lineRule="auto"/>
        <w:jc w:val="both"/>
        <w:rPr>
          <w:rStyle w:val="Hypertextovprepojenie"/>
          <w:rFonts w:ascii="Arial Narrow" w:hAnsi="Arial Narrow" w:cs="Arial"/>
          <w:color w:val="FF6600"/>
        </w:rPr>
      </w:pPr>
      <w:hyperlink r:id="rId132" w:history="1">
        <w:r w:rsidR="00217340" w:rsidRPr="00225E16">
          <w:rPr>
            <w:rStyle w:val="Hypertextovprepojenie"/>
            <w:rFonts w:ascii="Arial Narrow" w:hAnsi="Arial Narrow" w:cs="Arial"/>
            <w:color w:val="FF6600"/>
          </w:rPr>
          <w:t>Program starostlivosti o mokrade Slovenska na roky 2015 – 2021 (2015)</w:t>
        </w:r>
      </w:hyperlink>
    </w:p>
    <w:p w14:paraId="260207A9" w14:textId="15AD6113" w:rsidR="00774CE1" w:rsidRPr="005A460E" w:rsidRDefault="00774CE1" w:rsidP="00763D54">
      <w:pPr>
        <w:shd w:val="clear" w:color="auto" w:fill="FFFFFF"/>
        <w:spacing w:after="60" w:line="276" w:lineRule="auto"/>
        <w:jc w:val="both"/>
        <w:rPr>
          <w:rStyle w:val="Hypertextovprepojenie"/>
          <w:rFonts w:ascii="Arial Narrow" w:hAnsi="Arial Narrow" w:cs="Arial"/>
          <w:color w:val="FF6600"/>
        </w:rPr>
      </w:pPr>
      <w:hyperlink r:id="rId133" w:history="1">
        <w:r w:rsidRPr="005A460E">
          <w:rPr>
            <w:rStyle w:val="Hypertextovprepojenie"/>
            <w:rFonts w:ascii="Arial Narrow" w:hAnsi="Arial Narrow" w:cs="Arial"/>
            <w:color w:val="FF6600"/>
          </w:rPr>
          <w:t>Národný lesnícky program</w:t>
        </w:r>
      </w:hyperlink>
    </w:p>
    <w:p w14:paraId="6EAA4887" w14:textId="4AF51BF6" w:rsidR="00774CE1" w:rsidRPr="005A460E" w:rsidRDefault="00774CE1" w:rsidP="00763D54">
      <w:pPr>
        <w:shd w:val="clear" w:color="auto" w:fill="FFFFFF"/>
        <w:spacing w:after="60" w:line="276" w:lineRule="auto"/>
        <w:jc w:val="both"/>
        <w:rPr>
          <w:rStyle w:val="Hypertextovprepojenie"/>
          <w:rFonts w:ascii="Arial Narrow" w:hAnsi="Arial Narrow" w:cs="Arial"/>
          <w:color w:val="FF6600"/>
        </w:rPr>
      </w:pPr>
      <w:hyperlink r:id="rId134" w:history="1">
        <w:r w:rsidRPr="005A460E">
          <w:rPr>
            <w:rStyle w:val="Hypertextovprepojenie"/>
            <w:rFonts w:ascii="Arial Narrow" w:hAnsi="Arial Narrow" w:cs="Arial"/>
            <w:color w:val="FF6600"/>
          </w:rPr>
          <w:t>Národný program využitia potenciálu dreva Slovenskej republiky</w:t>
        </w:r>
      </w:hyperlink>
    </w:p>
    <w:p w14:paraId="490BB28A" w14:textId="77777777" w:rsidR="00217340" w:rsidRPr="009C0819" w:rsidRDefault="00217340" w:rsidP="00763D54">
      <w:pPr>
        <w:spacing w:after="60" w:line="276" w:lineRule="auto"/>
        <w:jc w:val="both"/>
        <w:rPr>
          <w:rFonts w:ascii="Arial Narrow" w:hAnsi="Arial Narrow"/>
          <w:b/>
        </w:rPr>
      </w:pPr>
      <w:r w:rsidRPr="009C0819">
        <w:rPr>
          <w:rFonts w:ascii="Arial Narrow" w:hAnsi="Arial Narrow"/>
          <w:b/>
        </w:rPr>
        <w:t>Iné</w:t>
      </w:r>
    </w:p>
    <w:p w14:paraId="490BB28B" w14:textId="77777777" w:rsidR="00217340" w:rsidRPr="00A81B35" w:rsidRDefault="00D310BF" w:rsidP="00763D54">
      <w:pPr>
        <w:spacing w:after="60" w:line="276" w:lineRule="auto"/>
        <w:jc w:val="both"/>
        <w:rPr>
          <w:rFonts w:ascii="Arial Narrow" w:hAnsi="Arial Narrow" w:cs="Arial"/>
          <w:color w:val="FF6600"/>
        </w:rPr>
      </w:pPr>
      <w:hyperlink r:id="rId135" w:history="1">
        <w:r w:rsidR="00217340" w:rsidRPr="00A81B35">
          <w:rPr>
            <w:rStyle w:val="Hypertextovprepojenie"/>
            <w:rFonts w:ascii="Arial Narrow" w:hAnsi="Arial Narrow" w:cs="Arial"/>
            <w:color w:val="FF6600"/>
          </w:rPr>
          <w:t>Program starostlivosti o Chránené vtáčie územie Horná Orava na roky 2017 – 2046 (2017)</w:t>
        </w:r>
      </w:hyperlink>
    </w:p>
    <w:p w14:paraId="490BB28C" w14:textId="77777777" w:rsidR="00217340" w:rsidRPr="00A81B35" w:rsidRDefault="00D310BF" w:rsidP="00763D54">
      <w:pPr>
        <w:spacing w:after="60" w:line="276" w:lineRule="auto"/>
        <w:jc w:val="both"/>
        <w:rPr>
          <w:rFonts w:ascii="Arial Narrow" w:hAnsi="Arial Narrow" w:cs="Arial"/>
          <w:color w:val="FF6600"/>
        </w:rPr>
      </w:pPr>
      <w:hyperlink r:id="rId136" w:history="1">
        <w:r w:rsidR="00217340" w:rsidRPr="00A81B35">
          <w:rPr>
            <w:rStyle w:val="Hypertextovprepojenie"/>
            <w:rFonts w:ascii="Arial Narrow" w:hAnsi="Arial Narrow" w:cs="Arial"/>
            <w:color w:val="FF6600"/>
          </w:rPr>
          <w:t>Informácia o vyhodnotení plnenia úloh Akčného plánu pre implementáciu opatrení vyplývajúcich z Aktualizovanej národnej stratégie ochrany biodiverzity do roku 2020 (2017)</w:t>
        </w:r>
      </w:hyperlink>
    </w:p>
    <w:p w14:paraId="490BB28D" w14:textId="77777777" w:rsidR="00217340" w:rsidRPr="00A81B35" w:rsidRDefault="00D310BF" w:rsidP="00763D54">
      <w:pPr>
        <w:spacing w:after="60" w:line="276" w:lineRule="auto"/>
        <w:jc w:val="both"/>
        <w:rPr>
          <w:rFonts w:ascii="Arial Narrow" w:hAnsi="Arial Narrow" w:cs="Arial"/>
          <w:color w:val="FF6600"/>
        </w:rPr>
      </w:pPr>
      <w:hyperlink r:id="rId137" w:history="1">
        <w:r w:rsidR="00217340" w:rsidRPr="00A81B35">
          <w:rPr>
            <w:rStyle w:val="Hypertextovprepojenie"/>
            <w:rFonts w:ascii="Arial Narrow" w:hAnsi="Arial Narrow" w:cs="Arial"/>
            <w:color w:val="FF6600"/>
          </w:rPr>
          <w:t>Programové vyhlásenie vlády SR na obdobie rokov 2016 – 2020 (2016)</w:t>
        </w:r>
      </w:hyperlink>
    </w:p>
    <w:p w14:paraId="490BB28E" w14:textId="77777777" w:rsidR="00217340" w:rsidRPr="00A81B35" w:rsidRDefault="00D310BF" w:rsidP="00763D54">
      <w:pPr>
        <w:spacing w:after="60" w:line="276" w:lineRule="auto"/>
        <w:jc w:val="both"/>
        <w:rPr>
          <w:rFonts w:ascii="Arial Narrow" w:hAnsi="Arial Narrow" w:cs="Arial"/>
          <w:color w:val="FF6600"/>
        </w:rPr>
      </w:pPr>
      <w:hyperlink r:id="rId138" w:history="1">
        <w:r w:rsidR="00217340" w:rsidRPr="00A81B35">
          <w:rPr>
            <w:rStyle w:val="Hypertextovprepojenie"/>
            <w:rFonts w:ascii="Arial Narrow" w:hAnsi="Arial Narrow" w:cs="Arial"/>
            <w:color w:val="FF6600"/>
          </w:rPr>
          <w:t>Správa o plnení Akčného plánu na roky 2012 – 2014 k aktualizovanému Programu starostlivosti o mokrade Slovenska na roky 2008 – 2014 (2015)</w:t>
        </w:r>
      </w:hyperlink>
    </w:p>
    <w:p w14:paraId="490BB28F" w14:textId="77777777" w:rsidR="00217340" w:rsidRPr="00A81B35" w:rsidRDefault="00D310BF" w:rsidP="00763D54">
      <w:pPr>
        <w:spacing w:after="60" w:line="276" w:lineRule="auto"/>
        <w:jc w:val="both"/>
        <w:rPr>
          <w:rFonts w:ascii="Arial Narrow" w:hAnsi="Arial Narrow" w:cs="Arial"/>
          <w:color w:val="FF6600"/>
        </w:rPr>
      </w:pPr>
      <w:hyperlink r:id="rId139" w:history="1">
        <w:r w:rsidR="00217340" w:rsidRPr="00A81B35">
          <w:rPr>
            <w:rStyle w:val="Hypertextovprepojenie"/>
            <w:rFonts w:ascii="Arial Narrow" w:hAnsi="Arial Narrow" w:cs="Arial"/>
            <w:color w:val="FF6600"/>
          </w:rPr>
          <w:t>Dokumenty starostlivosti o osobitne chránené časti prírody a krajiny a o územia medzinárodného významu</w:t>
        </w:r>
      </w:hyperlink>
      <w:r w:rsidR="00217340" w:rsidRPr="00A81B35">
        <w:rPr>
          <w:rFonts w:ascii="Arial Narrow" w:hAnsi="Arial Narrow" w:cs="Arial"/>
          <w:color w:val="FF6600"/>
        </w:rPr>
        <w:t xml:space="preserve"> </w:t>
      </w:r>
    </w:p>
    <w:p w14:paraId="490BB290" w14:textId="77777777" w:rsidR="00217340" w:rsidRPr="00A81B35" w:rsidRDefault="00D310BF" w:rsidP="00763D54">
      <w:pPr>
        <w:spacing w:after="60" w:line="276" w:lineRule="auto"/>
        <w:jc w:val="both"/>
        <w:rPr>
          <w:rFonts w:ascii="Arial Narrow" w:hAnsi="Arial Narrow" w:cs="Arial"/>
          <w:color w:val="FF6600"/>
        </w:rPr>
      </w:pPr>
      <w:hyperlink r:id="rId140" w:history="1">
        <w:r w:rsidR="00217340" w:rsidRPr="00A81B35">
          <w:rPr>
            <w:rStyle w:val="Hypertextovprepojenie"/>
            <w:rFonts w:ascii="Arial Narrow" w:hAnsi="Arial Narrow" w:cs="Arial"/>
            <w:color w:val="FF6600"/>
          </w:rPr>
          <w:t>Program starostlivosti o Národný park Poloniny na roky 2017 – 2026 (2016)</w:t>
        </w:r>
      </w:hyperlink>
    </w:p>
    <w:p w14:paraId="490BB291" w14:textId="77777777" w:rsidR="00217340" w:rsidRPr="00A81B35" w:rsidRDefault="00D310BF" w:rsidP="00763D54">
      <w:pPr>
        <w:spacing w:after="60" w:line="276" w:lineRule="auto"/>
        <w:jc w:val="both"/>
        <w:rPr>
          <w:rFonts w:ascii="Arial Narrow" w:hAnsi="Arial Narrow" w:cs="Arial"/>
          <w:color w:val="FF6600"/>
        </w:rPr>
      </w:pPr>
      <w:hyperlink r:id="rId141" w:history="1">
        <w:r w:rsidR="00217340" w:rsidRPr="00A81B35">
          <w:rPr>
            <w:rStyle w:val="Hypertextovprepojenie"/>
            <w:rFonts w:ascii="Arial Narrow" w:hAnsi="Arial Narrow" w:cs="Arial"/>
            <w:color w:val="FF6600"/>
          </w:rPr>
          <w:t>Program starostlivosti o Národný park Slovenský raj na roky 2016 – 2025 (2015)</w:t>
        </w:r>
      </w:hyperlink>
    </w:p>
    <w:p w14:paraId="490BB292" w14:textId="77777777" w:rsidR="00217340" w:rsidRPr="00A81B35" w:rsidRDefault="00D310BF" w:rsidP="00763D54">
      <w:pPr>
        <w:spacing w:after="60" w:line="276" w:lineRule="auto"/>
        <w:jc w:val="both"/>
        <w:rPr>
          <w:rFonts w:ascii="Arial Narrow" w:hAnsi="Arial Narrow" w:cs="Arial"/>
          <w:color w:val="FF6600"/>
        </w:rPr>
      </w:pPr>
      <w:hyperlink r:id="rId142" w:history="1">
        <w:r w:rsidR="00217340" w:rsidRPr="00A81B35">
          <w:rPr>
            <w:rStyle w:val="Hypertextovprepojenie"/>
            <w:rFonts w:ascii="Arial Narrow" w:hAnsi="Arial Narrow" w:cs="Arial"/>
            <w:color w:val="FF6600"/>
          </w:rPr>
          <w:t>Dokumenty územného systému ekologickej stability</w:t>
        </w:r>
      </w:hyperlink>
    </w:p>
    <w:p w14:paraId="490BB293" w14:textId="77777777" w:rsidR="00217340" w:rsidRPr="00A81B35" w:rsidRDefault="00D310BF" w:rsidP="00763D54">
      <w:pPr>
        <w:spacing w:after="60" w:line="276" w:lineRule="auto"/>
        <w:jc w:val="both"/>
        <w:rPr>
          <w:rFonts w:ascii="Arial Narrow" w:hAnsi="Arial Narrow" w:cs="Arial"/>
          <w:color w:val="FF6600"/>
        </w:rPr>
      </w:pPr>
      <w:hyperlink r:id="rId143" w:history="1">
        <w:r w:rsidR="00217340" w:rsidRPr="00A81B35">
          <w:rPr>
            <w:rStyle w:val="Hypertextovprepojenie"/>
            <w:rFonts w:ascii="Arial Narrow" w:hAnsi="Arial Narrow" w:cs="Arial"/>
            <w:color w:val="FF6600"/>
          </w:rPr>
          <w:t>Dokumenty osobitne chránených častí prírody a krajiny</w:t>
        </w:r>
      </w:hyperlink>
    </w:p>
    <w:p w14:paraId="490BB294" w14:textId="77777777" w:rsidR="00217340" w:rsidRPr="00A81B35" w:rsidRDefault="00D310BF" w:rsidP="00763D54">
      <w:pPr>
        <w:spacing w:after="60" w:line="276" w:lineRule="auto"/>
        <w:jc w:val="both"/>
        <w:rPr>
          <w:rStyle w:val="line-height-150"/>
          <w:rFonts w:ascii="Arial Narrow" w:hAnsi="Arial Narrow" w:cs="Arial"/>
          <w:color w:val="FF6600"/>
        </w:rPr>
      </w:pPr>
      <w:hyperlink r:id="rId144" w:history="1">
        <w:r w:rsidR="00217340" w:rsidRPr="00A81B35">
          <w:rPr>
            <w:rStyle w:val="Hypertextovprepojenie"/>
            <w:rFonts w:ascii="Arial Narrow" w:hAnsi="Arial Narrow" w:cs="Arial"/>
            <w:color w:val="FF6600"/>
          </w:rPr>
          <w:t>Dokumenty starostlivosti o dreviny</w:t>
        </w:r>
      </w:hyperlink>
    </w:p>
    <w:p w14:paraId="490BB295" w14:textId="77777777" w:rsidR="00995E1E" w:rsidRPr="009C0819" w:rsidRDefault="00995E1E" w:rsidP="00763D54">
      <w:pPr>
        <w:spacing w:after="60" w:line="276" w:lineRule="auto"/>
        <w:jc w:val="both"/>
        <w:rPr>
          <w:rFonts w:ascii="Arial Narrow" w:hAnsi="Arial Narrow"/>
          <w:b/>
        </w:rPr>
      </w:pPr>
      <w:r w:rsidRPr="009C0819">
        <w:rPr>
          <w:rFonts w:ascii="Arial Narrow" w:hAnsi="Arial Narrow"/>
          <w:b/>
        </w:rPr>
        <w:t>Právne predpisy SR</w:t>
      </w:r>
    </w:p>
    <w:p w14:paraId="490BB296" w14:textId="77777777" w:rsidR="00995E1E" w:rsidRPr="006C7015" w:rsidRDefault="00D310BF" w:rsidP="00763D54">
      <w:pPr>
        <w:spacing w:after="60" w:line="276" w:lineRule="auto"/>
        <w:jc w:val="both"/>
        <w:rPr>
          <w:rStyle w:val="Hypertextovprepojenie"/>
          <w:rFonts w:ascii="Arial Narrow" w:hAnsi="Arial Narrow" w:cs="Arial"/>
          <w:color w:val="FF6600"/>
        </w:rPr>
      </w:pPr>
      <w:hyperlink r:id="rId145" w:history="1">
        <w:r w:rsidR="00995E1E" w:rsidRPr="006C7015">
          <w:rPr>
            <w:rStyle w:val="Hypertextovprepojenie"/>
            <w:rFonts w:ascii="Arial Narrow" w:hAnsi="Arial Narrow" w:cs="Arial"/>
            <w:color w:val="FF6600"/>
          </w:rPr>
          <w:t>Zákon č. 543/2002 Z. z. o ochrane prírody a krajiny</w:t>
        </w:r>
      </w:hyperlink>
      <w:r w:rsidR="0069745C">
        <w:rPr>
          <w:rStyle w:val="Hypertextovprepojenie"/>
          <w:rFonts w:ascii="Arial Narrow" w:hAnsi="Arial Narrow" w:cs="Arial"/>
          <w:color w:val="FF6600"/>
        </w:rPr>
        <w:t xml:space="preserve"> v znení neskorších predpisov</w:t>
      </w:r>
    </w:p>
    <w:p w14:paraId="490BB297" w14:textId="77777777" w:rsidR="00995E1E" w:rsidRDefault="00D310BF" w:rsidP="00763D54">
      <w:pPr>
        <w:spacing w:after="60" w:line="276" w:lineRule="auto"/>
        <w:jc w:val="both"/>
        <w:rPr>
          <w:rStyle w:val="Hypertextovprepojenie"/>
          <w:rFonts w:ascii="Arial Narrow" w:hAnsi="Arial Narrow" w:cs="Arial"/>
          <w:color w:val="FF6600"/>
        </w:rPr>
      </w:pPr>
      <w:hyperlink r:id="rId146" w:history="1">
        <w:r w:rsidR="00995E1E" w:rsidRPr="006C7015">
          <w:rPr>
            <w:rStyle w:val="Hypertextovprepojenie"/>
            <w:rFonts w:ascii="Arial Narrow" w:hAnsi="Arial Narrow" w:cs="Arial"/>
            <w:color w:val="FF6600"/>
          </w:rPr>
          <w:t>Zákon č. 15/2005 Z. z. o ochrane druhov voľne žijúcich živočíchov a voľne rastúcich rastlín reguláciou obchodu s nimi</w:t>
        </w:r>
      </w:hyperlink>
      <w:r w:rsidR="0069745C">
        <w:rPr>
          <w:rStyle w:val="Hypertextovprepojenie"/>
          <w:rFonts w:ascii="Arial Narrow" w:hAnsi="Arial Narrow" w:cs="Arial"/>
          <w:color w:val="FF6600"/>
        </w:rPr>
        <w:t xml:space="preserve"> a o zmene a doplnení niektorých zákonov v znení neskorších predpisov</w:t>
      </w:r>
    </w:p>
    <w:p w14:paraId="07631E3E" w14:textId="3DFDC5ED" w:rsidR="004B7F6E" w:rsidRDefault="004B7F6E" w:rsidP="00763D54">
      <w:pPr>
        <w:spacing w:after="60" w:line="276" w:lineRule="auto"/>
        <w:jc w:val="both"/>
        <w:rPr>
          <w:rStyle w:val="Hypertextovprepojenie"/>
          <w:rFonts w:ascii="Arial Narrow" w:hAnsi="Arial Narrow" w:cs="Arial"/>
          <w:color w:val="FF6600"/>
        </w:rPr>
      </w:pPr>
      <w:r w:rsidRPr="004B7F6E">
        <w:rPr>
          <w:rStyle w:val="Hypertextovprepojenie"/>
          <w:rFonts w:ascii="Arial Narrow" w:hAnsi="Arial Narrow" w:cs="Arial"/>
          <w:color w:val="FF6600"/>
        </w:rPr>
        <w:t>Zákon č. 151/2002 Z. z. o používaní genetických technológií a geneticky modifikovaných organizmov v znení neskorších predpisov</w:t>
      </w:r>
    </w:p>
    <w:p w14:paraId="6931FE83" w14:textId="5092BA18" w:rsidR="004B7F6E" w:rsidRPr="006C7015" w:rsidRDefault="004B7F6E" w:rsidP="00763D54">
      <w:pPr>
        <w:spacing w:after="60" w:line="276" w:lineRule="auto"/>
        <w:jc w:val="both"/>
        <w:rPr>
          <w:rStyle w:val="Hypertextovprepojenie"/>
          <w:rFonts w:ascii="Arial Narrow" w:hAnsi="Arial Narrow" w:cs="Arial"/>
          <w:color w:val="FF6600"/>
        </w:rPr>
      </w:pPr>
      <w:r w:rsidRPr="004B7F6E">
        <w:rPr>
          <w:rStyle w:val="Hypertextovprepojenie"/>
          <w:rFonts w:ascii="Arial Narrow" w:hAnsi="Arial Narrow" w:cs="Arial"/>
          <w:color w:val="FF6600"/>
        </w:rPr>
        <w:t>Zákon č. 184/2006 Z. z. o pestovaní geneticky modifikovaných rastlín</w:t>
      </w:r>
      <w:r>
        <w:rPr>
          <w:rStyle w:val="Hypertextovprepojenie"/>
          <w:rFonts w:ascii="Arial Narrow" w:hAnsi="Arial Narrow" w:cs="Arial"/>
          <w:color w:val="FF6600"/>
        </w:rPr>
        <w:t xml:space="preserve"> </w:t>
      </w:r>
      <w:r w:rsidRPr="004B7F6E">
        <w:rPr>
          <w:rStyle w:val="Hypertextovprepojenie"/>
          <w:rFonts w:ascii="Arial Narrow" w:hAnsi="Arial Narrow" w:cs="Arial"/>
          <w:color w:val="FF6600"/>
        </w:rPr>
        <w:t>v poľnohospodárskej výrobe v znení zákona č. 78/2008 Z. z..</w:t>
      </w:r>
    </w:p>
    <w:p w14:paraId="490BB298" w14:textId="77777777" w:rsidR="009215ED" w:rsidRPr="009C0819" w:rsidRDefault="009215ED" w:rsidP="00763D54">
      <w:pPr>
        <w:spacing w:after="60" w:line="276" w:lineRule="auto"/>
        <w:jc w:val="both"/>
        <w:rPr>
          <w:rFonts w:ascii="Arial Narrow" w:hAnsi="Arial Narrow"/>
          <w:b/>
        </w:rPr>
      </w:pPr>
      <w:r w:rsidRPr="009C0819">
        <w:rPr>
          <w:rFonts w:ascii="Arial Narrow" w:hAnsi="Arial Narrow"/>
          <w:b/>
        </w:rPr>
        <w:t>Plány</w:t>
      </w:r>
    </w:p>
    <w:p w14:paraId="490BB299" w14:textId="77777777" w:rsidR="009215ED" w:rsidRPr="00225E16" w:rsidRDefault="00D310BF" w:rsidP="00763D54">
      <w:pPr>
        <w:shd w:val="clear" w:color="auto" w:fill="FFFFFF"/>
        <w:spacing w:after="60" w:line="276" w:lineRule="auto"/>
        <w:jc w:val="both"/>
        <w:rPr>
          <w:rStyle w:val="Hypertextovprepojenie"/>
          <w:rFonts w:ascii="Arial Narrow" w:hAnsi="Arial Narrow" w:cs="Arial"/>
          <w:color w:val="FF6600"/>
        </w:rPr>
      </w:pPr>
      <w:hyperlink r:id="rId147" w:history="1">
        <w:r w:rsidR="009215ED" w:rsidRPr="00225E16">
          <w:rPr>
            <w:rStyle w:val="Hypertextovprepojenie"/>
            <w:rFonts w:ascii="Arial Narrow" w:hAnsi="Arial Narrow" w:cs="Arial"/>
            <w:color w:val="FF6600"/>
          </w:rPr>
          <w:t>Akčný plán pre mokrade na roky 2015 – 2018 k Programu starostlivosti o mokrade Slovenska na roky 2015 – 2018 (2015)</w:t>
        </w:r>
      </w:hyperlink>
    </w:p>
    <w:p w14:paraId="490BB29A" w14:textId="77777777" w:rsidR="009215ED" w:rsidRPr="00225E16" w:rsidRDefault="00D310BF" w:rsidP="00763D54">
      <w:pPr>
        <w:shd w:val="clear" w:color="auto" w:fill="FFFFFF"/>
        <w:spacing w:after="60" w:line="276" w:lineRule="auto"/>
        <w:jc w:val="both"/>
        <w:rPr>
          <w:rStyle w:val="Hypertextovprepojenie"/>
          <w:rFonts w:ascii="Arial Narrow" w:hAnsi="Arial Narrow" w:cs="Arial"/>
          <w:color w:val="FF6600"/>
        </w:rPr>
      </w:pPr>
      <w:hyperlink r:id="rId148" w:history="1">
        <w:r w:rsidR="009215ED" w:rsidRPr="00225E16">
          <w:rPr>
            <w:rStyle w:val="Hypertextovprepojenie"/>
            <w:rFonts w:ascii="Arial Narrow" w:hAnsi="Arial Narrow" w:cs="Arial"/>
            <w:color w:val="FF6600"/>
          </w:rPr>
          <w:t>Akčný plán pre implementáciu opatrení vyplývajúcich z aktualizovanej Národnej stratégie ochrany biodiverzity do roku 2020 (2014)</w:t>
        </w:r>
      </w:hyperlink>
    </w:p>
    <w:p w14:paraId="490BB29B" w14:textId="77777777" w:rsidR="00A81B35" w:rsidRDefault="00A81B35" w:rsidP="00763D54">
      <w:pPr>
        <w:spacing w:after="60" w:line="276" w:lineRule="auto"/>
        <w:jc w:val="both"/>
        <w:rPr>
          <w:rFonts w:ascii="Arial Narrow" w:hAnsi="Arial Narrow"/>
          <w:b/>
        </w:rPr>
      </w:pPr>
    </w:p>
    <w:p w14:paraId="490BB29C" w14:textId="77777777" w:rsidR="00217340" w:rsidRPr="00E04511" w:rsidRDefault="00217340" w:rsidP="00763D54">
      <w:pPr>
        <w:spacing w:after="60" w:line="276" w:lineRule="auto"/>
        <w:jc w:val="both"/>
        <w:rPr>
          <w:rFonts w:ascii="Arial Narrow" w:hAnsi="Arial Narrow"/>
          <w:b/>
          <w:u w:val="single"/>
        </w:rPr>
      </w:pPr>
      <w:r w:rsidRPr="00E04511">
        <w:rPr>
          <w:rFonts w:ascii="Arial Narrow" w:hAnsi="Arial Narrow"/>
          <w:b/>
          <w:u w:val="single"/>
        </w:rPr>
        <w:t>Dokumenty Európskej únie</w:t>
      </w:r>
    </w:p>
    <w:p w14:paraId="490BB29D" w14:textId="77777777" w:rsidR="00217340" w:rsidRPr="00A81B35" w:rsidRDefault="00D310BF" w:rsidP="00763D54">
      <w:pPr>
        <w:spacing w:after="60" w:line="276" w:lineRule="auto"/>
        <w:jc w:val="both"/>
        <w:rPr>
          <w:rStyle w:val="Hypertextovprepojenie"/>
          <w:rFonts w:ascii="Arial Narrow" w:hAnsi="Arial Narrow" w:cs="Arial"/>
          <w:color w:val="FF6600"/>
        </w:rPr>
      </w:pPr>
      <w:hyperlink r:id="rId149" w:history="1">
        <w:r w:rsidR="00217340" w:rsidRPr="00A81B35">
          <w:rPr>
            <w:rStyle w:val="Hypertextovprepojenie"/>
            <w:rFonts w:ascii="Arial Narrow" w:hAnsi="Arial Narrow" w:cs="Arial"/>
            <w:color w:val="FF6600"/>
          </w:rPr>
          <w:t>Stratégia EÚ v oblasti biodiverzity do roku 2020 (</w:t>
        </w:r>
        <w:proofErr w:type="spellStart"/>
        <w:r w:rsidR="00217340" w:rsidRPr="00A81B35">
          <w:rPr>
            <w:rStyle w:val="Hypertextovprepojenie"/>
            <w:rFonts w:ascii="Arial Narrow" w:hAnsi="Arial Narrow" w:cs="Arial"/>
            <w:color w:val="FF6600"/>
          </w:rPr>
          <w:t>An</w:t>
        </w:r>
        <w:proofErr w:type="spellEnd"/>
        <w:r w:rsidR="00217340" w:rsidRPr="00A81B35">
          <w:rPr>
            <w:rStyle w:val="Hypertextovprepojenie"/>
            <w:rFonts w:ascii="Arial Narrow" w:hAnsi="Arial Narrow" w:cs="Arial"/>
            <w:color w:val="FF6600"/>
          </w:rPr>
          <w:t xml:space="preserve"> EU </w:t>
        </w:r>
        <w:proofErr w:type="spellStart"/>
        <w:r w:rsidR="00217340" w:rsidRPr="00A81B35">
          <w:rPr>
            <w:rStyle w:val="Hypertextovprepojenie"/>
            <w:rFonts w:ascii="Arial Narrow" w:hAnsi="Arial Narrow" w:cs="Arial"/>
            <w:color w:val="FF6600"/>
          </w:rPr>
          <w:t>biodiversity</w:t>
        </w:r>
        <w:proofErr w:type="spellEnd"/>
        <w:r w:rsidR="00217340" w:rsidRPr="00A81B35">
          <w:rPr>
            <w:rStyle w:val="Hypertextovprepojenie"/>
            <w:rFonts w:ascii="Arial Narrow" w:hAnsi="Arial Narrow" w:cs="Arial"/>
            <w:color w:val="FF6600"/>
          </w:rPr>
          <w:t xml:space="preserve"> </w:t>
        </w:r>
        <w:proofErr w:type="spellStart"/>
        <w:r w:rsidR="00217340" w:rsidRPr="00A81B35">
          <w:rPr>
            <w:rStyle w:val="Hypertextovprepojenie"/>
            <w:rFonts w:ascii="Arial Narrow" w:hAnsi="Arial Narrow" w:cs="Arial"/>
            <w:color w:val="FF6600"/>
          </w:rPr>
          <w:t>strategy</w:t>
        </w:r>
        <w:proofErr w:type="spellEnd"/>
        <w:r w:rsidR="00217340" w:rsidRPr="00A81B35">
          <w:rPr>
            <w:rStyle w:val="Hypertextovprepojenie"/>
            <w:rFonts w:ascii="Arial Narrow" w:hAnsi="Arial Narrow" w:cs="Arial"/>
            <w:color w:val="FF6600"/>
          </w:rPr>
          <w:t xml:space="preserve"> to 2020) (2011)</w:t>
        </w:r>
      </w:hyperlink>
    </w:p>
    <w:p w14:paraId="490BB29E" w14:textId="77777777" w:rsidR="00217340" w:rsidRPr="00A81B35" w:rsidRDefault="00D310BF" w:rsidP="00763D54">
      <w:pPr>
        <w:spacing w:after="60" w:line="276" w:lineRule="auto"/>
        <w:jc w:val="both"/>
        <w:rPr>
          <w:rStyle w:val="Hypertextovprepojenie"/>
          <w:rFonts w:ascii="Arial Narrow" w:hAnsi="Arial Narrow" w:cs="Arial"/>
          <w:color w:val="FF6600"/>
        </w:rPr>
      </w:pPr>
      <w:hyperlink r:id="rId150" w:history="1">
        <w:r w:rsidR="00217340" w:rsidRPr="00A81B35">
          <w:rPr>
            <w:rStyle w:val="Hypertextovprepojenie"/>
            <w:rFonts w:ascii="Arial Narrow" w:hAnsi="Arial Narrow" w:cs="Arial"/>
            <w:color w:val="FF6600"/>
          </w:rPr>
          <w:t>7. environmentálny akčný program (2013)</w:t>
        </w:r>
      </w:hyperlink>
    </w:p>
    <w:p w14:paraId="490BB29F" w14:textId="77777777" w:rsidR="00217340" w:rsidRPr="00A81B35" w:rsidRDefault="00D310BF" w:rsidP="00763D54">
      <w:pPr>
        <w:spacing w:after="60" w:line="276" w:lineRule="auto"/>
        <w:jc w:val="both"/>
        <w:rPr>
          <w:rStyle w:val="Hypertextovprepojenie"/>
          <w:rFonts w:ascii="Arial Narrow" w:hAnsi="Arial Narrow" w:cs="Arial"/>
          <w:color w:val="FF6600"/>
        </w:rPr>
      </w:pPr>
      <w:hyperlink r:id="rId151" w:history="1">
        <w:r w:rsidR="00217340" w:rsidRPr="00A81B35">
          <w:rPr>
            <w:rStyle w:val="Hypertextovprepojenie"/>
            <w:rFonts w:ascii="Arial Narrow" w:hAnsi="Arial Narrow" w:cs="Arial"/>
            <w:color w:val="FF6600"/>
          </w:rPr>
          <w:t>Strategický plán pre biodiverzitu v rokoch 2011 - 2020 (</w:t>
        </w:r>
        <w:proofErr w:type="spellStart"/>
        <w:r w:rsidR="00217340" w:rsidRPr="00A81B35">
          <w:rPr>
            <w:rStyle w:val="Hypertextovprepojenie"/>
            <w:rFonts w:ascii="Arial Narrow" w:hAnsi="Arial Narrow" w:cs="Arial"/>
            <w:color w:val="FF6600"/>
          </w:rPr>
          <w:t>Strategic</w:t>
        </w:r>
        <w:proofErr w:type="spellEnd"/>
        <w:r w:rsidR="00217340" w:rsidRPr="00A81B35">
          <w:rPr>
            <w:rStyle w:val="Hypertextovprepojenie"/>
            <w:rFonts w:ascii="Arial Narrow" w:hAnsi="Arial Narrow" w:cs="Arial"/>
            <w:color w:val="FF6600"/>
          </w:rPr>
          <w:t xml:space="preserve"> </w:t>
        </w:r>
        <w:proofErr w:type="spellStart"/>
        <w:r w:rsidR="00217340" w:rsidRPr="00A81B35">
          <w:rPr>
            <w:rStyle w:val="Hypertextovprepojenie"/>
            <w:rFonts w:ascii="Arial Narrow" w:hAnsi="Arial Narrow" w:cs="Arial"/>
            <w:color w:val="FF6600"/>
          </w:rPr>
          <w:t>Plan</w:t>
        </w:r>
        <w:proofErr w:type="spellEnd"/>
        <w:r w:rsidR="00217340" w:rsidRPr="00A81B35">
          <w:rPr>
            <w:rStyle w:val="Hypertextovprepojenie"/>
            <w:rFonts w:ascii="Arial Narrow" w:hAnsi="Arial Narrow" w:cs="Arial"/>
            <w:color w:val="FF6600"/>
          </w:rPr>
          <w:t xml:space="preserve"> </w:t>
        </w:r>
        <w:proofErr w:type="spellStart"/>
        <w:r w:rsidR="00217340" w:rsidRPr="00A81B35">
          <w:rPr>
            <w:rStyle w:val="Hypertextovprepojenie"/>
            <w:rFonts w:ascii="Arial Narrow" w:hAnsi="Arial Narrow" w:cs="Arial"/>
            <w:color w:val="FF6600"/>
          </w:rPr>
          <w:t>for</w:t>
        </w:r>
        <w:proofErr w:type="spellEnd"/>
        <w:r w:rsidR="00217340" w:rsidRPr="00A81B35">
          <w:rPr>
            <w:rStyle w:val="Hypertextovprepojenie"/>
            <w:rFonts w:ascii="Arial Narrow" w:hAnsi="Arial Narrow" w:cs="Arial"/>
            <w:color w:val="FF6600"/>
          </w:rPr>
          <w:t xml:space="preserve"> </w:t>
        </w:r>
        <w:proofErr w:type="spellStart"/>
        <w:r w:rsidR="00217340" w:rsidRPr="00A81B35">
          <w:rPr>
            <w:rStyle w:val="Hypertextovprepojenie"/>
            <w:rFonts w:ascii="Arial Narrow" w:hAnsi="Arial Narrow" w:cs="Arial"/>
            <w:color w:val="FF6600"/>
          </w:rPr>
          <w:t>Biodiversity</w:t>
        </w:r>
        <w:proofErr w:type="spellEnd"/>
        <w:r w:rsidR="00217340" w:rsidRPr="00A81B35">
          <w:rPr>
            <w:rStyle w:val="Hypertextovprepojenie"/>
            <w:rFonts w:ascii="Arial Narrow" w:hAnsi="Arial Narrow" w:cs="Arial"/>
            <w:color w:val="FF6600"/>
          </w:rPr>
          <w:t xml:space="preserve"> 2011-  2020) (2010)</w:t>
        </w:r>
      </w:hyperlink>
    </w:p>
    <w:p w14:paraId="490BB2A0" w14:textId="77777777" w:rsidR="005069AB" w:rsidRPr="006C7015" w:rsidRDefault="00D310BF" w:rsidP="00763D54">
      <w:pPr>
        <w:spacing w:after="60" w:line="276" w:lineRule="auto"/>
        <w:jc w:val="both"/>
        <w:rPr>
          <w:rStyle w:val="Hypertextovprepojenie"/>
          <w:rFonts w:ascii="Arial Narrow" w:hAnsi="Arial Narrow" w:cs="Arial"/>
          <w:color w:val="FF6600"/>
        </w:rPr>
      </w:pPr>
      <w:hyperlink r:id="rId152" w:history="1">
        <w:r w:rsidR="005069AB" w:rsidRPr="006C7015">
          <w:rPr>
            <w:rStyle w:val="Hypertextovprepojenie"/>
            <w:rFonts w:ascii="Arial Narrow" w:hAnsi="Arial Narrow" w:cs="Arial"/>
            <w:color w:val="FF6600"/>
          </w:rPr>
          <w:t>Smernica Rady 92/43/EHS z 21. mája 1992 o ochrane prirodzených biotopov a voľn</w:t>
        </w:r>
        <w:r w:rsidR="006C7015" w:rsidRPr="006C7015">
          <w:rPr>
            <w:rStyle w:val="Hypertextovprepojenie"/>
            <w:rFonts w:ascii="Arial Narrow" w:hAnsi="Arial Narrow" w:cs="Arial"/>
            <w:color w:val="FF6600"/>
          </w:rPr>
          <w:t>e žijúcich živočíchov a rastlín</w:t>
        </w:r>
      </w:hyperlink>
    </w:p>
    <w:p w14:paraId="490BB2A1" w14:textId="77777777" w:rsidR="005069AB" w:rsidRPr="006C7015" w:rsidRDefault="00D310BF" w:rsidP="00763D54">
      <w:pPr>
        <w:spacing w:after="60" w:line="276" w:lineRule="auto"/>
        <w:jc w:val="both"/>
        <w:rPr>
          <w:rStyle w:val="Hypertextovprepojenie"/>
          <w:rFonts w:ascii="Arial Narrow" w:hAnsi="Arial Narrow" w:cs="Arial"/>
          <w:color w:val="FF6600"/>
        </w:rPr>
      </w:pPr>
      <w:hyperlink r:id="rId153" w:history="1">
        <w:r w:rsidR="005069AB" w:rsidRPr="006C7015">
          <w:rPr>
            <w:rStyle w:val="Hypertextovprepojenie"/>
            <w:rFonts w:ascii="Arial Narrow" w:hAnsi="Arial Narrow" w:cs="Arial"/>
            <w:color w:val="FF6600"/>
          </w:rPr>
          <w:t>Nariadenie Rady (ES) č. 338/97 z 9. decembra 1996 o ochrane druhov voľne žijúcich živočíchov a ra</w:t>
        </w:r>
        <w:r w:rsidR="006C7015" w:rsidRPr="006C7015">
          <w:rPr>
            <w:rStyle w:val="Hypertextovprepojenie"/>
            <w:rFonts w:ascii="Arial Narrow" w:hAnsi="Arial Narrow" w:cs="Arial"/>
            <w:color w:val="FF6600"/>
          </w:rPr>
          <w:t>stlín reguláciou obchodu s nimi</w:t>
        </w:r>
      </w:hyperlink>
    </w:p>
    <w:p w14:paraId="490BB2A2" w14:textId="77777777" w:rsidR="005069AB" w:rsidRPr="00A81B35" w:rsidRDefault="00D310BF" w:rsidP="00763D54">
      <w:pPr>
        <w:spacing w:after="60" w:line="276" w:lineRule="auto"/>
        <w:jc w:val="both"/>
        <w:rPr>
          <w:rStyle w:val="Hypertextovprepojenie"/>
          <w:rFonts w:ascii="Arial Narrow" w:hAnsi="Arial Narrow" w:cs="Arial"/>
          <w:color w:val="FF6600"/>
        </w:rPr>
      </w:pPr>
      <w:hyperlink r:id="rId154" w:history="1">
        <w:r w:rsidR="005069AB" w:rsidRPr="006C7015">
          <w:rPr>
            <w:rStyle w:val="Hypertextovprepojenie"/>
            <w:rFonts w:ascii="Arial Narrow" w:hAnsi="Arial Narrow" w:cs="Arial"/>
            <w:color w:val="FF6600"/>
          </w:rPr>
          <w:t>Smernica Rady 1999/22/ES z 29. marca 1999 o chove voľne žijúcich živočíchov v zoologických záhradách</w:t>
        </w:r>
      </w:hyperlink>
      <w:r w:rsidR="005069AB" w:rsidRPr="00A81B35">
        <w:rPr>
          <w:rStyle w:val="Hypertextovprepojenie"/>
          <w:rFonts w:ascii="Arial Narrow" w:hAnsi="Arial Narrow" w:cs="Arial"/>
          <w:color w:val="FF6600"/>
        </w:rPr>
        <w:t xml:space="preserve"> </w:t>
      </w:r>
    </w:p>
    <w:p w14:paraId="490BB2A3" w14:textId="77777777" w:rsidR="005069AB" w:rsidRPr="00A81B35" w:rsidRDefault="00D310BF" w:rsidP="00763D54">
      <w:pPr>
        <w:spacing w:after="60" w:line="276" w:lineRule="auto"/>
        <w:jc w:val="both"/>
        <w:rPr>
          <w:rStyle w:val="Hypertextovprepojenie"/>
          <w:rFonts w:ascii="Arial Narrow" w:hAnsi="Arial Narrow" w:cs="Arial"/>
          <w:color w:val="FF6600"/>
        </w:rPr>
      </w:pPr>
      <w:hyperlink r:id="rId155" w:history="1">
        <w:r w:rsidR="005069AB" w:rsidRPr="006C7015">
          <w:rPr>
            <w:rStyle w:val="Hypertextovprepojenie"/>
            <w:rFonts w:ascii="Arial Narrow" w:hAnsi="Arial Narrow" w:cs="Arial"/>
            <w:color w:val="FF6600"/>
          </w:rPr>
          <w:t>Smernica Európskeho parlamentu a Rady 2009/147/ES z 30. novembra 2009 o ochrane voľne žijúceho vtáctva</w:t>
        </w:r>
      </w:hyperlink>
      <w:r w:rsidR="005069AB" w:rsidRPr="00A81B35">
        <w:rPr>
          <w:rStyle w:val="Hypertextovprepojenie"/>
          <w:rFonts w:ascii="Arial Narrow" w:hAnsi="Arial Narrow" w:cs="Arial"/>
          <w:color w:val="FF6600"/>
        </w:rPr>
        <w:t xml:space="preserve"> </w:t>
      </w:r>
    </w:p>
    <w:p w14:paraId="490BB2A4" w14:textId="77777777" w:rsidR="005069AB" w:rsidRDefault="00D310BF" w:rsidP="00763D54">
      <w:pPr>
        <w:spacing w:after="60" w:line="276" w:lineRule="auto"/>
        <w:jc w:val="both"/>
        <w:rPr>
          <w:rStyle w:val="Hypertextovprepojenie"/>
          <w:rFonts w:ascii="Arial Narrow" w:hAnsi="Arial Narrow" w:cs="Arial"/>
          <w:color w:val="FF6600"/>
        </w:rPr>
      </w:pPr>
      <w:hyperlink r:id="rId156" w:history="1">
        <w:r w:rsidR="005069AB" w:rsidRPr="006C7015">
          <w:rPr>
            <w:rStyle w:val="Hypertextovprepojenie"/>
            <w:rFonts w:ascii="Arial Narrow" w:hAnsi="Arial Narrow" w:cs="Arial"/>
            <w:color w:val="FF6600"/>
          </w:rPr>
          <w:t>Nariadenie Európskeho parlamentu a Rady (EÚ) č. 1143/2014 z  22. októbra 2014 o prevencii a manažmente introdukcie a šírenia inváznych nepôvodných druhov</w:t>
        </w:r>
      </w:hyperlink>
    </w:p>
    <w:p w14:paraId="14F4F470" w14:textId="77777777" w:rsidR="004B7F6E" w:rsidRPr="004B7F6E" w:rsidRDefault="004B7F6E" w:rsidP="004B7F6E">
      <w:pPr>
        <w:spacing w:after="60" w:line="276" w:lineRule="auto"/>
        <w:jc w:val="both"/>
        <w:rPr>
          <w:rStyle w:val="Hypertextovprepojenie"/>
          <w:rFonts w:ascii="Arial Narrow" w:hAnsi="Arial Narrow" w:cs="Arial"/>
          <w:color w:val="FF6600"/>
        </w:rPr>
      </w:pPr>
      <w:r w:rsidRPr="004B7F6E">
        <w:rPr>
          <w:rStyle w:val="Hypertextovprepojenie"/>
          <w:rFonts w:ascii="Arial Narrow" w:hAnsi="Arial Narrow" w:cs="Arial"/>
          <w:color w:val="FF6600"/>
        </w:rPr>
        <w:t xml:space="preserve">Smernica 2001/18/ES Európskeho parlamentu a Rady z 12. marca 2001 o zámernom uvoľnení geneticky modifikovaných organizmov do životného prostredia a o zrušení smernice Rady 90/220/EHS,  </w:t>
      </w:r>
    </w:p>
    <w:p w14:paraId="145235F8" w14:textId="77777777" w:rsidR="004B7F6E" w:rsidRPr="004B7F6E" w:rsidRDefault="004B7F6E" w:rsidP="004B7F6E">
      <w:pPr>
        <w:spacing w:after="60" w:line="276" w:lineRule="auto"/>
        <w:jc w:val="both"/>
        <w:rPr>
          <w:rStyle w:val="Hypertextovprepojenie"/>
          <w:rFonts w:ascii="Arial Narrow" w:hAnsi="Arial Narrow" w:cs="Arial"/>
          <w:color w:val="FF6600"/>
        </w:rPr>
      </w:pPr>
      <w:r w:rsidRPr="004B7F6E">
        <w:rPr>
          <w:rStyle w:val="Hypertextovprepojenie"/>
          <w:rFonts w:ascii="Arial Narrow" w:hAnsi="Arial Narrow" w:cs="Arial"/>
          <w:color w:val="FF6600"/>
        </w:rPr>
        <w:t>Smernica 2009/41/ES Európskeho parlamentu a rady zo 6. mája 2009 o používaní geneticky modifikovaných mikroorganizmov v uzavretých priestoroch a o zrušení smernice Rady 90/219/EHS,</w:t>
      </w:r>
    </w:p>
    <w:p w14:paraId="673ABC00" w14:textId="44EF1A9E" w:rsidR="004B7F6E" w:rsidRPr="006C7015" w:rsidRDefault="004B7F6E" w:rsidP="004B7F6E">
      <w:pPr>
        <w:spacing w:after="60" w:line="276" w:lineRule="auto"/>
        <w:jc w:val="both"/>
        <w:rPr>
          <w:rStyle w:val="Hypertextovprepojenie"/>
          <w:rFonts w:ascii="Arial Narrow" w:hAnsi="Arial Narrow" w:cs="Arial"/>
          <w:color w:val="FF6600"/>
        </w:rPr>
      </w:pPr>
      <w:r w:rsidRPr="004B7F6E">
        <w:rPr>
          <w:rStyle w:val="Hypertextovprepojenie"/>
          <w:rFonts w:ascii="Arial Narrow" w:hAnsi="Arial Narrow" w:cs="Arial"/>
          <w:color w:val="FF6600"/>
        </w:rPr>
        <w:t>Nariadenie Európskeho parlamentu a Rady č. 1829/2003 z 22. septembra 2</w:t>
      </w:r>
      <w:r>
        <w:rPr>
          <w:rStyle w:val="Hypertextovprepojenie"/>
          <w:rFonts w:ascii="Arial Narrow" w:hAnsi="Arial Narrow" w:cs="Arial"/>
          <w:color w:val="FF6600"/>
        </w:rPr>
        <w:t xml:space="preserve">003 </w:t>
      </w:r>
      <w:r w:rsidRPr="004B7F6E">
        <w:rPr>
          <w:rStyle w:val="Hypertextovprepojenie"/>
          <w:rFonts w:ascii="Arial Narrow" w:hAnsi="Arial Narrow" w:cs="Arial"/>
          <w:color w:val="FF6600"/>
        </w:rPr>
        <w:t>o geneticky modifikovaných potravinách a krmivách.</w:t>
      </w:r>
    </w:p>
    <w:p w14:paraId="490BB2A5" w14:textId="77777777" w:rsidR="00A81B35" w:rsidRDefault="00A81B35" w:rsidP="00763D54">
      <w:pPr>
        <w:spacing w:after="60" w:line="276" w:lineRule="auto"/>
        <w:jc w:val="both"/>
        <w:rPr>
          <w:rFonts w:ascii="Arial Narrow" w:hAnsi="Arial Narrow"/>
          <w:b/>
        </w:rPr>
      </w:pPr>
    </w:p>
    <w:p w14:paraId="490BB2A6" w14:textId="77777777" w:rsidR="005069AB" w:rsidRPr="00E04511" w:rsidRDefault="005069AB" w:rsidP="00763D54">
      <w:pPr>
        <w:spacing w:after="60" w:line="276" w:lineRule="auto"/>
        <w:jc w:val="both"/>
        <w:rPr>
          <w:rFonts w:ascii="Arial Narrow" w:hAnsi="Arial Narrow"/>
          <w:b/>
          <w:u w:val="single"/>
        </w:rPr>
      </w:pPr>
      <w:r w:rsidRPr="00E04511">
        <w:rPr>
          <w:rFonts w:ascii="Arial Narrow" w:hAnsi="Arial Narrow"/>
          <w:b/>
          <w:u w:val="single"/>
        </w:rPr>
        <w:t>Na medzinárodnej úrovni</w:t>
      </w:r>
    </w:p>
    <w:p w14:paraId="490BB2A7" w14:textId="77777777" w:rsidR="005C16A5" w:rsidRPr="00A81B35" w:rsidRDefault="00D310BF" w:rsidP="00763D54">
      <w:pPr>
        <w:spacing w:after="60" w:line="276" w:lineRule="auto"/>
        <w:jc w:val="both"/>
        <w:rPr>
          <w:rStyle w:val="Hypertextovprepojenie"/>
          <w:rFonts w:ascii="Arial Narrow" w:hAnsi="Arial Narrow" w:cs="Arial"/>
          <w:color w:val="FF6600"/>
        </w:rPr>
      </w:pPr>
      <w:hyperlink r:id="rId157" w:history="1">
        <w:r w:rsidR="005069AB" w:rsidRPr="00A81B35">
          <w:rPr>
            <w:rStyle w:val="Hypertextovprepojenie"/>
            <w:rFonts w:ascii="Arial Narrow" w:hAnsi="Arial Narrow" w:cs="Arial"/>
            <w:color w:val="FF6600"/>
          </w:rPr>
          <w:t>Dohovor o biologickej diverzite</w:t>
        </w:r>
      </w:hyperlink>
    </w:p>
    <w:p w14:paraId="490BB2A8" w14:textId="77777777" w:rsidR="005069AB" w:rsidRPr="00A81B35" w:rsidRDefault="00D310BF" w:rsidP="00763D54">
      <w:pPr>
        <w:spacing w:after="60" w:line="276" w:lineRule="auto"/>
        <w:jc w:val="both"/>
        <w:rPr>
          <w:rStyle w:val="Hypertextovprepojenie"/>
          <w:rFonts w:ascii="Arial Narrow" w:hAnsi="Arial Narrow" w:cs="Arial"/>
          <w:color w:val="FF6600"/>
        </w:rPr>
      </w:pPr>
      <w:hyperlink r:id="rId158" w:history="1">
        <w:r w:rsidR="005069AB" w:rsidRPr="00A81B35">
          <w:rPr>
            <w:rStyle w:val="Hypertextovprepojenie"/>
            <w:rFonts w:ascii="Arial Narrow" w:hAnsi="Arial Narrow" w:cs="Arial"/>
            <w:color w:val="FF6600"/>
          </w:rPr>
          <w:t>Dohovor o ochrane sťahovavých druhov voľne žijúcich živočíchov</w:t>
        </w:r>
      </w:hyperlink>
    </w:p>
    <w:p w14:paraId="490BB2A9" w14:textId="77777777" w:rsidR="005069AB" w:rsidRPr="00A81B35" w:rsidRDefault="00D310BF" w:rsidP="00763D54">
      <w:pPr>
        <w:spacing w:after="60" w:line="276" w:lineRule="auto"/>
        <w:jc w:val="both"/>
        <w:rPr>
          <w:rStyle w:val="Hypertextovprepojenie"/>
          <w:rFonts w:ascii="Arial Narrow" w:hAnsi="Arial Narrow" w:cs="Arial"/>
          <w:color w:val="FF6600"/>
        </w:rPr>
      </w:pPr>
      <w:hyperlink r:id="rId159" w:history="1">
        <w:r w:rsidR="005069AB" w:rsidRPr="00A81B35">
          <w:rPr>
            <w:rStyle w:val="Hypertextovprepojenie"/>
            <w:rFonts w:ascii="Arial Narrow" w:hAnsi="Arial Narrow" w:cs="Arial"/>
            <w:color w:val="FF6600"/>
          </w:rPr>
          <w:t>Dohovor o medzinárodnom obchode s ohrozenými druhmi voľne žijúcich živočíchov a rastlín (CITES)</w:t>
        </w:r>
      </w:hyperlink>
    </w:p>
    <w:p w14:paraId="490BB2AA" w14:textId="77777777" w:rsidR="005069AB" w:rsidRPr="00A81B35" w:rsidRDefault="00D310BF" w:rsidP="00763D54">
      <w:pPr>
        <w:spacing w:after="60" w:line="276" w:lineRule="auto"/>
        <w:jc w:val="both"/>
        <w:rPr>
          <w:rStyle w:val="Hypertextovprepojenie"/>
          <w:rFonts w:ascii="Arial Narrow" w:hAnsi="Arial Narrow" w:cs="Arial"/>
          <w:color w:val="FF6600"/>
        </w:rPr>
      </w:pPr>
      <w:hyperlink r:id="rId160" w:history="1">
        <w:r w:rsidR="005069AB" w:rsidRPr="00A81B35">
          <w:rPr>
            <w:rStyle w:val="Hypertextovprepojenie"/>
            <w:rFonts w:ascii="Arial Narrow" w:hAnsi="Arial Narrow" w:cs="Arial"/>
            <w:color w:val="FF6600"/>
          </w:rPr>
          <w:t>Dohovor o ochrane európskych voľne žijúcich organizmov a prírodných stanovíšť</w:t>
        </w:r>
      </w:hyperlink>
    </w:p>
    <w:p w14:paraId="490BB2AB" w14:textId="77777777" w:rsidR="005069AB" w:rsidRPr="00A81B35" w:rsidRDefault="00D310BF" w:rsidP="00763D54">
      <w:pPr>
        <w:spacing w:after="60" w:line="276" w:lineRule="auto"/>
        <w:jc w:val="both"/>
        <w:rPr>
          <w:rStyle w:val="Hypertextovprepojenie"/>
          <w:rFonts w:ascii="Arial Narrow" w:hAnsi="Arial Narrow" w:cs="Arial"/>
          <w:color w:val="FF6600"/>
        </w:rPr>
      </w:pPr>
      <w:hyperlink r:id="rId161" w:history="1">
        <w:r w:rsidR="005069AB" w:rsidRPr="00A81B35">
          <w:rPr>
            <w:rStyle w:val="Hypertextovprepojenie"/>
            <w:rFonts w:ascii="Arial Narrow" w:hAnsi="Arial Narrow" w:cs="Arial"/>
            <w:color w:val="FF6600"/>
          </w:rPr>
          <w:t>Dohoda o ochrane africko-euroázijských druhov sťahovavého vodného vtáctva (AEWA)</w:t>
        </w:r>
      </w:hyperlink>
    </w:p>
    <w:p w14:paraId="490BB2AC" w14:textId="77777777" w:rsidR="006D0FB5" w:rsidRPr="006C7015" w:rsidRDefault="00D310BF" w:rsidP="00763D54">
      <w:pPr>
        <w:spacing w:after="60" w:line="276" w:lineRule="auto"/>
        <w:jc w:val="both"/>
        <w:rPr>
          <w:rStyle w:val="Hypertextovprepojenie"/>
          <w:rFonts w:ascii="Arial Narrow" w:hAnsi="Arial Narrow" w:cs="Arial"/>
          <w:color w:val="FF6600"/>
        </w:rPr>
      </w:pPr>
      <w:hyperlink r:id="rId162" w:history="1">
        <w:r w:rsidR="006D0FB5" w:rsidRPr="006C7015">
          <w:rPr>
            <w:rStyle w:val="Hypertextovprepojenie"/>
            <w:rFonts w:ascii="Arial Narrow" w:hAnsi="Arial Narrow" w:cs="Arial"/>
            <w:color w:val="FF6600"/>
          </w:rPr>
          <w:t>Dohovor o mokradiach</w:t>
        </w:r>
      </w:hyperlink>
    </w:p>
    <w:p w14:paraId="490BB2AD" w14:textId="77777777" w:rsidR="005069AB" w:rsidRPr="00A81B35" w:rsidRDefault="00D310BF" w:rsidP="00763D54">
      <w:pPr>
        <w:spacing w:after="60" w:line="276" w:lineRule="auto"/>
        <w:jc w:val="both"/>
        <w:rPr>
          <w:rStyle w:val="Hypertextovprepojenie"/>
          <w:rFonts w:ascii="Arial Narrow" w:hAnsi="Arial Narrow" w:cs="Arial"/>
          <w:color w:val="FF6600"/>
        </w:rPr>
      </w:pPr>
      <w:hyperlink r:id="rId163" w:history="1">
        <w:r w:rsidR="005069AB" w:rsidRPr="00A81B35">
          <w:rPr>
            <w:rStyle w:val="Hypertextovprepojenie"/>
            <w:rFonts w:ascii="Arial Narrow" w:hAnsi="Arial Narrow" w:cs="Arial"/>
            <w:color w:val="FF6600"/>
          </w:rPr>
          <w:t>Karpatský dohovor</w:t>
        </w:r>
      </w:hyperlink>
    </w:p>
    <w:p w14:paraId="490BB2AE" w14:textId="77777777" w:rsidR="005069AB" w:rsidRDefault="00D310BF" w:rsidP="00763D54">
      <w:pPr>
        <w:spacing w:after="60" w:line="276" w:lineRule="auto"/>
        <w:jc w:val="both"/>
        <w:rPr>
          <w:rStyle w:val="Hypertextovprepojenie"/>
          <w:rFonts w:ascii="Arial Narrow" w:hAnsi="Arial Narrow" w:cs="Arial"/>
          <w:color w:val="FF6600"/>
        </w:rPr>
      </w:pPr>
      <w:hyperlink r:id="rId164" w:history="1">
        <w:r w:rsidR="005069AB" w:rsidRPr="00A81B35">
          <w:rPr>
            <w:rStyle w:val="Hypertextovprepojenie"/>
            <w:rFonts w:ascii="Arial Narrow" w:hAnsi="Arial Narrow" w:cs="Arial"/>
            <w:color w:val="FF6600"/>
          </w:rPr>
          <w:t>Európsky dohovor o krajine</w:t>
        </w:r>
      </w:hyperlink>
    </w:p>
    <w:p w14:paraId="3C50D147" w14:textId="267D21C3" w:rsidR="004B7F6E" w:rsidRPr="00A81B35" w:rsidRDefault="004B7F6E" w:rsidP="00763D54">
      <w:pPr>
        <w:spacing w:after="60" w:line="276" w:lineRule="auto"/>
        <w:jc w:val="both"/>
        <w:rPr>
          <w:rStyle w:val="Hypertextovprepojenie"/>
          <w:rFonts w:ascii="Arial Narrow" w:hAnsi="Arial Narrow" w:cs="Arial"/>
          <w:color w:val="FF6600"/>
        </w:rPr>
      </w:pPr>
      <w:proofErr w:type="spellStart"/>
      <w:r w:rsidRPr="004B7F6E">
        <w:rPr>
          <w:rStyle w:val="Hypertextovprepojenie"/>
          <w:rFonts w:ascii="Arial Narrow" w:hAnsi="Arial Narrow" w:cs="Arial"/>
          <w:color w:val="FF6600"/>
        </w:rPr>
        <w:t>Kartagenský</w:t>
      </w:r>
      <w:proofErr w:type="spellEnd"/>
      <w:r w:rsidRPr="004B7F6E">
        <w:rPr>
          <w:rStyle w:val="Hypertextovprepojenie"/>
          <w:rFonts w:ascii="Arial Narrow" w:hAnsi="Arial Narrow" w:cs="Arial"/>
          <w:color w:val="FF6600"/>
        </w:rPr>
        <w:t xml:space="preserve"> protokol o biologickej bezpečnosti k Dohovoru o biologickej diverzite</w:t>
      </w:r>
    </w:p>
    <w:p w14:paraId="490BB2AF" w14:textId="77777777" w:rsidR="005069AB" w:rsidRPr="004E1D0F" w:rsidRDefault="005069AB" w:rsidP="00763D54">
      <w:pPr>
        <w:spacing w:after="60" w:line="276" w:lineRule="auto"/>
        <w:jc w:val="both"/>
        <w:rPr>
          <w:rStyle w:val="Hypertextovprepojenie"/>
          <w:rFonts w:ascii="Arial Narrow" w:hAnsi="Arial Narrow" w:cs="Arial"/>
          <w:u w:val="none"/>
        </w:rPr>
      </w:pPr>
    </w:p>
    <w:p w14:paraId="67F89481" w14:textId="6A555C12" w:rsidR="005C1884" w:rsidRPr="004E1D0F" w:rsidRDefault="005C1884" w:rsidP="00763D54">
      <w:pPr>
        <w:spacing w:after="60" w:line="276" w:lineRule="auto"/>
        <w:jc w:val="both"/>
        <w:rPr>
          <w:rStyle w:val="Hypertextovprepojenie"/>
          <w:rFonts w:ascii="Arial Narrow" w:hAnsi="Arial Narrow" w:cs="Arial"/>
          <w:b/>
          <w:color w:val="FF6600"/>
          <w:sz w:val="28"/>
          <w:szCs w:val="28"/>
          <w:u w:val="none"/>
        </w:rPr>
      </w:pPr>
      <w:r w:rsidRPr="004E1D0F">
        <w:rPr>
          <w:rStyle w:val="Hypertextovprepojenie"/>
          <w:rFonts w:ascii="Arial Narrow" w:hAnsi="Arial Narrow" w:cs="Arial"/>
          <w:b/>
          <w:color w:val="FF6600"/>
          <w:sz w:val="28"/>
          <w:szCs w:val="28"/>
          <w:u w:val="none"/>
        </w:rPr>
        <w:t>ENVIRONMENTÁLNA VÝCHOVA, VZDELÁVANIE A OSVETA</w:t>
      </w:r>
    </w:p>
    <w:p w14:paraId="73892817" w14:textId="43635ED0" w:rsidR="005C1884" w:rsidRPr="004E1D0F" w:rsidRDefault="005C1884" w:rsidP="005C1884">
      <w:pPr>
        <w:spacing w:after="60" w:line="276" w:lineRule="auto"/>
        <w:jc w:val="both"/>
        <w:rPr>
          <w:rStyle w:val="Hypertextovprepojenie"/>
          <w:rFonts w:ascii="Arial Narrow" w:hAnsi="Arial Narrow" w:cs="Arial"/>
          <w:color w:val="000000" w:themeColor="text1"/>
          <w:u w:val="none"/>
        </w:rPr>
      </w:pPr>
      <w:r w:rsidRPr="004E1D0F">
        <w:rPr>
          <w:rStyle w:val="Hypertextovprepojenie"/>
          <w:rFonts w:ascii="Arial Narrow" w:hAnsi="Arial Narrow" w:cs="Arial"/>
          <w:color w:val="000000" w:themeColor="text1"/>
          <w:u w:val="none"/>
        </w:rPr>
        <w:t xml:space="preserve">Environmentálna výchova, vzdelávanie a osveta  vychádza z komplexného prierezového strategického dokumentu – </w:t>
      </w:r>
      <w:hyperlink r:id="rId165" w:history="1">
        <w:r w:rsidRPr="00220CA7">
          <w:rPr>
            <w:rStyle w:val="Hypertextovprepojenie"/>
            <w:rFonts w:ascii="Arial Narrow" w:hAnsi="Arial Narrow" w:cs="Arial"/>
            <w:color w:val="FF6600"/>
          </w:rPr>
          <w:t>Stratégie, zásady a priority štátnej environmentálnej politiky</w:t>
        </w:r>
      </w:hyperlink>
      <w:r w:rsidRPr="004E1D0F">
        <w:rPr>
          <w:rStyle w:val="Hypertextovprepojenie"/>
          <w:rFonts w:ascii="Arial Narrow" w:hAnsi="Arial Narrow" w:cs="Arial"/>
          <w:color w:val="000000" w:themeColor="text1"/>
          <w:u w:val="none"/>
        </w:rPr>
        <w:t>, schválenej uznesením  NR SR č.339/1993 a uznesením vlády SR č. 619/1993,č.849/1993 a č. 531/1994 s cieľom vybudovania uceleného školského a mimoškolského systému environmentálnej výchovy a vzdelávania a environmentálnej osvety.</w:t>
      </w:r>
    </w:p>
    <w:p w14:paraId="6FD3E3DA" w14:textId="66DEFF77" w:rsidR="005C1884" w:rsidRPr="004E1D0F" w:rsidRDefault="005C1884" w:rsidP="005C1884">
      <w:pPr>
        <w:spacing w:after="60" w:line="276" w:lineRule="auto"/>
        <w:jc w:val="both"/>
        <w:rPr>
          <w:rStyle w:val="Hypertextovprepojenie"/>
          <w:rFonts w:ascii="Arial Narrow" w:hAnsi="Arial Narrow" w:cs="Arial"/>
          <w:color w:val="000000" w:themeColor="text1"/>
          <w:u w:val="none"/>
        </w:rPr>
      </w:pPr>
      <w:r w:rsidRPr="004E1D0F">
        <w:rPr>
          <w:rStyle w:val="Hypertextovprepojenie"/>
          <w:rFonts w:ascii="Arial Narrow" w:hAnsi="Arial Narrow" w:cs="Arial"/>
          <w:color w:val="000000" w:themeColor="text1"/>
          <w:u w:val="none"/>
        </w:rPr>
        <w:t xml:space="preserve">Environmentálna výchova, vzdelávanie a osveta  má na  národnej úrovni oporu  vo viacerých  programových dokumentoch, avšak okrem vyššie spomenutého  dokumentu, medzi kľúčové patrí  </w:t>
      </w:r>
      <w:hyperlink r:id="rId166" w:history="1">
        <w:r w:rsidRPr="00220CA7">
          <w:rPr>
            <w:rStyle w:val="Hypertextovprepojenie"/>
            <w:rFonts w:ascii="Arial Narrow" w:hAnsi="Arial Narrow" w:cs="Arial"/>
            <w:color w:val="FF6600"/>
          </w:rPr>
          <w:t>Koncepcia  environmentálnej  výchovy, vzdelávania</w:t>
        </w:r>
      </w:hyperlink>
      <w:r w:rsidRPr="00220CA7">
        <w:rPr>
          <w:rStyle w:val="Hypertextovprepojenie"/>
          <w:rFonts w:ascii="Arial Narrow" w:hAnsi="Arial Narrow" w:cs="Arial"/>
          <w:color w:val="FF6600"/>
          <w:u w:val="none"/>
        </w:rPr>
        <w:t xml:space="preserve"> </w:t>
      </w:r>
      <w:r w:rsidRPr="004E1D0F">
        <w:rPr>
          <w:rStyle w:val="Hypertextovprepojenie"/>
          <w:rFonts w:ascii="Arial Narrow" w:hAnsi="Arial Narrow" w:cs="Arial"/>
          <w:color w:val="000000" w:themeColor="text1"/>
          <w:u w:val="none"/>
        </w:rPr>
        <w:t>prijatá uznesením vlády č. 846/1997  a Rezortná koncepcia environmentálnej výchovy, vzdelávania a osvety  do roku 2025 prijatá  poradou vedenia  ministra životného prostredia uznesením č. 119/2015.</w:t>
      </w:r>
    </w:p>
    <w:p w14:paraId="336CD542" w14:textId="2ED918CF" w:rsidR="005C1884" w:rsidRPr="004E1D0F" w:rsidRDefault="005C1884" w:rsidP="005C1884">
      <w:pPr>
        <w:spacing w:after="60" w:line="276" w:lineRule="auto"/>
        <w:jc w:val="both"/>
        <w:rPr>
          <w:rStyle w:val="Hypertextovprepojenie"/>
          <w:rFonts w:ascii="Arial Narrow" w:hAnsi="Arial Narrow" w:cs="Arial"/>
          <w:color w:val="000000" w:themeColor="text1"/>
          <w:u w:val="none"/>
        </w:rPr>
      </w:pPr>
      <w:r w:rsidRPr="004E1D0F">
        <w:rPr>
          <w:rStyle w:val="Hypertextovprepojenie"/>
          <w:rFonts w:ascii="Arial Narrow" w:hAnsi="Arial Narrow" w:cs="Arial"/>
          <w:color w:val="000000" w:themeColor="text1"/>
          <w:u w:val="none"/>
        </w:rPr>
        <w:t xml:space="preserve">Na medzinárodnej  úrovni boli ciele environmentálnej výchovy vytýčené  na Konferencii UNESCO v </w:t>
      </w:r>
      <w:proofErr w:type="spellStart"/>
      <w:r w:rsidRPr="004E1D0F">
        <w:rPr>
          <w:rStyle w:val="Hypertextovprepojenie"/>
          <w:rFonts w:ascii="Arial Narrow" w:hAnsi="Arial Narrow" w:cs="Arial"/>
          <w:color w:val="000000" w:themeColor="text1"/>
          <w:u w:val="none"/>
        </w:rPr>
        <w:t>Tibilisi</w:t>
      </w:r>
      <w:proofErr w:type="spellEnd"/>
      <w:r w:rsidRPr="004E1D0F">
        <w:rPr>
          <w:rStyle w:val="Hypertextovprepojenie"/>
          <w:rFonts w:ascii="Arial Narrow" w:hAnsi="Arial Narrow" w:cs="Arial"/>
          <w:color w:val="000000" w:themeColor="text1"/>
          <w:u w:val="none"/>
        </w:rPr>
        <w:t xml:space="preserve"> v roku 1997. UNESCO zohralo kľúčovú úlohu  pri príprave návrhu Stratégie EHK OSN k vzdelávaniu k trvalo udržateľnému rozvoju. Skupina expertov z UNESCO a EHK OSN pripravila návrh Stratégie, tak  aby sa poskytoval  flexibilný rámec, využiteľný pre podporu a presadzovanie vzdelávania a výchovy k </w:t>
      </w:r>
      <w:proofErr w:type="spellStart"/>
      <w:r w:rsidRPr="004E1D0F">
        <w:rPr>
          <w:rStyle w:val="Hypertextovprepojenie"/>
          <w:rFonts w:ascii="Arial Narrow" w:hAnsi="Arial Narrow" w:cs="Arial"/>
          <w:color w:val="000000" w:themeColor="text1"/>
          <w:u w:val="none"/>
        </w:rPr>
        <w:t>trvaloudržateľnému</w:t>
      </w:r>
      <w:proofErr w:type="spellEnd"/>
      <w:r w:rsidRPr="004E1D0F">
        <w:rPr>
          <w:rStyle w:val="Hypertextovprepojenie"/>
          <w:rFonts w:ascii="Arial Narrow" w:hAnsi="Arial Narrow" w:cs="Arial"/>
          <w:color w:val="000000" w:themeColor="text1"/>
          <w:u w:val="none"/>
        </w:rPr>
        <w:t xml:space="preserve"> rozvoju vo  všetkých 55 členských štátoch EHK OSN.</w:t>
      </w:r>
    </w:p>
    <w:sectPr w:rsidR="005C1884" w:rsidRPr="004E1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0E7B"/>
    <w:multiLevelType w:val="hybridMultilevel"/>
    <w:tmpl w:val="10A6294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22A0B90"/>
    <w:multiLevelType w:val="hybridMultilevel"/>
    <w:tmpl w:val="63AE9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5E5F03"/>
    <w:multiLevelType w:val="multilevel"/>
    <w:tmpl w:val="9BBA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7629F"/>
    <w:multiLevelType w:val="multilevel"/>
    <w:tmpl w:val="8BB0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01623"/>
    <w:multiLevelType w:val="multilevel"/>
    <w:tmpl w:val="E902B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F6D21"/>
    <w:multiLevelType w:val="hybridMultilevel"/>
    <w:tmpl w:val="FB86003C"/>
    <w:lvl w:ilvl="0" w:tplc="041B0001">
      <w:start w:val="1"/>
      <w:numFmt w:val="bullet"/>
      <w:lvlText w:val=""/>
      <w:lvlJc w:val="left"/>
      <w:pPr>
        <w:ind w:left="708" w:hanging="360"/>
      </w:pPr>
      <w:rPr>
        <w:rFonts w:ascii="Symbol" w:hAnsi="Symbol" w:hint="default"/>
      </w:rPr>
    </w:lvl>
    <w:lvl w:ilvl="1" w:tplc="041B0003">
      <w:start w:val="1"/>
      <w:numFmt w:val="bullet"/>
      <w:lvlText w:val="o"/>
      <w:lvlJc w:val="left"/>
      <w:pPr>
        <w:ind w:left="1428" w:hanging="360"/>
      </w:pPr>
      <w:rPr>
        <w:rFonts w:ascii="Courier New" w:hAnsi="Courier New" w:cs="Courier New" w:hint="default"/>
      </w:rPr>
    </w:lvl>
    <w:lvl w:ilvl="2" w:tplc="041B0005" w:tentative="1">
      <w:start w:val="1"/>
      <w:numFmt w:val="bullet"/>
      <w:lvlText w:val=""/>
      <w:lvlJc w:val="left"/>
      <w:pPr>
        <w:ind w:left="2148" w:hanging="360"/>
      </w:pPr>
      <w:rPr>
        <w:rFonts w:ascii="Wingdings" w:hAnsi="Wingdings" w:hint="default"/>
      </w:rPr>
    </w:lvl>
    <w:lvl w:ilvl="3" w:tplc="041B0001" w:tentative="1">
      <w:start w:val="1"/>
      <w:numFmt w:val="bullet"/>
      <w:lvlText w:val=""/>
      <w:lvlJc w:val="left"/>
      <w:pPr>
        <w:ind w:left="2868" w:hanging="360"/>
      </w:pPr>
      <w:rPr>
        <w:rFonts w:ascii="Symbol" w:hAnsi="Symbol" w:hint="default"/>
      </w:rPr>
    </w:lvl>
    <w:lvl w:ilvl="4" w:tplc="041B0003" w:tentative="1">
      <w:start w:val="1"/>
      <w:numFmt w:val="bullet"/>
      <w:lvlText w:val="o"/>
      <w:lvlJc w:val="left"/>
      <w:pPr>
        <w:ind w:left="3588" w:hanging="360"/>
      </w:pPr>
      <w:rPr>
        <w:rFonts w:ascii="Courier New" w:hAnsi="Courier New" w:cs="Courier New" w:hint="default"/>
      </w:rPr>
    </w:lvl>
    <w:lvl w:ilvl="5" w:tplc="041B0005" w:tentative="1">
      <w:start w:val="1"/>
      <w:numFmt w:val="bullet"/>
      <w:lvlText w:val=""/>
      <w:lvlJc w:val="left"/>
      <w:pPr>
        <w:ind w:left="4308" w:hanging="360"/>
      </w:pPr>
      <w:rPr>
        <w:rFonts w:ascii="Wingdings" w:hAnsi="Wingdings" w:hint="default"/>
      </w:rPr>
    </w:lvl>
    <w:lvl w:ilvl="6" w:tplc="041B0001" w:tentative="1">
      <w:start w:val="1"/>
      <w:numFmt w:val="bullet"/>
      <w:lvlText w:val=""/>
      <w:lvlJc w:val="left"/>
      <w:pPr>
        <w:ind w:left="5028" w:hanging="360"/>
      </w:pPr>
      <w:rPr>
        <w:rFonts w:ascii="Symbol" w:hAnsi="Symbol" w:hint="default"/>
      </w:rPr>
    </w:lvl>
    <w:lvl w:ilvl="7" w:tplc="041B0003" w:tentative="1">
      <w:start w:val="1"/>
      <w:numFmt w:val="bullet"/>
      <w:lvlText w:val="o"/>
      <w:lvlJc w:val="left"/>
      <w:pPr>
        <w:ind w:left="5748" w:hanging="360"/>
      </w:pPr>
      <w:rPr>
        <w:rFonts w:ascii="Courier New" w:hAnsi="Courier New" w:cs="Courier New" w:hint="default"/>
      </w:rPr>
    </w:lvl>
    <w:lvl w:ilvl="8" w:tplc="041B0005" w:tentative="1">
      <w:start w:val="1"/>
      <w:numFmt w:val="bullet"/>
      <w:lvlText w:val=""/>
      <w:lvlJc w:val="left"/>
      <w:pPr>
        <w:ind w:left="6468" w:hanging="360"/>
      </w:pPr>
      <w:rPr>
        <w:rFonts w:ascii="Wingdings" w:hAnsi="Wingdings" w:hint="default"/>
      </w:rPr>
    </w:lvl>
  </w:abstractNum>
  <w:abstractNum w:abstractNumId="6" w15:restartNumberingAfterBreak="0">
    <w:nsid w:val="629A79F1"/>
    <w:multiLevelType w:val="multilevel"/>
    <w:tmpl w:val="BAAA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97B8A"/>
    <w:multiLevelType w:val="multilevel"/>
    <w:tmpl w:val="542A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BA1423"/>
    <w:multiLevelType w:val="hybridMultilevel"/>
    <w:tmpl w:val="5A8E51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2"/>
  </w:num>
  <w:num w:numId="6">
    <w:abstractNumId w:val="3"/>
  </w:num>
  <w:num w:numId="7">
    <w:abstractNumId w:val="6"/>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AA"/>
    <w:rsid w:val="00022F63"/>
    <w:rsid w:val="000336DE"/>
    <w:rsid w:val="00050447"/>
    <w:rsid w:val="00062BAC"/>
    <w:rsid w:val="0008798B"/>
    <w:rsid w:val="000D2212"/>
    <w:rsid w:val="000E684E"/>
    <w:rsid w:val="000F7133"/>
    <w:rsid w:val="00124416"/>
    <w:rsid w:val="001746AA"/>
    <w:rsid w:val="001C2CE8"/>
    <w:rsid w:val="001D3710"/>
    <w:rsid w:val="00217340"/>
    <w:rsid w:val="00220CA7"/>
    <w:rsid w:val="00225E16"/>
    <w:rsid w:val="0024553B"/>
    <w:rsid w:val="002607A7"/>
    <w:rsid w:val="002F4086"/>
    <w:rsid w:val="00341BBB"/>
    <w:rsid w:val="0035724C"/>
    <w:rsid w:val="00376E97"/>
    <w:rsid w:val="0038675A"/>
    <w:rsid w:val="003A238E"/>
    <w:rsid w:val="003D0DEC"/>
    <w:rsid w:val="003D513D"/>
    <w:rsid w:val="003D7D31"/>
    <w:rsid w:val="00475ED4"/>
    <w:rsid w:val="0048326C"/>
    <w:rsid w:val="004B7F6E"/>
    <w:rsid w:val="004E1D0F"/>
    <w:rsid w:val="005069AB"/>
    <w:rsid w:val="00512A26"/>
    <w:rsid w:val="00513CB6"/>
    <w:rsid w:val="0051536E"/>
    <w:rsid w:val="00515372"/>
    <w:rsid w:val="00516042"/>
    <w:rsid w:val="005669C3"/>
    <w:rsid w:val="005A460E"/>
    <w:rsid w:val="005C16A5"/>
    <w:rsid w:val="005C1884"/>
    <w:rsid w:val="005D3C77"/>
    <w:rsid w:val="005D589C"/>
    <w:rsid w:val="005F6405"/>
    <w:rsid w:val="00665684"/>
    <w:rsid w:val="00667D5E"/>
    <w:rsid w:val="0068620F"/>
    <w:rsid w:val="00694468"/>
    <w:rsid w:val="0069745C"/>
    <w:rsid w:val="006A46C1"/>
    <w:rsid w:val="006A59AD"/>
    <w:rsid w:val="006C50F4"/>
    <w:rsid w:val="006C7015"/>
    <w:rsid w:val="006D0FB5"/>
    <w:rsid w:val="00720214"/>
    <w:rsid w:val="0073714B"/>
    <w:rsid w:val="00745807"/>
    <w:rsid w:val="00763D54"/>
    <w:rsid w:val="00774CE1"/>
    <w:rsid w:val="00797F19"/>
    <w:rsid w:val="007C13B4"/>
    <w:rsid w:val="007E2474"/>
    <w:rsid w:val="00812216"/>
    <w:rsid w:val="00812A56"/>
    <w:rsid w:val="00817951"/>
    <w:rsid w:val="008253ED"/>
    <w:rsid w:val="00846D87"/>
    <w:rsid w:val="00875E9F"/>
    <w:rsid w:val="008952AE"/>
    <w:rsid w:val="008C13C2"/>
    <w:rsid w:val="008C2AD7"/>
    <w:rsid w:val="008E4CB3"/>
    <w:rsid w:val="0091361B"/>
    <w:rsid w:val="009215ED"/>
    <w:rsid w:val="00922079"/>
    <w:rsid w:val="00952546"/>
    <w:rsid w:val="009800F8"/>
    <w:rsid w:val="00995E1E"/>
    <w:rsid w:val="009964A9"/>
    <w:rsid w:val="009A205D"/>
    <w:rsid w:val="009B3B22"/>
    <w:rsid w:val="009B7AD8"/>
    <w:rsid w:val="009C0819"/>
    <w:rsid w:val="009D594F"/>
    <w:rsid w:val="00A26387"/>
    <w:rsid w:val="00A46A30"/>
    <w:rsid w:val="00A81B35"/>
    <w:rsid w:val="00A97DDB"/>
    <w:rsid w:val="00AE52D5"/>
    <w:rsid w:val="00B162AF"/>
    <w:rsid w:val="00B57820"/>
    <w:rsid w:val="00B75B34"/>
    <w:rsid w:val="00B76FD1"/>
    <w:rsid w:val="00BC4C81"/>
    <w:rsid w:val="00BE7361"/>
    <w:rsid w:val="00C0090E"/>
    <w:rsid w:val="00CC1B6E"/>
    <w:rsid w:val="00CF6FC1"/>
    <w:rsid w:val="00D074EA"/>
    <w:rsid w:val="00D67B31"/>
    <w:rsid w:val="00D72A77"/>
    <w:rsid w:val="00DB7B8B"/>
    <w:rsid w:val="00DC5ABC"/>
    <w:rsid w:val="00E04511"/>
    <w:rsid w:val="00E05BD9"/>
    <w:rsid w:val="00E0741A"/>
    <w:rsid w:val="00E45CE7"/>
    <w:rsid w:val="00EB091B"/>
    <w:rsid w:val="00EC0A3D"/>
    <w:rsid w:val="00EC45E8"/>
    <w:rsid w:val="00F222C3"/>
    <w:rsid w:val="00F32FBE"/>
    <w:rsid w:val="00F5282A"/>
    <w:rsid w:val="00F84EAB"/>
    <w:rsid w:val="00FC5CAD"/>
    <w:rsid w:val="00FD530A"/>
    <w:rsid w:val="00FE0144"/>
    <w:rsid w:val="00FF79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B1C1"/>
  <w15:chartTrackingRefBased/>
  <w15:docId w15:val="{1329B27E-F5FB-42DF-AE0C-F23153B2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A263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1746AA"/>
    <w:pPr>
      <w:spacing w:after="300" w:line="240" w:lineRule="auto"/>
      <w:outlineLvl w:val="1"/>
    </w:pPr>
    <w:rPr>
      <w:rFonts w:ascii="Arial" w:eastAsia="Times New Roman" w:hAnsi="Arial" w:cs="Arial"/>
      <w:color w:val="006425"/>
      <w:sz w:val="32"/>
      <w:szCs w:val="32"/>
      <w:lang w:eastAsia="sk-SK"/>
    </w:rPr>
  </w:style>
  <w:style w:type="paragraph" w:styleId="Nadpis3">
    <w:name w:val="heading 3"/>
    <w:basedOn w:val="Normlny"/>
    <w:next w:val="Normlny"/>
    <w:link w:val="Nadpis3Char"/>
    <w:uiPriority w:val="9"/>
    <w:semiHidden/>
    <w:unhideWhenUsed/>
    <w:qFormat/>
    <w:rsid w:val="005D58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5D58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746AA"/>
    <w:pPr>
      <w:spacing w:after="150" w:line="336"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1746AA"/>
    <w:rPr>
      <w:rFonts w:ascii="Arial" w:eastAsia="Times New Roman" w:hAnsi="Arial" w:cs="Arial"/>
      <w:color w:val="006425"/>
      <w:sz w:val="32"/>
      <w:szCs w:val="32"/>
      <w:lang w:eastAsia="sk-SK"/>
    </w:rPr>
  </w:style>
  <w:style w:type="character" w:styleId="Siln">
    <w:name w:val="Strong"/>
    <w:basedOn w:val="Predvolenpsmoodseku"/>
    <w:uiPriority w:val="22"/>
    <w:qFormat/>
    <w:rsid w:val="001746AA"/>
    <w:rPr>
      <w:b/>
      <w:bCs/>
    </w:rPr>
  </w:style>
  <w:style w:type="paragraph" w:styleId="Odsekzoznamu">
    <w:name w:val="List Paragraph"/>
    <w:basedOn w:val="Normlny"/>
    <w:uiPriority w:val="34"/>
    <w:qFormat/>
    <w:rsid w:val="001746AA"/>
    <w:pPr>
      <w:ind w:left="720"/>
      <w:contextualSpacing/>
    </w:pPr>
  </w:style>
  <w:style w:type="character" w:styleId="Hypertextovprepojenie">
    <w:name w:val="Hyperlink"/>
    <w:basedOn w:val="Predvolenpsmoodseku"/>
    <w:uiPriority w:val="99"/>
    <w:unhideWhenUsed/>
    <w:rsid w:val="001746AA"/>
    <w:rPr>
      <w:color w:val="0563C1" w:themeColor="hyperlink"/>
      <w:u w:val="single"/>
    </w:rPr>
  </w:style>
  <w:style w:type="character" w:customStyle="1" w:styleId="onlyprint1">
    <w:name w:val="onlyprint1"/>
    <w:basedOn w:val="Predvolenpsmoodseku"/>
    <w:rsid w:val="009B3B22"/>
    <w:rPr>
      <w:vanish/>
      <w:webHidden w:val="0"/>
      <w:specVanish w:val="0"/>
    </w:rPr>
  </w:style>
  <w:style w:type="character" w:styleId="Zvraznenie">
    <w:name w:val="Emphasis"/>
    <w:basedOn w:val="Predvolenpsmoodseku"/>
    <w:uiPriority w:val="20"/>
    <w:qFormat/>
    <w:rsid w:val="000D2212"/>
    <w:rPr>
      <w:i/>
      <w:iCs/>
    </w:rPr>
  </w:style>
  <w:style w:type="character" w:styleId="PouitHypertextovPrepojenie">
    <w:name w:val="FollowedHyperlink"/>
    <w:basedOn w:val="Predvolenpsmoodseku"/>
    <w:uiPriority w:val="99"/>
    <w:semiHidden/>
    <w:unhideWhenUsed/>
    <w:rsid w:val="008C13C2"/>
    <w:rPr>
      <w:color w:val="954F72" w:themeColor="followedHyperlink"/>
      <w:u w:val="single"/>
    </w:rPr>
  </w:style>
  <w:style w:type="character" w:customStyle="1" w:styleId="spanr">
    <w:name w:val="span_r"/>
    <w:basedOn w:val="Predvolenpsmoodseku"/>
    <w:rsid w:val="006A59AD"/>
  </w:style>
  <w:style w:type="character" w:customStyle="1" w:styleId="Nadpis3Char">
    <w:name w:val="Nadpis 3 Char"/>
    <w:basedOn w:val="Predvolenpsmoodseku"/>
    <w:link w:val="Nadpis3"/>
    <w:uiPriority w:val="9"/>
    <w:semiHidden/>
    <w:rsid w:val="005D589C"/>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5D589C"/>
    <w:rPr>
      <w:rFonts w:asciiTheme="majorHAnsi" w:eastAsiaTheme="majorEastAsia" w:hAnsiTheme="majorHAnsi" w:cstheme="majorBidi"/>
      <w:i/>
      <w:iCs/>
      <w:color w:val="2E74B5" w:themeColor="accent1" w:themeShade="BF"/>
    </w:rPr>
  </w:style>
  <w:style w:type="character" w:customStyle="1" w:styleId="line-height-150">
    <w:name w:val="line-height-150"/>
    <w:basedOn w:val="Predvolenpsmoodseku"/>
    <w:rsid w:val="009D594F"/>
  </w:style>
  <w:style w:type="paragraph" w:customStyle="1" w:styleId="Typedudocument">
    <w:name w:val="Type du document"/>
    <w:basedOn w:val="Normlny"/>
    <w:next w:val="Titreobjet"/>
    <w:link w:val="TypedudocumentChar"/>
    <w:rsid w:val="00F84EAB"/>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lny"/>
    <w:next w:val="Normlny"/>
    <w:rsid w:val="00F84EAB"/>
    <w:pPr>
      <w:spacing w:before="360" w:after="360" w:line="240" w:lineRule="auto"/>
      <w:jc w:val="center"/>
    </w:pPr>
    <w:rPr>
      <w:rFonts w:ascii="Times New Roman" w:eastAsia="Times New Roman" w:hAnsi="Times New Roman" w:cs="Times New Roman"/>
      <w:b/>
      <w:sz w:val="24"/>
      <w:szCs w:val="24"/>
    </w:rPr>
  </w:style>
  <w:style w:type="character" w:customStyle="1" w:styleId="TypedudocumentChar">
    <w:name w:val="Type du document Char"/>
    <w:link w:val="Typedudocument"/>
    <w:rsid w:val="00F84EAB"/>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81795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7951"/>
    <w:rPr>
      <w:rFonts w:ascii="Segoe UI" w:hAnsi="Segoe UI" w:cs="Segoe UI"/>
      <w:sz w:val="18"/>
      <w:szCs w:val="18"/>
    </w:rPr>
  </w:style>
  <w:style w:type="character" w:customStyle="1" w:styleId="Nadpis1Char">
    <w:name w:val="Nadpis 1 Char"/>
    <w:basedOn w:val="Predvolenpsmoodseku"/>
    <w:link w:val="Nadpis1"/>
    <w:uiPriority w:val="9"/>
    <w:rsid w:val="00A26387"/>
    <w:rPr>
      <w:rFonts w:asciiTheme="majorHAnsi" w:eastAsiaTheme="majorEastAsia" w:hAnsiTheme="majorHAnsi" w:cstheme="majorBidi"/>
      <w:color w:val="2E74B5" w:themeColor="accent1" w:themeShade="BF"/>
      <w:sz w:val="32"/>
      <w:szCs w:val="32"/>
    </w:rPr>
  </w:style>
  <w:style w:type="paragraph" w:styleId="Revzia">
    <w:name w:val="Revision"/>
    <w:hidden/>
    <w:uiPriority w:val="99"/>
    <w:semiHidden/>
    <w:rsid w:val="002607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0396">
      <w:bodyDiv w:val="1"/>
      <w:marLeft w:val="0"/>
      <w:marRight w:val="0"/>
      <w:marTop w:val="0"/>
      <w:marBottom w:val="0"/>
      <w:divBdr>
        <w:top w:val="none" w:sz="0" w:space="0" w:color="auto"/>
        <w:left w:val="none" w:sz="0" w:space="0" w:color="auto"/>
        <w:bottom w:val="none" w:sz="0" w:space="0" w:color="auto"/>
        <w:right w:val="none" w:sz="0" w:space="0" w:color="auto"/>
      </w:divBdr>
      <w:divsChild>
        <w:div w:id="530919998">
          <w:marLeft w:val="0"/>
          <w:marRight w:val="0"/>
          <w:marTop w:val="0"/>
          <w:marBottom w:val="0"/>
          <w:divBdr>
            <w:top w:val="none" w:sz="0" w:space="0" w:color="auto"/>
            <w:left w:val="none" w:sz="0" w:space="0" w:color="auto"/>
            <w:bottom w:val="none" w:sz="0" w:space="0" w:color="auto"/>
            <w:right w:val="none" w:sz="0" w:space="0" w:color="auto"/>
          </w:divBdr>
          <w:divsChild>
            <w:div w:id="2099474754">
              <w:marLeft w:val="0"/>
              <w:marRight w:val="0"/>
              <w:marTop w:val="0"/>
              <w:marBottom w:val="0"/>
              <w:divBdr>
                <w:top w:val="none" w:sz="0" w:space="0" w:color="auto"/>
                <w:left w:val="none" w:sz="0" w:space="0" w:color="auto"/>
                <w:bottom w:val="none" w:sz="0" w:space="0" w:color="auto"/>
                <w:right w:val="none" w:sz="0" w:space="0" w:color="auto"/>
              </w:divBdr>
              <w:divsChild>
                <w:div w:id="1711612560">
                  <w:marLeft w:val="0"/>
                  <w:marRight w:val="0"/>
                  <w:marTop w:val="0"/>
                  <w:marBottom w:val="0"/>
                  <w:divBdr>
                    <w:top w:val="none" w:sz="0" w:space="0" w:color="auto"/>
                    <w:left w:val="none" w:sz="0" w:space="0" w:color="auto"/>
                    <w:bottom w:val="none" w:sz="0" w:space="0" w:color="auto"/>
                    <w:right w:val="none" w:sz="0" w:space="0" w:color="auto"/>
                  </w:divBdr>
                  <w:divsChild>
                    <w:div w:id="1614704540">
                      <w:marLeft w:val="0"/>
                      <w:marRight w:val="0"/>
                      <w:marTop w:val="600"/>
                      <w:marBottom w:val="0"/>
                      <w:divBdr>
                        <w:top w:val="none" w:sz="0" w:space="0" w:color="auto"/>
                        <w:left w:val="none" w:sz="0" w:space="0" w:color="auto"/>
                        <w:bottom w:val="none" w:sz="0" w:space="0" w:color="auto"/>
                        <w:right w:val="none" w:sz="0" w:space="0" w:color="auto"/>
                      </w:divBdr>
                      <w:divsChild>
                        <w:div w:id="2112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5661">
      <w:bodyDiv w:val="1"/>
      <w:marLeft w:val="0"/>
      <w:marRight w:val="0"/>
      <w:marTop w:val="0"/>
      <w:marBottom w:val="0"/>
      <w:divBdr>
        <w:top w:val="none" w:sz="0" w:space="0" w:color="auto"/>
        <w:left w:val="none" w:sz="0" w:space="0" w:color="auto"/>
        <w:bottom w:val="none" w:sz="0" w:space="0" w:color="auto"/>
        <w:right w:val="none" w:sz="0" w:space="0" w:color="auto"/>
      </w:divBdr>
    </w:div>
    <w:div w:id="108163724">
      <w:bodyDiv w:val="1"/>
      <w:marLeft w:val="0"/>
      <w:marRight w:val="0"/>
      <w:marTop w:val="0"/>
      <w:marBottom w:val="0"/>
      <w:divBdr>
        <w:top w:val="none" w:sz="0" w:space="0" w:color="auto"/>
        <w:left w:val="none" w:sz="0" w:space="0" w:color="auto"/>
        <w:bottom w:val="none" w:sz="0" w:space="0" w:color="auto"/>
        <w:right w:val="none" w:sz="0" w:space="0" w:color="auto"/>
      </w:divBdr>
      <w:divsChild>
        <w:div w:id="1897814189">
          <w:marLeft w:val="0"/>
          <w:marRight w:val="0"/>
          <w:marTop w:val="120"/>
          <w:marBottom w:val="120"/>
          <w:divBdr>
            <w:top w:val="none" w:sz="0" w:space="0" w:color="auto"/>
            <w:left w:val="none" w:sz="0" w:space="0" w:color="auto"/>
            <w:bottom w:val="none" w:sz="0" w:space="0" w:color="auto"/>
            <w:right w:val="none" w:sz="0" w:space="0" w:color="auto"/>
          </w:divBdr>
          <w:divsChild>
            <w:div w:id="2085368448">
              <w:marLeft w:val="3750"/>
              <w:marRight w:val="0"/>
              <w:marTop w:val="0"/>
              <w:marBottom w:val="0"/>
              <w:divBdr>
                <w:top w:val="none" w:sz="0" w:space="0" w:color="auto"/>
                <w:left w:val="none" w:sz="0" w:space="0" w:color="auto"/>
                <w:bottom w:val="none" w:sz="0" w:space="0" w:color="auto"/>
                <w:right w:val="none" w:sz="0" w:space="0" w:color="auto"/>
              </w:divBdr>
              <w:divsChild>
                <w:div w:id="190339837">
                  <w:marLeft w:val="0"/>
                  <w:marRight w:val="0"/>
                  <w:marTop w:val="0"/>
                  <w:marBottom w:val="0"/>
                  <w:divBdr>
                    <w:top w:val="none" w:sz="0" w:space="0" w:color="auto"/>
                    <w:left w:val="none" w:sz="0" w:space="0" w:color="auto"/>
                    <w:bottom w:val="none" w:sz="0" w:space="0" w:color="auto"/>
                    <w:right w:val="none" w:sz="0" w:space="0" w:color="auto"/>
                  </w:divBdr>
                </w:div>
                <w:div w:id="740566866">
                  <w:marLeft w:val="0"/>
                  <w:marRight w:val="0"/>
                  <w:marTop w:val="0"/>
                  <w:marBottom w:val="0"/>
                  <w:divBdr>
                    <w:top w:val="none" w:sz="0" w:space="0" w:color="auto"/>
                    <w:left w:val="none" w:sz="0" w:space="0" w:color="auto"/>
                    <w:bottom w:val="none" w:sz="0" w:space="0" w:color="auto"/>
                    <w:right w:val="none" w:sz="0" w:space="0" w:color="auto"/>
                  </w:divBdr>
                </w:div>
                <w:div w:id="2989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0598">
      <w:bodyDiv w:val="1"/>
      <w:marLeft w:val="0"/>
      <w:marRight w:val="0"/>
      <w:marTop w:val="0"/>
      <w:marBottom w:val="0"/>
      <w:divBdr>
        <w:top w:val="none" w:sz="0" w:space="0" w:color="auto"/>
        <w:left w:val="none" w:sz="0" w:space="0" w:color="auto"/>
        <w:bottom w:val="none" w:sz="0" w:space="0" w:color="auto"/>
        <w:right w:val="none" w:sz="0" w:space="0" w:color="auto"/>
      </w:divBdr>
      <w:divsChild>
        <w:div w:id="803306435">
          <w:marLeft w:val="0"/>
          <w:marRight w:val="0"/>
          <w:marTop w:val="0"/>
          <w:marBottom w:val="0"/>
          <w:divBdr>
            <w:top w:val="none" w:sz="0" w:space="0" w:color="auto"/>
            <w:left w:val="none" w:sz="0" w:space="0" w:color="auto"/>
            <w:bottom w:val="none" w:sz="0" w:space="0" w:color="auto"/>
            <w:right w:val="none" w:sz="0" w:space="0" w:color="auto"/>
          </w:divBdr>
          <w:divsChild>
            <w:div w:id="460194570">
              <w:marLeft w:val="0"/>
              <w:marRight w:val="0"/>
              <w:marTop w:val="0"/>
              <w:marBottom w:val="0"/>
              <w:divBdr>
                <w:top w:val="none" w:sz="0" w:space="0" w:color="auto"/>
                <w:left w:val="none" w:sz="0" w:space="0" w:color="auto"/>
                <w:bottom w:val="none" w:sz="0" w:space="0" w:color="auto"/>
                <w:right w:val="none" w:sz="0" w:space="0" w:color="auto"/>
              </w:divBdr>
              <w:divsChild>
                <w:div w:id="1071000102">
                  <w:marLeft w:val="0"/>
                  <w:marRight w:val="0"/>
                  <w:marTop w:val="0"/>
                  <w:marBottom w:val="0"/>
                  <w:divBdr>
                    <w:top w:val="none" w:sz="0" w:space="0" w:color="auto"/>
                    <w:left w:val="none" w:sz="0" w:space="0" w:color="auto"/>
                    <w:bottom w:val="none" w:sz="0" w:space="0" w:color="auto"/>
                    <w:right w:val="none" w:sz="0" w:space="0" w:color="auto"/>
                  </w:divBdr>
                  <w:divsChild>
                    <w:div w:id="1651251233">
                      <w:marLeft w:val="0"/>
                      <w:marRight w:val="0"/>
                      <w:marTop w:val="0"/>
                      <w:marBottom w:val="0"/>
                      <w:divBdr>
                        <w:top w:val="none" w:sz="0" w:space="0" w:color="auto"/>
                        <w:left w:val="none" w:sz="0" w:space="0" w:color="auto"/>
                        <w:bottom w:val="none" w:sz="0" w:space="0" w:color="auto"/>
                        <w:right w:val="none" w:sz="0" w:space="0" w:color="auto"/>
                      </w:divBdr>
                      <w:divsChild>
                        <w:div w:id="16165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43430">
      <w:bodyDiv w:val="1"/>
      <w:marLeft w:val="0"/>
      <w:marRight w:val="0"/>
      <w:marTop w:val="0"/>
      <w:marBottom w:val="0"/>
      <w:divBdr>
        <w:top w:val="none" w:sz="0" w:space="0" w:color="auto"/>
        <w:left w:val="none" w:sz="0" w:space="0" w:color="auto"/>
        <w:bottom w:val="none" w:sz="0" w:space="0" w:color="auto"/>
        <w:right w:val="none" w:sz="0" w:space="0" w:color="auto"/>
      </w:divBdr>
      <w:divsChild>
        <w:div w:id="505480413">
          <w:marLeft w:val="0"/>
          <w:marRight w:val="0"/>
          <w:marTop w:val="0"/>
          <w:marBottom w:val="0"/>
          <w:divBdr>
            <w:top w:val="none" w:sz="0" w:space="0" w:color="auto"/>
            <w:left w:val="none" w:sz="0" w:space="0" w:color="auto"/>
            <w:bottom w:val="none" w:sz="0" w:space="0" w:color="auto"/>
            <w:right w:val="none" w:sz="0" w:space="0" w:color="auto"/>
          </w:divBdr>
          <w:divsChild>
            <w:div w:id="532883129">
              <w:marLeft w:val="0"/>
              <w:marRight w:val="0"/>
              <w:marTop w:val="0"/>
              <w:marBottom w:val="0"/>
              <w:divBdr>
                <w:top w:val="none" w:sz="0" w:space="0" w:color="auto"/>
                <w:left w:val="none" w:sz="0" w:space="0" w:color="auto"/>
                <w:bottom w:val="none" w:sz="0" w:space="0" w:color="auto"/>
                <w:right w:val="none" w:sz="0" w:space="0" w:color="auto"/>
              </w:divBdr>
              <w:divsChild>
                <w:div w:id="57366602">
                  <w:marLeft w:val="0"/>
                  <w:marRight w:val="0"/>
                  <w:marTop w:val="0"/>
                  <w:marBottom w:val="0"/>
                  <w:divBdr>
                    <w:top w:val="none" w:sz="0" w:space="0" w:color="auto"/>
                    <w:left w:val="none" w:sz="0" w:space="0" w:color="auto"/>
                    <w:bottom w:val="none" w:sz="0" w:space="0" w:color="auto"/>
                    <w:right w:val="none" w:sz="0" w:space="0" w:color="auto"/>
                  </w:divBdr>
                  <w:divsChild>
                    <w:div w:id="1344622971">
                      <w:marLeft w:val="0"/>
                      <w:marRight w:val="0"/>
                      <w:marTop w:val="0"/>
                      <w:marBottom w:val="0"/>
                      <w:divBdr>
                        <w:top w:val="none" w:sz="0" w:space="0" w:color="auto"/>
                        <w:left w:val="none" w:sz="0" w:space="0" w:color="auto"/>
                        <w:bottom w:val="none" w:sz="0" w:space="0" w:color="auto"/>
                        <w:right w:val="none" w:sz="0" w:space="0" w:color="auto"/>
                      </w:divBdr>
                      <w:divsChild>
                        <w:div w:id="1056198890">
                          <w:marLeft w:val="0"/>
                          <w:marRight w:val="0"/>
                          <w:marTop w:val="0"/>
                          <w:marBottom w:val="0"/>
                          <w:divBdr>
                            <w:top w:val="none" w:sz="0" w:space="0" w:color="auto"/>
                            <w:left w:val="none" w:sz="0" w:space="0" w:color="auto"/>
                            <w:bottom w:val="none" w:sz="0" w:space="0" w:color="auto"/>
                            <w:right w:val="none" w:sz="0" w:space="0" w:color="auto"/>
                          </w:divBdr>
                          <w:divsChild>
                            <w:div w:id="3593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77995">
      <w:bodyDiv w:val="1"/>
      <w:marLeft w:val="0"/>
      <w:marRight w:val="0"/>
      <w:marTop w:val="0"/>
      <w:marBottom w:val="0"/>
      <w:divBdr>
        <w:top w:val="none" w:sz="0" w:space="0" w:color="auto"/>
        <w:left w:val="none" w:sz="0" w:space="0" w:color="auto"/>
        <w:bottom w:val="none" w:sz="0" w:space="0" w:color="auto"/>
        <w:right w:val="none" w:sz="0" w:space="0" w:color="auto"/>
      </w:divBdr>
      <w:divsChild>
        <w:div w:id="87626207">
          <w:marLeft w:val="0"/>
          <w:marRight w:val="0"/>
          <w:marTop w:val="0"/>
          <w:marBottom w:val="0"/>
          <w:divBdr>
            <w:top w:val="none" w:sz="0" w:space="0" w:color="auto"/>
            <w:left w:val="none" w:sz="0" w:space="0" w:color="auto"/>
            <w:bottom w:val="none" w:sz="0" w:space="0" w:color="auto"/>
            <w:right w:val="none" w:sz="0" w:space="0" w:color="auto"/>
          </w:divBdr>
          <w:divsChild>
            <w:div w:id="1129859197">
              <w:marLeft w:val="0"/>
              <w:marRight w:val="0"/>
              <w:marTop w:val="0"/>
              <w:marBottom w:val="0"/>
              <w:divBdr>
                <w:top w:val="none" w:sz="0" w:space="0" w:color="auto"/>
                <w:left w:val="none" w:sz="0" w:space="0" w:color="auto"/>
                <w:bottom w:val="none" w:sz="0" w:space="0" w:color="auto"/>
                <w:right w:val="none" w:sz="0" w:space="0" w:color="auto"/>
              </w:divBdr>
              <w:divsChild>
                <w:div w:id="81226528">
                  <w:marLeft w:val="0"/>
                  <w:marRight w:val="0"/>
                  <w:marTop w:val="600"/>
                  <w:marBottom w:val="0"/>
                  <w:divBdr>
                    <w:top w:val="none" w:sz="0" w:space="0" w:color="auto"/>
                    <w:left w:val="none" w:sz="0" w:space="0" w:color="auto"/>
                    <w:bottom w:val="none" w:sz="0" w:space="0" w:color="auto"/>
                    <w:right w:val="none" w:sz="0" w:space="0" w:color="auto"/>
                  </w:divBdr>
                  <w:divsChild>
                    <w:div w:id="8402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5197">
      <w:bodyDiv w:val="1"/>
      <w:marLeft w:val="0"/>
      <w:marRight w:val="0"/>
      <w:marTop w:val="0"/>
      <w:marBottom w:val="0"/>
      <w:divBdr>
        <w:top w:val="none" w:sz="0" w:space="0" w:color="auto"/>
        <w:left w:val="none" w:sz="0" w:space="0" w:color="auto"/>
        <w:bottom w:val="none" w:sz="0" w:space="0" w:color="auto"/>
        <w:right w:val="none" w:sz="0" w:space="0" w:color="auto"/>
      </w:divBdr>
      <w:divsChild>
        <w:div w:id="2083866453">
          <w:marLeft w:val="0"/>
          <w:marRight w:val="0"/>
          <w:marTop w:val="0"/>
          <w:marBottom w:val="0"/>
          <w:divBdr>
            <w:top w:val="none" w:sz="0" w:space="0" w:color="auto"/>
            <w:left w:val="none" w:sz="0" w:space="0" w:color="auto"/>
            <w:bottom w:val="none" w:sz="0" w:space="0" w:color="auto"/>
            <w:right w:val="none" w:sz="0" w:space="0" w:color="auto"/>
          </w:divBdr>
          <w:divsChild>
            <w:div w:id="936911144">
              <w:marLeft w:val="0"/>
              <w:marRight w:val="0"/>
              <w:marTop w:val="0"/>
              <w:marBottom w:val="0"/>
              <w:divBdr>
                <w:top w:val="none" w:sz="0" w:space="0" w:color="auto"/>
                <w:left w:val="none" w:sz="0" w:space="0" w:color="auto"/>
                <w:bottom w:val="none" w:sz="0" w:space="0" w:color="auto"/>
                <w:right w:val="none" w:sz="0" w:space="0" w:color="auto"/>
              </w:divBdr>
              <w:divsChild>
                <w:div w:id="1853033281">
                  <w:marLeft w:val="0"/>
                  <w:marRight w:val="0"/>
                  <w:marTop w:val="600"/>
                  <w:marBottom w:val="0"/>
                  <w:divBdr>
                    <w:top w:val="none" w:sz="0" w:space="0" w:color="auto"/>
                    <w:left w:val="none" w:sz="0" w:space="0" w:color="auto"/>
                    <w:bottom w:val="none" w:sz="0" w:space="0" w:color="auto"/>
                    <w:right w:val="none" w:sz="0" w:space="0" w:color="auto"/>
                  </w:divBdr>
                  <w:divsChild>
                    <w:div w:id="452528141">
                      <w:marLeft w:val="0"/>
                      <w:marRight w:val="0"/>
                      <w:marTop w:val="0"/>
                      <w:marBottom w:val="0"/>
                      <w:divBdr>
                        <w:top w:val="none" w:sz="0" w:space="0" w:color="auto"/>
                        <w:left w:val="none" w:sz="0" w:space="0" w:color="auto"/>
                        <w:bottom w:val="none" w:sz="0" w:space="0" w:color="auto"/>
                        <w:right w:val="none" w:sz="0" w:space="0" w:color="auto"/>
                      </w:divBdr>
                      <w:divsChild>
                        <w:div w:id="12946291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85576793">
      <w:bodyDiv w:val="1"/>
      <w:marLeft w:val="0"/>
      <w:marRight w:val="0"/>
      <w:marTop w:val="0"/>
      <w:marBottom w:val="0"/>
      <w:divBdr>
        <w:top w:val="none" w:sz="0" w:space="0" w:color="auto"/>
        <w:left w:val="none" w:sz="0" w:space="0" w:color="auto"/>
        <w:bottom w:val="none" w:sz="0" w:space="0" w:color="auto"/>
        <w:right w:val="none" w:sz="0" w:space="0" w:color="auto"/>
      </w:divBdr>
    </w:div>
    <w:div w:id="636955146">
      <w:bodyDiv w:val="1"/>
      <w:marLeft w:val="0"/>
      <w:marRight w:val="0"/>
      <w:marTop w:val="0"/>
      <w:marBottom w:val="0"/>
      <w:divBdr>
        <w:top w:val="none" w:sz="0" w:space="0" w:color="auto"/>
        <w:left w:val="none" w:sz="0" w:space="0" w:color="auto"/>
        <w:bottom w:val="none" w:sz="0" w:space="0" w:color="auto"/>
        <w:right w:val="none" w:sz="0" w:space="0" w:color="auto"/>
      </w:divBdr>
      <w:divsChild>
        <w:div w:id="1353193044">
          <w:marLeft w:val="0"/>
          <w:marRight w:val="0"/>
          <w:marTop w:val="0"/>
          <w:marBottom w:val="0"/>
          <w:divBdr>
            <w:top w:val="none" w:sz="0" w:space="0" w:color="auto"/>
            <w:left w:val="none" w:sz="0" w:space="0" w:color="auto"/>
            <w:bottom w:val="none" w:sz="0" w:space="0" w:color="auto"/>
            <w:right w:val="none" w:sz="0" w:space="0" w:color="auto"/>
          </w:divBdr>
          <w:divsChild>
            <w:div w:id="236667497">
              <w:marLeft w:val="0"/>
              <w:marRight w:val="0"/>
              <w:marTop w:val="0"/>
              <w:marBottom w:val="0"/>
              <w:divBdr>
                <w:top w:val="none" w:sz="0" w:space="0" w:color="auto"/>
                <w:left w:val="none" w:sz="0" w:space="0" w:color="auto"/>
                <w:bottom w:val="none" w:sz="0" w:space="0" w:color="auto"/>
                <w:right w:val="none" w:sz="0" w:space="0" w:color="auto"/>
              </w:divBdr>
              <w:divsChild>
                <w:div w:id="395324302">
                  <w:marLeft w:val="0"/>
                  <w:marRight w:val="0"/>
                  <w:marTop w:val="600"/>
                  <w:marBottom w:val="0"/>
                  <w:divBdr>
                    <w:top w:val="none" w:sz="0" w:space="0" w:color="auto"/>
                    <w:left w:val="none" w:sz="0" w:space="0" w:color="auto"/>
                    <w:bottom w:val="none" w:sz="0" w:space="0" w:color="auto"/>
                    <w:right w:val="none" w:sz="0" w:space="0" w:color="auto"/>
                  </w:divBdr>
                  <w:divsChild>
                    <w:div w:id="1653869566">
                      <w:marLeft w:val="0"/>
                      <w:marRight w:val="0"/>
                      <w:marTop w:val="0"/>
                      <w:marBottom w:val="0"/>
                      <w:divBdr>
                        <w:top w:val="none" w:sz="0" w:space="0" w:color="auto"/>
                        <w:left w:val="none" w:sz="0" w:space="0" w:color="auto"/>
                        <w:bottom w:val="none" w:sz="0" w:space="0" w:color="auto"/>
                        <w:right w:val="none" w:sz="0" w:space="0" w:color="auto"/>
                      </w:divBdr>
                      <w:divsChild>
                        <w:div w:id="1989553988">
                          <w:blockQuote w:val="1"/>
                          <w:marLeft w:val="225"/>
                          <w:marRight w:val="0"/>
                          <w:marTop w:val="0"/>
                          <w:marBottom w:val="150"/>
                          <w:divBdr>
                            <w:top w:val="none" w:sz="0" w:space="0" w:color="auto"/>
                            <w:left w:val="none" w:sz="0" w:space="0" w:color="auto"/>
                            <w:bottom w:val="none" w:sz="0" w:space="0" w:color="auto"/>
                            <w:right w:val="none" w:sz="0" w:space="0" w:color="auto"/>
                          </w:divBdr>
                          <w:divsChild>
                            <w:div w:id="94457504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500">
      <w:bodyDiv w:val="1"/>
      <w:marLeft w:val="0"/>
      <w:marRight w:val="0"/>
      <w:marTop w:val="0"/>
      <w:marBottom w:val="0"/>
      <w:divBdr>
        <w:top w:val="none" w:sz="0" w:space="0" w:color="auto"/>
        <w:left w:val="none" w:sz="0" w:space="0" w:color="auto"/>
        <w:bottom w:val="none" w:sz="0" w:space="0" w:color="auto"/>
        <w:right w:val="none" w:sz="0" w:space="0" w:color="auto"/>
      </w:divBdr>
      <w:divsChild>
        <w:div w:id="556206065">
          <w:marLeft w:val="0"/>
          <w:marRight w:val="0"/>
          <w:marTop w:val="0"/>
          <w:marBottom w:val="0"/>
          <w:divBdr>
            <w:top w:val="none" w:sz="0" w:space="0" w:color="auto"/>
            <w:left w:val="none" w:sz="0" w:space="0" w:color="auto"/>
            <w:bottom w:val="none" w:sz="0" w:space="0" w:color="auto"/>
            <w:right w:val="none" w:sz="0" w:space="0" w:color="auto"/>
          </w:divBdr>
          <w:divsChild>
            <w:div w:id="369764542">
              <w:marLeft w:val="0"/>
              <w:marRight w:val="0"/>
              <w:marTop w:val="0"/>
              <w:marBottom w:val="0"/>
              <w:divBdr>
                <w:top w:val="none" w:sz="0" w:space="0" w:color="auto"/>
                <w:left w:val="none" w:sz="0" w:space="0" w:color="auto"/>
                <w:bottom w:val="none" w:sz="0" w:space="0" w:color="auto"/>
                <w:right w:val="none" w:sz="0" w:space="0" w:color="auto"/>
              </w:divBdr>
              <w:divsChild>
                <w:div w:id="4719280">
                  <w:marLeft w:val="0"/>
                  <w:marRight w:val="0"/>
                  <w:marTop w:val="600"/>
                  <w:marBottom w:val="0"/>
                  <w:divBdr>
                    <w:top w:val="none" w:sz="0" w:space="0" w:color="auto"/>
                    <w:left w:val="none" w:sz="0" w:space="0" w:color="auto"/>
                    <w:bottom w:val="none" w:sz="0" w:space="0" w:color="auto"/>
                    <w:right w:val="none" w:sz="0" w:space="0" w:color="auto"/>
                  </w:divBdr>
                  <w:divsChild>
                    <w:div w:id="3211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94438">
      <w:bodyDiv w:val="1"/>
      <w:marLeft w:val="0"/>
      <w:marRight w:val="0"/>
      <w:marTop w:val="0"/>
      <w:marBottom w:val="0"/>
      <w:divBdr>
        <w:top w:val="none" w:sz="0" w:space="0" w:color="auto"/>
        <w:left w:val="none" w:sz="0" w:space="0" w:color="auto"/>
        <w:bottom w:val="none" w:sz="0" w:space="0" w:color="auto"/>
        <w:right w:val="none" w:sz="0" w:space="0" w:color="auto"/>
      </w:divBdr>
      <w:divsChild>
        <w:div w:id="49111422">
          <w:marLeft w:val="0"/>
          <w:marRight w:val="0"/>
          <w:marTop w:val="0"/>
          <w:marBottom w:val="0"/>
          <w:divBdr>
            <w:top w:val="none" w:sz="0" w:space="0" w:color="auto"/>
            <w:left w:val="none" w:sz="0" w:space="0" w:color="auto"/>
            <w:bottom w:val="none" w:sz="0" w:space="0" w:color="auto"/>
            <w:right w:val="none" w:sz="0" w:space="0" w:color="auto"/>
          </w:divBdr>
          <w:divsChild>
            <w:div w:id="143934115">
              <w:marLeft w:val="0"/>
              <w:marRight w:val="0"/>
              <w:marTop w:val="0"/>
              <w:marBottom w:val="0"/>
              <w:divBdr>
                <w:top w:val="none" w:sz="0" w:space="0" w:color="auto"/>
                <w:left w:val="none" w:sz="0" w:space="0" w:color="auto"/>
                <w:bottom w:val="none" w:sz="0" w:space="0" w:color="auto"/>
                <w:right w:val="none" w:sz="0" w:space="0" w:color="auto"/>
              </w:divBdr>
              <w:divsChild>
                <w:div w:id="365910469">
                  <w:marLeft w:val="0"/>
                  <w:marRight w:val="0"/>
                  <w:marTop w:val="0"/>
                  <w:marBottom w:val="0"/>
                  <w:divBdr>
                    <w:top w:val="none" w:sz="0" w:space="0" w:color="auto"/>
                    <w:left w:val="none" w:sz="0" w:space="0" w:color="auto"/>
                    <w:bottom w:val="none" w:sz="0" w:space="0" w:color="auto"/>
                    <w:right w:val="none" w:sz="0" w:space="0" w:color="auto"/>
                  </w:divBdr>
                  <w:divsChild>
                    <w:div w:id="681443929">
                      <w:marLeft w:val="0"/>
                      <w:marRight w:val="0"/>
                      <w:marTop w:val="0"/>
                      <w:marBottom w:val="0"/>
                      <w:divBdr>
                        <w:top w:val="none" w:sz="0" w:space="0" w:color="auto"/>
                        <w:left w:val="none" w:sz="0" w:space="0" w:color="auto"/>
                        <w:bottom w:val="none" w:sz="0" w:space="0" w:color="auto"/>
                        <w:right w:val="none" w:sz="0" w:space="0" w:color="auto"/>
                      </w:divBdr>
                      <w:divsChild>
                        <w:div w:id="4217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34073">
      <w:bodyDiv w:val="1"/>
      <w:marLeft w:val="0"/>
      <w:marRight w:val="0"/>
      <w:marTop w:val="0"/>
      <w:marBottom w:val="0"/>
      <w:divBdr>
        <w:top w:val="none" w:sz="0" w:space="0" w:color="auto"/>
        <w:left w:val="none" w:sz="0" w:space="0" w:color="auto"/>
        <w:bottom w:val="none" w:sz="0" w:space="0" w:color="auto"/>
        <w:right w:val="none" w:sz="0" w:space="0" w:color="auto"/>
      </w:divBdr>
    </w:div>
    <w:div w:id="1279096414">
      <w:bodyDiv w:val="1"/>
      <w:marLeft w:val="0"/>
      <w:marRight w:val="0"/>
      <w:marTop w:val="0"/>
      <w:marBottom w:val="0"/>
      <w:divBdr>
        <w:top w:val="none" w:sz="0" w:space="0" w:color="auto"/>
        <w:left w:val="none" w:sz="0" w:space="0" w:color="auto"/>
        <w:bottom w:val="none" w:sz="0" w:space="0" w:color="auto"/>
        <w:right w:val="none" w:sz="0" w:space="0" w:color="auto"/>
      </w:divBdr>
      <w:divsChild>
        <w:div w:id="769663614">
          <w:marLeft w:val="0"/>
          <w:marRight w:val="0"/>
          <w:marTop w:val="0"/>
          <w:marBottom w:val="0"/>
          <w:divBdr>
            <w:top w:val="none" w:sz="0" w:space="0" w:color="auto"/>
            <w:left w:val="none" w:sz="0" w:space="0" w:color="auto"/>
            <w:bottom w:val="none" w:sz="0" w:space="0" w:color="auto"/>
            <w:right w:val="none" w:sz="0" w:space="0" w:color="auto"/>
          </w:divBdr>
          <w:divsChild>
            <w:div w:id="100683939">
              <w:marLeft w:val="0"/>
              <w:marRight w:val="0"/>
              <w:marTop w:val="0"/>
              <w:marBottom w:val="0"/>
              <w:divBdr>
                <w:top w:val="none" w:sz="0" w:space="0" w:color="auto"/>
                <w:left w:val="none" w:sz="0" w:space="0" w:color="auto"/>
                <w:bottom w:val="none" w:sz="0" w:space="0" w:color="auto"/>
                <w:right w:val="none" w:sz="0" w:space="0" w:color="auto"/>
              </w:divBdr>
              <w:divsChild>
                <w:div w:id="562328711">
                  <w:marLeft w:val="0"/>
                  <w:marRight w:val="0"/>
                  <w:marTop w:val="600"/>
                  <w:marBottom w:val="0"/>
                  <w:divBdr>
                    <w:top w:val="none" w:sz="0" w:space="0" w:color="auto"/>
                    <w:left w:val="none" w:sz="0" w:space="0" w:color="auto"/>
                    <w:bottom w:val="none" w:sz="0" w:space="0" w:color="auto"/>
                    <w:right w:val="none" w:sz="0" w:space="0" w:color="auto"/>
                  </w:divBdr>
                  <w:divsChild>
                    <w:div w:id="1434740821">
                      <w:marLeft w:val="0"/>
                      <w:marRight w:val="0"/>
                      <w:marTop w:val="0"/>
                      <w:marBottom w:val="0"/>
                      <w:divBdr>
                        <w:top w:val="none" w:sz="0" w:space="0" w:color="auto"/>
                        <w:left w:val="none" w:sz="0" w:space="0" w:color="auto"/>
                        <w:bottom w:val="none" w:sz="0" w:space="0" w:color="auto"/>
                        <w:right w:val="none" w:sz="0" w:space="0" w:color="auto"/>
                      </w:divBdr>
                      <w:divsChild>
                        <w:div w:id="1251354218">
                          <w:blockQuote w:val="1"/>
                          <w:marLeft w:val="225"/>
                          <w:marRight w:val="0"/>
                          <w:marTop w:val="0"/>
                          <w:marBottom w:val="150"/>
                          <w:divBdr>
                            <w:top w:val="none" w:sz="0" w:space="0" w:color="auto"/>
                            <w:left w:val="none" w:sz="0" w:space="0" w:color="auto"/>
                            <w:bottom w:val="none" w:sz="0" w:space="0" w:color="auto"/>
                            <w:right w:val="none" w:sz="0" w:space="0" w:color="auto"/>
                          </w:divBdr>
                          <w:divsChild>
                            <w:div w:id="88529036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67153">
      <w:bodyDiv w:val="1"/>
      <w:marLeft w:val="0"/>
      <w:marRight w:val="0"/>
      <w:marTop w:val="0"/>
      <w:marBottom w:val="0"/>
      <w:divBdr>
        <w:top w:val="none" w:sz="0" w:space="0" w:color="auto"/>
        <w:left w:val="none" w:sz="0" w:space="0" w:color="auto"/>
        <w:bottom w:val="none" w:sz="0" w:space="0" w:color="auto"/>
        <w:right w:val="none" w:sz="0" w:space="0" w:color="auto"/>
      </w:divBdr>
    </w:div>
    <w:div w:id="1531261249">
      <w:bodyDiv w:val="1"/>
      <w:marLeft w:val="0"/>
      <w:marRight w:val="0"/>
      <w:marTop w:val="0"/>
      <w:marBottom w:val="0"/>
      <w:divBdr>
        <w:top w:val="none" w:sz="0" w:space="0" w:color="auto"/>
        <w:left w:val="none" w:sz="0" w:space="0" w:color="auto"/>
        <w:bottom w:val="none" w:sz="0" w:space="0" w:color="auto"/>
        <w:right w:val="none" w:sz="0" w:space="0" w:color="auto"/>
      </w:divBdr>
      <w:divsChild>
        <w:div w:id="1024750028">
          <w:marLeft w:val="0"/>
          <w:marRight w:val="0"/>
          <w:marTop w:val="0"/>
          <w:marBottom w:val="0"/>
          <w:divBdr>
            <w:top w:val="none" w:sz="0" w:space="0" w:color="auto"/>
            <w:left w:val="none" w:sz="0" w:space="0" w:color="auto"/>
            <w:bottom w:val="none" w:sz="0" w:space="0" w:color="auto"/>
            <w:right w:val="none" w:sz="0" w:space="0" w:color="auto"/>
          </w:divBdr>
          <w:divsChild>
            <w:div w:id="1281298138">
              <w:marLeft w:val="0"/>
              <w:marRight w:val="0"/>
              <w:marTop w:val="0"/>
              <w:marBottom w:val="0"/>
              <w:divBdr>
                <w:top w:val="none" w:sz="0" w:space="0" w:color="auto"/>
                <w:left w:val="none" w:sz="0" w:space="0" w:color="auto"/>
                <w:bottom w:val="none" w:sz="0" w:space="0" w:color="auto"/>
                <w:right w:val="none" w:sz="0" w:space="0" w:color="auto"/>
              </w:divBdr>
              <w:divsChild>
                <w:div w:id="417100393">
                  <w:marLeft w:val="0"/>
                  <w:marRight w:val="0"/>
                  <w:marTop w:val="0"/>
                  <w:marBottom w:val="0"/>
                  <w:divBdr>
                    <w:top w:val="none" w:sz="0" w:space="0" w:color="auto"/>
                    <w:left w:val="none" w:sz="0" w:space="0" w:color="auto"/>
                    <w:bottom w:val="none" w:sz="0" w:space="0" w:color="auto"/>
                    <w:right w:val="none" w:sz="0" w:space="0" w:color="auto"/>
                  </w:divBdr>
                  <w:divsChild>
                    <w:div w:id="251817939">
                      <w:marLeft w:val="0"/>
                      <w:marRight w:val="0"/>
                      <w:marTop w:val="0"/>
                      <w:marBottom w:val="0"/>
                      <w:divBdr>
                        <w:top w:val="none" w:sz="0" w:space="0" w:color="auto"/>
                        <w:left w:val="none" w:sz="0" w:space="0" w:color="auto"/>
                        <w:bottom w:val="none" w:sz="0" w:space="0" w:color="auto"/>
                        <w:right w:val="none" w:sz="0" w:space="0" w:color="auto"/>
                      </w:divBdr>
                      <w:divsChild>
                        <w:div w:id="16838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02934">
      <w:bodyDiv w:val="1"/>
      <w:marLeft w:val="0"/>
      <w:marRight w:val="0"/>
      <w:marTop w:val="0"/>
      <w:marBottom w:val="0"/>
      <w:divBdr>
        <w:top w:val="none" w:sz="0" w:space="0" w:color="auto"/>
        <w:left w:val="none" w:sz="0" w:space="0" w:color="auto"/>
        <w:bottom w:val="none" w:sz="0" w:space="0" w:color="auto"/>
        <w:right w:val="none" w:sz="0" w:space="0" w:color="auto"/>
      </w:divBdr>
      <w:divsChild>
        <w:div w:id="1272319186">
          <w:marLeft w:val="0"/>
          <w:marRight w:val="0"/>
          <w:marTop w:val="0"/>
          <w:marBottom w:val="0"/>
          <w:divBdr>
            <w:top w:val="none" w:sz="0" w:space="0" w:color="auto"/>
            <w:left w:val="none" w:sz="0" w:space="0" w:color="auto"/>
            <w:bottom w:val="none" w:sz="0" w:space="0" w:color="auto"/>
            <w:right w:val="none" w:sz="0" w:space="0" w:color="auto"/>
          </w:divBdr>
          <w:divsChild>
            <w:div w:id="510339263">
              <w:marLeft w:val="0"/>
              <w:marRight w:val="0"/>
              <w:marTop w:val="0"/>
              <w:marBottom w:val="0"/>
              <w:divBdr>
                <w:top w:val="none" w:sz="0" w:space="0" w:color="auto"/>
                <w:left w:val="none" w:sz="0" w:space="0" w:color="auto"/>
                <w:bottom w:val="none" w:sz="0" w:space="0" w:color="auto"/>
                <w:right w:val="none" w:sz="0" w:space="0" w:color="auto"/>
              </w:divBdr>
              <w:divsChild>
                <w:div w:id="1057975808">
                  <w:marLeft w:val="0"/>
                  <w:marRight w:val="0"/>
                  <w:marTop w:val="0"/>
                  <w:marBottom w:val="0"/>
                  <w:divBdr>
                    <w:top w:val="none" w:sz="0" w:space="0" w:color="auto"/>
                    <w:left w:val="none" w:sz="0" w:space="0" w:color="auto"/>
                    <w:bottom w:val="none" w:sz="0" w:space="0" w:color="auto"/>
                    <w:right w:val="none" w:sz="0" w:space="0" w:color="auto"/>
                  </w:divBdr>
                  <w:divsChild>
                    <w:div w:id="1923448535">
                      <w:marLeft w:val="0"/>
                      <w:marRight w:val="0"/>
                      <w:marTop w:val="0"/>
                      <w:marBottom w:val="0"/>
                      <w:divBdr>
                        <w:top w:val="none" w:sz="0" w:space="0" w:color="auto"/>
                        <w:left w:val="none" w:sz="0" w:space="0" w:color="auto"/>
                        <w:bottom w:val="none" w:sz="0" w:space="0" w:color="auto"/>
                        <w:right w:val="none" w:sz="0" w:space="0" w:color="auto"/>
                      </w:divBdr>
                      <w:divsChild>
                        <w:div w:id="1705592937">
                          <w:marLeft w:val="0"/>
                          <w:marRight w:val="0"/>
                          <w:marTop w:val="0"/>
                          <w:marBottom w:val="0"/>
                          <w:divBdr>
                            <w:top w:val="none" w:sz="0" w:space="0" w:color="auto"/>
                            <w:left w:val="none" w:sz="0" w:space="0" w:color="auto"/>
                            <w:bottom w:val="none" w:sz="0" w:space="0" w:color="auto"/>
                            <w:right w:val="none" w:sz="0" w:space="0" w:color="auto"/>
                          </w:divBdr>
                          <w:divsChild>
                            <w:div w:id="4676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9583">
      <w:bodyDiv w:val="1"/>
      <w:marLeft w:val="0"/>
      <w:marRight w:val="0"/>
      <w:marTop w:val="0"/>
      <w:marBottom w:val="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587615080">
              <w:marLeft w:val="0"/>
              <w:marRight w:val="0"/>
              <w:marTop w:val="0"/>
              <w:marBottom w:val="0"/>
              <w:divBdr>
                <w:top w:val="none" w:sz="0" w:space="0" w:color="auto"/>
                <w:left w:val="none" w:sz="0" w:space="0" w:color="auto"/>
                <w:bottom w:val="none" w:sz="0" w:space="0" w:color="auto"/>
                <w:right w:val="none" w:sz="0" w:space="0" w:color="auto"/>
              </w:divBdr>
              <w:divsChild>
                <w:div w:id="693118376">
                  <w:marLeft w:val="0"/>
                  <w:marRight w:val="0"/>
                  <w:marTop w:val="600"/>
                  <w:marBottom w:val="0"/>
                  <w:divBdr>
                    <w:top w:val="none" w:sz="0" w:space="0" w:color="auto"/>
                    <w:left w:val="none" w:sz="0" w:space="0" w:color="auto"/>
                    <w:bottom w:val="none" w:sz="0" w:space="0" w:color="auto"/>
                    <w:right w:val="none" w:sz="0" w:space="0" w:color="auto"/>
                  </w:divBdr>
                  <w:divsChild>
                    <w:div w:id="587889190">
                      <w:marLeft w:val="0"/>
                      <w:marRight w:val="0"/>
                      <w:marTop w:val="0"/>
                      <w:marBottom w:val="0"/>
                      <w:divBdr>
                        <w:top w:val="none" w:sz="0" w:space="0" w:color="auto"/>
                        <w:left w:val="none" w:sz="0" w:space="0" w:color="auto"/>
                        <w:bottom w:val="none" w:sz="0" w:space="0" w:color="auto"/>
                        <w:right w:val="none" w:sz="0" w:space="0" w:color="auto"/>
                      </w:divBdr>
                      <w:divsChild>
                        <w:div w:id="1869642181">
                          <w:blockQuote w:val="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27487699">
      <w:bodyDiv w:val="1"/>
      <w:marLeft w:val="0"/>
      <w:marRight w:val="0"/>
      <w:marTop w:val="0"/>
      <w:marBottom w:val="0"/>
      <w:divBdr>
        <w:top w:val="none" w:sz="0" w:space="0" w:color="auto"/>
        <w:left w:val="none" w:sz="0" w:space="0" w:color="auto"/>
        <w:bottom w:val="none" w:sz="0" w:space="0" w:color="auto"/>
        <w:right w:val="none" w:sz="0" w:space="0" w:color="auto"/>
      </w:divBdr>
      <w:divsChild>
        <w:div w:id="1612007358">
          <w:marLeft w:val="0"/>
          <w:marRight w:val="0"/>
          <w:marTop w:val="0"/>
          <w:marBottom w:val="0"/>
          <w:divBdr>
            <w:top w:val="none" w:sz="0" w:space="0" w:color="auto"/>
            <w:left w:val="none" w:sz="0" w:space="0" w:color="auto"/>
            <w:bottom w:val="none" w:sz="0" w:space="0" w:color="auto"/>
            <w:right w:val="none" w:sz="0" w:space="0" w:color="auto"/>
          </w:divBdr>
          <w:divsChild>
            <w:div w:id="1583251351">
              <w:marLeft w:val="0"/>
              <w:marRight w:val="0"/>
              <w:marTop w:val="0"/>
              <w:marBottom w:val="0"/>
              <w:divBdr>
                <w:top w:val="none" w:sz="0" w:space="0" w:color="auto"/>
                <w:left w:val="none" w:sz="0" w:space="0" w:color="auto"/>
                <w:bottom w:val="none" w:sz="0" w:space="0" w:color="auto"/>
                <w:right w:val="none" w:sz="0" w:space="0" w:color="auto"/>
              </w:divBdr>
              <w:divsChild>
                <w:div w:id="457845669">
                  <w:marLeft w:val="0"/>
                  <w:marRight w:val="0"/>
                  <w:marTop w:val="0"/>
                  <w:marBottom w:val="0"/>
                  <w:divBdr>
                    <w:top w:val="none" w:sz="0" w:space="0" w:color="auto"/>
                    <w:left w:val="none" w:sz="0" w:space="0" w:color="auto"/>
                    <w:bottom w:val="none" w:sz="0" w:space="0" w:color="auto"/>
                    <w:right w:val="none" w:sz="0" w:space="0" w:color="auto"/>
                  </w:divBdr>
                  <w:divsChild>
                    <w:div w:id="1280337571">
                      <w:marLeft w:val="0"/>
                      <w:marRight w:val="0"/>
                      <w:marTop w:val="0"/>
                      <w:marBottom w:val="0"/>
                      <w:divBdr>
                        <w:top w:val="none" w:sz="0" w:space="0" w:color="auto"/>
                        <w:left w:val="none" w:sz="0" w:space="0" w:color="auto"/>
                        <w:bottom w:val="none" w:sz="0" w:space="0" w:color="auto"/>
                        <w:right w:val="none" w:sz="0" w:space="0" w:color="auto"/>
                      </w:divBdr>
                      <w:divsChild>
                        <w:div w:id="6647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83649">
      <w:bodyDiv w:val="1"/>
      <w:marLeft w:val="0"/>
      <w:marRight w:val="0"/>
      <w:marTop w:val="0"/>
      <w:marBottom w:val="0"/>
      <w:divBdr>
        <w:top w:val="none" w:sz="0" w:space="0" w:color="auto"/>
        <w:left w:val="none" w:sz="0" w:space="0" w:color="auto"/>
        <w:bottom w:val="none" w:sz="0" w:space="0" w:color="auto"/>
        <w:right w:val="none" w:sz="0" w:space="0" w:color="auto"/>
      </w:divBdr>
      <w:divsChild>
        <w:div w:id="754785418">
          <w:marLeft w:val="0"/>
          <w:marRight w:val="0"/>
          <w:marTop w:val="0"/>
          <w:marBottom w:val="0"/>
          <w:divBdr>
            <w:top w:val="none" w:sz="0" w:space="0" w:color="auto"/>
            <w:left w:val="none" w:sz="0" w:space="0" w:color="auto"/>
            <w:bottom w:val="none" w:sz="0" w:space="0" w:color="auto"/>
            <w:right w:val="none" w:sz="0" w:space="0" w:color="auto"/>
          </w:divBdr>
          <w:divsChild>
            <w:div w:id="590509996">
              <w:marLeft w:val="0"/>
              <w:marRight w:val="0"/>
              <w:marTop w:val="0"/>
              <w:marBottom w:val="0"/>
              <w:divBdr>
                <w:top w:val="none" w:sz="0" w:space="0" w:color="auto"/>
                <w:left w:val="none" w:sz="0" w:space="0" w:color="auto"/>
                <w:bottom w:val="none" w:sz="0" w:space="0" w:color="auto"/>
                <w:right w:val="none" w:sz="0" w:space="0" w:color="auto"/>
              </w:divBdr>
              <w:divsChild>
                <w:div w:id="1893155852">
                  <w:marLeft w:val="0"/>
                  <w:marRight w:val="0"/>
                  <w:marTop w:val="0"/>
                  <w:marBottom w:val="0"/>
                  <w:divBdr>
                    <w:top w:val="none" w:sz="0" w:space="0" w:color="auto"/>
                    <w:left w:val="none" w:sz="0" w:space="0" w:color="auto"/>
                    <w:bottom w:val="none" w:sz="0" w:space="0" w:color="auto"/>
                    <w:right w:val="none" w:sz="0" w:space="0" w:color="auto"/>
                  </w:divBdr>
                  <w:divsChild>
                    <w:div w:id="446781492">
                      <w:marLeft w:val="0"/>
                      <w:marRight w:val="0"/>
                      <w:marTop w:val="0"/>
                      <w:marBottom w:val="0"/>
                      <w:divBdr>
                        <w:top w:val="none" w:sz="0" w:space="0" w:color="auto"/>
                        <w:left w:val="none" w:sz="0" w:space="0" w:color="auto"/>
                        <w:bottom w:val="none" w:sz="0" w:space="0" w:color="auto"/>
                        <w:right w:val="none" w:sz="0" w:space="0" w:color="auto"/>
                      </w:divBdr>
                      <w:divsChild>
                        <w:div w:id="340789299">
                          <w:marLeft w:val="0"/>
                          <w:marRight w:val="0"/>
                          <w:marTop w:val="0"/>
                          <w:marBottom w:val="0"/>
                          <w:divBdr>
                            <w:top w:val="none" w:sz="0" w:space="0" w:color="auto"/>
                            <w:left w:val="none" w:sz="0" w:space="0" w:color="auto"/>
                            <w:bottom w:val="none" w:sz="0" w:space="0" w:color="auto"/>
                            <w:right w:val="none" w:sz="0" w:space="0" w:color="auto"/>
                          </w:divBdr>
                          <w:divsChild>
                            <w:div w:id="14310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952486">
      <w:bodyDiv w:val="1"/>
      <w:marLeft w:val="0"/>
      <w:marRight w:val="0"/>
      <w:marTop w:val="0"/>
      <w:marBottom w:val="0"/>
      <w:divBdr>
        <w:top w:val="none" w:sz="0" w:space="0" w:color="auto"/>
        <w:left w:val="none" w:sz="0" w:space="0" w:color="auto"/>
        <w:bottom w:val="none" w:sz="0" w:space="0" w:color="auto"/>
        <w:right w:val="none" w:sz="0" w:space="0" w:color="auto"/>
      </w:divBdr>
      <w:divsChild>
        <w:div w:id="944844022">
          <w:marLeft w:val="0"/>
          <w:marRight w:val="0"/>
          <w:marTop w:val="0"/>
          <w:marBottom w:val="0"/>
          <w:divBdr>
            <w:top w:val="none" w:sz="0" w:space="0" w:color="auto"/>
            <w:left w:val="none" w:sz="0" w:space="0" w:color="auto"/>
            <w:bottom w:val="none" w:sz="0" w:space="0" w:color="auto"/>
            <w:right w:val="none" w:sz="0" w:space="0" w:color="auto"/>
          </w:divBdr>
          <w:divsChild>
            <w:div w:id="1078945630">
              <w:marLeft w:val="0"/>
              <w:marRight w:val="0"/>
              <w:marTop w:val="0"/>
              <w:marBottom w:val="0"/>
              <w:divBdr>
                <w:top w:val="none" w:sz="0" w:space="0" w:color="auto"/>
                <w:left w:val="none" w:sz="0" w:space="0" w:color="auto"/>
                <w:bottom w:val="none" w:sz="0" w:space="0" w:color="auto"/>
                <w:right w:val="none" w:sz="0" w:space="0" w:color="auto"/>
              </w:divBdr>
              <w:divsChild>
                <w:div w:id="140923047">
                  <w:marLeft w:val="0"/>
                  <w:marRight w:val="0"/>
                  <w:marTop w:val="0"/>
                  <w:marBottom w:val="0"/>
                  <w:divBdr>
                    <w:top w:val="none" w:sz="0" w:space="0" w:color="auto"/>
                    <w:left w:val="none" w:sz="0" w:space="0" w:color="auto"/>
                    <w:bottom w:val="none" w:sz="0" w:space="0" w:color="auto"/>
                    <w:right w:val="none" w:sz="0" w:space="0" w:color="auto"/>
                  </w:divBdr>
                  <w:divsChild>
                    <w:div w:id="1491629101">
                      <w:marLeft w:val="0"/>
                      <w:marRight w:val="0"/>
                      <w:marTop w:val="0"/>
                      <w:marBottom w:val="0"/>
                      <w:divBdr>
                        <w:top w:val="none" w:sz="0" w:space="0" w:color="auto"/>
                        <w:left w:val="none" w:sz="0" w:space="0" w:color="auto"/>
                        <w:bottom w:val="none" w:sz="0" w:space="0" w:color="auto"/>
                        <w:right w:val="none" w:sz="0" w:space="0" w:color="auto"/>
                      </w:divBdr>
                      <w:divsChild>
                        <w:div w:id="3339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782909">
      <w:bodyDiv w:val="1"/>
      <w:marLeft w:val="0"/>
      <w:marRight w:val="0"/>
      <w:marTop w:val="0"/>
      <w:marBottom w:val="0"/>
      <w:divBdr>
        <w:top w:val="none" w:sz="0" w:space="0" w:color="auto"/>
        <w:left w:val="none" w:sz="0" w:space="0" w:color="auto"/>
        <w:bottom w:val="none" w:sz="0" w:space="0" w:color="auto"/>
        <w:right w:val="none" w:sz="0" w:space="0" w:color="auto"/>
      </w:divBdr>
      <w:divsChild>
        <w:div w:id="436608191">
          <w:marLeft w:val="0"/>
          <w:marRight w:val="0"/>
          <w:marTop w:val="0"/>
          <w:marBottom w:val="0"/>
          <w:divBdr>
            <w:top w:val="none" w:sz="0" w:space="0" w:color="auto"/>
            <w:left w:val="none" w:sz="0" w:space="0" w:color="auto"/>
            <w:bottom w:val="none" w:sz="0" w:space="0" w:color="auto"/>
            <w:right w:val="none" w:sz="0" w:space="0" w:color="auto"/>
          </w:divBdr>
          <w:divsChild>
            <w:div w:id="1480071484">
              <w:marLeft w:val="0"/>
              <w:marRight w:val="0"/>
              <w:marTop w:val="0"/>
              <w:marBottom w:val="0"/>
              <w:divBdr>
                <w:top w:val="none" w:sz="0" w:space="0" w:color="auto"/>
                <w:left w:val="none" w:sz="0" w:space="0" w:color="auto"/>
                <w:bottom w:val="none" w:sz="0" w:space="0" w:color="auto"/>
                <w:right w:val="none" w:sz="0" w:space="0" w:color="auto"/>
              </w:divBdr>
              <w:divsChild>
                <w:div w:id="1933851708">
                  <w:marLeft w:val="0"/>
                  <w:marRight w:val="0"/>
                  <w:marTop w:val="600"/>
                  <w:marBottom w:val="0"/>
                  <w:divBdr>
                    <w:top w:val="none" w:sz="0" w:space="0" w:color="auto"/>
                    <w:left w:val="none" w:sz="0" w:space="0" w:color="auto"/>
                    <w:bottom w:val="none" w:sz="0" w:space="0" w:color="auto"/>
                    <w:right w:val="none" w:sz="0" w:space="0" w:color="auto"/>
                  </w:divBdr>
                  <w:divsChild>
                    <w:div w:id="14756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3137">
      <w:bodyDiv w:val="1"/>
      <w:marLeft w:val="0"/>
      <w:marRight w:val="0"/>
      <w:marTop w:val="0"/>
      <w:marBottom w:val="0"/>
      <w:divBdr>
        <w:top w:val="none" w:sz="0" w:space="0" w:color="auto"/>
        <w:left w:val="none" w:sz="0" w:space="0" w:color="auto"/>
        <w:bottom w:val="none" w:sz="0" w:space="0" w:color="auto"/>
        <w:right w:val="none" w:sz="0" w:space="0" w:color="auto"/>
      </w:divBdr>
      <w:divsChild>
        <w:div w:id="311257128">
          <w:marLeft w:val="0"/>
          <w:marRight w:val="0"/>
          <w:marTop w:val="0"/>
          <w:marBottom w:val="0"/>
          <w:divBdr>
            <w:top w:val="none" w:sz="0" w:space="0" w:color="auto"/>
            <w:left w:val="none" w:sz="0" w:space="0" w:color="auto"/>
            <w:bottom w:val="none" w:sz="0" w:space="0" w:color="auto"/>
            <w:right w:val="none" w:sz="0" w:space="0" w:color="auto"/>
          </w:divBdr>
          <w:divsChild>
            <w:div w:id="189802399">
              <w:marLeft w:val="0"/>
              <w:marRight w:val="0"/>
              <w:marTop w:val="0"/>
              <w:marBottom w:val="0"/>
              <w:divBdr>
                <w:top w:val="none" w:sz="0" w:space="0" w:color="auto"/>
                <w:left w:val="none" w:sz="0" w:space="0" w:color="auto"/>
                <w:bottom w:val="none" w:sz="0" w:space="0" w:color="auto"/>
                <w:right w:val="none" w:sz="0" w:space="0" w:color="auto"/>
              </w:divBdr>
              <w:divsChild>
                <w:div w:id="520819043">
                  <w:marLeft w:val="0"/>
                  <w:marRight w:val="0"/>
                  <w:marTop w:val="0"/>
                  <w:marBottom w:val="0"/>
                  <w:divBdr>
                    <w:top w:val="none" w:sz="0" w:space="0" w:color="auto"/>
                    <w:left w:val="none" w:sz="0" w:space="0" w:color="auto"/>
                    <w:bottom w:val="none" w:sz="0" w:space="0" w:color="auto"/>
                    <w:right w:val="none" w:sz="0" w:space="0" w:color="auto"/>
                  </w:divBdr>
                  <w:divsChild>
                    <w:div w:id="1148860340">
                      <w:marLeft w:val="0"/>
                      <w:marRight w:val="0"/>
                      <w:marTop w:val="0"/>
                      <w:marBottom w:val="0"/>
                      <w:divBdr>
                        <w:top w:val="none" w:sz="0" w:space="0" w:color="auto"/>
                        <w:left w:val="none" w:sz="0" w:space="0" w:color="auto"/>
                        <w:bottom w:val="none" w:sz="0" w:space="0" w:color="auto"/>
                        <w:right w:val="none" w:sz="0" w:space="0" w:color="auto"/>
                      </w:divBdr>
                      <w:divsChild>
                        <w:div w:id="10282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073947">
      <w:bodyDiv w:val="1"/>
      <w:marLeft w:val="0"/>
      <w:marRight w:val="0"/>
      <w:marTop w:val="0"/>
      <w:marBottom w:val="0"/>
      <w:divBdr>
        <w:top w:val="none" w:sz="0" w:space="0" w:color="auto"/>
        <w:left w:val="none" w:sz="0" w:space="0" w:color="auto"/>
        <w:bottom w:val="none" w:sz="0" w:space="0" w:color="auto"/>
        <w:right w:val="none" w:sz="0" w:space="0" w:color="auto"/>
      </w:divBdr>
      <w:divsChild>
        <w:div w:id="490877855">
          <w:marLeft w:val="0"/>
          <w:marRight w:val="0"/>
          <w:marTop w:val="0"/>
          <w:marBottom w:val="0"/>
          <w:divBdr>
            <w:top w:val="none" w:sz="0" w:space="0" w:color="auto"/>
            <w:left w:val="none" w:sz="0" w:space="0" w:color="auto"/>
            <w:bottom w:val="none" w:sz="0" w:space="0" w:color="auto"/>
            <w:right w:val="none" w:sz="0" w:space="0" w:color="auto"/>
          </w:divBdr>
          <w:divsChild>
            <w:div w:id="1812019144">
              <w:marLeft w:val="0"/>
              <w:marRight w:val="0"/>
              <w:marTop w:val="0"/>
              <w:marBottom w:val="0"/>
              <w:divBdr>
                <w:top w:val="none" w:sz="0" w:space="0" w:color="auto"/>
                <w:left w:val="none" w:sz="0" w:space="0" w:color="auto"/>
                <w:bottom w:val="none" w:sz="0" w:space="0" w:color="auto"/>
                <w:right w:val="none" w:sz="0" w:space="0" w:color="auto"/>
              </w:divBdr>
              <w:divsChild>
                <w:div w:id="702905532">
                  <w:marLeft w:val="0"/>
                  <w:marRight w:val="0"/>
                  <w:marTop w:val="600"/>
                  <w:marBottom w:val="0"/>
                  <w:divBdr>
                    <w:top w:val="none" w:sz="0" w:space="0" w:color="auto"/>
                    <w:left w:val="none" w:sz="0" w:space="0" w:color="auto"/>
                    <w:bottom w:val="none" w:sz="0" w:space="0" w:color="auto"/>
                    <w:right w:val="none" w:sz="0" w:space="0" w:color="auto"/>
                  </w:divBdr>
                  <w:divsChild>
                    <w:div w:id="170415972">
                      <w:marLeft w:val="0"/>
                      <w:marRight w:val="0"/>
                      <w:marTop w:val="0"/>
                      <w:marBottom w:val="0"/>
                      <w:divBdr>
                        <w:top w:val="none" w:sz="0" w:space="0" w:color="auto"/>
                        <w:left w:val="none" w:sz="0" w:space="0" w:color="auto"/>
                        <w:bottom w:val="none" w:sz="0" w:space="0" w:color="auto"/>
                        <w:right w:val="none" w:sz="0" w:space="0" w:color="auto"/>
                      </w:divBdr>
                      <w:divsChild>
                        <w:div w:id="257521295">
                          <w:blockQuote w:val="1"/>
                          <w:marLeft w:val="225"/>
                          <w:marRight w:val="0"/>
                          <w:marTop w:val="0"/>
                          <w:marBottom w:val="150"/>
                          <w:divBdr>
                            <w:top w:val="none" w:sz="0" w:space="0" w:color="auto"/>
                            <w:left w:val="none" w:sz="0" w:space="0" w:color="auto"/>
                            <w:bottom w:val="none" w:sz="0" w:space="0" w:color="auto"/>
                            <w:right w:val="none" w:sz="0" w:space="0" w:color="auto"/>
                          </w:divBdr>
                          <w:divsChild>
                            <w:div w:id="14250757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720654">
      <w:bodyDiv w:val="1"/>
      <w:marLeft w:val="0"/>
      <w:marRight w:val="0"/>
      <w:marTop w:val="0"/>
      <w:marBottom w:val="0"/>
      <w:divBdr>
        <w:top w:val="none" w:sz="0" w:space="0" w:color="auto"/>
        <w:left w:val="none" w:sz="0" w:space="0" w:color="auto"/>
        <w:bottom w:val="none" w:sz="0" w:space="0" w:color="auto"/>
        <w:right w:val="none" w:sz="0" w:space="0" w:color="auto"/>
      </w:divBdr>
      <w:divsChild>
        <w:div w:id="2138209252">
          <w:marLeft w:val="0"/>
          <w:marRight w:val="0"/>
          <w:marTop w:val="0"/>
          <w:marBottom w:val="0"/>
          <w:divBdr>
            <w:top w:val="none" w:sz="0" w:space="0" w:color="auto"/>
            <w:left w:val="none" w:sz="0" w:space="0" w:color="auto"/>
            <w:bottom w:val="none" w:sz="0" w:space="0" w:color="auto"/>
            <w:right w:val="none" w:sz="0" w:space="0" w:color="auto"/>
          </w:divBdr>
          <w:divsChild>
            <w:div w:id="343015447">
              <w:marLeft w:val="0"/>
              <w:marRight w:val="0"/>
              <w:marTop w:val="0"/>
              <w:marBottom w:val="0"/>
              <w:divBdr>
                <w:top w:val="none" w:sz="0" w:space="0" w:color="auto"/>
                <w:left w:val="none" w:sz="0" w:space="0" w:color="auto"/>
                <w:bottom w:val="none" w:sz="0" w:space="0" w:color="auto"/>
                <w:right w:val="none" w:sz="0" w:space="0" w:color="auto"/>
              </w:divBdr>
              <w:divsChild>
                <w:div w:id="440952326">
                  <w:marLeft w:val="0"/>
                  <w:marRight w:val="0"/>
                  <w:marTop w:val="600"/>
                  <w:marBottom w:val="0"/>
                  <w:divBdr>
                    <w:top w:val="none" w:sz="0" w:space="0" w:color="auto"/>
                    <w:left w:val="none" w:sz="0" w:space="0" w:color="auto"/>
                    <w:bottom w:val="none" w:sz="0" w:space="0" w:color="auto"/>
                    <w:right w:val="none" w:sz="0" w:space="0" w:color="auto"/>
                  </w:divBdr>
                  <w:divsChild>
                    <w:div w:id="11729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64207">
      <w:bodyDiv w:val="1"/>
      <w:marLeft w:val="0"/>
      <w:marRight w:val="0"/>
      <w:marTop w:val="0"/>
      <w:marBottom w:val="0"/>
      <w:divBdr>
        <w:top w:val="none" w:sz="0" w:space="0" w:color="auto"/>
        <w:left w:val="none" w:sz="0" w:space="0" w:color="auto"/>
        <w:bottom w:val="none" w:sz="0" w:space="0" w:color="auto"/>
        <w:right w:val="none" w:sz="0" w:space="0" w:color="auto"/>
      </w:divBdr>
      <w:divsChild>
        <w:div w:id="578179017">
          <w:marLeft w:val="0"/>
          <w:marRight w:val="0"/>
          <w:marTop w:val="0"/>
          <w:marBottom w:val="0"/>
          <w:divBdr>
            <w:top w:val="none" w:sz="0" w:space="0" w:color="auto"/>
            <w:left w:val="none" w:sz="0" w:space="0" w:color="auto"/>
            <w:bottom w:val="none" w:sz="0" w:space="0" w:color="auto"/>
            <w:right w:val="none" w:sz="0" w:space="0" w:color="auto"/>
          </w:divBdr>
          <w:divsChild>
            <w:div w:id="293870481">
              <w:marLeft w:val="0"/>
              <w:marRight w:val="0"/>
              <w:marTop w:val="0"/>
              <w:marBottom w:val="0"/>
              <w:divBdr>
                <w:top w:val="none" w:sz="0" w:space="0" w:color="auto"/>
                <w:left w:val="none" w:sz="0" w:space="0" w:color="auto"/>
                <w:bottom w:val="none" w:sz="0" w:space="0" w:color="auto"/>
                <w:right w:val="none" w:sz="0" w:space="0" w:color="auto"/>
              </w:divBdr>
              <w:divsChild>
                <w:div w:id="446851300">
                  <w:marLeft w:val="0"/>
                  <w:marRight w:val="0"/>
                  <w:marTop w:val="0"/>
                  <w:marBottom w:val="0"/>
                  <w:divBdr>
                    <w:top w:val="none" w:sz="0" w:space="0" w:color="auto"/>
                    <w:left w:val="none" w:sz="0" w:space="0" w:color="auto"/>
                    <w:bottom w:val="none" w:sz="0" w:space="0" w:color="auto"/>
                    <w:right w:val="none" w:sz="0" w:space="0" w:color="auto"/>
                  </w:divBdr>
                  <w:divsChild>
                    <w:div w:id="574897844">
                      <w:marLeft w:val="0"/>
                      <w:marRight w:val="0"/>
                      <w:marTop w:val="600"/>
                      <w:marBottom w:val="0"/>
                      <w:divBdr>
                        <w:top w:val="none" w:sz="0" w:space="0" w:color="auto"/>
                        <w:left w:val="none" w:sz="0" w:space="0" w:color="auto"/>
                        <w:bottom w:val="none" w:sz="0" w:space="0" w:color="auto"/>
                        <w:right w:val="none" w:sz="0" w:space="0" w:color="auto"/>
                      </w:divBdr>
                      <w:divsChild>
                        <w:div w:id="1922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09136">
      <w:bodyDiv w:val="1"/>
      <w:marLeft w:val="0"/>
      <w:marRight w:val="0"/>
      <w:marTop w:val="0"/>
      <w:marBottom w:val="0"/>
      <w:divBdr>
        <w:top w:val="none" w:sz="0" w:space="0" w:color="auto"/>
        <w:left w:val="none" w:sz="0" w:space="0" w:color="auto"/>
        <w:bottom w:val="none" w:sz="0" w:space="0" w:color="auto"/>
        <w:right w:val="none" w:sz="0" w:space="0" w:color="auto"/>
      </w:divBdr>
      <w:divsChild>
        <w:div w:id="1179202203">
          <w:marLeft w:val="0"/>
          <w:marRight w:val="0"/>
          <w:marTop w:val="120"/>
          <w:marBottom w:val="120"/>
          <w:divBdr>
            <w:top w:val="none" w:sz="0" w:space="0" w:color="auto"/>
            <w:left w:val="none" w:sz="0" w:space="0" w:color="auto"/>
            <w:bottom w:val="none" w:sz="0" w:space="0" w:color="auto"/>
            <w:right w:val="none" w:sz="0" w:space="0" w:color="auto"/>
          </w:divBdr>
          <w:divsChild>
            <w:div w:id="1152261394">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SK/ALL/?uri=celex:32000L0053" TargetMode="External"/><Relationship Id="rId117" Type="http://schemas.openxmlformats.org/officeDocument/2006/relationships/hyperlink" Target="http://www.enviroportal.sk/horniny/koncepcia-geologickeho-vyskumu-prieskumu" TargetMode="External"/><Relationship Id="rId21" Type="http://schemas.openxmlformats.org/officeDocument/2006/relationships/hyperlink" Target="http://www.enviroportal.sk/odpady/program-odpadoveho-hospodarstva-slovenskej-republiky-na-roky-2016-2020" TargetMode="External"/><Relationship Id="rId42" Type="http://schemas.openxmlformats.org/officeDocument/2006/relationships/hyperlink" Target="http://enviroportal.sk/ovzdusie/narodny-program-znizovania-emisii-zakladnych-znecistujucich-latok" TargetMode="External"/><Relationship Id="rId47" Type="http://schemas.openxmlformats.org/officeDocument/2006/relationships/hyperlink" Target="http://enviroportal.sk/ovzdusie/akcne-plany-na-zabezpecenie-kvality-ovzdusia" TargetMode="External"/><Relationship Id="rId63" Type="http://schemas.openxmlformats.org/officeDocument/2006/relationships/hyperlink" Target="https://www.minzp.sk/files/oblasti/oze/biopaliva-a-biokvapalina/2011-271.pdf" TargetMode="External"/><Relationship Id="rId68" Type="http://schemas.openxmlformats.org/officeDocument/2006/relationships/hyperlink" Target="http://eur-lex.europa.eu/legal-content/SK/ALL/?uri=CELEX%3A32012R0600" TargetMode="External"/><Relationship Id="rId84" Type="http://schemas.openxmlformats.org/officeDocument/2006/relationships/hyperlink" Target="http://www.enviroportal.sk/voda/narodna-strategia-trvalo-udrzatelneho-rozvoja" TargetMode="External"/><Relationship Id="rId89" Type="http://schemas.openxmlformats.org/officeDocument/2006/relationships/hyperlink" Target="http://www.enviroportal.sk/voda/koncepcia-vodohospodarskej-politiky-sr-do-roku-2015" TargetMode="External"/><Relationship Id="rId112" Type="http://schemas.openxmlformats.org/officeDocument/2006/relationships/hyperlink" Target="http://www.minzp.sk/oblasti/voda/medzinarodne-dohovory/multilateralna-spolupraca/" TargetMode="External"/><Relationship Id="rId133" Type="http://schemas.openxmlformats.org/officeDocument/2006/relationships/hyperlink" Target="http://www.mpsr.sk/sk/?navID=1&amp;id=481" TargetMode="External"/><Relationship Id="rId138" Type="http://schemas.openxmlformats.org/officeDocument/2006/relationships/hyperlink" Target="http://www.enviroportal.sk/rastlinstvo-a-zivocisstvo/akcneho-planu-na-roky-2012-2014-mokrade" TargetMode="External"/><Relationship Id="rId154" Type="http://schemas.openxmlformats.org/officeDocument/2006/relationships/hyperlink" Target="http://eur-lex.europa.eu/legal-content/SK/TXT/?uri=CELEX%3A31999L0022" TargetMode="External"/><Relationship Id="rId159" Type="http://schemas.openxmlformats.org/officeDocument/2006/relationships/hyperlink" Target="http://enviroportal.sk/dokumenty/medzinarodne-dohovory/dohovor/114" TargetMode="External"/><Relationship Id="rId16" Type="http://schemas.openxmlformats.org/officeDocument/2006/relationships/hyperlink" Target="http://www.rokovania.sk/Rokovanie.aspx/BodRokovaniaDetail?idMaterial=13940" TargetMode="External"/><Relationship Id="rId107" Type="http://schemas.openxmlformats.org/officeDocument/2006/relationships/hyperlink" Target="http://eur-lex.europa.eu/legal-content/SK/TXT/?uri=CELEX%3A32008L0105" TargetMode="External"/><Relationship Id="rId11" Type="http://schemas.openxmlformats.org/officeDocument/2006/relationships/hyperlink" Target="http://www.enviroportal.sk/uploads/files/Dokumenty/7EAP.pdf" TargetMode="External"/><Relationship Id="rId32" Type="http://schemas.openxmlformats.org/officeDocument/2006/relationships/hyperlink" Target="http://odpady/dokumenty/zelena-kniha-nakladanie-bio-odpad" TargetMode="External"/><Relationship Id="rId37" Type="http://schemas.openxmlformats.org/officeDocument/2006/relationships/hyperlink" Target="http://www.minzp.sk/eu/medzinarodne-dohovory/bazilejsky-dohovor/" TargetMode="External"/><Relationship Id="rId53" Type="http://schemas.openxmlformats.org/officeDocument/2006/relationships/hyperlink" Target="http://eur-lex.europa.eu/legal-content/SK/TXT/PDF/?uri=OJ:JOL_2014_150_R_0008&amp;from=SK" TargetMode="External"/><Relationship Id="rId58" Type="http://schemas.openxmlformats.org/officeDocument/2006/relationships/hyperlink" Target="http://www.rokovania.sk/Rokovanie.aspx/BodRokovaniaDetail?idMaterial=20606" TargetMode="External"/><Relationship Id="rId74" Type="http://schemas.openxmlformats.org/officeDocument/2006/relationships/hyperlink" Target="http://www.europarl.europa.eu/sides/getDoc.do?pubRef=-//EP//TEXT+IM-PRESS+20081216IPR44857+0+DOC+XML+V0//SK" TargetMode="External"/><Relationship Id="rId79" Type="http://schemas.openxmlformats.org/officeDocument/2006/relationships/hyperlink" Target="http://eur-lex.europa.eu/legal-content/SK/TXT/?uri=CELEX:22015A0804(01)" TargetMode="External"/><Relationship Id="rId102" Type="http://schemas.openxmlformats.org/officeDocument/2006/relationships/hyperlink" Target="http://eur-lex.europa.eu/legal-content/SK/ALL/?uri=CELEX%3A32000L0060" TargetMode="External"/><Relationship Id="rId123" Type="http://schemas.openxmlformats.org/officeDocument/2006/relationships/hyperlink" Target="http://www.noveaspi.sk/products/lawText/1/82753/1/2http:/www.zakonypreludi.sk/zz/1988-44" TargetMode="External"/><Relationship Id="rId128" Type="http://schemas.openxmlformats.org/officeDocument/2006/relationships/hyperlink" Target="http://www.enviroportal.sk/rastlinstvo-a-zivocisstvo/strategia-adaptacie-sr-na-nepriaznive-dosledky-zmeny-klimy" TargetMode="External"/><Relationship Id="rId144" Type="http://schemas.openxmlformats.org/officeDocument/2006/relationships/hyperlink" Target="http://www.enviroportal.sk/agendy/ochrana-prirody/dokumenty-starostlivosti-o-dreviny" TargetMode="External"/><Relationship Id="rId149" Type="http://schemas.openxmlformats.org/officeDocument/2006/relationships/hyperlink" Target="http://www.enviroportal.sk/strategia-eu-v-oblasti-biodiverzity-do-roku-2020" TargetMode="External"/><Relationship Id="rId5" Type="http://schemas.openxmlformats.org/officeDocument/2006/relationships/webSettings" Target="webSettings.xml"/><Relationship Id="rId90" Type="http://schemas.openxmlformats.org/officeDocument/2006/relationships/hyperlink" Target="http://www.enviroportal.sk/environmentalne-temy/vplyvy-na-zp/energetika/dokumenty/koncepcia-vyuzitia-hydroenergetickeho-potencialu-vodnych-tokov-sr" TargetMode="External"/><Relationship Id="rId95" Type="http://schemas.openxmlformats.org/officeDocument/2006/relationships/hyperlink" Target="http://www.minzp.sk/sekcie/temy-oblasti/voda/koncepcne-aplanovacie-dokumenty/vodny-plan-slovenska-aktualizacia-2015/" TargetMode="External"/><Relationship Id="rId160" Type="http://schemas.openxmlformats.org/officeDocument/2006/relationships/hyperlink" Target="http://enviroportal.sk/dokumenty/medzinarodne-dohovory/dohovor/174" TargetMode="External"/><Relationship Id="rId165" Type="http://schemas.openxmlformats.org/officeDocument/2006/relationships/hyperlink" Target="http://www.minzp.sk/dokumenty/strategicke-dokumenty/strategia-zasady-priority-statnej-environmentalnej-politiky.html" TargetMode="External"/><Relationship Id="rId22" Type="http://schemas.openxmlformats.org/officeDocument/2006/relationships/hyperlink" Target="http://www.enviroportal.sk/uploads/files/Odpady/program-predchadzania-vzniku-odpadu-20142018.zip" TargetMode="External"/><Relationship Id="rId27" Type="http://schemas.openxmlformats.org/officeDocument/2006/relationships/hyperlink" Target="http://eur-lex.europa.eu/legal-content/SK/ALL/?uri=CELEX%3A02006L0066-20131230" TargetMode="External"/><Relationship Id="rId43" Type="http://schemas.openxmlformats.org/officeDocument/2006/relationships/hyperlink" Target="http://enviroportal.sk/ovzdusie/zlepsenie-kvality-ovzdusia" TargetMode="External"/><Relationship Id="rId48" Type="http://schemas.openxmlformats.org/officeDocument/2006/relationships/hyperlink" Target="http://eur-lex.europa.eu/legal-content/SK/TXT/?uri=CELEX%3A52013DC0918" TargetMode="External"/><Relationship Id="rId64" Type="http://schemas.openxmlformats.org/officeDocument/2006/relationships/hyperlink" Target="http://www.minzp.sk/iep/strategicke-materialy/nizko-uhlikova-strategia/" TargetMode="External"/><Relationship Id="rId69" Type="http://schemas.openxmlformats.org/officeDocument/2006/relationships/hyperlink" Target="http://eur-lex.europa.eu/legal-content/SK/TXT/?uri=celex%3A32012R0601" TargetMode="External"/><Relationship Id="rId113" Type="http://schemas.openxmlformats.org/officeDocument/2006/relationships/hyperlink" Target="https://www.minzp.sk/files/oblasti/voda/medzinarodne-dohovory/multi-spolupraca/1-Dohovor_rezim_plavby_na_Dunaji.doc" TargetMode="External"/><Relationship Id="rId118" Type="http://schemas.openxmlformats.org/officeDocument/2006/relationships/hyperlink" Target="http://www.rokovania.sk/Rokovanie.aspx/BodRokovaniaDetail?idMaterial=26490" TargetMode="External"/><Relationship Id="rId134" Type="http://schemas.openxmlformats.org/officeDocument/2006/relationships/hyperlink" Target="http://www.mpsr.sk/sk/index.php?navID=913&amp;navID2=913&amp;sID=37&amp;id=7913" TargetMode="External"/><Relationship Id="rId139" Type="http://schemas.openxmlformats.org/officeDocument/2006/relationships/hyperlink" Target="http://www.enviroportal.sk/agendy/ochrana-prirody/dokumenty-starostlivosti-o-osobitne-chranene-casti-prirody-a-krajiny-a-o-uzemia-medzinarodneho-vy" TargetMode="External"/><Relationship Id="rId80" Type="http://schemas.openxmlformats.org/officeDocument/2006/relationships/hyperlink" Target="http://www.enviroportal.sk/voda/strategia-adaptacie-sr-na-nepriaznive-dosledky-zmeny-klimy" TargetMode="External"/><Relationship Id="rId85" Type="http://schemas.openxmlformats.org/officeDocument/2006/relationships/hyperlink" Target="http://www.enviroportal.sk/voda/narodny-program-sr-pre-vykonavanie-smernice-rady" TargetMode="External"/><Relationship Id="rId150" Type="http://schemas.openxmlformats.org/officeDocument/2006/relationships/hyperlink" Target="http://www.enviroportal.sk/rastlinstvo-a-zivocisstvo/7-environmentalny-akcny-program" TargetMode="External"/><Relationship Id="rId155" Type="http://schemas.openxmlformats.org/officeDocument/2006/relationships/hyperlink" Target="http://eur-lex.europa.eu/legal-content/SK/ALL/?uri=CELEX%3A32009L0147" TargetMode="External"/><Relationship Id="rId12" Type="http://schemas.openxmlformats.org/officeDocument/2006/relationships/hyperlink" Target="https://sustainabledevelopment.un.org/content/documents/GE%20Guidebook.pdf" TargetMode="External"/><Relationship Id="rId17" Type="http://schemas.openxmlformats.org/officeDocument/2006/relationships/hyperlink" Target="http://hsr.rokovania.sk/12256/14-/" TargetMode="External"/><Relationship Id="rId33" Type="http://schemas.openxmlformats.org/officeDocument/2006/relationships/hyperlink" Target="http://enviroportal.sk/environmentalne-temy/vplyvy-na-zp/priemysel/dokumenty/europa-2020-strategia-na-zabezpecenie-inteligentneho-udrzatelneho" TargetMode="External"/><Relationship Id="rId38" Type="http://schemas.openxmlformats.org/officeDocument/2006/relationships/hyperlink" Target="http://www.minzp.sk/eu/medzinarodne-dohovory/stokholmsky-dohovor/" TargetMode="External"/><Relationship Id="rId59" Type="http://schemas.openxmlformats.org/officeDocument/2006/relationships/hyperlink" Target="http://www.enviroportal.sk/klimaticke-zmeny/narodne-spravy-sr-o-zmene-klimy" TargetMode="External"/><Relationship Id="rId103" Type="http://schemas.openxmlformats.org/officeDocument/2006/relationships/hyperlink" Target="https://www.minzp.sk/files/sekcia-vod/spolocna-impl-strategia-smernicu-vode-smernicu-manazmente-hodnoteni-povodnovych-rizik.pdf" TargetMode="External"/><Relationship Id="rId108" Type="http://schemas.openxmlformats.org/officeDocument/2006/relationships/hyperlink" Target="http://www.mzv.sk/sk/zahranicna__politika/europske_zalezitosti-dunajska_strategia" TargetMode="External"/><Relationship Id="rId124" Type="http://schemas.openxmlformats.org/officeDocument/2006/relationships/hyperlink" Target="http://www.epi.sk/zz/2008-514http:/www.epi.sk/zz/2008-514" TargetMode="External"/><Relationship Id="rId129" Type="http://schemas.openxmlformats.org/officeDocument/2006/relationships/hyperlink" Target="http://www.enviroportal.sk/environmentalne-temy/zlozky-zp/rastlinstvo-a-zivocisstvo/dokumenty/aktualizovana-narodna-strategia-ochrany-biodiverzity-do-roku-2020" TargetMode="External"/><Relationship Id="rId54" Type="http://schemas.openxmlformats.org/officeDocument/2006/relationships/hyperlink" Target="http://eur-lex.europa.eu/legal-content/SK/LSU/?uri=CELEX:31981D0462" TargetMode="External"/><Relationship Id="rId70" Type="http://schemas.openxmlformats.org/officeDocument/2006/relationships/hyperlink" Target="https://publications.europa.eu/en/publication-detail/-/publication/661d99c8-b801-11e2-ab01-01aa75ed71a1/language-sk/format-PDFA1A" TargetMode="External"/><Relationship Id="rId75" Type="http://schemas.openxmlformats.org/officeDocument/2006/relationships/hyperlink" Target="https://ec.europa.eu/clima/policies/adaptation/what_en" TargetMode="External"/><Relationship Id="rId91" Type="http://schemas.openxmlformats.org/officeDocument/2006/relationships/hyperlink" Target="https://www.slov-lex.sk/legislativne-procesy/-/SK/LP/2016/942" TargetMode="External"/><Relationship Id="rId96" Type="http://schemas.openxmlformats.org/officeDocument/2006/relationships/hyperlink" Target="http://www.vuvh.sk/rsv2/index.php?option=com_content&amp;view=article&amp;id=61%3Aimplementacia-rsv-v-medzinarodnom-spravnom-uzemi-povodia-dunaj&amp;catid=50%3Aimplementaciia-rsv-v-spravnom-uzemi-povodia-dunaja&amp;Itemid=71&amp;lang=sk" TargetMode="External"/><Relationship Id="rId140" Type="http://schemas.openxmlformats.org/officeDocument/2006/relationships/hyperlink" Target="http://www.enviroportal.sk/rastlinstvo-a-zivocisstvo/program-starostlivosti-o-narodny-park-poloniny-na-roky-2017-2026" TargetMode="External"/><Relationship Id="rId145" Type="http://schemas.openxmlformats.org/officeDocument/2006/relationships/hyperlink" Target="http://www.epi.sk/zz/2002-543" TargetMode="External"/><Relationship Id="rId161" Type="http://schemas.openxmlformats.org/officeDocument/2006/relationships/hyperlink" Target="http://enviroportal.sk/dokumenty/medzinarodne-dohovory/dohovor/175" TargetMode="External"/><Relationship Id="rId166" Type="http://schemas.openxmlformats.org/officeDocument/2006/relationships/hyperlink" Target="http://www.minzp.sk/files/dokumenty/strategicke-dokumenty/rezortna-koncepcia-evvao.pdf" TargetMode="External"/><Relationship Id="rId1" Type="http://schemas.openxmlformats.org/officeDocument/2006/relationships/customXml" Target="../customXml/item1.xml"/><Relationship Id="rId6" Type="http://schemas.openxmlformats.org/officeDocument/2006/relationships/hyperlink" Target="http://www.minzp.sk/sekcie/temy-oblasti/udrzatelny-rozvoj/agenda-2030/" TargetMode="External"/><Relationship Id="rId15" Type="http://schemas.openxmlformats.org/officeDocument/2006/relationships/hyperlink" Target="http://www.minzp.sk/dokumenty/strategicke-dokumenty/strategia-zasady-priority-statnej-environmentalnej-politiky.html" TargetMode="External"/><Relationship Id="rId23" Type="http://schemas.openxmlformats.org/officeDocument/2006/relationships/hyperlink" Target="http://www.zakonypreludi.sk/zz/2015-79" TargetMode="External"/><Relationship Id="rId28" Type="http://schemas.openxmlformats.org/officeDocument/2006/relationships/hyperlink" Target="http://eur-lex.europa.eu/legal-content/SK/ALL/?uri=celex%3A32006R1013" TargetMode="External"/><Relationship Id="rId36" Type="http://schemas.openxmlformats.org/officeDocument/2006/relationships/hyperlink" Target="http://eur-lex.europa.eu/search.html?CC_1_CODED=15&amp;CC_4_CODED=15103030&amp;name=browse-by:legislation-in-force&amp;CC_2_CODED=1510&amp;displayProfile=allRelAllConsDocProfile&amp;qid=1420785813750&amp;CC_3_CODED=151030&amp;type=named&amp;page=1" TargetMode="External"/><Relationship Id="rId49" Type="http://schemas.openxmlformats.org/officeDocument/2006/relationships/hyperlink" Target="http://eur-lex.europa.eu/legal-content/SK/TXT/?uri=CELEX:02008L0050-20150918" TargetMode="External"/><Relationship Id="rId57" Type="http://schemas.openxmlformats.org/officeDocument/2006/relationships/hyperlink" Target="http://www.minzp.sk/files/oblasti/politika-zmeny-klimy/nas-sr-2014.pdf" TargetMode="External"/><Relationship Id="rId106" Type="http://schemas.openxmlformats.org/officeDocument/2006/relationships/hyperlink" Target="http://eur-lex.europa.eu/legal-content/SK/TXT/?uri=celex%3A32007L0060" TargetMode="External"/><Relationship Id="rId114" Type="http://schemas.openxmlformats.org/officeDocument/2006/relationships/hyperlink" Target="http://www.minzp.sk/files/press/dohovor_o_ochrane_a_vyuzivani_hraninch_vodnych_tokov_a_jazier.pdf" TargetMode="External"/><Relationship Id="rId119" Type="http://schemas.openxmlformats.org/officeDocument/2006/relationships/hyperlink" Target="http://www.enviroportal.sk/horniny/aktualizacia-surovinovej-politiky" TargetMode="External"/><Relationship Id="rId127" Type="http://schemas.openxmlformats.org/officeDocument/2006/relationships/hyperlink" Target="http://www.enviroportal.sk/horniny/europa-efektivne-vyuzivajuca-zdroje" TargetMode="External"/><Relationship Id="rId10" Type="http://schemas.openxmlformats.org/officeDocument/2006/relationships/hyperlink" Target="http://ec.europa.eu/environment/ecoap/frontpage_en" TargetMode="External"/><Relationship Id="rId31" Type="http://schemas.openxmlformats.org/officeDocument/2006/relationships/hyperlink" Target="http://odpady/dokumenty/zelena-kniha-nakladanie-bio-odpad" TargetMode="External"/><Relationship Id="rId44" Type="http://schemas.openxmlformats.org/officeDocument/2006/relationships/hyperlink" Target="http://www.zakonypreludi.sk/zz/2010-137http:/www.noveaspi.sk/products/lawText/1/85155/1/2" TargetMode="External"/><Relationship Id="rId52" Type="http://schemas.openxmlformats.org/officeDocument/2006/relationships/hyperlink" Target="http://publications.europa.eu/sk/publication-detail/-/publication/8763c086-b40e-11e3-86f9-01aa75ed71a1/language-sk" TargetMode="External"/><Relationship Id="rId60" Type="http://schemas.openxmlformats.org/officeDocument/2006/relationships/hyperlink" Target="http://www.enviroportal.sk/klimaticke-zmeny/sprava-o-priebeznom-stave-plnenia-prijatych-medzinarodnych-zavazkov-slovenskej-republiky-v-oblasti-politiky-zmeny-klimy-za-rok-2013" TargetMode="External"/><Relationship Id="rId65" Type="http://schemas.openxmlformats.org/officeDocument/2006/relationships/hyperlink" Target="http://www.minzp.sk/files/oblasti/politika-zmeny-klimy/mmr_525_2013_eu.pdf" TargetMode="External"/><Relationship Id="rId73" Type="http://schemas.openxmlformats.org/officeDocument/2006/relationships/hyperlink" Target="http://eur-lex.europa.eu/LexUriServ/LexUriServ.do?uri=COM:2009:0147:FIN:SK:PDF" TargetMode="External"/><Relationship Id="rId78" Type="http://schemas.openxmlformats.org/officeDocument/2006/relationships/hyperlink" Target="http://eur-lex.europa.eu/legal-content/SK/TXT/?uri=CELEX:22016A1019(01)" TargetMode="External"/><Relationship Id="rId81" Type="http://schemas.openxmlformats.org/officeDocument/2006/relationships/hyperlink" Target="http://www.enviroportal.sk/voda/voda-ako-strategicka-surovina-statu-2012" TargetMode="External"/><Relationship Id="rId86" Type="http://schemas.openxmlformats.org/officeDocument/2006/relationships/hyperlink" Target="https://www.enviroportal.sk/agendy/obcan/voda/monitorovanie-stavu-vodnych-utvarov" TargetMode="External"/><Relationship Id="rId94" Type="http://schemas.openxmlformats.org/officeDocument/2006/relationships/hyperlink" Target="http://www.enviroportal.sk/voda/dokumenty/plany-manazmentu-ciastkovych-povodi" TargetMode="External"/><Relationship Id="rId99" Type="http://schemas.openxmlformats.org/officeDocument/2006/relationships/hyperlink" Target="http://eur-lex.europa.eu/legal-content/SK/TXT/?uri=celex:31991L0271" TargetMode="External"/><Relationship Id="rId101" Type="http://schemas.openxmlformats.org/officeDocument/2006/relationships/hyperlink" Target="https://publications.europa.eu/sk/publication-detail/-/publication/880a8575-7ee4-438e-b953-567df6719e26" TargetMode="External"/><Relationship Id="rId122" Type="http://schemas.openxmlformats.org/officeDocument/2006/relationships/hyperlink" Target="http://www.epi.sk/zz/2007-569" TargetMode="External"/><Relationship Id="rId130" Type="http://schemas.openxmlformats.org/officeDocument/2006/relationships/hyperlink" Target="http://www.enviroportal.sk/narodna-strategia-ochrany-biodiverzity-na-slovensku" TargetMode="External"/><Relationship Id="rId135" Type="http://schemas.openxmlformats.org/officeDocument/2006/relationships/hyperlink" Target="http://www.enviroportal.sk/rastlinstvo-a-zivocisstvo/program-starostlivosti-o-chranene-vtacie-uzemie-horna-orava-na-roky-2017-2046" TargetMode="External"/><Relationship Id="rId143" Type="http://schemas.openxmlformats.org/officeDocument/2006/relationships/hyperlink" Target="http://www.enviroportal.sk/agendy/ochrana-prirody/dokumenty-osobitne-chranenych-casti-prirody-a-krajiny" TargetMode="External"/><Relationship Id="rId148" Type="http://schemas.openxmlformats.org/officeDocument/2006/relationships/hyperlink" Target="http://www.enviroportal.sk/environmentalne-temy/zlozky-zp/rastlinstvo-a-zivocisstvo/dokumenty/akcny-plan-pre-implementaciu-opatreni-vyplyvajucich-z-aktualizovanej-narodnej-strategie-ochrany-biodiverzity-do-roku-2020" TargetMode="External"/><Relationship Id="rId151" Type="http://schemas.openxmlformats.org/officeDocument/2006/relationships/hyperlink" Target="http://www.enviroportal.sk/strategicky-plan-pre-biodiverzitu-v-rokoch-2011-2020" TargetMode="External"/><Relationship Id="rId156" Type="http://schemas.openxmlformats.org/officeDocument/2006/relationships/hyperlink" Target="http://eur-lex.europa.eu/legal-content/SK/TXT/?uri=OJ%3AJOL_2014_317_R_0003" TargetMode="External"/><Relationship Id="rId164" Type="http://schemas.openxmlformats.org/officeDocument/2006/relationships/hyperlink" Target="http://www.minzp.sk/eu/medzinarodne-dohovory/europsky-dohovor-krajine-european-landscape-convention/" TargetMode="External"/><Relationship Id="rId4" Type="http://schemas.openxmlformats.org/officeDocument/2006/relationships/settings" Target="settings.xml"/><Relationship Id="rId9" Type="http://schemas.openxmlformats.org/officeDocument/2006/relationships/hyperlink" Target="http://www.sopsr.sk/natura/dokumenty/zdroje-plan.pdf" TargetMode="External"/><Relationship Id="rId13" Type="http://schemas.openxmlformats.org/officeDocument/2006/relationships/hyperlink" Target="http://www.minzp.sk/sekcie/temy-oblasti/voda/dunajska-strategia/" TargetMode="External"/><Relationship Id="rId18" Type="http://schemas.openxmlformats.org/officeDocument/2006/relationships/hyperlink" Target="http://www.op-kzp.sk/wp-content/uploads/2015/05/OPKZP_verzia_2.0.pdf" TargetMode="External"/><Relationship Id="rId39" Type="http://schemas.openxmlformats.org/officeDocument/2006/relationships/hyperlink" Target="http://www.epi.sk/zz/2017-220" TargetMode="External"/><Relationship Id="rId109" Type="http://schemas.openxmlformats.org/officeDocument/2006/relationships/hyperlink" Target="http://enviroportal.sk/rastlinstvo-a-zivocisstvo/7-environmentalny-akcny-program" TargetMode="External"/><Relationship Id="rId34" Type="http://schemas.openxmlformats.org/officeDocument/2006/relationships/hyperlink" Target="http://enviroportal.sk/plan-pre-europu-efektivne-vyuzivajucu-zdroje" TargetMode="External"/><Relationship Id="rId50" Type="http://schemas.openxmlformats.org/officeDocument/2006/relationships/hyperlink" Target="http://eur-lex.europa.eu/legal-content/SK/TXT/?uri=CELEX%3A32001L0081" TargetMode="External"/><Relationship Id="rId55" Type="http://schemas.openxmlformats.org/officeDocument/2006/relationships/hyperlink" Target="https://www.enviroportal.sk/uploads/scoredocument/vieden2203_1985.pdf" TargetMode="External"/><Relationship Id="rId76" Type="http://schemas.openxmlformats.org/officeDocument/2006/relationships/hyperlink" Target="http://eur-lex.europa.eu/legal-content/SK/TXT/?uri=CELEX%3A21994A0207(02)" TargetMode="External"/><Relationship Id="rId97" Type="http://schemas.openxmlformats.org/officeDocument/2006/relationships/hyperlink" Target="http://www.enviroportal.sk/voda/plan-rozvoja-verejnych-vodovodov-a-verejnych-kanalizacii" TargetMode="External"/><Relationship Id="rId104" Type="http://schemas.openxmlformats.org/officeDocument/2006/relationships/hyperlink" Target="http://eur-lex.europa.eu/legal-content/SK/TXT/?uri=CELEX%3A32006L0007" TargetMode="External"/><Relationship Id="rId120" Type="http://schemas.openxmlformats.org/officeDocument/2006/relationships/hyperlink" Target="http://www.noveaspi.sk/products/lawText/1/75351/1/2" TargetMode="External"/><Relationship Id="rId125" Type="http://schemas.openxmlformats.org/officeDocument/2006/relationships/hyperlink" Target="http://eur-lex.europa.eu/legal-content/SK/TXT/?uri=CELEX%3A32006L0021http://charon.sazp.sk/Odpady_tp/Texty/2006_21_ES.pdf" TargetMode="External"/><Relationship Id="rId141" Type="http://schemas.openxmlformats.org/officeDocument/2006/relationships/hyperlink" Target="http://www.enviroportal.sk/rastlinstvo-a-zivocisstvo/dokumenty/program-starostlivosti-o-np-slovensky-raj-2016-2025" TargetMode="External"/><Relationship Id="rId146" Type="http://schemas.openxmlformats.org/officeDocument/2006/relationships/hyperlink" Target="http://www.zakonypreludi.sk/zz/2005-15" TargetMode="External"/><Relationship Id="rId167" Type="http://schemas.openxmlformats.org/officeDocument/2006/relationships/fontTable" Target="fontTable.xml"/><Relationship Id="rId7" Type="http://schemas.openxmlformats.org/officeDocument/2006/relationships/hyperlink" Target="https://ec.europa.eu/transparency/regdoc/rep/1/2015/SK/1-2015-614-SK-F1-1.PDF" TargetMode="External"/><Relationship Id="rId71" Type="http://schemas.openxmlformats.org/officeDocument/2006/relationships/hyperlink" Target="https://publications.europa.eu/sk/publication-detail/-/publication/cfa61382-25c3-489c-99f2-71439ed1423f" TargetMode="External"/><Relationship Id="rId92" Type="http://schemas.openxmlformats.org/officeDocument/2006/relationships/hyperlink" Target="http://www.enviroportal.sk/voda/koncepcia-na-ochranu-vodnych-zdrojov-europy" TargetMode="External"/><Relationship Id="rId162" Type="http://schemas.openxmlformats.org/officeDocument/2006/relationships/hyperlink" Target="http://www.minzp.sk/postupy-ziadosti/ochrana-prirody-krajiny/medzinarodne-dohovory/ramsarsky-dohovor/" TargetMode="External"/><Relationship Id="rId2" Type="http://schemas.openxmlformats.org/officeDocument/2006/relationships/numbering" Target="numbering.xml"/><Relationship Id="rId29" Type="http://schemas.openxmlformats.org/officeDocument/2006/relationships/hyperlink" Target="http://eur-lex.europa.eu/legal-content/SK/TXT/?uri=CELEX%3A32006L0021http://charon.sazp.sk/Odpady_tp/Texty/2006_21_ES.pdf" TargetMode="External"/><Relationship Id="rId24" Type="http://schemas.openxmlformats.org/officeDocument/2006/relationships/hyperlink" Target="https://publications.europa.eu/en/publication-detail/-/publication/65c65919-9d8f-4164-8e66-a29eb80fdfe7/language-sk" TargetMode="External"/><Relationship Id="rId40" Type="http://schemas.openxmlformats.org/officeDocument/2006/relationships/hyperlink" Target="http://enviroportal.sk/ovzdusie/strategia-pre-redukciu-latok-pm10" TargetMode="External"/><Relationship Id="rId45" Type="http://schemas.openxmlformats.org/officeDocument/2006/relationships/hyperlink" Target="http://www.zakonypreludi.sk/zz/2012-321http:/www.zakonypreludi.sk/zz/2012-321" TargetMode="External"/><Relationship Id="rId66" Type="http://schemas.openxmlformats.org/officeDocument/2006/relationships/hyperlink" Target="https://publications.europa.eu/sk/publication-detail/-/publication/1e4be72c-d098-40f1-b3b7-b5eb1c59d56f" TargetMode="External"/><Relationship Id="rId87" Type="http://schemas.openxmlformats.org/officeDocument/2006/relationships/hyperlink" Target="http://www.enviroportal.sk/voda/navrh-orientacie-zasad-a-priorit-vodohospodarskej-politiky-sr-do-roku-2027-2015" TargetMode="External"/><Relationship Id="rId110" Type="http://schemas.openxmlformats.org/officeDocument/2006/relationships/hyperlink" Target="http://www.enviroportal.sk/voda/protokol-o-vode-a-zdravi-k-dohovoru-o-ochrane-a-vyuzivani-hranicnych-vodnych-tokov" TargetMode="External"/><Relationship Id="rId115" Type="http://schemas.openxmlformats.org/officeDocument/2006/relationships/hyperlink" Target="https://www.enviroportal.sk/dokumenty/medzinarodne-dohovory/dohovor/181" TargetMode="External"/><Relationship Id="rId131" Type="http://schemas.openxmlformats.org/officeDocument/2006/relationships/hyperlink" Target="http://www.enviroportal.sk/koncepcia-ochrany-prirody-a-krajiny" TargetMode="External"/><Relationship Id="rId136" Type="http://schemas.openxmlformats.org/officeDocument/2006/relationships/hyperlink" Target="http://www.enviroportal.sk/rastlinstvo-a-zivocisstvo/informacia-o-vyhodnoteni-plnenia-uloh-akcneho-planu-pre-implementaciu-opatreni-vyplyvajucich-z-aktualizovanej-narodnej-strategie-ochrany-biodiverzity-do-roku-2020" TargetMode="External"/><Relationship Id="rId157" Type="http://schemas.openxmlformats.org/officeDocument/2006/relationships/hyperlink" Target="http://enviroportal.sk/dokumenty/medzinarodne-dohovory/dohovor/94" TargetMode="External"/><Relationship Id="rId61" Type="http://schemas.openxmlformats.org/officeDocument/2006/relationships/hyperlink" Target="http://ghg-inventory.shmu.sk/documents.php" TargetMode="External"/><Relationship Id="rId82" Type="http://schemas.openxmlformats.org/officeDocument/2006/relationships/hyperlink" Target="http://www.enviroportal.sk/voda/narodna-pozicia-sr-k-strategii-eu-pre-dunajsky-region" TargetMode="External"/><Relationship Id="rId152" Type="http://schemas.openxmlformats.org/officeDocument/2006/relationships/hyperlink" Target="http://eur-lex.europa.eu/legal-content/SK/TXT/?uri=CELEX%3A31992L0043" TargetMode="External"/><Relationship Id="rId19" Type="http://schemas.openxmlformats.org/officeDocument/2006/relationships/hyperlink" Target="http://www.minzp.sk/files/sekcia-enviromentalneho-hodnotenia-riadenia/odpady-a-obaly/registre-a-zoznamy/strategia_bioodpad.pdf" TargetMode="External"/><Relationship Id="rId14" Type="http://schemas.openxmlformats.org/officeDocument/2006/relationships/hyperlink" Target="http://eur-lex.europa.eu/legal-content/SK/TXT/?uri=celex%3A32013D1386" TargetMode="External"/><Relationship Id="rId30" Type="http://schemas.openxmlformats.org/officeDocument/2006/relationships/hyperlink" Target="http://eur-lex.europa.eu/legal-content/SK/TXT/?uri=celex%3A32008L0098" TargetMode="External"/><Relationship Id="rId35" Type="http://schemas.openxmlformats.org/officeDocument/2006/relationships/hyperlink" Target="http://eur-lex.europa.eu/legal-content/SK/TXT/?uri=celex%3A32012L0019" TargetMode="External"/><Relationship Id="rId56" Type="http://schemas.openxmlformats.org/officeDocument/2006/relationships/hyperlink" Target="https://www.enviroportal.sk/uploads/scoredocument/montreal1609_1987.pdf" TargetMode="External"/><Relationship Id="rId77" Type="http://schemas.openxmlformats.org/officeDocument/2006/relationships/hyperlink" Target="https://www.enviroportal.sk/uploads/scoredocument/kjoto1112_1997.pdf" TargetMode="External"/><Relationship Id="rId100" Type="http://schemas.openxmlformats.org/officeDocument/2006/relationships/hyperlink" Target="http://eur-lex.europa.eu/legal-content/SK/TXT/?uri=CELEX%3A31991L0676" TargetMode="External"/><Relationship Id="rId105" Type="http://schemas.openxmlformats.org/officeDocument/2006/relationships/hyperlink" Target="https://publications.europa.eu/sk/publication-detail/-/publication/f9e68783-b70b-4fc7-a3c4-d4cf0d5a122f" TargetMode="External"/><Relationship Id="rId126" Type="http://schemas.openxmlformats.org/officeDocument/2006/relationships/hyperlink" Target="http://eur-lex.europa.eu/legal-content/SK/TXT/?qid=1493380568065&amp;uri=CELEX:32009L0031" TargetMode="External"/><Relationship Id="rId147" Type="http://schemas.openxmlformats.org/officeDocument/2006/relationships/hyperlink" Target="http://www.enviroportal.sk/rastlinstvo-a-zivocisstvo/akcny-plan-pre-mokrade-2015-2018-program" TargetMode="External"/><Relationship Id="rId168" Type="http://schemas.openxmlformats.org/officeDocument/2006/relationships/theme" Target="theme/theme1.xml"/><Relationship Id="rId8" Type="http://schemas.openxmlformats.org/officeDocument/2006/relationships/hyperlink" Target="http://www.minzp.sk/sekcie/temy-oblasti/europska-unia-zivotne-prostredie/oblasti/trvalo-udrzatelna-spotreba-vyroba/" TargetMode="External"/><Relationship Id="rId51" Type="http://schemas.openxmlformats.org/officeDocument/2006/relationships/hyperlink" Target="http://eur-lex.europa.eu/legal-content/SK/TXT/?uri=uriserv:OJ.L_.2016.344.01.0001.01.SLK&amp;toc=OJ:L:2016:344:TOC" TargetMode="External"/><Relationship Id="rId72" Type="http://schemas.openxmlformats.org/officeDocument/2006/relationships/hyperlink" Target="http://www.enviroportal.sk/energetika/plan-prechodu-na-konkurencieschopne-nizkouhlikove-hospodarstvo-v-roku-2050" TargetMode="External"/><Relationship Id="rId93" Type="http://schemas.openxmlformats.org/officeDocument/2006/relationships/hyperlink" Target="http://www.epi.sk/zz/2004-364" TargetMode="External"/><Relationship Id="rId98" Type="http://schemas.openxmlformats.org/officeDocument/2006/relationships/hyperlink" Target="http://www.enviroportal.sk/voda/plan-manazmentu-povodnoveho-rizika-2015" TargetMode="External"/><Relationship Id="rId121" Type="http://schemas.openxmlformats.org/officeDocument/2006/relationships/hyperlink" Target="http://www.zakonypreludi.sk/zz/2011-258" TargetMode="External"/><Relationship Id="rId142" Type="http://schemas.openxmlformats.org/officeDocument/2006/relationships/hyperlink" Target="http://www.enviroportal.sk/agendy/ochrana-prirody/dokumenty-uzemneho-systemu-ekologickej-stability" TargetMode="External"/><Relationship Id="rId163" Type="http://schemas.openxmlformats.org/officeDocument/2006/relationships/hyperlink" Target="http://www.minzp.sk/postupy-ziadosti/ochrana-prirody-krajiny/medzinarodne-dohovory/karpatsky-dohovor/" TargetMode="External"/><Relationship Id="rId3" Type="http://schemas.openxmlformats.org/officeDocument/2006/relationships/styles" Target="styles.xml"/><Relationship Id="rId25" Type="http://schemas.openxmlformats.org/officeDocument/2006/relationships/hyperlink" Target="http://eur-lex.europa.eu/legal-content/SK/ALL/?uri=CELEX%3A31999L0031" TargetMode="External"/><Relationship Id="rId46" Type="http://schemas.openxmlformats.org/officeDocument/2006/relationships/hyperlink" Target="http://www.zakonypreludi.sk/zz/2009-286" TargetMode="External"/><Relationship Id="rId67" Type="http://schemas.openxmlformats.org/officeDocument/2006/relationships/hyperlink" Target="http://www.telecom.gov.sk/externe/legeu/ochrana/03-0087.pdf" TargetMode="External"/><Relationship Id="rId116" Type="http://schemas.openxmlformats.org/officeDocument/2006/relationships/hyperlink" Target="http://www.enviroportal.sk/horniny/program-prevencie-a-manazmentu-zosuvnych-rizik" TargetMode="External"/><Relationship Id="rId137" Type="http://schemas.openxmlformats.org/officeDocument/2006/relationships/hyperlink" Target="http://www.enviroportal.sk/rastlinstvo-a-zivocisstvo/programove-vyhlasenie-vlady-sr-na-obdobie-rokov-2016-2020" TargetMode="External"/><Relationship Id="rId158" Type="http://schemas.openxmlformats.org/officeDocument/2006/relationships/hyperlink" Target="http://enviroportal.sk/dokumenty/medzinarodne-dohovory/dohovor/115" TargetMode="External"/><Relationship Id="rId20" Type="http://schemas.openxmlformats.org/officeDocument/2006/relationships/hyperlink" Target="https://www.slov-lex.sk/legislativne-procesy/SK/LP/2016/1013" TargetMode="External"/><Relationship Id="rId41" Type="http://schemas.openxmlformats.org/officeDocument/2006/relationships/hyperlink" Target="http://enviroportal.sk/ovzdusie/prechodny-narodny-program-slovenskej-republiky-pre-vybrane-velke-spalovacie-zariadenia" TargetMode="External"/><Relationship Id="rId62" Type="http://schemas.openxmlformats.org/officeDocument/2006/relationships/hyperlink" Target="http://www.zakonypreludi.sk/zz/2009-309" TargetMode="External"/><Relationship Id="rId83" Type="http://schemas.openxmlformats.org/officeDocument/2006/relationships/hyperlink" Target="http://www.enviroportal.sk/voda/strategia-pre-implementaciu-ramcovej-smernice-o-vode" TargetMode="External"/><Relationship Id="rId88" Type="http://schemas.openxmlformats.org/officeDocument/2006/relationships/hyperlink" Target="http://www.minzp.sk/files/sekcia-vod/orientacia-zasady-priority-vodohosp-politiky-sr-do-r-2027_po-oprave-tlacovej-chyby.pdf" TargetMode="External"/><Relationship Id="rId111" Type="http://schemas.openxmlformats.org/officeDocument/2006/relationships/hyperlink" Target="http://eur-lex.europa.eu/legal-content/SK/TXT/?uri=CELEX%3A52012DC0673" TargetMode="External"/><Relationship Id="rId132" Type="http://schemas.openxmlformats.org/officeDocument/2006/relationships/hyperlink" Target="http://www.enviroportal.sk/rastlinstvo-a-zivocisstvo/program-starostlivosti-o-mokrade-sr-2015-2021" TargetMode="External"/><Relationship Id="rId153" Type="http://schemas.openxmlformats.org/officeDocument/2006/relationships/hyperlink" Target="https://publications.europa.eu/sk/publication-detail/-/publication/f5679c67-0064-4d0a-8164-e239c1ec921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3AB7-D3D5-47B6-ACDC-6408988D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5723</Words>
  <Characters>32625</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Fischerová Mária</dc:creator>
  <cp:keywords/>
  <dc:description/>
  <cp:lastModifiedBy>Široký Pavol</cp:lastModifiedBy>
  <cp:revision>2</cp:revision>
  <cp:lastPrinted>2018-09-04T16:53:00Z</cp:lastPrinted>
  <dcterms:created xsi:type="dcterms:W3CDTF">2018-10-25T13:08:00Z</dcterms:created>
  <dcterms:modified xsi:type="dcterms:W3CDTF">2018-10-25T13:08:00Z</dcterms:modified>
</cp:coreProperties>
</file>