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60" w:rsidRDefault="00634F60" w:rsidP="00634F60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77470</wp:posOffset>
            </wp:positionV>
            <wp:extent cx="683895" cy="685800"/>
            <wp:effectExtent l="19050" t="0" r="1905" b="0"/>
            <wp:wrapSquare wrapText="bothSides"/>
            <wp:docPr id="5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F60" w:rsidRDefault="00634F60" w:rsidP="00634F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34F60" w:rsidRDefault="00634F60" w:rsidP="00634F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34F60" w:rsidRDefault="00634F60" w:rsidP="00634F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34F60" w:rsidRDefault="00634F60" w:rsidP="00634F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34F60" w:rsidRPr="003F6039" w:rsidRDefault="00634F60" w:rsidP="00634F60">
      <w:pPr>
        <w:pStyle w:val="Nadpis1"/>
        <w:jc w:val="both"/>
        <w:rPr>
          <w:rFonts w:ascii="Times New Roman" w:hAnsi="Times New Roman"/>
          <w:sz w:val="20"/>
        </w:rPr>
      </w:pPr>
      <w:r w:rsidRPr="003F6039">
        <w:rPr>
          <w:rFonts w:ascii="Times New Roman" w:hAnsi="Times New Roman"/>
          <w:sz w:val="20"/>
        </w:rPr>
        <w:t xml:space="preserve">Materiál na rokovanie </w:t>
      </w:r>
    </w:p>
    <w:p w:rsidR="00634F60" w:rsidRPr="003F6039" w:rsidRDefault="00634F60" w:rsidP="00634F60">
      <w:pPr>
        <w:jc w:val="both"/>
        <w:rPr>
          <w:rFonts w:ascii="Times New Roman" w:hAnsi="Times New Roman"/>
          <w:b/>
          <w:bCs/>
          <w:sz w:val="20"/>
        </w:rPr>
      </w:pPr>
      <w:r w:rsidRPr="003F6039">
        <w:rPr>
          <w:rFonts w:ascii="Times New Roman" w:hAnsi="Times New Roman"/>
          <w:b/>
          <w:bCs/>
          <w:sz w:val="20"/>
        </w:rPr>
        <w:t>Hospodárskej a sociálnej rady SR</w:t>
      </w:r>
    </w:p>
    <w:p w:rsidR="00634F60" w:rsidRPr="003F6039" w:rsidRDefault="00634F60" w:rsidP="00634F60">
      <w:pPr>
        <w:pStyle w:val="Nadpis1"/>
        <w:jc w:val="both"/>
        <w:rPr>
          <w:rFonts w:ascii="Times New Roman" w:hAnsi="Times New Roman"/>
          <w:sz w:val="20"/>
        </w:rPr>
      </w:pPr>
      <w:r w:rsidRPr="003F6039">
        <w:rPr>
          <w:rFonts w:ascii="Times New Roman" w:hAnsi="Times New Roman"/>
          <w:sz w:val="20"/>
        </w:rPr>
        <w:t>dňa 25. 2. 2019</w:t>
      </w:r>
    </w:p>
    <w:p w:rsidR="00634F60" w:rsidRPr="00043DF2" w:rsidRDefault="00634F60" w:rsidP="00634F60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34F60" w:rsidRPr="00043DF2" w:rsidRDefault="003F6039" w:rsidP="00634F60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634F60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634F60">
        <w:rPr>
          <w:rFonts w:ascii="Times New Roman" w:hAnsi="Times New Roman"/>
          <w:b/>
          <w:bCs/>
          <w:sz w:val="28"/>
          <w:szCs w:val="28"/>
        </w:rPr>
        <w:t>7)</w:t>
      </w:r>
    </w:p>
    <w:p w:rsidR="00634F60" w:rsidRPr="00043DF2" w:rsidRDefault="00634F60" w:rsidP="00634F6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F60" w:rsidRPr="00043DF2" w:rsidRDefault="00634F60" w:rsidP="00634F6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F60" w:rsidRPr="00634F60" w:rsidRDefault="00634F60" w:rsidP="00634F6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34F60">
        <w:rPr>
          <w:rFonts w:ascii="Times New Roman" w:hAnsi="Times New Roman"/>
          <w:b/>
          <w:bCs/>
          <w:sz w:val="28"/>
          <w:szCs w:val="28"/>
        </w:rPr>
        <w:t>Stanovisko k</w:t>
      </w:r>
    </w:p>
    <w:p w:rsidR="00634F60" w:rsidRPr="00634F60" w:rsidRDefault="00634F60" w:rsidP="00634F60">
      <w:pPr>
        <w:pStyle w:val="Nadpis2"/>
        <w:keepNext w:val="0"/>
        <w:keepLines w:val="0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F60">
        <w:rPr>
          <w:rFonts w:ascii="Times New Roman" w:hAnsi="Times New Roman" w:cs="Times New Roman"/>
          <w:color w:val="auto"/>
          <w:sz w:val="28"/>
          <w:szCs w:val="28"/>
        </w:rPr>
        <w:t>návrhu nariadeniu vlády SR, ktorým sa mení a dopĺňa nariadenie vlády Slovenskej republiky č. 83/2017 Z. z. o podmienkach poskytovania podpory v rámci spoločnej organizácie trhu s vínom</w:t>
      </w:r>
    </w:p>
    <w:p w:rsidR="00634F60" w:rsidRPr="00634F60" w:rsidRDefault="00634F60" w:rsidP="00634F60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F60" w:rsidRPr="00AB495B" w:rsidRDefault="00634F60" w:rsidP="00634F60">
      <w:pPr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Všeobecne k návrhu:</w:t>
      </w:r>
    </w:p>
    <w:p w:rsidR="00634F60" w:rsidRDefault="00634F60" w:rsidP="00634F60">
      <w:pPr>
        <w:jc w:val="both"/>
        <w:rPr>
          <w:rFonts w:ascii="Times New Roman" w:hAnsi="Times New Roman"/>
          <w:szCs w:val="24"/>
        </w:rPr>
      </w:pPr>
    </w:p>
    <w:p w:rsidR="00DF7CF3" w:rsidRDefault="00634F60" w:rsidP="00634F60">
      <w:pPr>
        <w:suppressAutoHyphens/>
        <w:ind w:firstLine="567"/>
        <w:jc w:val="both"/>
        <w:rPr>
          <w:rFonts w:ascii="Times New Roman" w:eastAsia="Calibri" w:hAnsi="Times New Roman"/>
          <w:bCs/>
          <w:color w:val="000000"/>
          <w:szCs w:val="24"/>
        </w:rPr>
      </w:pPr>
      <w:r w:rsidRPr="00DF7CF3">
        <w:rPr>
          <w:rFonts w:ascii="Times New Roman" w:eastAsia="Calibri" w:hAnsi="Times New Roman"/>
          <w:bCs/>
          <w:color w:val="000000"/>
          <w:szCs w:val="24"/>
        </w:rPr>
        <w:t xml:space="preserve">Cieľom návrhu je reagovať na potrebu zníženia administratívnej záťaže v súlade so zákonom č. 177/2018 Z. z. </w:t>
      </w:r>
      <w:hyperlink r:id="rId6" w:history="1">
        <w:r w:rsidRPr="00DF7CF3">
          <w:rPr>
            <w:rFonts w:ascii="Times New Roman" w:eastAsia="Calibri" w:hAnsi="Times New Roman"/>
            <w:bCs/>
            <w:color w:val="000000"/>
            <w:szCs w:val="24"/>
          </w:rPr>
          <w:t>o niektorých opatreniach na znižovanie administratívnej záťaže využívaním informačných systémov verejnej správy a o zmene a doplnení niektorých zákonov (zákon proti byrokracii)</w:t>
        </w:r>
      </w:hyperlink>
      <w:r w:rsidRPr="00DF7CF3">
        <w:rPr>
          <w:rFonts w:ascii="Times New Roman" w:eastAsia="Calibri" w:hAnsi="Times New Roman"/>
          <w:bCs/>
          <w:color w:val="000000"/>
          <w:szCs w:val="24"/>
        </w:rPr>
        <w:t>. Cieľom je tiež zosúladenie nariadenia vlády Slovenskej republiky č. 83/2017 Z. z. (ďalej len „nariadenie vlády“) so schváleným Národným podporným programom v rámci spoločnej organizácie trhu s vínom na roky 2019 – 2023 a precizovanie niektorých jeho ustanovení.</w:t>
      </w:r>
    </w:p>
    <w:p w:rsidR="00634F60" w:rsidRPr="00DF7CF3" w:rsidRDefault="00DF7CF3" w:rsidP="00634F60">
      <w:pPr>
        <w:suppressAutoHyphens/>
        <w:ind w:firstLine="567"/>
        <w:jc w:val="both"/>
        <w:rPr>
          <w:rFonts w:ascii="Times New Roman" w:eastAsia="Calibri" w:hAnsi="Times New Roman"/>
          <w:bCs/>
          <w:color w:val="000000"/>
          <w:szCs w:val="24"/>
        </w:rPr>
      </w:pPr>
      <w:r w:rsidRPr="00DF7CF3">
        <w:rPr>
          <w:rStyle w:val="Nadpis1Char"/>
          <w:rFonts w:ascii="Times New Roman" w:eastAsia="Calibri" w:hAnsi="Times New Roman"/>
          <w:b w:val="0"/>
          <w:color w:val="000000"/>
          <w:sz w:val="24"/>
          <w:szCs w:val="24"/>
        </w:rPr>
        <w:t xml:space="preserve">Úprava reaguje na potrebu zníženia administratívnej záťaže v súlade so zákonom č. 177/2018 Z. z. </w:t>
      </w:r>
      <w:hyperlink r:id="rId7" w:history="1">
        <w:r w:rsidRPr="00DF7CF3">
          <w:rPr>
            <w:rStyle w:val="Nadpis1Char"/>
            <w:rFonts w:ascii="Times New Roman" w:eastAsia="Calibri" w:hAnsi="Times New Roman"/>
            <w:b w:val="0"/>
            <w:color w:val="000000"/>
            <w:sz w:val="24"/>
            <w:szCs w:val="24"/>
          </w:rPr>
          <w:t>o niektorých opatreniach na znižovanie administratívnej záťaže využívaním informačných systémov verejnej správy a o zmene a doplnení niektorých zákonov (zákon proti byrokracii)</w:t>
        </w:r>
      </w:hyperlink>
      <w:r w:rsidRPr="00DF7CF3">
        <w:rPr>
          <w:rStyle w:val="Nadpis1Char"/>
          <w:rFonts w:ascii="Times New Roman" w:eastAsia="Calibri" w:hAnsi="Times New Roman"/>
          <w:color w:val="000000"/>
          <w:sz w:val="24"/>
          <w:szCs w:val="24"/>
        </w:rPr>
        <w:t>.</w:t>
      </w:r>
    </w:p>
    <w:p w:rsidR="00634F60" w:rsidRPr="00DF7CF3" w:rsidRDefault="00634F60" w:rsidP="00634F60">
      <w:pPr>
        <w:ind w:firstLine="720"/>
        <w:jc w:val="both"/>
        <w:rPr>
          <w:rFonts w:ascii="Times New Roman" w:hAnsi="Times New Roman"/>
          <w:szCs w:val="24"/>
        </w:rPr>
      </w:pPr>
    </w:p>
    <w:p w:rsidR="00634F60" w:rsidRPr="00AB495B" w:rsidRDefault="00634F60" w:rsidP="00634F60">
      <w:pPr>
        <w:ind w:firstLine="720"/>
        <w:jc w:val="both"/>
        <w:rPr>
          <w:rFonts w:ascii="Times New Roman" w:hAnsi="Times New Roman"/>
          <w:szCs w:val="24"/>
        </w:rPr>
      </w:pPr>
    </w:p>
    <w:p w:rsidR="00634F60" w:rsidRPr="00AB495B" w:rsidRDefault="00634F60" w:rsidP="00634F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Pripomienky k návrhu:</w:t>
      </w:r>
    </w:p>
    <w:p w:rsidR="00634F60" w:rsidRPr="00AB495B" w:rsidRDefault="00634F60" w:rsidP="00634F60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 xml:space="preserve">ZMOS k predloženému návrhu </w:t>
      </w:r>
      <w:r w:rsidR="003F6039">
        <w:rPr>
          <w:rFonts w:ascii="Times New Roman" w:hAnsi="Times New Roman"/>
          <w:szCs w:val="24"/>
        </w:rPr>
        <w:t>nariadenia</w:t>
      </w:r>
      <w:r w:rsidRPr="00AB495B">
        <w:rPr>
          <w:rFonts w:ascii="Times New Roman" w:hAnsi="Times New Roman"/>
          <w:szCs w:val="24"/>
        </w:rPr>
        <w:t xml:space="preserve"> neuplatňuje žiadne zásadné pripomienky.</w:t>
      </w:r>
    </w:p>
    <w:p w:rsidR="00634F60" w:rsidRDefault="00634F60" w:rsidP="00634F60">
      <w:pPr>
        <w:ind w:firstLine="708"/>
        <w:jc w:val="both"/>
        <w:rPr>
          <w:rFonts w:ascii="Times New Roman" w:hAnsi="Times New Roman"/>
          <w:szCs w:val="24"/>
        </w:rPr>
      </w:pPr>
    </w:p>
    <w:p w:rsidR="00634F60" w:rsidRPr="00AB495B" w:rsidRDefault="00634F60" w:rsidP="00634F60">
      <w:pPr>
        <w:ind w:firstLine="708"/>
        <w:jc w:val="both"/>
        <w:rPr>
          <w:rFonts w:ascii="Times New Roman" w:hAnsi="Times New Roman"/>
          <w:szCs w:val="24"/>
        </w:rPr>
      </w:pPr>
    </w:p>
    <w:p w:rsidR="00634F60" w:rsidRPr="00AB495B" w:rsidRDefault="00634F60" w:rsidP="00634F60">
      <w:pPr>
        <w:jc w:val="both"/>
        <w:rPr>
          <w:rFonts w:ascii="Times New Roman" w:hAnsi="Times New Roman"/>
          <w:b/>
          <w:szCs w:val="24"/>
        </w:rPr>
      </w:pPr>
      <w:r w:rsidRPr="00AB495B">
        <w:rPr>
          <w:rFonts w:ascii="Times New Roman" w:hAnsi="Times New Roman"/>
          <w:b/>
          <w:szCs w:val="24"/>
        </w:rPr>
        <w:t>Záver:</w:t>
      </w:r>
    </w:p>
    <w:p w:rsidR="00634F60" w:rsidRPr="00AB495B" w:rsidRDefault="00634F60" w:rsidP="00634F60">
      <w:pPr>
        <w:jc w:val="both"/>
        <w:rPr>
          <w:rFonts w:ascii="Times New Roman" w:hAnsi="Times New Roman"/>
          <w:szCs w:val="24"/>
        </w:rPr>
      </w:pPr>
      <w:r w:rsidRPr="00AB495B">
        <w:rPr>
          <w:rFonts w:ascii="Times New Roman" w:hAnsi="Times New Roman"/>
          <w:szCs w:val="24"/>
        </w:rPr>
        <w:t xml:space="preserve">ZMOS navrhuje, aby HSR SR odporučila návrh </w:t>
      </w:r>
      <w:r w:rsidR="003F6039">
        <w:rPr>
          <w:rFonts w:ascii="Times New Roman" w:hAnsi="Times New Roman"/>
          <w:szCs w:val="24"/>
        </w:rPr>
        <w:t xml:space="preserve">nariadenia </w:t>
      </w:r>
      <w:r w:rsidRPr="00AB495B">
        <w:rPr>
          <w:rFonts w:ascii="Times New Roman" w:hAnsi="Times New Roman"/>
          <w:szCs w:val="24"/>
        </w:rPr>
        <w:t>na ďalšie legislatívne konanie.</w:t>
      </w:r>
    </w:p>
    <w:p w:rsidR="00634F60" w:rsidRPr="00AB495B" w:rsidRDefault="00634F60" w:rsidP="00634F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634F60" w:rsidRPr="00AB495B" w:rsidRDefault="00634F60" w:rsidP="00634F6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F60" w:rsidRPr="00AB495B" w:rsidRDefault="00634F60" w:rsidP="00634F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634F60" w:rsidRPr="00AB495B" w:rsidRDefault="00634F60" w:rsidP="00634F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Michal Sýkora</w:t>
      </w:r>
    </w:p>
    <w:p w:rsidR="00634F60" w:rsidRPr="00AB495B" w:rsidRDefault="00634F60" w:rsidP="00634F60">
      <w:pPr>
        <w:ind w:left="4956" w:firstLine="708"/>
        <w:jc w:val="both"/>
        <w:rPr>
          <w:rFonts w:ascii="Times New Roman" w:hAnsi="Times New Roman"/>
          <w:b/>
          <w:bCs/>
          <w:szCs w:val="24"/>
        </w:rPr>
      </w:pPr>
      <w:r w:rsidRPr="00AB495B">
        <w:rPr>
          <w:rFonts w:ascii="Times New Roman" w:hAnsi="Times New Roman"/>
          <w:b/>
          <w:bCs/>
          <w:szCs w:val="24"/>
        </w:rPr>
        <w:t>predseda ZMOS</w:t>
      </w:r>
    </w:p>
    <w:p w:rsidR="00634F60" w:rsidRPr="00AB495B" w:rsidRDefault="00634F60" w:rsidP="00634F60">
      <w:pPr>
        <w:rPr>
          <w:rFonts w:ascii="Times New Roman" w:hAnsi="Times New Roman"/>
          <w:b/>
          <w:szCs w:val="24"/>
        </w:rPr>
      </w:pPr>
    </w:p>
    <w:p w:rsidR="00634F60" w:rsidRPr="00AB495B" w:rsidRDefault="00634F60" w:rsidP="00634F60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634F60" w:rsidRPr="00AB495B" w:rsidRDefault="00634F60" w:rsidP="00634F60">
      <w:pPr>
        <w:rPr>
          <w:rFonts w:ascii="Times New Roman" w:hAnsi="Times New Roman"/>
          <w:szCs w:val="24"/>
        </w:rPr>
      </w:pPr>
    </w:p>
    <w:p w:rsidR="00634F60" w:rsidRPr="00AB495B" w:rsidRDefault="00634F60" w:rsidP="00634F60">
      <w:pPr>
        <w:rPr>
          <w:rFonts w:ascii="Times New Roman" w:hAnsi="Times New Roman"/>
          <w:szCs w:val="24"/>
        </w:rPr>
      </w:pPr>
    </w:p>
    <w:p w:rsidR="00634F60" w:rsidRPr="00AB495B" w:rsidRDefault="00634F60" w:rsidP="00634F60">
      <w:pPr>
        <w:rPr>
          <w:rFonts w:ascii="Times New Roman" w:hAnsi="Times New Roman"/>
          <w:szCs w:val="24"/>
        </w:rPr>
      </w:pPr>
    </w:p>
    <w:p w:rsidR="00634F60" w:rsidRDefault="00634F60" w:rsidP="00634F60"/>
    <w:p w:rsidR="00634F60" w:rsidRDefault="00634F60" w:rsidP="00634F60"/>
    <w:p w:rsidR="00634F60" w:rsidRDefault="00634F60" w:rsidP="00634F60"/>
    <w:p w:rsidR="00634F60" w:rsidRDefault="00634F60" w:rsidP="00634F60"/>
    <w:p w:rsidR="00634F60" w:rsidRDefault="00634F60" w:rsidP="00634F60"/>
    <w:p w:rsidR="00845490" w:rsidRDefault="00845490"/>
    <w:sectPr w:rsidR="00845490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6213A"/>
    <w:multiLevelType w:val="hybridMultilevel"/>
    <w:tmpl w:val="BE14BFD4"/>
    <w:lvl w:ilvl="0" w:tplc="3BFA3EE2">
      <w:numFmt w:val="bullet"/>
      <w:lvlText w:val="-"/>
      <w:lvlJc w:val="left"/>
      <w:pPr>
        <w:ind w:left="720" w:hanging="360"/>
      </w:pPr>
      <w:rPr>
        <w:rFonts w:ascii="Vrinda" w:eastAsia="Times New Roman" w:hAnsi="Vrind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F60"/>
    <w:rsid w:val="00115AF9"/>
    <w:rsid w:val="001B3A50"/>
    <w:rsid w:val="003F6039"/>
    <w:rsid w:val="00634F60"/>
    <w:rsid w:val="00845490"/>
    <w:rsid w:val="00BA082C"/>
    <w:rsid w:val="00D433E0"/>
    <w:rsid w:val="00D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4F60"/>
    <w:pPr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34F60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34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4F60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634F60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4F60"/>
    <w:rPr>
      <w:rFonts w:eastAsia="Times New Roman" w:cs="Times New Roman"/>
    </w:rPr>
  </w:style>
  <w:style w:type="character" w:styleId="Textzstupnhosymbolu">
    <w:name w:val="Placeholder Text"/>
    <w:basedOn w:val="Predvolenpsmoodseku"/>
    <w:uiPriority w:val="99"/>
    <w:rsid w:val="00634F60"/>
    <w:rPr>
      <w:rFonts w:ascii="Times New Roman" w:hAnsi="Times New Roman" w:cs="Times New Roman"/>
      <w:color w:val="808080"/>
    </w:rPr>
  </w:style>
  <w:style w:type="paragraph" w:customStyle="1" w:styleId="Zkladntext0">
    <w:name w:val="Základní text"/>
    <w:aliases w:val="Základný text Char Char"/>
    <w:rsid w:val="00634F60"/>
    <w:pPr>
      <w:widowControl w:val="0"/>
      <w:autoSpaceDE w:val="0"/>
      <w:autoSpaceDN w:val="0"/>
      <w:jc w:val="left"/>
    </w:pPr>
    <w:rPr>
      <w:rFonts w:ascii="Arial Narrow" w:eastAsia="Times New Roman" w:hAnsi="Arial Narrow" w:cs="Arial Narrow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34F6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34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4.01.2019&amp;_enactmentSearch_WAR_portletsez_iri=%2FSK%2FZZ%2F2018%2F177%2F2019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4.01.2019&amp;_enactmentSearch_WAR_portletsez_iri=%2FSK%2FZZ%2F2018%2F177%2F201901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Používateľ systému Windows</cp:lastModifiedBy>
  <cp:revision>2</cp:revision>
  <dcterms:created xsi:type="dcterms:W3CDTF">2019-02-22T11:32:00Z</dcterms:created>
  <dcterms:modified xsi:type="dcterms:W3CDTF">2019-02-22T11:32:00Z</dcterms:modified>
</cp:coreProperties>
</file>