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2DF7" w14:textId="77777777"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14:paraId="538030E0" w14:textId="77777777" w:rsidR="00927118" w:rsidRPr="00024402" w:rsidRDefault="00927118" w:rsidP="00927118">
      <w:pPr>
        <w:jc w:val="center"/>
      </w:pPr>
    </w:p>
    <w:p w14:paraId="77DFDA89" w14:textId="18238B17" w:rsidR="00725703" w:rsidRDefault="00725703">
      <w:pPr>
        <w:jc w:val="center"/>
        <w:divId w:val="52602369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314/2003 Z. z. o zavedení opatre</w:t>
      </w:r>
      <w:r w:rsidR="00C73BDA">
        <w:rPr>
          <w:rFonts w:ascii="Times" w:hAnsi="Times" w:cs="Times"/>
          <w:sz w:val="25"/>
          <w:szCs w:val="25"/>
        </w:rPr>
        <w:t>ní na tlmenie pseudomoru hydiny, v znení nariadenia vlády Slovenskej republiky č. 218/2009 Z. z.</w:t>
      </w:r>
    </w:p>
    <w:p w14:paraId="61CFBFD1" w14:textId="77777777"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14:paraId="6C483F2B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9FE8D1D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57889B9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14:paraId="53521042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AAC40F8" w14:textId="77777777"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D4536BF" w14:textId="77777777" w:rsidR="00A251BF" w:rsidRPr="00024402" w:rsidRDefault="00725703" w:rsidP="0072570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61 /0</w:t>
            </w:r>
          </w:p>
        </w:tc>
      </w:tr>
      <w:tr w:rsidR="00927118" w:rsidRPr="00024402" w14:paraId="4301DCE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E4689C6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3202395" w14:textId="77777777" w:rsidR="00927118" w:rsidRPr="00024402" w:rsidRDefault="00725703" w:rsidP="0072570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61</w:t>
            </w:r>
          </w:p>
        </w:tc>
      </w:tr>
      <w:tr w:rsidR="00927118" w:rsidRPr="00024402" w14:paraId="144E9E8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9835DBC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FAFBF66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6922D3C8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7252951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7AED4B4" w14:textId="77777777" w:rsidR="00927118" w:rsidRPr="00024402" w:rsidRDefault="00725703" w:rsidP="0072570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61 /0</w:t>
            </w:r>
          </w:p>
        </w:tc>
      </w:tr>
      <w:tr w:rsidR="00927118" w:rsidRPr="00024402" w14:paraId="2DEC1E8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8238A0D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0674123B" w14:textId="77777777" w:rsidR="00927118" w:rsidRPr="00024402" w:rsidRDefault="00725703" w:rsidP="0072570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14:paraId="7A52C61A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65AEFC3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9ACEED1" w14:textId="77777777" w:rsidR="00927118" w:rsidRPr="00024402" w:rsidRDefault="00725703" w:rsidP="0072570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14:paraId="0C4E56A5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486CF27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2C5E0CF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3118F6AB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45EAB91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EE8B949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1D69C0E1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5BBCD19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0B7FCCB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7C23A676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D193600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B399C07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14:paraId="7EB5E89C" w14:textId="77777777"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14:paraId="23A9B0AB" w14:textId="77777777"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14:paraId="3FEB5DAC" w14:textId="77777777" w:rsidR="00725703" w:rsidRDefault="00725703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725703" w14:paraId="08E80133" w14:textId="77777777">
        <w:trPr>
          <w:divId w:val="78998255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6940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386F5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1C27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DD206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ED918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27F0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725703" w14:paraId="0CC3EEE1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2C14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E23D2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13DB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9EDF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A53E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1897B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33265DDA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FF43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9EBCE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80C4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C2D2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DFD5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C3B28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38F8FE21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B326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8D0AA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9D54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82EF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E33E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5EDC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638617DD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A1A8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834B0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A0BA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D8C4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ABF9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4776A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06276372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E6AF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9DB2C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9FA3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17BB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3932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1917F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19476D86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EC9A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A0EB0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250A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DD56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111F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AC4AA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43D772B7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1774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9070D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0630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3CD3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3E63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3606F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707CE493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8C20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76CF0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B257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8AD0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3CAB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516EA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30840287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9C5E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9008F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7542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443B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6C4E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BE02D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5F86784E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1D4B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ABBAF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F19C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D45E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FA1D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140F9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5483FA8A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23F1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B7819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B450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2FCD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9ECB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BF071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6BEAD06A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F51A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C657C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E1C8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 (13o,0z)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8BEF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2900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C19E9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039539AF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A6B5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5CE8B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1525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15F2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D0D6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7E9E8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  <w:tr w:rsidR="00725703" w14:paraId="49AE23A3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29E3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D04FE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549A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7938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2EE7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432D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4FBDCCED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A086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0DEEA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470C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75DD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8730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2810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8B959ED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B8DF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13B55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DEB1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1C36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30B2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FE03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7AB24B50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B988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8A061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DA1C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4F2E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7D2C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CDE2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43ABD53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0262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4D487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A0C8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F1D1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CB05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6969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3F9AAEDC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DD6A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13CD6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781A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4FDE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DF7A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2FFC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561F4EAD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311A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90471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C358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F152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C269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1D82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518CAB49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A274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0AB60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B55A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177A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7296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C9DB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7995FC61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3F5F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F2A5D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92FB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94C8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A0CA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4E15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09697F7C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0086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F384D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FB67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8D56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034F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C36A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106D7413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C713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03B86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856C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5D4A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AF12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1C4F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09467081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AAF8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DAC54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9193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A036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1D39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E6E9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638A31A3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6B4E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6793B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57D3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163F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51BC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67BD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3DDF9B9B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F131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BD071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8414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D7D3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A605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E683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6C9E861F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15C8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89153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BD98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592C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C714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25EE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47FE9D1C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C4FC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DF463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56B6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64EC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8BB2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17E7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3755FCD9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E263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E0805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6661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70B4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92A2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3790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2414E7FB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1D05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3A78D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F9A5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219A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F38A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CDA0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4BA30F1F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44CD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3D674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6E28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D2C5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AAA2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F260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13551602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E8A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58869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F2F5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8C92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9596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85AE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57CB42DD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A116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9C174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F6BB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4068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B219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5633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62D9F3D6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0FFF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94F60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6CDC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0EBB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07E2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4D63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2678AF72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C310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0F283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4952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B0C4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1E2A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197C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555C14D7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F6F7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360C0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374C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4A82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3A52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4945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33874B7D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8554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C17C1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7F8D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3278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F44F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4E3E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16A41215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7D3F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AED70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3CB8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5201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DD95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7D28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07F055C5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67A5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FEC64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C862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461F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FE12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C8E0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045DA1E2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709C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F25BB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75C3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A59D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46F9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A6E7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25703" w14:paraId="7B281896" w14:textId="77777777">
        <w:trPr>
          <w:divId w:val="78998255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800F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8ECFA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7FAF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61 (61o,0z)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41F9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CA45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A930C" w14:textId="77777777" w:rsidR="00725703" w:rsidRDefault="0072570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441B9E" w14:textId="77777777"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14:paraId="6BE4503E" w14:textId="77777777"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14:paraId="324934AB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73E2E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14:paraId="702E4F5D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D764250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DAC7C2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14:paraId="28C20925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BA7A696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AE8F73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14:paraId="5203081B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6E5862A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58DC2A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14:paraId="595ACD46" w14:textId="77777777" w:rsidR="00E85710" w:rsidRDefault="00E85710">
      <w:r>
        <w:br w:type="page"/>
      </w:r>
    </w:p>
    <w:p w14:paraId="0B81CBA0" w14:textId="77777777" w:rsidR="00725703" w:rsidRDefault="00725703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725703" w14:paraId="258AE569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80C3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15ED4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C861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F127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E3CAF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725703" w14:paraId="2C7705F5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ACD5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505B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78E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A7C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8AA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0126B0F5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C4106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65C9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Čl.I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bod 3.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„ods.“ nahradiť slovom „odsek“.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AB5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2AC0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9C6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79BFCDA0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52B0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3FFCF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br/>
              <w:t>odporúčame vypustiť označenie bodov 4., 6. a 7. a ich znenie pripojiť k bodom 3. 5. a 6. v tomto znení „Poznámka pod čiarou k odkazu 17 znie:“. (Bod 38. Prílohy č. 1 k Legislatívnym pravidlám vlády Slovenskej republiky).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96D4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4F2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2750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C74329C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75A6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4B55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Čl.I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za slovo „hydiny“ doplniť slová „v znení nariadenia vlády Slovenskej republiky č. 218/2009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B02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A64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F71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DDE0E9D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560E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0038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59D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1E7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80A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10E5AC1F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5A41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3273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(napríklad v čl. I úvodnej vete za slovo „hydiny“ vložiť slová „v znení nariadenia vlády Slovenskej republiky č. 218/2009 Z. z.“, v bode 1 za slová „ods. 3“ vložiť slová „úvodnej vete“, v bodoch 1, 8, 9 a 11 slová „Európskej Únie“ nahradiť slovami „Európskej únie“, v bode 2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za číslom „6“ vypustiť bodku a za slovom „únie“ bodku uviesť až za úvodzovkami, v bode 3 úvodnej vete slovo „ods.“ nahradiť slovom „odsek“ v súlade s bodom 30.3 prílohy LPV a v navrhovanom znení § 18 ods. 5 za slovo „opatreniach“ vložiť bodku, bod 4 neuvádzať ako samostatný novelizačný bod, ale ako súčasť bodu 3 a poznámku pod čiarou k odkazu 17 uviesť takto: „Poznámka pod čiarou k odkazu 17 znie: „17) § 6 ods. 2 písm. y) zákona č. 39/2007 Z. z.““, rovnako body 6 a 7 neuvádzať ako samostatné novelizačné body, ale ako súčasť bodu 5 a poznámky pod čiarou k odkazom 18 a 19 uviesť takto: „Poznámky pod čiarou k odkazom 18 a 19 znejú: „18) § 6 ods. 2 písm. e) a § 6 ods. 5 písm. e) zákona č. 39/2007 Z. z. 19) § 6 ods. 5 písm. l) zákona č. 39/2007 Z. z.““, v bode 8 za slová „§ 21“ vložiť slová „prvej vete“, v bode 9 za slovo „znie“ vložiť dvojbodku, slová „právnych aktov“ nahradiť slovami „právne záväzných aktov“ a na konci za úvodzovkami doplniť bodku, v bode 10 úvodnú vetu uviesť takto: „Príloha č. 1 sa dopĺňa tretím bodom, ktorý znie:“ v súlade s bodom 42 prílohy LPV a slová „európskeho Parlamentu“ nahradiť slovami „Európskeho parlamentu“).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408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DE08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1C9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01E0CA89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E91E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0528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odporúčam prehodnotiť v kontexte s Ústavou SR z dôvodu možného nesúladu s jej čl. 2 ods. 2 (čl. I bod 3 § 18 ods. 5 a bod 5 § 20 ods. 1 a 3), pretože upravuje konanie štátneho orgánu.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A08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427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DC5E" w14:textId="49BD3E59" w:rsidR="00725703" w:rsidRDefault="005D6F9F" w:rsidP="000929C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Kompetencie, resp. povinnosti sú uvedené v zákone č. 39/2007 Z. z. o veterinárnej starostlivosti v znení neskorších predpisov, na čo odkazujú aj jednotlivé odkazy v poznámkach pod čiarou. Uvedené je potrebné pre správnu implementáciu smernice</w:t>
            </w:r>
            <w:r w:rsidR="000929CF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0929CF">
              <w:rPr>
                <w:rFonts w:ascii="Times" w:hAnsi="Times" w:cs="Times"/>
                <w:sz w:val="25"/>
                <w:szCs w:val="25"/>
              </w:rPr>
              <w:lastRenderedPageBreak/>
              <w:t>Európskeho parlamentu a Rady (EÚ) 2018/597 z 18. apríla 2018, ktorou sa mení smernica Rady 92/666/EHS zavádzajúca opatrenia spoločenstva na kontrolu pseudomoru hydiny</w:t>
            </w:r>
          </w:p>
        </w:tc>
      </w:tr>
      <w:tr w:rsidR="00725703" w14:paraId="62985E36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88B7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7AF00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1. Odporúčame zosúladiť znenie tohto bodu s bodom 30.3. Prílohy č. 1 k Legislatívnym pravidlám vlády Slovenskej republiky. 2. Odporúčame neuvádzať novelizačný bod 4 ako samostatný novelizačný bod, ale uviesť ho v súlade s bodom 38. Prílohy č. 1 k Legislatívnym pravidlám vlády Slovenskej republiky ako súčasť novelizačného bodu 3. Odôvodnenie: Legislatívna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1474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269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817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1E45F77A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2F5D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ABEC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body 5 až 7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spojiť tieto novelizačné body do jedného novelizačného bodu a jeho znenie zosúladiť s bodmi 30.1. a 38. Prílohy č. 1 k Legislatívnym pravidlám vlády Slovenskej republiky. Odôvodnenie: Legislatívna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4BD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099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E6E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51D1FABF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D3F1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AF79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10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,,V prílohe č. 1 sa dopĺňa bod 3, ktorý znie:" odporúčame nahradiť slovami ,,Príloha č. 1 sa dopĺňa tretím bodom, ktorý znie:". Odôvodnenie: Bod 42.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969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BEC5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4BA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4221B9FA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557D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59006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Upozorňujeme, že nariadenie vlády Slovenskej republiky č.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314/2003 Z. z. bolo novelizované nariadením vlády Slovenskej republiky č. 218/2009 Z. z. Odporúčame upraviť. Odôvodnenie: Legislatívne pravidlá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1A8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CF7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9A5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6FE7D778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7DA5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E3E7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I, k bodom 4, 6 a 7 o poznámkach pod čiarou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Novelizačný bod 4 samostatne upravuje poznámku pod čiarou č. 17, na ktorú odkazuje text predchádzajúceho novelizačného bodu 3. Rovnako novelizačné body 6 a 7 samostatne upravujú poznámky pod čiarou č. 18 a č. 19, na ktoré odkazuje text predchádzajúceho novelizačného bodu 5. Podľa bodu 38 Legislatívno-technických pokynov, ktoré tvoria prílohu č. 1 k Legislatívnym pravidlám vlády Slovenskej republiky, nemožno poznámku pod čiarou novelizovať v samostatnom novelizačnom bode. Ak sa v nadväznosti na zmenu ustanovenia mení aj poznámka pod čiarou k príslušnému odkazu alebo sa vkladá nový odkaz, vyjadruje sa to napríklad touto vetou: „Poznámka pod čiarou k odkazu 2 znie: „2) zákon č. ..... Z. z.“. Preto odporúčame v súlade s týmto pravidlom začleniť text novelizačného bodu 4 do novelizačného bodu 3 a texty novelizačných bodov 6 a 7 do novelizačného bodu 5 vo vyššie,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príkladmo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uvedenom, znení.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014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5A3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683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35BE55A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1539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504A5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2 Doložky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Pri definovaní problému v druhej vete bodu 2 Doložky vybraných vplyvov odporúčame v slovnom spojení „vystúpením Veľkej Británie s EÚ“ nahradiť slovo „s“ slovom „z“. Ide o gramatickú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01F1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4D4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B4A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E1814C8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6525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FFCD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5 Doložky vybraných vplyvov a bodu 3 písm. a) a 4 písm. a) Doložky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predmetných bodoch doložiek sa v názve vykonávacej smernice namiesto Európskeho parlamentu a Rady uvádza Komisia. V záujme jednotného používania pojmov a zrozumiteľnosti dôvodu zmeny právnej úpravy, ktorým je transpozícia Smernice Európskeho parlamentu a Rady (EÚ) 2018/597 z 18. apríla 2018, ktorou sa mení smernica Rady 92/66/EHS zavádzajúca opatrenia Spoločenstva na kontrolu pseudomoru hydiny, odporúčame v týchto bodoch doložiek nahradiť slovo „Komisia“ slovami „Európskeho parlamentu a Rady“. Ide o gramatickú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40A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1C3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EE2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911C8BB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0DBA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586F1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I, bodu 10</w:t>
            </w:r>
            <w:r>
              <w:rPr>
                <w:rFonts w:ascii="Times" w:hAnsi="Times" w:cs="Times"/>
                <w:sz w:val="25"/>
                <w:szCs w:val="25"/>
              </w:rPr>
              <w:br/>
              <w:t>V znení tohto novelizačného bodu odporúčame v názve tam uvádzanej smernice uviesť správne označenie veľkých a malých písmen, to znamená namiesto „európskeho Parlamentu“ uviesť „Európskeho parlamentu“. V prípade prijatia tohto odporúčania navrhujeme upraviť predmetné slovné spojenie aj v predkladacej správe a vo všeobecnej časti dôvodovej správy. Ide o gramatickú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947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1C3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9C11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5351F30F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6FF2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71BB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Poznámku pod čiarou formulovať takto: "Poznámka pod čiarou k odkazu 17 znie: "17) ...."." a príslušný bod nečíslovať, vzhľadom k tomu, že poznámka pod čiarou je súčasťou novelizačného bodu 3.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CCC1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F1F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4A0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78DD4213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7978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9D19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"ods." nahradiť slovom "odsek" a za úvodzovky príslušného odseku vložiť číslo "(5)".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C43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312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5D1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79CE0DE2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CC35E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FDFB7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upraviť chybné číslovanie novelizačných bodov v celom texte.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3EE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8127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8298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3EF3A021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A23E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80A33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1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slová "hydiny" vložiť slová "v znení nariadenia vlády č. 218/2009 Z. z."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331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1277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C55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43B1A16D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2DFB1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C4AA4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znenie bodu 6 formulovať takto: "Poznámky pod čiarou k odkazom 18 a 19 znejú: "18) § 6 ods. 2....19) § 6...."."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380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AB5E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D8F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406C6F98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AB6EE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8441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>K názvu: v názve predpisu odporúčame na konci doplniť slová „v znení nariadenia vlády č. 218/2009 Z. z.“. Pripomienka podľa bodu 26. prílohy č. 1 Legislatívnych pravidiel vlády SR. Pripomienka sa vzťahuje aj na sprievodný materiál.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898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F62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1EDC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529687F4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F4CF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73D4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k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úvodnej vete: odporúčame za slovo „hydiny“ vložiť slová „v znení nariadenia vlády Slovenskej republiky č. 218/2009 Z. z.“. Pripomienka podľa bodu 28.1. prílohy č. 1 Legislatívnych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pravidiel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628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D9E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701A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404D9419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8F41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94DF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úvodnej vete: v úvodnej vete predpisu odporúčame slová „zákona č. 207/2002 Z. z.“ nahradiť slovami „neskorších predpisov“. Novelou č. 207/2002 Z. z. bolo zavedené oprávnenie vlády vydávať aproximačné nariadenia v oblasti pôdohospodárstva. Neskoršími novelami však bola novelizovaná napr. aj úvodná veta § 2. Pripomienku uplatňujeme v záujme zabezpečenia právnej istoty, ako aj dodržiavania ustanovení bodu 46.1. prílohy č. 1 Legislatívnych pravidiel vlády SR. Pripomienka sa vzťahuje aj na sprievodný materiál.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9E3F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C247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EFD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494FBDA0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75520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9A8DC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body 1, 8, 9, 11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bodoch 1, 8, 9, 11 navrhujeme slovo „Únie“ nahradiť slovom „únie“.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B9B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96D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74C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65E957E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79F8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E693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body 4, 6 a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bodoch 4, 6 a 7 odporúčame slovo „č.“ nahradiť slovami „k odkazu“. Pripomienka podľa bodu 38. prílohy č. 1 Legislatívnych pravidiel vlády SR. Označenie bodov 4., 6. a 7. odporúčame vypustiť a ich znenie doplniť do bodov 3. a 5.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7A2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1C5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0E9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0A49D384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C610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0BA2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dôvodovej správe navrhujeme vypustiť označenie všeobecnej a osobitnej časti písmenami pre nadbytočnosť.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B2C0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5E5A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5BC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7759F373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3529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8474D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úvodnej vete a bodom 3,5, 6 a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doplniť nariadenie vlády č. 218/2009 Z. z. V treťom bode odporúčame slovo „ods.“ nahradiť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slovom „odsek“. Za odkazom 17 a ďalšími odkazmi v návrhu zákona odporúčame písať veľkú zátvorku. Označenie štvrtého bodu odporúčame zrušiť a písmeno „č.“ odporúčame nahradiť slovami „k odkazu“. V piatom bode v texte odporúčame doplniť označenie „§ 20“, za odsek 3 doplniť úvodzovky a bodku. Číslovanie bodov 6 a 7 odporúčame zrušiť a uviesť ich za § 20 takto: „Poznámky pod čiarou k odkazom 18 a 19 znejú:“. Na konci bodu 9 odporúčame doplniť bodku.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33E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82A7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FEC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7237D7EF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6B9A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5D147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 4 odporúčame preformulovať takto: "4. Poznámka pod čiarou k odkazu 17 znie: "17) § 6 ods. 2 písm. y) zákona č. 39/2007 Z. z.".". Pripomienka platí primerane aj pre body 6 a 7.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84E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A8D2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0FB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62F99F62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D579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614C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Na konci bodu 2 odporúčame dať najprv úvodzovky, potom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E480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D67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A37C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0D70DAE1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5C41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E170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>Nad navrhovaný text odporúčame vložiť označenie § 20 a na začiatok a koniec navrhovaného ustanovenia vložiť úvodzovky.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C458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1C9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B0C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30FF8A1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AFDF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D873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"Európskej Únie" odporúčame nahradiť slovami "Európskej únie". Pripomienka platí primerane aj pre body 8, 9 a 11.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896D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F482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0447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0EF6894E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F914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D3DC5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Slová "ods. 5" odporúčame nahradiť slovami "odsek 5". Pred navrhovaný text odseku 5 odporúčame vložiť číselné označenie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odseku a na konci pred úvodzovky vložiť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78FA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A2E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98DE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67A2993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1E66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F737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10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Úvodnú vetu odporúčame preformulovať takto: "Príloha č. 1 sa dopĺňa bodom 3, ktorý znie:".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A96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FB7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603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5D034250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9AF17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D229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>Za slovo "znie" odporúčame vložiť dvojbodku a bod ukončiť bodkou.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1295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BC2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244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49B2CD47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D492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ED941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bodom 6 a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Body 6 a 7 navrhujeme vložiť na koniec bodu 5 a uviesť takouto vetou: „Poznámky pod čiarou k odkazom 18 a 19 znejú:”. Následne navrhujeme body 8 až 12 označiť ako body 6 až 10.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61E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220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055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571DDA7C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9E65F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7B296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bodu 3 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3 navrhujeme slovo „ods.“ nahradiť slovom „odsek“, za dvojbodku vložiť označenie odseku „(5)“ a na konci za slovo „opatreniach“ vložiť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09D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80A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B1C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6AAEFD64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B3EB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154A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4 úvodnej vete slová „č. 17 znie:“ navrhujeme nahradiť slovami „k odkazu 17 znie:“ a za úvodzovky dole vložiť číslo odkazu na poznámku pod čiarou „17)“.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865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4B8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ACB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451FEBBF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D5A5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FF7F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5 navrhujeme pred číslo odseku 1 vložiť označenie „§ 20” a na konci odseku 3 za bodku vložiť úvodzovky hore a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7BD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8C4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2108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0AE740D3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D1C7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3C5DD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k úvodnej vete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úvodnej vete navrhujeme za slovo „hydiny“ vložiť slová „v znení nariadenia vlády Slovenskej republiky č. 218/2009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91D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D34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D25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03ABB09B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987F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22AC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Odporúčame predkladateľovi do názvu návrhu nariadenia doplniť za slová „pseudomoru hydiny“ slová „v znení nariadenia vlády č. 218/2009 Z. z.“. Upravený názov odporúčame zohľadniť aj v ostatných častiach materiálu. Odôvodnenie: Legislatívno-technická pripomienka. Bod 26. Prílohy č. 1 k Legislatívnym pravidlám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CE7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7F7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650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323BE54B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EA98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C394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čl. I úvodnej vete odporúčame za slová „pseudomoru hydiny“ doplniť slová „v znení nariadenia vlády č. 218/2009 Z. z.“.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D01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0B1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84C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133C1A22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832A8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2AA8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(bod 3.)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V čl. I bode 3. odporúčame v úvodnej vete slovo „ods.“ nahradiť slovom „odseku“.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176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83A0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672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FA2718E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4639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B133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(bod 4.)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V čl. I bode 4. odporúčame poznámku pod čiarou upraviť nasledovne: „Poznámka pod čiarou k odkazu 17 znie: „17) § 6 ods. 2 písm. y) zákona č. 39/2007 Z. z.“.“. a doplniť ju ako novú vetu do bodu 3. (k § 18 ods. 5). Doterajšie novelizačné body sa primerane prečíslujú. Odôvodnenie: Legislatívno-technická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FF01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A278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2E0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4E30653F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1D58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7AC2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(body 6. a 7.)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5. Odporúčame body 6. a 7. upraviť nasledovne: „Poznámky pod čiarou k odkazom 18 a 19 znejú: „18) § 6 ods. 2 písm. e) a § 6 ods. 5 písm. e) zákona č. 39/2007 Z. z. 19) § 6 ods. 5 písm. l) zákona č. 39/2007 Z. z.“.“. a doplniť ich ako novú vetu do bodu 5. (k § 20). Doterajšie novelizačné body sa primerane prečíslujú.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2A6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9DD8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408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1C7863C5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8FDAD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9CE1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(bod 9.)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6. V čl. I bode 9 odporúčame za slovom „znie“ doplniť dvojbodku.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4512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9B8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872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39AF258F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416D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C9AA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Návrhom nariadenia vlády sa preberá smernica Európskeho parlamentu a Rady (EÚ) 2018/597 z 18. apríla 2018, ktorou sa mení smernica Rady 92/66/EHS zavádzajúca opatrenia Spoločenstva na kontrolu pseudomoru hydiny (Ú. v. EÚ L 103, 23.4.2018). Žiadame preto spolu s návrhom nariadenia vlády SR predložiť aj tabuľku zhody so smernicou (EÚ) 2018/597. Tabuľka zhody predstavuje podstatnú náležitosť návrhu právneho predpisu predkladaného do pripomienkového konania a to podľa § 7 zákona č. 400/2015 Z. z. o tvorbe právnych predpisov a o Zbierke zákonov Slovenskej republiky a o zmene a doplnení niektorých zákonov v znení neskorších predpisov a podľa čl. 3 Legislatívnych pravidiel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5B2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872D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224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009057DB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AD07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A35C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1. V bode 3 doložky zlučiteľnosti žiadame primárne právo označiť písmenom „a)“, sekundárne právo písmenom „b)“ a judikatúru Súdneho dvora Európskej únie písmenom „c)“.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9D4A4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77B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05CA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31BD79FA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1B8A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52B4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2. Účinnosť návrhu nariadenia vlády SR sa ustanovuje na 1. apríla 2019. Upozorňujeme predkladateľa, že takto navrhovaná účinnosť je v rozpore s čl. 2 smernice (EÚ) 2018/597, podľa ktorého „Členské štáty prijmú a uverejnia do 30. júna 2018 opatrenia potrebné na dosiahnutie súladu s touto smernicou. Bezodkladne o tom informujú Komisiu. Tieto opatrenia uplatňujú od 1. januára 2019.“. Ďalej upozorňujeme, že v dôsledku neskorej transpozície môže zo strany Európskej komisie začať proti Slovenskej republike konanie o porušení čl. 258 až 260 Zmluvy o fungovaní Európskej únie. V čase, keď smernica v právnom poriadku Slovenskej republiky mala byť transponovaná, ale nebola, je možné sa priamo domáhať práv alebo povinností vyplývajúcich zo smernice, teda dožadovať sa priameho účinku smernice.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92F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7E3D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BE42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5B13B55A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2750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A0A72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bode 3 písm. b) doložky zlučiteľnosti žiadame smernicu (EÚ) 2018/597 citovať nasledovne: „Smernica Európskeho parlamentu a Rady (EÚ) 2018/597 z 18. apríla 2018, ktorou sa mení smernica Rady 92/66/EHS zavádzajúca opatrenia Spoločenstva na kontrolu pseudomoru hydiny (Ú. v. EÚ L 103, 23.4.2018).“ K smernici žiadame uviesť aj jej gestora.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7DD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BBDC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743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4F6ECE10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2732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7969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3. Návrhom nariadenia vlády SR sa transponuje smernica (EÚ) 2018/597, ktorá predstavuje „Text s významom pre EHP“. Transponovaný právne záväzný akty EÚ sa tak vzťahuje nielen na členské štáty Európskej únie, ale i na štáty, ktoré sú zmluvnou stranou Dohody o Európskom hospodárskom priestore. Uvedené odporúčame zohľadniť v návrhu nariadenia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9F9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33C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3869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889FB84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254F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49C7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3. V bode 4 písm. a) doložky zlučiteľnosti je uvedená lehota na prebratie vykonávacej smernice (EÚ) 2018/597 „do 30. júna 2018“. Podľa čl. 2 predmetnej smernice, členské štáty prijmú a uverejnia do 30. júna 2018 opatrenia potrebné na dosiahnutie súladu s touto smernicou a tieto opatrenia uplatňujú od 1. januára 2019. Žiadame do bodu 4 písm. a) doložky zlučiteľnosti doplniť aj dátum uplatňovania smernice.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175C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E38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F02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2B64BEBD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B285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81AA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4. Žiadame v bode 4 písm. b) a c) doložky zlučiteľnosti riadne vyplniť a slová „bezpredmetné“ vypustiť.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3F6E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55A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905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7EF449CA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34AC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F866C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Keďže podľa predkladacej správy dôvodom predloženia návrhu nariadenia vlády SR je transpozícia smernice (EÚ) 2018/597, nepovažujeme za správne uvádzať v bode 5 doložky vybraných vplyvov upravujúcom „Alternatívne riešenia“ text v znení „Transpozícia vykonávacej smernice Komisie z 18. apríla 2018, ktorou sa mení smernica Rady 92/66/EHS zavádzajúca opatrenia Spoločenstva na kontrolu pseudomoru hydiny (Ú. v. EÚ L 103,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23.4.2018)“., ktorý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naviac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obsahuje aj nesprávnu citáciu smernice. Text v uvedenom znení je podľa nášho názoru potrebné uviesť v bode 2 doložky vybraných vplyvov, ktorým sa upravuje „Definícia problému“ v znení „Návrhom nariadenia vlády SR sa preberá do právneho poriadku SR smernica Európskeho parlamentu a Rady (EÚ) 2018/597 z 18. apríla 2018, ktorou sa mení smernica Rady 92/66/EHS zavádzajúca opatrenia Spoločenstva na kontrolu pseudomoru hydiny (Ú. v. EÚ L 103, 23.4.2018).“.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B23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54DF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6EE6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124F14FF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BB39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E68D3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Nad rámec návrhu nariadenia vlády SR upraviť ustanovenie § 1 ods. 1 nariadenia vlády SR, ktorý obsahuje nielen nesprávne uvedený odkaz na prílohu, ale je aj nesprávne uvedený z hľadiska členenia právneho predpisu. Podľa čl. 34 ods. 2 Legislatívnych pravidiel vlády SR je potrebné takýto odkaz na prílohu uviesť v záverečných ustanoveniach aproximačného nariadenia vlády v znení: „Týmto nariadením vlády sa preberajú právne záväzné akty Európskej únie uvedené v prílohe (č. ...).“. Na základe uvedeného žiadame do Čl. I návrhu nariadenia doplniť novelizačný bod, ktorým sa vypustí § 1 ods. 1 nariadenia vlády SR a následne ďalším novelizačným bodom je potrebné doplniť návrh nariadenia o záverečné ustanovenie so znením v zmysle vyššie uvedeného.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4EE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DA9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DA0C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024C9DE3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2E69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25FB1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9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Názov prílohy č. 1 žiadame upraviť podľa čl. 34 ods. 3 Legislatívnych pravidiel vlády SR nasledovne: „Zoznam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preberaných právne záväzných aktov Európskej únie“.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D25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BCAB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D0A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5403C0E2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C86F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224A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10 dôvodovej správy osobitnej časti</w:t>
            </w:r>
            <w:r>
              <w:rPr>
                <w:rFonts w:ascii="Times" w:hAnsi="Times" w:cs="Times"/>
                <w:sz w:val="25"/>
                <w:szCs w:val="25"/>
              </w:rPr>
              <w:br/>
              <w:t>Názov prílohy uvedenej v odôvodnení k bodu 10 žiadame upraviť nasledovne: „Zoznam preberaných právne záväzných aktov Európskej únie“. Rovnako je potrebné v odôvodnení upraviť citáciu smernice nasledovne: „smernicu (EÚ) 2018/597“.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6B2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714E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E7D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50532FC8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B6F66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D78F7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10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V citácii smernice (EÚ) 2018/597 žiadame namiesto slov „európskeho Parlamentu“ uviesť slová „Európskeho parlamentu“. Rovnakú úpravu žiadame vykonať aj v predkladacej správe, dôvodovej správe.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7E8F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2431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3496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7F724603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FD2D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61F1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prvom a druhom odseku predkladacej správy žiadame pred slovom „smernice“ vypustiť slovo „vykonávacej“.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360A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8EF2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9CF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6206B355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4D274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A59A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Novelizačný bod 4 odporúčame zlúčiť s novelizačným bodom 3.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C948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99BD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271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4E81183F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A9CE5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CEF0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slovo "ods." odporúčame nahradiť slovom "odsek".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AD8B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9DF7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D8F0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25703" w14:paraId="68A740E0" w14:textId="77777777">
        <w:trPr>
          <w:divId w:val="160565166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1768" w14:textId="77777777" w:rsidR="00725703" w:rsidRDefault="0072570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AC78D" w14:textId="77777777" w:rsidR="00725703" w:rsidRDefault="0072570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slovom "znie" odporúčame vložiť dvojbodku a zároveň názov prílohy je potrebné upraviť podľa čl. 34 ods. 3 Legislatívnych pravidiel vlády Slovenskej republiky. Legislatívno-technická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62CBD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1133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9065" w14:textId="77777777" w:rsidR="00725703" w:rsidRDefault="0072570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7370D326" w14:textId="77777777" w:rsidR="00154A91" w:rsidRPr="00154A91" w:rsidRDefault="00154A91" w:rsidP="00CE47A6"/>
    <w:p w14:paraId="4A6149B9" w14:textId="77777777" w:rsidR="00154A91" w:rsidRPr="00024402" w:rsidRDefault="00154A91" w:rsidP="00CE47A6"/>
    <w:sectPr w:rsidR="00154A91" w:rsidRPr="00024402" w:rsidSect="004075B2">
      <w:footerReference w:type="default" r:id="rId9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EC736" w14:textId="77777777" w:rsidR="00181712" w:rsidRDefault="00181712" w:rsidP="000A67D5">
      <w:pPr>
        <w:spacing w:after="0" w:line="240" w:lineRule="auto"/>
      </w:pPr>
      <w:r>
        <w:separator/>
      </w:r>
    </w:p>
  </w:endnote>
  <w:endnote w:type="continuationSeparator" w:id="0">
    <w:p w14:paraId="6A7732A5" w14:textId="77777777" w:rsidR="00181712" w:rsidRDefault="0018171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12442"/>
      <w:docPartObj>
        <w:docPartGallery w:val="Page Numbers (Bottom of Page)"/>
        <w:docPartUnique/>
      </w:docPartObj>
    </w:sdtPr>
    <w:sdtContent>
      <w:p w14:paraId="3E552A37" w14:textId="38F78C48" w:rsidR="00C85F71" w:rsidRDefault="00C85F7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7799D1" w14:textId="77777777" w:rsidR="00C85F71" w:rsidRDefault="00C85F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5B15B" w14:textId="77777777" w:rsidR="00181712" w:rsidRDefault="00181712" w:rsidP="000A67D5">
      <w:pPr>
        <w:spacing w:after="0" w:line="240" w:lineRule="auto"/>
      </w:pPr>
      <w:r>
        <w:separator/>
      </w:r>
    </w:p>
  </w:footnote>
  <w:footnote w:type="continuationSeparator" w:id="0">
    <w:p w14:paraId="52C7F1FA" w14:textId="77777777" w:rsidR="00181712" w:rsidRDefault="0018171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929CF"/>
    <w:rsid w:val="000A67D5"/>
    <w:rsid w:val="000E25CA"/>
    <w:rsid w:val="000F7A42"/>
    <w:rsid w:val="00146547"/>
    <w:rsid w:val="00146B48"/>
    <w:rsid w:val="00150388"/>
    <w:rsid w:val="00154A91"/>
    <w:rsid w:val="00181712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D6F9F"/>
    <w:rsid w:val="005E7C53"/>
    <w:rsid w:val="00637760"/>
    <w:rsid w:val="00642FB8"/>
    <w:rsid w:val="006A3681"/>
    <w:rsid w:val="007156F5"/>
    <w:rsid w:val="00725703"/>
    <w:rsid w:val="007A1010"/>
    <w:rsid w:val="007B7F1A"/>
    <w:rsid w:val="007D7AE6"/>
    <w:rsid w:val="007E3216"/>
    <w:rsid w:val="007E4294"/>
    <w:rsid w:val="00841FA6"/>
    <w:rsid w:val="008A1964"/>
    <w:rsid w:val="008C20B8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B0E8C"/>
    <w:rsid w:val="00B721A5"/>
    <w:rsid w:val="00B76589"/>
    <w:rsid w:val="00B8767E"/>
    <w:rsid w:val="00BD1FAB"/>
    <w:rsid w:val="00BE7302"/>
    <w:rsid w:val="00BF7CE0"/>
    <w:rsid w:val="00C73BDA"/>
    <w:rsid w:val="00C85F71"/>
    <w:rsid w:val="00CA44D2"/>
    <w:rsid w:val="00CE47A6"/>
    <w:rsid w:val="00CF3D59"/>
    <w:rsid w:val="00D261C9"/>
    <w:rsid w:val="00D85172"/>
    <w:rsid w:val="00D864DB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10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6F9F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6F9F"/>
    <w:rPr>
      <w:rFonts w:ascii="Calibri" w:eastAsia="Times New Roman" w:hAnsi="Calibri" w:cs="Times New Roman"/>
      <w:b/>
      <w:bCs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6F9F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6F9F"/>
    <w:rPr>
      <w:rFonts w:ascii="Calibri" w:eastAsia="Times New Roman" w:hAnsi="Calibri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5.3.2019 9:17:50"/>
    <f:field ref="objchangedby" par="" text="Administrator, System"/>
    <f:field ref="objmodifiedat" par="" text="15.3.2019 9:17:5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0DAAED-ED81-4198-A0C8-5C3BCB05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2019-03-20T09:13:00Z</dcterms:created>
  <dcterms:modified xsi:type="dcterms:W3CDTF">2019-03-20T13:58:00Z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Petra Kotlárová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314/2003 Z. z. o zavedení opatrení na tlmenie pseudomoru hydiny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transpozícia smernice</vt:lpwstr>
  </property>
  <property fmtid="{D5CDD505-2E9C-101B-9397-08002B2CF9AE}" pid="22" name="FSC#SKEDITIONSLOVLEX@103.510:plnynazovpredpis">
    <vt:lpwstr> Nariadenie vlády  Slovenskej republiky, ktorým sa mení a dopĺňa nariadenie vlády Slovenskej republiky č. 314/2003 Z. z. o zavedení opatrení na tlmenie pseudomoru hydiny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2823/2019-410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LP/2019/125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4 ods. 2 písm. d) a čl. 28 až 44 Zmluvy o fungovaní Európskej únie </vt:lpwstr>
  </property>
  <property fmtid="{D5CDD505-2E9C-101B-9397-08002B2CF9AE}" pid="46" name="FSC#SKEDITIONSLOVLEX@103.510:AttrStrListDocPropSekundarneLegPravoPO">
    <vt:lpwstr>Vykonávacia smernica Komisie (EÚ) 2018/597 z 18. apríla 2018, ktorou sa mení smernica Rady 92/66/EHS, zavádzajúca opatrenia Spoločenstva na kontrolu pseudomoru hydiny (Ú. v. EÚ L103, 23.4.2018)_x000d_
Smernica Rady 92/66/EHS, zavádzajúca opatrenia Spoločenstva 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597/2018) určuje lehotu na prevzatie do 30. júna 2018.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bezpredmetné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1. 12. 2018</vt:lpwstr>
  </property>
  <property fmtid="{D5CDD505-2E9C-101B-9397-08002B2CF9AE}" pid="58" name="FSC#SKEDITIONSLOVLEX@103.510:AttrDateDocPropUkonceniePKK">
    <vt:lpwstr>31. 12. 2018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Transpozícia vykonávacej smernice Komisie (EÚ) 2018/597 z 18. apríla 2018, ktorou sa mení smernica 92/66/EHS, zavádzajúca opatrenia Spoločenstva na kontrolu pseudomoru hydiny (Ú. v. EÚ L103, s. 4 - 7, 23.4.2018).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 dopĺňa nariadenie vlády Slovenskej republiky č. 314/2003 Z. z. o zavedení opa</vt:lpwstr>
  </property>
  <property fmtid="{D5CDD505-2E9C-101B-9397-08002B2CF9AE}" pid="149" name="FSC#COOSYSTEM@1.1:Container">
    <vt:lpwstr>COO.2145.1000.3.3261377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15. 3. 2019</vt:lpwstr>
  </property>
</Properties>
</file>