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307F62" w:rsidRPr="00307F62" w14:paraId="25FC303A" w14:textId="77777777" w:rsidTr="00EA7F4E">
        <w:trPr>
          <w:trHeight w:val="567"/>
        </w:trPr>
        <w:tc>
          <w:tcPr>
            <w:tcW w:w="9212" w:type="dxa"/>
            <w:shd w:val="clear" w:color="auto" w:fill="D9D9D9" w:themeFill="background1" w:themeFillShade="D9"/>
          </w:tcPr>
          <w:p w14:paraId="25FC3038" w14:textId="77777777" w:rsidR="009F2DFA" w:rsidRPr="00307F62" w:rsidRDefault="008A1252" w:rsidP="00EA7F4E">
            <w:pPr>
              <w:jc w:val="center"/>
              <w:rPr>
                <w:b/>
                <w:sz w:val="24"/>
              </w:rPr>
            </w:pPr>
            <w:bookmarkStart w:id="0" w:name="_GoBack"/>
            <w:bookmarkEnd w:id="0"/>
            <w:r w:rsidRPr="00307F62">
              <w:rPr>
                <w:b/>
                <w:sz w:val="28"/>
              </w:rPr>
              <w:t>Analýza v</w:t>
            </w:r>
            <w:r w:rsidR="009F2DFA" w:rsidRPr="00307F62">
              <w:rPr>
                <w:b/>
                <w:sz w:val="28"/>
              </w:rPr>
              <w:t>plyv</w:t>
            </w:r>
            <w:r w:rsidRPr="00307F62">
              <w:rPr>
                <w:b/>
                <w:sz w:val="28"/>
              </w:rPr>
              <w:t>ov</w:t>
            </w:r>
            <w:r w:rsidR="009F2DFA" w:rsidRPr="00307F62">
              <w:rPr>
                <w:b/>
                <w:sz w:val="28"/>
              </w:rPr>
              <w:t xml:space="preserve"> na podnikateľské prostredie </w:t>
            </w:r>
          </w:p>
          <w:p w14:paraId="25FC3039" w14:textId="77777777" w:rsidR="009F2DFA" w:rsidRPr="00307F62" w:rsidRDefault="009F2DFA" w:rsidP="00780BA6">
            <w:pPr>
              <w:jc w:val="center"/>
              <w:rPr>
                <w:b/>
              </w:rPr>
            </w:pPr>
            <w:r w:rsidRPr="00307F62">
              <w:rPr>
                <w:b/>
                <w:sz w:val="24"/>
              </w:rPr>
              <w:t xml:space="preserve">(vrátane </w:t>
            </w:r>
            <w:r w:rsidR="00780BA6" w:rsidRPr="00307F62">
              <w:rPr>
                <w:b/>
                <w:sz w:val="24"/>
              </w:rPr>
              <w:t xml:space="preserve">testu </w:t>
            </w:r>
            <w:r w:rsidRPr="00307F62">
              <w:rPr>
                <w:b/>
                <w:sz w:val="24"/>
              </w:rPr>
              <w:t>MSP)</w:t>
            </w:r>
          </w:p>
        </w:tc>
      </w:tr>
      <w:tr w:rsidR="00307F62" w:rsidRPr="00307F62" w14:paraId="25FC303C" w14:textId="77777777" w:rsidTr="00EA7F4E">
        <w:trPr>
          <w:trHeight w:val="567"/>
        </w:trPr>
        <w:tc>
          <w:tcPr>
            <w:tcW w:w="9212" w:type="dxa"/>
            <w:shd w:val="clear" w:color="auto" w:fill="D9D9D9" w:themeFill="background1" w:themeFillShade="D9"/>
          </w:tcPr>
          <w:p w14:paraId="25FC303B" w14:textId="77777777" w:rsidR="009F2DFA" w:rsidRPr="00307F62" w:rsidRDefault="009F2DFA" w:rsidP="00EA7F4E">
            <w:pPr>
              <w:rPr>
                <w:b/>
                <w:sz w:val="24"/>
              </w:rPr>
            </w:pPr>
            <w:r w:rsidRPr="00307F62">
              <w:rPr>
                <w:b/>
                <w:sz w:val="24"/>
              </w:rPr>
              <w:t>Materiál bude mať vplyv s ohľadom na veľkostnú kategóriu podnikov:</w:t>
            </w:r>
          </w:p>
        </w:tc>
      </w:tr>
      <w:tr w:rsidR="00307F62" w:rsidRPr="00307F62" w14:paraId="25FC3047" w14:textId="77777777" w:rsidTr="00EA7F4E">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307F62" w:rsidRPr="00307F62" w14:paraId="25FC303F" w14:textId="77777777" w:rsidTr="00EA7F4E">
              <w:sdt>
                <w:sdtPr>
                  <w:id w:val="43339831"/>
                  <w14:checkbox>
                    <w14:checked w14:val="0"/>
                    <w14:checkedState w14:val="2612" w14:font="MS Gothic"/>
                    <w14:uncheckedState w14:val="2610" w14:font="MS Gothic"/>
                  </w14:checkbox>
                </w:sdtPr>
                <w:sdtEndPr/>
                <w:sdtContent>
                  <w:tc>
                    <w:tcPr>
                      <w:tcW w:w="436" w:type="dxa"/>
                    </w:tcPr>
                    <w:p w14:paraId="25FC303D" w14:textId="77777777" w:rsidR="009F2DFA" w:rsidRPr="00307F62" w:rsidRDefault="009F2DFA" w:rsidP="00EA7F4E">
                      <w:pPr>
                        <w:jc w:val="center"/>
                      </w:pPr>
                      <w:r w:rsidRPr="00307F62">
                        <w:rPr>
                          <w:rFonts w:ascii="MS Mincho" w:eastAsia="MS Mincho" w:hAnsi="MS Mincho" w:cs="MS Mincho" w:hint="eastAsia"/>
                        </w:rPr>
                        <w:t>☐</w:t>
                      </w:r>
                    </w:p>
                  </w:tc>
                </w:sdtContent>
              </w:sdt>
              <w:tc>
                <w:tcPr>
                  <w:tcW w:w="8545" w:type="dxa"/>
                </w:tcPr>
                <w:p w14:paraId="25FC303E" w14:textId="77777777" w:rsidR="009F2DFA" w:rsidRPr="00307F62" w:rsidRDefault="009F2DFA" w:rsidP="00EA7F4E">
                  <w:pPr>
                    <w:rPr>
                      <w:b/>
                    </w:rPr>
                  </w:pPr>
                  <w:r w:rsidRPr="00307F62">
                    <w:rPr>
                      <w:b/>
                    </w:rPr>
                    <w:t xml:space="preserve">iba na MSP (0 - 249 zamestnancov) </w:t>
                  </w:r>
                </w:p>
              </w:tc>
            </w:tr>
            <w:tr w:rsidR="00307F62" w:rsidRPr="00307F62" w14:paraId="25FC3042" w14:textId="77777777" w:rsidTr="00EA7F4E">
              <w:sdt>
                <w:sdtPr>
                  <w:id w:val="-79453833"/>
                  <w14:checkbox>
                    <w14:checked w14:val="0"/>
                    <w14:checkedState w14:val="2612" w14:font="MS Gothic"/>
                    <w14:uncheckedState w14:val="2610" w14:font="MS Gothic"/>
                  </w14:checkbox>
                </w:sdtPr>
                <w:sdtEndPr/>
                <w:sdtContent>
                  <w:tc>
                    <w:tcPr>
                      <w:tcW w:w="436" w:type="dxa"/>
                    </w:tcPr>
                    <w:p w14:paraId="25FC3040" w14:textId="77777777" w:rsidR="009F2DFA" w:rsidRPr="00307F62" w:rsidRDefault="009F2DFA" w:rsidP="00EA7F4E">
                      <w:pPr>
                        <w:jc w:val="center"/>
                      </w:pPr>
                      <w:r w:rsidRPr="00307F62">
                        <w:rPr>
                          <w:rFonts w:ascii="MS Mincho" w:eastAsia="MS Mincho" w:hAnsi="MS Mincho" w:cs="MS Mincho" w:hint="eastAsia"/>
                        </w:rPr>
                        <w:t>☐</w:t>
                      </w:r>
                    </w:p>
                  </w:tc>
                </w:sdtContent>
              </w:sdt>
              <w:tc>
                <w:tcPr>
                  <w:tcW w:w="8545" w:type="dxa"/>
                </w:tcPr>
                <w:p w14:paraId="25FC3041" w14:textId="77777777" w:rsidR="009F2DFA" w:rsidRPr="00307F62" w:rsidRDefault="009F2DFA" w:rsidP="00EA7F4E">
                  <w:pPr>
                    <w:rPr>
                      <w:b/>
                    </w:rPr>
                  </w:pPr>
                  <w:r w:rsidRPr="00307F62">
                    <w:rPr>
                      <w:b/>
                    </w:rPr>
                    <w:t>iba na veľké podniky (250 a viac zamestnancov)</w:t>
                  </w:r>
                </w:p>
              </w:tc>
            </w:tr>
            <w:tr w:rsidR="00307F62" w:rsidRPr="00307F62" w14:paraId="25FC3045" w14:textId="77777777" w:rsidTr="00EA7F4E">
              <w:sdt>
                <w:sdtPr>
                  <w:rPr>
                    <w:b/>
                  </w:rPr>
                  <w:id w:val="1290634502"/>
                  <w14:checkbox>
                    <w14:checked w14:val="1"/>
                    <w14:checkedState w14:val="2612" w14:font="MS Gothic"/>
                    <w14:uncheckedState w14:val="2610" w14:font="MS Gothic"/>
                  </w14:checkbox>
                </w:sdtPr>
                <w:sdtEndPr/>
                <w:sdtContent>
                  <w:tc>
                    <w:tcPr>
                      <w:tcW w:w="436" w:type="dxa"/>
                    </w:tcPr>
                    <w:p w14:paraId="25FC3043" w14:textId="5E5DCC1E" w:rsidR="009F2DFA" w:rsidRPr="00307F62" w:rsidRDefault="00EA7F4E" w:rsidP="00EA7F4E">
                      <w:pPr>
                        <w:jc w:val="center"/>
                      </w:pPr>
                      <w:r w:rsidRPr="00307F62">
                        <w:rPr>
                          <w:rFonts w:ascii="MS Gothic" w:eastAsia="MS Gothic" w:hAnsi="MS Gothic" w:hint="eastAsia"/>
                          <w:b/>
                        </w:rPr>
                        <w:t>☒</w:t>
                      </w:r>
                    </w:p>
                  </w:tc>
                </w:sdtContent>
              </w:sdt>
              <w:tc>
                <w:tcPr>
                  <w:tcW w:w="8545" w:type="dxa"/>
                </w:tcPr>
                <w:p w14:paraId="25FC3044" w14:textId="77777777" w:rsidR="009F2DFA" w:rsidRPr="00307F62" w:rsidRDefault="009F2DFA" w:rsidP="00EA7F4E">
                  <w:r w:rsidRPr="00307F62">
                    <w:rPr>
                      <w:b/>
                    </w:rPr>
                    <w:t>na všetky kategórie podnikov</w:t>
                  </w:r>
                </w:p>
              </w:tc>
            </w:tr>
          </w:tbl>
          <w:p w14:paraId="25FC3046" w14:textId="77777777" w:rsidR="009F2DFA" w:rsidRPr="00307F62" w:rsidRDefault="009F2DFA" w:rsidP="00EA7F4E">
            <w:pPr>
              <w:rPr>
                <w:b/>
              </w:rPr>
            </w:pPr>
          </w:p>
        </w:tc>
      </w:tr>
      <w:tr w:rsidR="00307F62" w:rsidRPr="00307F62" w14:paraId="25FC304A" w14:textId="77777777" w:rsidTr="00EA7F4E">
        <w:tc>
          <w:tcPr>
            <w:tcW w:w="9212" w:type="dxa"/>
            <w:shd w:val="clear" w:color="auto" w:fill="D9D9D9" w:themeFill="background1" w:themeFillShade="D9"/>
          </w:tcPr>
          <w:p w14:paraId="25FC3048" w14:textId="77777777" w:rsidR="009F2DFA" w:rsidRPr="00307F62" w:rsidRDefault="002B1108" w:rsidP="00EA7F4E">
            <w:pPr>
              <w:rPr>
                <w:b/>
                <w:sz w:val="24"/>
              </w:rPr>
            </w:pPr>
            <w:r w:rsidRPr="00307F62">
              <w:rPr>
                <w:b/>
                <w:sz w:val="24"/>
              </w:rPr>
              <w:t>3</w:t>
            </w:r>
            <w:r w:rsidR="009F2DFA" w:rsidRPr="00307F62">
              <w:rPr>
                <w:b/>
                <w:sz w:val="24"/>
              </w:rPr>
              <w:t>.1 Dotknuté podnikateľské subjekty</w:t>
            </w:r>
          </w:p>
          <w:p w14:paraId="25FC3049" w14:textId="77777777" w:rsidR="009F2DFA" w:rsidRPr="00307F62" w:rsidRDefault="009F2DFA" w:rsidP="00EA7F4E">
            <w:pPr>
              <w:ind w:left="284"/>
              <w:rPr>
                <w:b/>
              </w:rPr>
            </w:pPr>
            <w:r w:rsidRPr="00307F62">
              <w:rPr>
                <w:sz w:val="24"/>
              </w:rPr>
              <w:t xml:space="preserve"> - </w:t>
            </w:r>
            <w:r w:rsidRPr="00307F62">
              <w:rPr>
                <w:b/>
                <w:sz w:val="24"/>
              </w:rPr>
              <w:t>z toho MSP</w:t>
            </w:r>
          </w:p>
        </w:tc>
      </w:tr>
      <w:tr w:rsidR="00307F62" w:rsidRPr="00307F62" w14:paraId="25FC304D" w14:textId="77777777" w:rsidTr="00EA7F4E">
        <w:tc>
          <w:tcPr>
            <w:tcW w:w="9212" w:type="dxa"/>
            <w:tcBorders>
              <w:bottom w:val="single" w:sz="4" w:space="0" w:color="auto"/>
            </w:tcBorders>
          </w:tcPr>
          <w:p w14:paraId="25FC304B" w14:textId="77777777" w:rsidR="009F2DFA" w:rsidRPr="00307F62" w:rsidRDefault="009F2DFA" w:rsidP="00EA7F4E">
            <w:pPr>
              <w:rPr>
                <w:i/>
              </w:rPr>
            </w:pPr>
            <w:r w:rsidRPr="00307F62">
              <w:rPr>
                <w:i/>
              </w:rPr>
              <w:t>Uveďte, aké podnikateľské subjekty budú predkladaným návrhom ovplyvnené.</w:t>
            </w:r>
          </w:p>
          <w:p w14:paraId="25FC304C" w14:textId="77777777" w:rsidR="009F2DFA" w:rsidRPr="00307F62" w:rsidRDefault="009F2DFA" w:rsidP="00EA7F4E">
            <w:pPr>
              <w:rPr>
                <w:i/>
              </w:rPr>
            </w:pPr>
            <w:r w:rsidRPr="00307F62">
              <w:rPr>
                <w:i/>
              </w:rPr>
              <w:t>Aký je ich počet?</w:t>
            </w:r>
          </w:p>
        </w:tc>
      </w:tr>
      <w:tr w:rsidR="00307F62" w:rsidRPr="00307F62" w14:paraId="25FC304F" w14:textId="77777777" w:rsidTr="00273A92">
        <w:trPr>
          <w:trHeight w:val="1090"/>
        </w:trPr>
        <w:tc>
          <w:tcPr>
            <w:tcW w:w="9212" w:type="dxa"/>
            <w:tcBorders>
              <w:bottom w:val="single" w:sz="4" w:space="0" w:color="auto"/>
            </w:tcBorders>
          </w:tcPr>
          <w:p w14:paraId="515CB57C" w14:textId="3B2320F1" w:rsidR="00EA7F4E" w:rsidRPr="00307F62" w:rsidRDefault="00EA7F4E" w:rsidP="00EA7F4E">
            <w:pPr>
              <w:jc w:val="both"/>
              <w:rPr>
                <w:iCs/>
              </w:rPr>
            </w:pPr>
            <w:r w:rsidRPr="00307F62">
              <w:rPr>
                <w:iCs/>
              </w:rPr>
              <w:t xml:space="preserve">Podnikateľské subjekty (malé, stredné a veľké podniky, start-up, spin-off podniky) zo všetkých odvetví, </w:t>
            </w:r>
            <w:r w:rsidRPr="002575C8">
              <w:rPr>
                <w:iCs/>
              </w:rPr>
              <w:t>ktoré vykonávajú výskum a vývoj.</w:t>
            </w:r>
            <w:r w:rsidRPr="00307F62">
              <w:rPr>
                <w:iCs/>
              </w:rPr>
              <w:t xml:space="preserve"> Opatrenia podporia rozšírenie vykonávania výskumu a vývoja v podnikateľskom sektore. Odhaduje sa </w:t>
            </w:r>
            <w:r w:rsidR="007D1BB2" w:rsidRPr="002575C8">
              <w:rPr>
                <w:iCs/>
              </w:rPr>
              <w:t>200</w:t>
            </w:r>
            <w:r w:rsidRPr="00307F62">
              <w:rPr>
                <w:iCs/>
              </w:rPr>
              <w:t xml:space="preserve"> podporených subjektov </w:t>
            </w:r>
            <w:r w:rsidR="007D1BB2">
              <w:rPr>
                <w:iCs/>
              </w:rPr>
              <w:t>za celé obdobie implementácie</w:t>
            </w:r>
            <w:r w:rsidRPr="00307F62">
              <w:rPr>
                <w:iCs/>
              </w:rPr>
              <w:t>.</w:t>
            </w:r>
          </w:p>
          <w:p w14:paraId="422D17BB" w14:textId="77777777" w:rsidR="009F2DFA" w:rsidRDefault="00EA7F4E" w:rsidP="002575C8">
            <w:pPr>
              <w:rPr>
                <w:iCs/>
              </w:rPr>
            </w:pPr>
            <w:r w:rsidRPr="00307F62">
              <w:rPr>
                <w:iCs/>
              </w:rPr>
              <w:t xml:space="preserve">V SR </w:t>
            </w:r>
            <w:r w:rsidR="002575C8">
              <w:rPr>
                <w:iCs/>
              </w:rPr>
              <w:t>je aktuálne evidovaných</w:t>
            </w:r>
            <w:r w:rsidRPr="00307F62">
              <w:rPr>
                <w:iCs/>
              </w:rPr>
              <w:t xml:space="preserve"> </w:t>
            </w:r>
            <w:r w:rsidR="002575C8">
              <w:rPr>
                <w:iCs/>
              </w:rPr>
              <w:t>315</w:t>
            </w:r>
            <w:r w:rsidRPr="00307F62">
              <w:rPr>
                <w:iCs/>
              </w:rPr>
              <w:t xml:space="preserve"> podnikateľských subjektov</w:t>
            </w:r>
            <w:r w:rsidR="002575C8">
              <w:rPr>
                <w:iCs/>
              </w:rPr>
              <w:t>, ktoré aktívne vykonávajú výskum a vývoj</w:t>
            </w:r>
            <w:r w:rsidRPr="00307F62">
              <w:rPr>
                <w:iCs/>
              </w:rPr>
              <w:t>.</w:t>
            </w:r>
          </w:p>
          <w:p w14:paraId="25FC304E" w14:textId="3E222FD4" w:rsidR="00273A92" w:rsidRPr="00307F62" w:rsidRDefault="00273A92" w:rsidP="002575C8">
            <w:pPr>
              <w:rPr>
                <w:i/>
              </w:rPr>
            </w:pPr>
          </w:p>
        </w:tc>
      </w:tr>
      <w:tr w:rsidR="00307F62" w:rsidRPr="00307F62" w14:paraId="25FC3052" w14:textId="77777777" w:rsidTr="00EA7F4E">
        <w:trPr>
          <w:trHeight w:val="339"/>
        </w:trPr>
        <w:tc>
          <w:tcPr>
            <w:tcW w:w="9212" w:type="dxa"/>
            <w:tcBorders>
              <w:bottom w:val="single" w:sz="4" w:space="0" w:color="auto"/>
            </w:tcBorders>
            <w:shd w:val="clear" w:color="auto" w:fill="D9D9D9" w:themeFill="background1" w:themeFillShade="D9"/>
          </w:tcPr>
          <w:p w14:paraId="25FC3050" w14:textId="77777777" w:rsidR="009F2DFA" w:rsidRPr="00307F62" w:rsidRDefault="002B1108" w:rsidP="00EA7F4E">
            <w:pPr>
              <w:rPr>
                <w:b/>
                <w:sz w:val="24"/>
              </w:rPr>
            </w:pPr>
            <w:r w:rsidRPr="00307F62">
              <w:rPr>
                <w:b/>
                <w:sz w:val="24"/>
              </w:rPr>
              <w:t>3</w:t>
            </w:r>
            <w:r w:rsidR="009F2DFA" w:rsidRPr="00307F62">
              <w:rPr>
                <w:b/>
                <w:sz w:val="24"/>
              </w:rPr>
              <w:t>.2 Vyhodnotenie konzultácií</w:t>
            </w:r>
          </w:p>
          <w:p w14:paraId="25FC3051" w14:textId="77777777" w:rsidR="009F2DFA" w:rsidRPr="00307F62" w:rsidRDefault="009F2DFA" w:rsidP="00EA7F4E">
            <w:pPr>
              <w:rPr>
                <w:b/>
              </w:rPr>
            </w:pPr>
            <w:r w:rsidRPr="00307F62">
              <w:rPr>
                <w:sz w:val="24"/>
              </w:rPr>
              <w:t xml:space="preserve">       - </w:t>
            </w:r>
            <w:r w:rsidRPr="00307F62">
              <w:rPr>
                <w:b/>
                <w:sz w:val="24"/>
              </w:rPr>
              <w:t>z toho MSP</w:t>
            </w:r>
          </w:p>
        </w:tc>
      </w:tr>
      <w:tr w:rsidR="00307F62" w:rsidRPr="00307F62" w14:paraId="25FC3056" w14:textId="77777777" w:rsidTr="00EA7F4E">
        <w:trPr>
          <w:trHeight w:val="557"/>
        </w:trPr>
        <w:tc>
          <w:tcPr>
            <w:tcW w:w="9212" w:type="dxa"/>
            <w:tcBorders>
              <w:bottom w:val="single" w:sz="4" w:space="0" w:color="auto"/>
            </w:tcBorders>
          </w:tcPr>
          <w:p w14:paraId="25FC3053" w14:textId="77777777" w:rsidR="009F2DFA" w:rsidRPr="00307F62" w:rsidRDefault="009F2DFA" w:rsidP="00EA7F4E">
            <w:pPr>
              <w:rPr>
                <w:i/>
              </w:rPr>
            </w:pPr>
            <w:r w:rsidRPr="00307F62">
              <w:rPr>
                <w:i/>
              </w:rPr>
              <w:t>Uveďte, akou formou (verejné alebo cielené konzultácie a prečo) a s kým bol návrh konzultovaný.</w:t>
            </w:r>
          </w:p>
          <w:p w14:paraId="25FC3054" w14:textId="77777777" w:rsidR="009F2DFA" w:rsidRPr="00307F62" w:rsidRDefault="009F2DFA" w:rsidP="00EA7F4E">
            <w:pPr>
              <w:rPr>
                <w:i/>
              </w:rPr>
            </w:pPr>
            <w:r w:rsidRPr="00307F62">
              <w:rPr>
                <w:i/>
              </w:rPr>
              <w:t>Ako dlho trvali konzultácie?</w:t>
            </w:r>
          </w:p>
          <w:p w14:paraId="25FC3055" w14:textId="77777777" w:rsidR="009F2DFA" w:rsidRPr="00307F62" w:rsidRDefault="009F2DFA" w:rsidP="00EA7F4E">
            <w:pPr>
              <w:rPr>
                <w:i/>
              </w:rPr>
            </w:pPr>
            <w:r w:rsidRPr="00307F62">
              <w:rPr>
                <w:i/>
              </w:rPr>
              <w:t xml:space="preserve">Uveďte hlavné body konzultácií a výsledky konzultácií. </w:t>
            </w:r>
          </w:p>
        </w:tc>
      </w:tr>
      <w:tr w:rsidR="00307F62" w:rsidRPr="00307F62" w14:paraId="25FC3058" w14:textId="77777777" w:rsidTr="008263A3">
        <w:trPr>
          <w:trHeight w:val="789"/>
        </w:trPr>
        <w:tc>
          <w:tcPr>
            <w:tcW w:w="9212" w:type="dxa"/>
            <w:tcBorders>
              <w:bottom w:val="single" w:sz="4" w:space="0" w:color="auto"/>
            </w:tcBorders>
          </w:tcPr>
          <w:p w14:paraId="4DB38448" w14:textId="2CB42A37" w:rsidR="007D1BB2" w:rsidRDefault="008263A3" w:rsidP="00F55E5C">
            <w:pPr>
              <w:jc w:val="both"/>
            </w:pPr>
            <w:r w:rsidRPr="008263A3">
              <w:t xml:space="preserve">Návrh bol </w:t>
            </w:r>
            <w:r w:rsidR="007D1BB2">
              <w:t xml:space="preserve">pripravovaný v súlade s § 23 ods. 3 zákona č. 172/2005 Z. z. </w:t>
            </w:r>
            <w:r w:rsidR="007D1BB2" w:rsidRPr="007D1BB2">
              <w:t>organizácii štátnej podpory výskumu a vývoja a o doplnení zákona č. 575/2001 Z. z. o organizácii činnosti vlády a organizácii ústrednej štátnej správy v znení neskorších predpisov</w:t>
            </w:r>
            <w:r w:rsidR="007D1BB2">
              <w:t>. MŠVVaŠ SR zriadilo Odborný a koordinačný orgán pre prípravu Štátnych programov výskumu a vývoja (OKOP ŠPVaV), v ktorom bol</w:t>
            </w:r>
            <w:r w:rsidR="002575C8">
              <w:t>o</w:t>
            </w:r>
            <w:r w:rsidR="007D1BB2">
              <w:t xml:space="preserve"> zastúpen</w:t>
            </w:r>
            <w:r w:rsidR="002575C8">
              <w:t>ých 35 zástupcov</w:t>
            </w:r>
            <w:r w:rsidR="007D1BB2">
              <w:t xml:space="preserve"> ústredn</w:t>
            </w:r>
            <w:r w:rsidR="002575C8">
              <w:t>ých</w:t>
            </w:r>
            <w:r w:rsidR="007D1BB2">
              <w:t xml:space="preserve"> orgán</w:t>
            </w:r>
            <w:r w:rsidR="002575C8">
              <w:t>ov</w:t>
            </w:r>
            <w:r w:rsidR="007D1BB2">
              <w:t>, Slovensk</w:t>
            </w:r>
            <w:r w:rsidR="002575C8">
              <w:t>ej</w:t>
            </w:r>
            <w:r w:rsidR="007D1BB2">
              <w:t xml:space="preserve"> akadémi</w:t>
            </w:r>
            <w:r w:rsidR="002575C8">
              <w:t>e</w:t>
            </w:r>
            <w:r w:rsidR="007D1BB2">
              <w:t xml:space="preserve"> vied, orgán</w:t>
            </w:r>
            <w:r w:rsidR="002575C8">
              <w:t>ov</w:t>
            </w:r>
            <w:r w:rsidR="007D1BB2">
              <w:t xml:space="preserve"> reprezentácie vysokých škôl, reprezentatívn</w:t>
            </w:r>
            <w:r w:rsidR="002575C8">
              <w:t>ych</w:t>
            </w:r>
            <w:r w:rsidR="007D1BB2">
              <w:t xml:space="preserve"> zástupcov zamestnávateľských zväzov a tiež expert</w:t>
            </w:r>
            <w:r w:rsidR="002575C8">
              <w:t>ov</w:t>
            </w:r>
            <w:r w:rsidR="007D1BB2">
              <w:t xml:space="preserve"> v relevantných odboroch vedy a techniky. OKOP ŠPVaV zriadil </w:t>
            </w:r>
            <w:r w:rsidR="002575C8">
              <w:t xml:space="preserve">5 </w:t>
            </w:r>
            <w:r w:rsidR="007D1BB2">
              <w:t>pracovn</w:t>
            </w:r>
            <w:r w:rsidR="002575C8">
              <w:t>ých</w:t>
            </w:r>
            <w:r w:rsidR="007D1BB2">
              <w:t xml:space="preserve"> skup</w:t>
            </w:r>
            <w:r w:rsidR="002575C8">
              <w:t>ín</w:t>
            </w:r>
            <w:r w:rsidR="007D1BB2">
              <w:t xml:space="preserve"> na prípravu jednotlivých štátnych programov, v ktorých boli zastúpení členovia OKOP ŠPVaV a tiež ďalší externí experti z akademického, štátneho a podnikateľského sektora v relevantných odboroch vedy a</w:t>
            </w:r>
            <w:r w:rsidR="002575C8">
              <w:t> </w:t>
            </w:r>
            <w:r w:rsidR="007D1BB2">
              <w:t>techniky</w:t>
            </w:r>
            <w:r w:rsidR="002575C8">
              <w:t xml:space="preserve"> v celkovom počte cca. 260 expertov</w:t>
            </w:r>
            <w:r w:rsidR="007D1BB2">
              <w:t>. Tým sa vytvorilo dostatočné odborné zázemie a podmienky pre zapojenie všetkých zainteresovaných strán na príp</w:t>
            </w:r>
            <w:r w:rsidR="002575C8">
              <w:t>rave finálneho znenia materiálu, vrátane legislatívneho zakotvenia.</w:t>
            </w:r>
          </w:p>
          <w:p w14:paraId="25FC3057" w14:textId="168D4F54" w:rsidR="00B30755" w:rsidRPr="00307F62" w:rsidRDefault="007D1BB2" w:rsidP="00F55E5C">
            <w:pPr>
              <w:jc w:val="both"/>
              <w:rPr>
                <w:i/>
              </w:rPr>
            </w:pPr>
            <w:r>
              <w:t>V rámci prípravy materiálu</w:t>
            </w:r>
            <w:r w:rsidR="008263A3" w:rsidRPr="008263A3">
              <w:t xml:space="preserve"> </w:t>
            </w:r>
            <w:r>
              <w:t xml:space="preserve">v OKOP ŠPVaV a jeho </w:t>
            </w:r>
            <w:r w:rsidR="00B30755">
              <w:t xml:space="preserve">pracovných skupinách </w:t>
            </w:r>
            <w:r w:rsidR="008263A3" w:rsidRPr="008263A3">
              <w:t xml:space="preserve">boli </w:t>
            </w:r>
            <w:r>
              <w:t>diskutované a vypracované</w:t>
            </w:r>
            <w:r w:rsidR="008263A3">
              <w:t xml:space="preserve"> </w:t>
            </w:r>
            <w:r w:rsidR="00506347" w:rsidRPr="008263A3">
              <w:t>ciele</w:t>
            </w:r>
            <w:r w:rsidR="00506347">
              <w:t>,</w:t>
            </w:r>
            <w:r w:rsidR="00506347" w:rsidRPr="008263A3">
              <w:t xml:space="preserve"> </w:t>
            </w:r>
            <w:r w:rsidR="008263A3" w:rsidRPr="008263A3">
              <w:t xml:space="preserve">zámery programov, merateľné ukazovatele, </w:t>
            </w:r>
            <w:r w:rsidR="008263A3">
              <w:t>kritériá posudzovania projektov</w:t>
            </w:r>
            <w:r w:rsidR="00B30755">
              <w:t xml:space="preserve"> a tiež finančné nastavenia. V</w:t>
            </w:r>
            <w:r w:rsidR="008263A3" w:rsidRPr="008263A3">
              <w:t xml:space="preserve">ýsledkom </w:t>
            </w:r>
            <w:r w:rsidR="00B30755">
              <w:t xml:space="preserve">spoločnej aktivity zúčastnených zástupcov </w:t>
            </w:r>
            <w:r w:rsidR="008263A3" w:rsidRPr="008263A3">
              <w:t>sú predkladané programy.</w:t>
            </w:r>
          </w:p>
        </w:tc>
      </w:tr>
      <w:tr w:rsidR="00307F62" w:rsidRPr="00307F62" w14:paraId="25FC305B" w14:textId="77777777" w:rsidTr="00EA7F4E">
        <w:tc>
          <w:tcPr>
            <w:tcW w:w="9212" w:type="dxa"/>
            <w:shd w:val="clear" w:color="auto" w:fill="D9D9D9" w:themeFill="background1" w:themeFillShade="D9"/>
          </w:tcPr>
          <w:p w14:paraId="25FC3059" w14:textId="77777777" w:rsidR="009F2DFA" w:rsidRPr="00307F62" w:rsidRDefault="002B1108" w:rsidP="00EA7F4E">
            <w:pPr>
              <w:rPr>
                <w:b/>
                <w:sz w:val="24"/>
              </w:rPr>
            </w:pPr>
            <w:r w:rsidRPr="00307F62">
              <w:rPr>
                <w:b/>
                <w:sz w:val="24"/>
              </w:rPr>
              <w:t>3</w:t>
            </w:r>
            <w:r w:rsidR="009F2DFA" w:rsidRPr="00307F62">
              <w:rPr>
                <w:b/>
                <w:sz w:val="24"/>
              </w:rPr>
              <w:t>.3 Náklady regulácie</w:t>
            </w:r>
          </w:p>
          <w:p w14:paraId="25FC305A" w14:textId="77777777" w:rsidR="009F2DFA" w:rsidRPr="00307F62" w:rsidRDefault="009F2DFA" w:rsidP="00EA7F4E">
            <w:pPr>
              <w:rPr>
                <w:b/>
              </w:rPr>
            </w:pPr>
            <w:r w:rsidRPr="00307F62">
              <w:rPr>
                <w:sz w:val="24"/>
              </w:rPr>
              <w:t xml:space="preserve">      - </w:t>
            </w:r>
            <w:r w:rsidRPr="00307F62">
              <w:rPr>
                <w:b/>
                <w:sz w:val="24"/>
              </w:rPr>
              <w:t>z toho MSP</w:t>
            </w:r>
          </w:p>
        </w:tc>
      </w:tr>
      <w:tr w:rsidR="00307F62" w:rsidRPr="00307F62" w14:paraId="25FC305E" w14:textId="77777777" w:rsidTr="00EA7F4E">
        <w:tc>
          <w:tcPr>
            <w:tcW w:w="9212" w:type="dxa"/>
            <w:tcBorders>
              <w:bottom w:val="single" w:sz="4" w:space="0" w:color="auto"/>
            </w:tcBorders>
          </w:tcPr>
          <w:p w14:paraId="25FC305C" w14:textId="77777777" w:rsidR="009F2DFA" w:rsidRPr="00307F62" w:rsidRDefault="002B1108" w:rsidP="00EA7F4E">
            <w:pPr>
              <w:rPr>
                <w:b/>
                <w:i/>
              </w:rPr>
            </w:pPr>
            <w:r w:rsidRPr="00307F62">
              <w:rPr>
                <w:b/>
                <w:i/>
              </w:rPr>
              <w:t>3</w:t>
            </w:r>
            <w:r w:rsidR="009F2DFA" w:rsidRPr="00307F62">
              <w:rPr>
                <w:b/>
                <w:i/>
              </w:rPr>
              <w:t>.3.1 Priame finančné náklady</w:t>
            </w:r>
          </w:p>
          <w:p w14:paraId="25FC305D" w14:textId="77777777" w:rsidR="009F2DFA" w:rsidRPr="00307F62" w:rsidRDefault="009F2DFA" w:rsidP="00EA7F4E">
            <w:pPr>
              <w:rPr>
                <w:i/>
              </w:rPr>
            </w:pPr>
            <w:r w:rsidRPr="00307F62">
              <w:rPr>
                <w:i/>
              </w:rPr>
              <w:t xml:space="preserve">Dochádza k zvýšeniu/zníženiu priamych finančných nákladov (poplatky, odvody, dane clá...)? Ak áno, popíšte a vyčíslite ich. Uveďte tiež spôsob ich výpočtu. </w:t>
            </w:r>
          </w:p>
        </w:tc>
      </w:tr>
      <w:tr w:rsidR="00307F62" w:rsidRPr="00307F62" w14:paraId="25FC3064" w14:textId="77777777" w:rsidTr="00EA7F4E">
        <w:tc>
          <w:tcPr>
            <w:tcW w:w="9212" w:type="dxa"/>
            <w:tcBorders>
              <w:bottom w:val="single" w:sz="4" w:space="0" w:color="auto"/>
            </w:tcBorders>
          </w:tcPr>
          <w:p w14:paraId="6638C6AA" w14:textId="68065C8E" w:rsidR="00B30755" w:rsidRDefault="00B30755" w:rsidP="00F10170">
            <w:pPr>
              <w:jc w:val="both"/>
              <w:rPr>
                <w:bCs/>
              </w:rPr>
            </w:pPr>
            <w:r>
              <w:rPr>
                <w:bCs/>
              </w:rPr>
              <w:t>Predkladaný materiál nemá vplyv na výšku priamych finančných nákladov podnikateľských subjektov.</w:t>
            </w:r>
          </w:p>
          <w:p w14:paraId="25FC3062" w14:textId="60D384D1" w:rsidR="009F2DFA" w:rsidRPr="00F10170" w:rsidRDefault="00B30755" w:rsidP="00F10170">
            <w:pPr>
              <w:jc w:val="both"/>
              <w:rPr>
                <w:b/>
                <w:i/>
              </w:rPr>
            </w:pPr>
            <w:r>
              <w:rPr>
                <w:bCs/>
              </w:rPr>
              <w:t>V rámci implementácie Štátnych programov výskumu a vývoja i</w:t>
            </w:r>
            <w:r w:rsidR="00F10170" w:rsidRPr="00F10170">
              <w:rPr>
                <w:bCs/>
              </w:rPr>
              <w:t>de o</w:t>
            </w:r>
            <w:r>
              <w:rPr>
                <w:bCs/>
              </w:rPr>
              <w:t> </w:t>
            </w:r>
            <w:r w:rsidR="00F10170" w:rsidRPr="00F10170">
              <w:rPr>
                <w:bCs/>
              </w:rPr>
              <w:t xml:space="preserve">bežné </w:t>
            </w:r>
            <w:r>
              <w:rPr>
                <w:bCs/>
              </w:rPr>
              <w:t xml:space="preserve">a kapitálové </w:t>
            </w:r>
            <w:r w:rsidR="00F10170" w:rsidRPr="00F10170">
              <w:rPr>
                <w:bCs/>
              </w:rPr>
              <w:t xml:space="preserve">náklady poskytované zo </w:t>
            </w:r>
            <w:r>
              <w:rPr>
                <w:bCs/>
              </w:rPr>
              <w:t>štátneho rozpočtu SR</w:t>
            </w:r>
            <w:r w:rsidR="00F10170" w:rsidRPr="00F10170">
              <w:rPr>
                <w:bCs/>
              </w:rPr>
              <w:t xml:space="preserve"> </w:t>
            </w:r>
            <w:r w:rsidRPr="002575C8">
              <w:rPr>
                <w:bCs/>
              </w:rPr>
              <w:t>vo forme štátnej pomoci</w:t>
            </w:r>
            <w:r>
              <w:rPr>
                <w:bCs/>
              </w:rPr>
              <w:t xml:space="preserve"> </w:t>
            </w:r>
            <w:r w:rsidR="00F10170" w:rsidRPr="00F10170">
              <w:rPr>
                <w:bCs/>
              </w:rPr>
              <w:t xml:space="preserve">v objeme </w:t>
            </w:r>
            <w:r w:rsidR="00CF2C8A">
              <w:rPr>
                <w:bCs/>
              </w:rPr>
              <w:t>532,1 mil.</w:t>
            </w:r>
            <w:r>
              <w:rPr>
                <w:bCs/>
              </w:rPr>
              <w:t xml:space="preserve"> EUR</w:t>
            </w:r>
            <w:r w:rsidR="00F10170" w:rsidRPr="00F10170">
              <w:rPr>
                <w:bCs/>
              </w:rPr>
              <w:t xml:space="preserve"> a</w:t>
            </w:r>
            <w:r w:rsidR="00330986">
              <w:rPr>
                <w:bCs/>
              </w:rPr>
              <w:t xml:space="preserve"> s tým súvisiace </w:t>
            </w:r>
            <w:r w:rsidR="00F10170" w:rsidRPr="00F10170">
              <w:rPr>
                <w:bCs/>
              </w:rPr>
              <w:t xml:space="preserve">náklady z vlastných zdrojov podnikateľských subjektov </w:t>
            </w:r>
            <w:r w:rsidR="00330986">
              <w:rPr>
                <w:bCs/>
              </w:rPr>
              <w:t xml:space="preserve">v zmysle Nariadenia Európskej komisie </w:t>
            </w:r>
            <w:r w:rsidR="00330986" w:rsidRPr="00330986">
              <w:rPr>
                <w:bCs/>
              </w:rPr>
              <w:t xml:space="preserve">č. 651/2014 o vyhlásení určitých kategórií pomoci za zlučiteľné s vnútorným trhom podľa článkov 107 a 108 zmluvy </w:t>
            </w:r>
            <w:r w:rsidR="00F10170" w:rsidRPr="00F10170">
              <w:rPr>
                <w:bCs/>
              </w:rPr>
              <w:t>v predpokladanom objeme cca</w:t>
            </w:r>
            <w:r>
              <w:rPr>
                <w:bCs/>
              </w:rPr>
              <w:t>.</w:t>
            </w:r>
            <w:r w:rsidR="00F10170" w:rsidRPr="00F10170">
              <w:rPr>
                <w:bCs/>
              </w:rPr>
              <w:t xml:space="preserve"> </w:t>
            </w:r>
            <w:r w:rsidR="00CF2C8A">
              <w:rPr>
                <w:bCs/>
              </w:rPr>
              <w:t>121,1 mil.</w:t>
            </w:r>
            <w:r>
              <w:rPr>
                <w:bCs/>
              </w:rPr>
              <w:t xml:space="preserve"> EUR</w:t>
            </w:r>
            <w:r w:rsidR="00F10170" w:rsidRPr="00F10170">
              <w:rPr>
                <w:bCs/>
              </w:rPr>
              <w:t xml:space="preserve">. Prínosom </w:t>
            </w:r>
            <w:r>
              <w:rPr>
                <w:bCs/>
              </w:rPr>
              <w:t xml:space="preserve">Štátnych programov výskumu a vývoja </w:t>
            </w:r>
            <w:r w:rsidR="00F10170" w:rsidRPr="00F10170">
              <w:rPr>
                <w:bCs/>
              </w:rPr>
              <w:t xml:space="preserve">bude </w:t>
            </w:r>
            <w:r>
              <w:rPr>
                <w:bCs/>
              </w:rPr>
              <w:t xml:space="preserve">rozvoj a stimulácia vybraných odvetví hospodárstva na národnej úrovni prostredníctvom realizácie výskumu, vývoja a následných produktových a procesných inovácií v </w:t>
            </w:r>
            <w:r w:rsidR="00F10170" w:rsidRPr="00F10170">
              <w:rPr>
                <w:bCs/>
              </w:rPr>
              <w:t xml:space="preserve">malých, stredných a veľkých podnikoch, </w:t>
            </w:r>
            <w:r>
              <w:rPr>
                <w:bCs/>
              </w:rPr>
              <w:t xml:space="preserve">a to </w:t>
            </w:r>
            <w:r w:rsidR="00F10170" w:rsidRPr="00F10170">
              <w:rPr>
                <w:bCs/>
              </w:rPr>
              <w:t>prostredníctvom podpory ich vlastného výskumu a</w:t>
            </w:r>
            <w:r>
              <w:rPr>
                <w:bCs/>
              </w:rPr>
              <w:t> </w:t>
            </w:r>
            <w:r w:rsidR="00F10170" w:rsidRPr="00F10170">
              <w:rPr>
                <w:bCs/>
              </w:rPr>
              <w:t>vývoja</w:t>
            </w:r>
            <w:r>
              <w:rPr>
                <w:bCs/>
              </w:rPr>
              <w:t xml:space="preserve"> </w:t>
            </w:r>
            <w:r w:rsidR="00F10170" w:rsidRPr="00F10170">
              <w:rPr>
                <w:bCs/>
              </w:rPr>
              <w:t xml:space="preserve">alebo transferu takýchto riešení z organizácií výskumu a vývoja. </w:t>
            </w:r>
            <w:r>
              <w:rPr>
                <w:bCs/>
              </w:rPr>
              <w:t>Štátne programy výskumu a vývoja požiadavkovo vytvárajú podmienky na spoluprácu a transfer technológií medzi akademickou, výskumnou a podnikateľskou sférou.</w:t>
            </w:r>
          </w:p>
          <w:p w14:paraId="25FC3063" w14:textId="77777777" w:rsidR="009F2DFA" w:rsidRPr="00307F62" w:rsidRDefault="009F2DFA" w:rsidP="00EA7F4E">
            <w:pPr>
              <w:rPr>
                <w:b/>
                <w:i/>
              </w:rPr>
            </w:pPr>
          </w:p>
        </w:tc>
      </w:tr>
      <w:tr w:rsidR="00307F62" w:rsidRPr="00307F62" w14:paraId="25FC3067" w14:textId="77777777" w:rsidTr="00EA7F4E">
        <w:tc>
          <w:tcPr>
            <w:tcW w:w="9212" w:type="dxa"/>
            <w:tcBorders>
              <w:bottom w:val="single" w:sz="4" w:space="0" w:color="auto"/>
            </w:tcBorders>
          </w:tcPr>
          <w:p w14:paraId="25FC3065" w14:textId="77777777" w:rsidR="009F2DFA" w:rsidRPr="00307F62" w:rsidRDefault="002B1108" w:rsidP="00EA7F4E">
            <w:pPr>
              <w:rPr>
                <w:b/>
                <w:i/>
              </w:rPr>
            </w:pPr>
            <w:r w:rsidRPr="00307F62">
              <w:rPr>
                <w:b/>
                <w:i/>
              </w:rPr>
              <w:t>3</w:t>
            </w:r>
            <w:r w:rsidR="009F2DFA" w:rsidRPr="00307F62">
              <w:rPr>
                <w:b/>
                <w:i/>
              </w:rPr>
              <w:t>.3.2 Nepriame finančné náklady</w:t>
            </w:r>
          </w:p>
          <w:p w14:paraId="25FC3066" w14:textId="77777777" w:rsidR="009F2DFA" w:rsidRPr="00307F62" w:rsidRDefault="009F2DFA" w:rsidP="00B31A8E">
            <w:pPr>
              <w:rPr>
                <w:i/>
              </w:rPr>
            </w:pPr>
            <w:r w:rsidRPr="00307F62">
              <w:rPr>
                <w:i/>
              </w:rPr>
              <w:t xml:space="preserve">Vyžaduje si predkladaný návrh dodatočné náklady na nákup tovarov alebo služieb? </w:t>
            </w:r>
            <w:r w:rsidR="00B31A8E" w:rsidRPr="00307F62">
              <w:rPr>
                <w:i/>
              </w:rPr>
              <w:t xml:space="preserve">Zvyšuje predkladaný návrh náklady súvisiace so zamestnávaním? </w:t>
            </w:r>
            <w:r w:rsidRPr="00307F62">
              <w:rPr>
                <w:i/>
              </w:rPr>
              <w:t>Ak áno, popíšte a vyčíslite ich. Uveďte tiež spôsob ich výpočtu.</w:t>
            </w:r>
          </w:p>
        </w:tc>
      </w:tr>
      <w:tr w:rsidR="00307F62" w:rsidRPr="00307F62" w14:paraId="25FC306D" w14:textId="77777777" w:rsidTr="00EA7F4E">
        <w:tc>
          <w:tcPr>
            <w:tcW w:w="9212" w:type="dxa"/>
            <w:tcBorders>
              <w:bottom w:val="single" w:sz="4" w:space="0" w:color="auto"/>
            </w:tcBorders>
          </w:tcPr>
          <w:p w14:paraId="2F964B47" w14:textId="77777777" w:rsidR="009F2DFA" w:rsidRDefault="002575C8" w:rsidP="002575C8">
            <w:pPr>
              <w:rPr>
                <w:bCs/>
              </w:rPr>
            </w:pPr>
            <w:r>
              <w:rPr>
                <w:bCs/>
              </w:rPr>
              <w:t>Predkladaný materiál nemá vplyv na nepriame finančné náklady podnikateľských subjektov.</w:t>
            </w:r>
          </w:p>
          <w:p w14:paraId="25FC306C" w14:textId="659C131E" w:rsidR="002575C8" w:rsidRPr="00307F62" w:rsidRDefault="002575C8" w:rsidP="002575C8">
            <w:pPr>
              <w:rPr>
                <w:b/>
                <w:i/>
              </w:rPr>
            </w:pPr>
          </w:p>
        </w:tc>
      </w:tr>
      <w:tr w:rsidR="00307F62" w:rsidRPr="00307F62" w14:paraId="25FC3070" w14:textId="77777777" w:rsidTr="00EA7F4E">
        <w:tc>
          <w:tcPr>
            <w:tcW w:w="9212" w:type="dxa"/>
            <w:tcBorders>
              <w:bottom w:val="single" w:sz="4" w:space="0" w:color="auto"/>
            </w:tcBorders>
          </w:tcPr>
          <w:p w14:paraId="25FC306E" w14:textId="77777777" w:rsidR="009F2DFA" w:rsidRPr="00307F62" w:rsidRDefault="002B1108" w:rsidP="00EA7F4E">
            <w:pPr>
              <w:rPr>
                <w:b/>
                <w:i/>
              </w:rPr>
            </w:pPr>
            <w:r w:rsidRPr="00307F62">
              <w:rPr>
                <w:b/>
                <w:i/>
              </w:rPr>
              <w:lastRenderedPageBreak/>
              <w:t>3</w:t>
            </w:r>
            <w:r w:rsidR="009F2DFA" w:rsidRPr="00307F62">
              <w:rPr>
                <w:b/>
                <w:i/>
              </w:rPr>
              <w:t>.3.3 Administratívne náklady</w:t>
            </w:r>
          </w:p>
          <w:p w14:paraId="25FC306F" w14:textId="77777777" w:rsidR="009F2DFA" w:rsidRPr="00307F62" w:rsidRDefault="009F2DFA" w:rsidP="00EA7F4E">
            <w:pPr>
              <w:rPr>
                <w:i/>
              </w:rPr>
            </w:pPr>
            <w:r w:rsidRPr="00307F6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07F62" w:rsidRPr="00307F62" w14:paraId="25FC3076" w14:textId="77777777" w:rsidTr="00EA7F4E">
        <w:tc>
          <w:tcPr>
            <w:tcW w:w="9212" w:type="dxa"/>
            <w:tcBorders>
              <w:bottom w:val="single" w:sz="4" w:space="0" w:color="auto"/>
            </w:tcBorders>
          </w:tcPr>
          <w:p w14:paraId="25FC3074" w14:textId="28F5697E" w:rsidR="009F2DFA" w:rsidRPr="00B30755" w:rsidRDefault="002575C8" w:rsidP="00EA7F4E">
            <w:pPr>
              <w:rPr>
                <w:b/>
              </w:rPr>
            </w:pPr>
            <w:r>
              <w:rPr>
                <w:bCs/>
              </w:rPr>
              <w:t>Predkladaný materiál nemá vplyv na administratívne náklady podnikateľských subjektov.</w:t>
            </w:r>
          </w:p>
          <w:p w14:paraId="25FC3075" w14:textId="77777777" w:rsidR="009F2DFA" w:rsidRPr="00307F62" w:rsidRDefault="009F2DFA" w:rsidP="00EA7F4E">
            <w:pPr>
              <w:rPr>
                <w:b/>
                <w:i/>
              </w:rPr>
            </w:pPr>
          </w:p>
        </w:tc>
      </w:tr>
      <w:tr w:rsidR="00307F62" w:rsidRPr="00307F62" w14:paraId="25FC308E" w14:textId="77777777" w:rsidTr="00EA7F4E">
        <w:trPr>
          <w:trHeight w:val="2318"/>
        </w:trPr>
        <w:tc>
          <w:tcPr>
            <w:tcW w:w="9212" w:type="dxa"/>
            <w:tcBorders>
              <w:bottom w:val="single" w:sz="4" w:space="0" w:color="auto"/>
            </w:tcBorders>
          </w:tcPr>
          <w:p w14:paraId="25FC3077" w14:textId="77777777" w:rsidR="009F2DFA" w:rsidRPr="00307F62" w:rsidRDefault="002B1108" w:rsidP="00EA7F4E">
            <w:pPr>
              <w:rPr>
                <w:i/>
              </w:rPr>
            </w:pPr>
            <w:r w:rsidRPr="00307F62">
              <w:rPr>
                <w:b/>
                <w:i/>
              </w:rPr>
              <w:t>3</w:t>
            </w:r>
            <w:r w:rsidR="009F2DFA" w:rsidRPr="00307F62">
              <w:rPr>
                <w:b/>
                <w:i/>
              </w:rPr>
              <w:t>.3.4 Súhrnná tabuľka nákladov regulácie</w:t>
            </w:r>
          </w:p>
          <w:p w14:paraId="25FC3078" w14:textId="77777777" w:rsidR="009F2DFA" w:rsidRPr="00307F62" w:rsidRDefault="009F2DFA" w:rsidP="00EA7F4E">
            <w:pPr>
              <w:rPr>
                <w:i/>
              </w:rPr>
            </w:pPr>
          </w:p>
          <w:tbl>
            <w:tblPr>
              <w:tblStyle w:val="Mriekatabuky"/>
              <w:tblW w:w="0" w:type="auto"/>
              <w:tblLook w:val="04A0" w:firstRow="1" w:lastRow="0" w:firstColumn="1" w:lastColumn="0" w:noHBand="0" w:noVBand="1"/>
            </w:tblPr>
            <w:tblGrid>
              <w:gridCol w:w="2949"/>
              <w:gridCol w:w="2941"/>
              <w:gridCol w:w="2946"/>
            </w:tblGrid>
            <w:tr w:rsidR="00307F62" w:rsidRPr="00307F62" w14:paraId="25FC307C" w14:textId="77777777" w:rsidTr="00EA7F4E">
              <w:tc>
                <w:tcPr>
                  <w:tcW w:w="2993" w:type="dxa"/>
                </w:tcPr>
                <w:p w14:paraId="25FC3079" w14:textId="77777777" w:rsidR="009F2DFA" w:rsidRPr="00307F62" w:rsidRDefault="009F2DFA" w:rsidP="00EA7F4E">
                  <w:pPr>
                    <w:rPr>
                      <w:i/>
                    </w:rPr>
                  </w:pPr>
                </w:p>
              </w:tc>
              <w:tc>
                <w:tcPr>
                  <w:tcW w:w="2994" w:type="dxa"/>
                </w:tcPr>
                <w:p w14:paraId="25FC307A" w14:textId="77777777" w:rsidR="009F2DFA" w:rsidRPr="00307F62" w:rsidRDefault="009F2DFA" w:rsidP="00EA7F4E">
                  <w:pPr>
                    <w:jc w:val="center"/>
                    <w:rPr>
                      <w:i/>
                    </w:rPr>
                  </w:pPr>
                  <w:r w:rsidRPr="00307F62">
                    <w:rPr>
                      <w:i/>
                    </w:rPr>
                    <w:t>Náklady na 1 podnikateľa</w:t>
                  </w:r>
                </w:p>
              </w:tc>
              <w:tc>
                <w:tcPr>
                  <w:tcW w:w="2994" w:type="dxa"/>
                </w:tcPr>
                <w:p w14:paraId="25FC307B" w14:textId="77777777" w:rsidR="009F2DFA" w:rsidRPr="00307F62" w:rsidRDefault="009F2DFA" w:rsidP="00EA7F4E">
                  <w:pPr>
                    <w:jc w:val="center"/>
                    <w:rPr>
                      <w:i/>
                    </w:rPr>
                  </w:pPr>
                  <w:r w:rsidRPr="00307F62">
                    <w:rPr>
                      <w:i/>
                    </w:rPr>
                    <w:t>Náklady na celé podnikateľské prostredie</w:t>
                  </w:r>
                </w:p>
              </w:tc>
            </w:tr>
            <w:tr w:rsidR="00307F62" w:rsidRPr="00307F62" w14:paraId="25FC3080" w14:textId="77777777" w:rsidTr="00EA7F4E">
              <w:tc>
                <w:tcPr>
                  <w:tcW w:w="2993" w:type="dxa"/>
                </w:tcPr>
                <w:p w14:paraId="25FC307D" w14:textId="77777777" w:rsidR="009F2DFA" w:rsidRPr="00307F62" w:rsidRDefault="009F2DFA" w:rsidP="00EA7F4E">
                  <w:pPr>
                    <w:rPr>
                      <w:i/>
                    </w:rPr>
                  </w:pPr>
                  <w:r w:rsidRPr="00307F62">
                    <w:rPr>
                      <w:i/>
                    </w:rPr>
                    <w:t>Priame finančné náklady</w:t>
                  </w:r>
                </w:p>
              </w:tc>
              <w:tc>
                <w:tcPr>
                  <w:tcW w:w="2994" w:type="dxa"/>
                </w:tcPr>
                <w:p w14:paraId="25FC307E" w14:textId="77777777" w:rsidR="009F2DFA" w:rsidRPr="00307F62" w:rsidRDefault="009F2DFA" w:rsidP="00EA7F4E">
                  <w:pPr>
                    <w:jc w:val="center"/>
                    <w:rPr>
                      <w:i/>
                    </w:rPr>
                  </w:pPr>
                  <w:r w:rsidRPr="00307F62">
                    <w:rPr>
                      <w:i/>
                    </w:rPr>
                    <w:t>0</w:t>
                  </w:r>
                </w:p>
              </w:tc>
              <w:tc>
                <w:tcPr>
                  <w:tcW w:w="2994" w:type="dxa"/>
                </w:tcPr>
                <w:p w14:paraId="25FC307F" w14:textId="77777777" w:rsidR="009F2DFA" w:rsidRPr="00307F62" w:rsidRDefault="009F2DFA" w:rsidP="00EA7F4E">
                  <w:pPr>
                    <w:jc w:val="center"/>
                    <w:rPr>
                      <w:i/>
                    </w:rPr>
                  </w:pPr>
                  <w:r w:rsidRPr="00307F62">
                    <w:rPr>
                      <w:i/>
                    </w:rPr>
                    <w:t>0</w:t>
                  </w:r>
                </w:p>
              </w:tc>
            </w:tr>
            <w:tr w:rsidR="00307F62" w:rsidRPr="00307F62" w14:paraId="25FC3084" w14:textId="77777777" w:rsidTr="00EA7F4E">
              <w:tc>
                <w:tcPr>
                  <w:tcW w:w="2993" w:type="dxa"/>
                </w:tcPr>
                <w:p w14:paraId="25FC3081" w14:textId="77777777" w:rsidR="009F2DFA" w:rsidRPr="00307F62" w:rsidRDefault="009F2DFA" w:rsidP="00EA7F4E">
                  <w:pPr>
                    <w:rPr>
                      <w:i/>
                    </w:rPr>
                  </w:pPr>
                  <w:r w:rsidRPr="00307F62">
                    <w:rPr>
                      <w:i/>
                    </w:rPr>
                    <w:t>Nepriame finančné náklady</w:t>
                  </w:r>
                </w:p>
              </w:tc>
              <w:tc>
                <w:tcPr>
                  <w:tcW w:w="2994" w:type="dxa"/>
                </w:tcPr>
                <w:p w14:paraId="25FC3082" w14:textId="77777777" w:rsidR="009F2DFA" w:rsidRPr="00307F62" w:rsidRDefault="009F2DFA" w:rsidP="00EA7F4E">
                  <w:pPr>
                    <w:jc w:val="center"/>
                    <w:rPr>
                      <w:i/>
                    </w:rPr>
                  </w:pPr>
                  <w:r w:rsidRPr="00307F62">
                    <w:rPr>
                      <w:i/>
                    </w:rPr>
                    <w:t>0</w:t>
                  </w:r>
                </w:p>
              </w:tc>
              <w:tc>
                <w:tcPr>
                  <w:tcW w:w="2994" w:type="dxa"/>
                </w:tcPr>
                <w:p w14:paraId="25FC3083" w14:textId="77777777" w:rsidR="009F2DFA" w:rsidRPr="00307F62" w:rsidRDefault="009F2DFA" w:rsidP="00EA7F4E">
                  <w:pPr>
                    <w:jc w:val="center"/>
                    <w:rPr>
                      <w:i/>
                    </w:rPr>
                  </w:pPr>
                  <w:r w:rsidRPr="00307F62">
                    <w:rPr>
                      <w:i/>
                    </w:rPr>
                    <w:t>0</w:t>
                  </w:r>
                </w:p>
              </w:tc>
            </w:tr>
            <w:tr w:rsidR="00307F62" w:rsidRPr="00307F62" w14:paraId="25FC3088" w14:textId="77777777" w:rsidTr="00EA7F4E">
              <w:tc>
                <w:tcPr>
                  <w:tcW w:w="2993" w:type="dxa"/>
                </w:tcPr>
                <w:p w14:paraId="25FC3085" w14:textId="77777777" w:rsidR="009F2DFA" w:rsidRPr="00307F62" w:rsidRDefault="009F2DFA" w:rsidP="00EA7F4E">
                  <w:pPr>
                    <w:rPr>
                      <w:i/>
                    </w:rPr>
                  </w:pPr>
                  <w:r w:rsidRPr="00307F62">
                    <w:rPr>
                      <w:i/>
                    </w:rPr>
                    <w:t>Administratívne náklady</w:t>
                  </w:r>
                </w:p>
              </w:tc>
              <w:tc>
                <w:tcPr>
                  <w:tcW w:w="2994" w:type="dxa"/>
                </w:tcPr>
                <w:p w14:paraId="25FC3086" w14:textId="77777777" w:rsidR="009F2DFA" w:rsidRPr="00307F62" w:rsidRDefault="009F2DFA" w:rsidP="00EA7F4E">
                  <w:pPr>
                    <w:jc w:val="center"/>
                    <w:rPr>
                      <w:i/>
                    </w:rPr>
                  </w:pPr>
                  <w:r w:rsidRPr="00307F62">
                    <w:rPr>
                      <w:i/>
                    </w:rPr>
                    <w:t>0</w:t>
                  </w:r>
                </w:p>
              </w:tc>
              <w:tc>
                <w:tcPr>
                  <w:tcW w:w="2994" w:type="dxa"/>
                </w:tcPr>
                <w:p w14:paraId="25FC3087" w14:textId="77777777" w:rsidR="009F2DFA" w:rsidRPr="00307F62" w:rsidRDefault="009F2DFA" w:rsidP="00EA7F4E">
                  <w:pPr>
                    <w:jc w:val="center"/>
                    <w:rPr>
                      <w:i/>
                    </w:rPr>
                  </w:pPr>
                  <w:r w:rsidRPr="00307F62">
                    <w:rPr>
                      <w:i/>
                    </w:rPr>
                    <w:t>0</w:t>
                  </w:r>
                </w:p>
              </w:tc>
            </w:tr>
            <w:tr w:rsidR="00307F62" w:rsidRPr="00307F62" w14:paraId="25FC308C" w14:textId="77777777" w:rsidTr="00EA7F4E">
              <w:tc>
                <w:tcPr>
                  <w:tcW w:w="2993" w:type="dxa"/>
                </w:tcPr>
                <w:p w14:paraId="25FC3089" w14:textId="77777777" w:rsidR="009F2DFA" w:rsidRPr="00307F62" w:rsidRDefault="009F2DFA" w:rsidP="00EA7F4E">
                  <w:pPr>
                    <w:rPr>
                      <w:b/>
                      <w:i/>
                    </w:rPr>
                  </w:pPr>
                  <w:r w:rsidRPr="00307F62">
                    <w:rPr>
                      <w:b/>
                      <w:i/>
                    </w:rPr>
                    <w:t>Celkové náklady regulácie</w:t>
                  </w:r>
                </w:p>
              </w:tc>
              <w:tc>
                <w:tcPr>
                  <w:tcW w:w="2994" w:type="dxa"/>
                </w:tcPr>
                <w:p w14:paraId="25FC308A" w14:textId="77777777" w:rsidR="009F2DFA" w:rsidRPr="00307F62" w:rsidRDefault="009F2DFA" w:rsidP="00EA7F4E">
                  <w:pPr>
                    <w:jc w:val="center"/>
                    <w:rPr>
                      <w:b/>
                      <w:i/>
                    </w:rPr>
                  </w:pPr>
                  <w:r w:rsidRPr="00307F62">
                    <w:rPr>
                      <w:b/>
                      <w:i/>
                    </w:rPr>
                    <w:t>0</w:t>
                  </w:r>
                </w:p>
              </w:tc>
              <w:tc>
                <w:tcPr>
                  <w:tcW w:w="2994" w:type="dxa"/>
                </w:tcPr>
                <w:p w14:paraId="25FC308B" w14:textId="77777777" w:rsidR="009F2DFA" w:rsidRPr="00307F62" w:rsidRDefault="009F2DFA" w:rsidP="00EA7F4E">
                  <w:pPr>
                    <w:jc w:val="center"/>
                    <w:rPr>
                      <w:b/>
                      <w:i/>
                    </w:rPr>
                  </w:pPr>
                  <w:r w:rsidRPr="00307F62">
                    <w:rPr>
                      <w:b/>
                      <w:i/>
                    </w:rPr>
                    <w:t>0</w:t>
                  </w:r>
                </w:p>
              </w:tc>
            </w:tr>
          </w:tbl>
          <w:p w14:paraId="25FC308D" w14:textId="77777777" w:rsidR="009F2DFA" w:rsidRPr="00307F62" w:rsidRDefault="009F2DFA" w:rsidP="00EA7F4E">
            <w:pPr>
              <w:rPr>
                <w:i/>
              </w:rPr>
            </w:pPr>
          </w:p>
        </w:tc>
      </w:tr>
      <w:tr w:rsidR="00307F62" w:rsidRPr="00307F62" w14:paraId="25FC3091" w14:textId="77777777" w:rsidTr="00EA7F4E">
        <w:tc>
          <w:tcPr>
            <w:tcW w:w="9212" w:type="dxa"/>
            <w:shd w:val="clear" w:color="auto" w:fill="D9D9D9" w:themeFill="background1" w:themeFillShade="D9"/>
          </w:tcPr>
          <w:p w14:paraId="25FC308F" w14:textId="77777777" w:rsidR="009F2DFA" w:rsidRPr="00307F62" w:rsidRDefault="002B1108" w:rsidP="00EA7F4E">
            <w:pPr>
              <w:rPr>
                <w:b/>
                <w:sz w:val="24"/>
              </w:rPr>
            </w:pPr>
            <w:r w:rsidRPr="00307F62">
              <w:rPr>
                <w:b/>
                <w:sz w:val="24"/>
              </w:rPr>
              <w:t>3</w:t>
            </w:r>
            <w:r w:rsidR="009F2DFA" w:rsidRPr="00307F62">
              <w:rPr>
                <w:b/>
                <w:sz w:val="24"/>
              </w:rPr>
              <w:t>.4 Konkurencieschopnosť a správanie sa podnikov na trhu</w:t>
            </w:r>
          </w:p>
          <w:p w14:paraId="25FC3090" w14:textId="77777777" w:rsidR="009F2DFA" w:rsidRPr="00307F62" w:rsidRDefault="009F2DFA" w:rsidP="00EA7F4E">
            <w:r w:rsidRPr="00307F62">
              <w:rPr>
                <w:b/>
                <w:sz w:val="24"/>
              </w:rPr>
              <w:t xml:space="preserve">       </w:t>
            </w:r>
            <w:r w:rsidRPr="00307F62">
              <w:rPr>
                <w:sz w:val="24"/>
              </w:rPr>
              <w:t xml:space="preserve">- </w:t>
            </w:r>
            <w:r w:rsidRPr="00307F62">
              <w:rPr>
                <w:b/>
                <w:sz w:val="24"/>
              </w:rPr>
              <w:t>z toho MSP</w:t>
            </w:r>
          </w:p>
        </w:tc>
      </w:tr>
      <w:tr w:rsidR="00307F62" w:rsidRPr="00307F62" w14:paraId="25FC3096" w14:textId="77777777" w:rsidTr="00EA7F4E">
        <w:tc>
          <w:tcPr>
            <w:tcW w:w="9212" w:type="dxa"/>
            <w:tcBorders>
              <w:bottom w:val="single" w:sz="4" w:space="0" w:color="auto"/>
            </w:tcBorders>
          </w:tcPr>
          <w:p w14:paraId="25FC3092" w14:textId="77777777" w:rsidR="009F2DFA" w:rsidRPr="00307F62" w:rsidRDefault="009F2DFA" w:rsidP="00EA7F4E">
            <w:pPr>
              <w:rPr>
                <w:i/>
              </w:rPr>
            </w:pPr>
            <w:r w:rsidRPr="00307F62">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25FC3093" w14:textId="77777777" w:rsidR="009F2DFA" w:rsidRPr="00307F62" w:rsidRDefault="009F2DFA" w:rsidP="00EA7F4E">
            <w:pPr>
              <w:rPr>
                <w:i/>
              </w:rPr>
            </w:pPr>
            <w:r w:rsidRPr="00307F62">
              <w:rPr>
                <w:i/>
              </w:rPr>
              <w:t>Aký vplyv bude mať navrhovaná zmena na obchodné bariéry? Bude mať vplyv na vyvolanie cezhraničných investícií (príliv /odliv zahraničných investícií resp. uplatnenie slovenských podnikov na zahraničných trhoch)? Ak áno, popíšte.</w:t>
            </w:r>
          </w:p>
          <w:p w14:paraId="25FC3094" w14:textId="77777777" w:rsidR="009F2DFA" w:rsidRPr="00307F62" w:rsidRDefault="009F2DFA" w:rsidP="00EA7F4E">
            <w:pPr>
              <w:rPr>
                <w:i/>
              </w:rPr>
            </w:pPr>
            <w:r w:rsidRPr="00307F62">
              <w:rPr>
                <w:i/>
              </w:rPr>
              <w:t>Ako ovplyvní cenu alebo dostupnosť základných zdrojov (suroviny, mechanizmy, pracovná sila, energie atď.)?</w:t>
            </w:r>
          </w:p>
          <w:p w14:paraId="25FC3095" w14:textId="77777777" w:rsidR="009F2DFA" w:rsidRPr="00307F62" w:rsidRDefault="009F2DFA" w:rsidP="00EA7F4E">
            <w:pPr>
              <w:rPr>
                <w:i/>
              </w:rPr>
            </w:pPr>
            <w:r w:rsidRPr="00307F62">
              <w:rPr>
                <w:i/>
              </w:rPr>
              <w:t>Ovplyvňuje prístup k financiám? Ak áno, ako?</w:t>
            </w:r>
          </w:p>
        </w:tc>
      </w:tr>
      <w:tr w:rsidR="00307F62" w:rsidRPr="00307F62" w14:paraId="25FC3098" w14:textId="77777777" w:rsidTr="00A441DA">
        <w:trPr>
          <w:trHeight w:val="977"/>
        </w:trPr>
        <w:tc>
          <w:tcPr>
            <w:tcW w:w="9212" w:type="dxa"/>
            <w:tcBorders>
              <w:bottom w:val="single" w:sz="4" w:space="0" w:color="auto"/>
            </w:tcBorders>
          </w:tcPr>
          <w:p w14:paraId="2E80EF5D" w14:textId="77777777" w:rsidR="009F2DFA" w:rsidRDefault="00B77835" w:rsidP="00B77835">
            <w:pPr>
              <w:tabs>
                <w:tab w:val="center" w:pos="6379"/>
              </w:tabs>
              <w:ind w:right="-2"/>
              <w:jc w:val="both"/>
              <w:rPr>
                <w:bCs/>
              </w:rPr>
            </w:pPr>
            <w:r>
              <w:rPr>
                <w:bCs/>
              </w:rPr>
              <w:t xml:space="preserve">Predkladané Štátne programy výskumu a vývoja budú pozitívne stimulovať rozvoj dotknutých odvetví hospodárstva SR prostredníctvom výskumu a vývoja v spolupráci s akademickou sférou a následného transferu a  implementácie dosiahnutých výsledkov, ktoré povedú k zvýšenej inovačnej schopnosti podnikov, realizácii produktových, procesných a organizačných inovácií, a tým k zvýšeniu konkurencieschopnosti daných podnikov a príslušných odvetví hospodárstva SR ako celku. </w:t>
            </w:r>
            <w:r w:rsidR="00A441DA" w:rsidRPr="00A441DA">
              <w:rPr>
                <w:bCs/>
              </w:rPr>
              <w:t xml:space="preserve">Dôsledkom </w:t>
            </w:r>
            <w:r>
              <w:rPr>
                <w:bCs/>
              </w:rPr>
              <w:t>implementácie Štátnych programov výskumu a vývoja</w:t>
            </w:r>
            <w:r w:rsidR="00A441DA" w:rsidRPr="00A441DA">
              <w:rPr>
                <w:bCs/>
              </w:rPr>
              <w:t xml:space="preserve"> bude zvýšenie konkurencieschopnosti </w:t>
            </w:r>
            <w:r>
              <w:rPr>
                <w:bCs/>
              </w:rPr>
              <w:t>SR</w:t>
            </w:r>
            <w:r w:rsidR="00A441DA" w:rsidRPr="00A441DA">
              <w:rPr>
                <w:bCs/>
              </w:rPr>
              <w:t xml:space="preserve"> a zvýšenie zamestnanosti</w:t>
            </w:r>
            <w:r w:rsidR="00A441DA">
              <w:rPr>
                <w:bCs/>
              </w:rPr>
              <w:t>.</w:t>
            </w:r>
          </w:p>
          <w:p w14:paraId="25FC3097" w14:textId="532ADD84" w:rsidR="00B77835" w:rsidRPr="00307F62" w:rsidRDefault="00B77835" w:rsidP="00B77835">
            <w:pPr>
              <w:tabs>
                <w:tab w:val="center" w:pos="6379"/>
              </w:tabs>
              <w:ind w:right="-2"/>
              <w:jc w:val="both"/>
            </w:pPr>
          </w:p>
        </w:tc>
      </w:tr>
      <w:tr w:rsidR="00307F62" w:rsidRPr="00307F62" w14:paraId="25FC309B" w14:textId="77777777" w:rsidTr="00EA7F4E">
        <w:tc>
          <w:tcPr>
            <w:tcW w:w="9212" w:type="dxa"/>
            <w:shd w:val="clear" w:color="auto" w:fill="D9D9D9" w:themeFill="background1" w:themeFillShade="D9"/>
          </w:tcPr>
          <w:p w14:paraId="25FC3099" w14:textId="77777777" w:rsidR="009F2DFA" w:rsidRPr="00307F62" w:rsidRDefault="002B1108" w:rsidP="00EA7F4E">
            <w:pPr>
              <w:rPr>
                <w:b/>
                <w:sz w:val="24"/>
              </w:rPr>
            </w:pPr>
            <w:r w:rsidRPr="00307F62">
              <w:rPr>
                <w:b/>
                <w:sz w:val="24"/>
              </w:rPr>
              <w:t>3</w:t>
            </w:r>
            <w:r w:rsidR="009F2DFA" w:rsidRPr="00307F62">
              <w:rPr>
                <w:b/>
                <w:sz w:val="24"/>
              </w:rPr>
              <w:t xml:space="preserve">.5 Inovácie </w:t>
            </w:r>
          </w:p>
          <w:p w14:paraId="25FC309A" w14:textId="77777777" w:rsidR="009F2DFA" w:rsidRPr="00307F62" w:rsidRDefault="009F2DFA" w:rsidP="00EA7F4E">
            <w:pPr>
              <w:rPr>
                <w:b/>
              </w:rPr>
            </w:pPr>
            <w:r w:rsidRPr="00307F62">
              <w:rPr>
                <w:sz w:val="24"/>
              </w:rPr>
              <w:t xml:space="preserve">       - </w:t>
            </w:r>
            <w:r w:rsidRPr="00307F62">
              <w:rPr>
                <w:b/>
                <w:sz w:val="24"/>
              </w:rPr>
              <w:t>z toho MSP</w:t>
            </w:r>
          </w:p>
        </w:tc>
      </w:tr>
      <w:tr w:rsidR="00307F62" w:rsidRPr="00307F62" w14:paraId="25FC30A1" w14:textId="77777777" w:rsidTr="00EA7F4E">
        <w:tc>
          <w:tcPr>
            <w:tcW w:w="9212" w:type="dxa"/>
          </w:tcPr>
          <w:p w14:paraId="25FC309C" w14:textId="77777777" w:rsidR="009F2DFA" w:rsidRPr="00307F62" w:rsidRDefault="009F2DFA" w:rsidP="00EA7F4E">
            <w:pPr>
              <w:rPr>
                <w:i/>
              </w:rPr>
            </w:pPr>
            <w:r w:rsidRPr="00307F62">
              <w:rPr>
                <w:i/>
              </w:rPr>
              <w:t>Uveďte, ako podporuje navrhovaná zmena inovácie.</w:t>
            </w:r>
          </w:p>
          <w:p w14:paraId="25FC309D" w14:textId="77777777" w:rsidR="009F2DFA" w:rsidRPr="00307F62" w:rsidRDefault="009F2DFA" w:rsidP="00EA7F4E">
            <w:pPr>
              <w:rPr>
                <w:i/>
              </w:rPr>
            </w:pPr>
            <w:r w:rsidRPr="00307F62">
              <w:rPr>
                <w:i/>
              </w:rPr>
              <w:t>Zjednodušuje uvedenie alebo rozšírenie nových výrobných metód, technológií a výrobkov na trh?</w:t>
            </w:r>
          </w:p>
          <w:p w14:paraId="25FC309E" w14:textId="77777777" w:rsidR="009F2DFA" w:rsidRPr="00307F62" w:rsidRDefault="009F2DFA" w:rsidP="00EA7F4E">
            <w:pPr>
              <w:rPr>
                <w:i/>
              </w:rPr>
            </w:pPr>
            <w:r w:rsidRPr="00307F62">
              <w:rPr>
                <w:i/>
              </w:rPr>
              <w:t xml:space="preserve">Uveďte, ako vplýva navrhovaná zmena na </w:t>
            </w:r>
            <w:r w:rsidR="00904C9B" w:rsidRPr="00307F62">
              <w:rPr>
                <w:i/>
              </w:rPr>
              <w:t xml:space="preserve">jednotlivé </w:t>
            </w:r>
            <w:r w:rsidRPr="00307F62">
              <w:rPr>
                <w:i/>
              </w:rPr>
              <w:t>práva duševného vlastníctva (</w:t>
            </w:r>
            <w:r w:rsidR="00904C9B" w:rsidRPr="00307F62">
              <w:rPr>
                <w:i/>
              </w:rPr>
              <w:t xml:space="preserve">napr. </w:t>
            </w:r>
            <w:r w:rsidRPr="00307F62">
              <w:rPr>
                <w:i/>
              </w:rPr>
              <w:t xml:space="preserve">patenty, ochranné známky, </w:t>
            </w:r>
            <w:r w:rsidR="00904C9B" w:rsidRPr="00307F62">
              <w:rPr>
                <w:i/>
              </w:rPr>
              <w:t>autorské práva</w:t>
            </w:r>
            <w:r w:rsidRPr="00307F62">
              <w:rPr>
                <w:i/>
              </w:rPr>
              <w:t>, vlastníctvo know-how).</w:t>
            </w:r>
          </w:p>
          <w:p w14:paraId="25FC309F" w14:textId="77777777" w:rsidR="009F2DFA" w:rsidRPr="00307F62" w:rsidRDefault="009F2DFA" w:rsidP="00EA7F4E">
            <w:pPr>
              <w:rPr>
                <w:i/>
              </w:rPr>
            </w:pPr>
            <w:r w:rsidRPr="00307F62">
              <w:rPr>
                <w:i/>
              </w:rPr>
              <w:t>Podporuje vyššiu efektivitu výroby/využívania zdrojov? Ak áno, ako?</w:t>
            </w:r>
          </w:p>
          <w:p w14:paraId="25FC30A0" w14:textId="77777777" w:rsidR="00837639" w:rsidRPr="00307F62" w:rsidRDefault="00837639" w:rsidP="00EA7F4E">
            <w:r w:rsidRPr="00307F62">
              <w:rPr>
                <w:i/>
              </w:rPr>
              <w:t>Vytvorí zmena nové pracovné miesta pre zamestnancov výskumu a vývoja v SR?</w:t>
            </w:r>
          </w:p>
        </w:tc>
      </w:tr>
      <w:tr w:rsidR="009F2DFA" w:rsidRPr="00307F62" w14:paraId="25FC30A3" w14:textId="77777777" w:rsidTr="00EA7F4E">
        <w:trPr>
          <w:trHeight w:val="1747"/>
        </w:trPr>
        <w:tc>
          <w:tcPr>
            <w:tcW w:w="9212" w:type="dxa"/>
          </w:tcPr>
          <w:p w14:paraId="0C6362E4" w14:textId="1FA4AB87" w:rsidR="009F2DFA" w:rsidRDefault="00B77835" w:rsidP="00B77835">
            <w:pPr>
              <w:rPr>
                <w:bCs/>
              </w:rPr>
            </w:pPr>
            <w:r>
              <w:rPr>
                <w:bCs/>
              </w:rPr>
              <w:t>Predkladané Štátne programy výskumu a vývoja budú pozitívne stimulovať realizáciu výskumu a vývoja v podnikoch v spolupráci s akademickou sférou a následn</w:t>
            </w:r>
            <w:r w:rsidR="002575C8">
              <w:rPr>
                <w:bCs/>
              </w:rPr>
              <w:t>ý</w:t>
            </w:r>
            <w:r>
              <w:rPr>
                <w:bCs/>
              </w:rPr>
              <w:t xml:space="preserve"> transfer a  implementáci</w:t>
            </w:r>
            <w:r w:rsidR="002575C8">
              <w:rPr>
                <w:bCs/>
              </w:rPr>
              <w:t>u</w:t>
            </w:r>
            <w:r>
              <w:rPr>
                <w:bCs/>
              </w:rPr>
              <w:t xml:space="preserve"> dosiahnutých výsledkov, ktoré povedú k zvýšenej inovačnej schopnosti podnikov, realizácii produktových, procesných a organizačných inovácií, a tým k zvýšeniu konkurencieschopnosti daných podnikov a príslušných odvetví hospodárstva SR ako celku. Jedným z výstupov implementácie Štátnych programov výskumu a vývoja bude registrácia nových práv duševného vlastníctva, vzťahujúcich sa na dosiahnuté výsledky výskumu a vývoja.</w:t>
            </w:r>
            <w:r w:rsidR="0005702F">
              <w:rPr>
                <w:bCs/>
              </w:rPr>
              <w:t xml:space="preserve"> Ďalším z výstupov bude optimalizácia využívania vstupných zdrojov, surovín a energií, znižovanie energetickej náročnosti a zvyšovanie efektívnosti výrobného procesu.</w:t>
            </w:r>
          </w:p>
          <w:p w14:paraId="66B4A5AE" w14:textId="77777777" w:rsidR="00B77835" w:rsidRDefault="00B77835" w:rsidP="00B77835">
            <w:pPr>
              <w:rPr>
                <w:bCs/>
              </w:rPr>
            </w:pPr>
            <w:r>
              <w:rPr>
                <w:bCs/>
              </w:rPr>
              <w:t>Na uvedené aspekty nadväzuje vytváranie a rozširovanie kapacít výskumu a vývoja v podnikoch, a s tým súvisiace zvyšovanie počtu pracovných miest výskumu a vývoja v daných podnikoch.</w:t>
            </w:r>
          </w:p>
          <w:p w14:paraId="25FC30A2" w14:textId="778FE798" w:rsidR="00B77835" w:rsidRPr="00307F62" w:rsidRDefault="00B77835" w:rsidP="00B77835">
            <w:pPr>
              <w:rPr>
                <w:i/>
              </w:rPr>
            </w:pPr>
          </w:p>
        </w:tc>
      </w:tr>
    </w:tbl>
    <w:p w14:paraId="25FC30AC" w14:textId="7FCD1343" w:rsidR="009F2DFA" w:rsidRPr="00307F62" w:rsidRDefault="009F2DFA" w:rsidP="00B77835">
      <w:pPr>
        <w:rPr>
          <w:b/>
          <w:sz w:val="24"/>
        </w:rPr>
      </w:pPr>
    </w:p>
    <w:sectPr w:rsidR="009F2DFA" w:rsidRPr="00307F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D997" w14:textId="77777777" w:rsidR="000E2B9F" w:rsidRDefault="000E2B9F" w:rsidP="009F2DFA">
      <w:r>
        <w:separator/>
      </w:r>
    </w:p>
  </w:endnote>
  <w:endnote w:type="continuationSeparator" w:id="0">
    <w:p w14:paraId="72151558" w14:textId="77777777" w:rsidR="000E2B9F" w:rsidRDefault="000E2B9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25FC31F2" w14:textId="0914BAC3" w:rsidR="00EA7F4E" w:rsidRDefault="00EA7F4E">
        <w:pPr>
          <w:pStyle w:val="Pta"/>
          <w:jc w:val="right"/>
        </w:pPr>
        <w:r>
          <w:fldChar w:fldCharType="begin"/>
        </w:r>
        <w:r>
          <w:instrText>PAGE   \* MERGEFORMAT</w:instrText>
        </w:r>
        <w:r>
          <w:fldChar w:fldCharType="separate"/>
        </w:r>
        <w:r w:rsidR="005134C7">
          <w:rPr>
            <w:noProof/>
          </w:rPr>
          <w:t>2</w:t>
        </w:r>
        <w:r>
          <w:fldChar w:fldCharType="end"/>
        </w:r>
      </w:p>
    </w:sdtContent>
  </w:sdt>
  <w:p w14:paraId="25FC31F3" w14:textId="77777777" w:rsidR="00EA7F4E" w:rsidRDefault="00EA7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AB910" w14:textId="77777777" w:rsidR="000E2B9F" w:rsidRDefault="000E2B9F" w:rsidP="009F2DFA">
      <w:r>
        <w:separator/>
      </w:r>
    </w:p>
  </w:footnote>
  <w:footnote w:type="continuationSeparator" w:id="0">
    <w:p w14:paraId="1C5F7BC5" w14:textId="77777777" w:rsidR="000E2B9F" w:rsidRDefault="000E2B9F"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31F0" w14:textId="77777777" w:rsidR="00EA7F4E" w:rsidRDefault="00EA7F4E" w:rsidP="009F2DFA">
    <w:pPr>
      <w:pStyle w:val="Hlavika"/>
      <w:jc w:val="right"/>
      <w:rPr>
        <w:sz w:val="24"/>
        <w:szCs w:val="24"/>
      </w:rPr>
    </w:pPr>
    <w:r w:rsidRPr="000A15AE">
      <w:rPr>
        <w:sz w:val="24"/>
        <w:szCs w:val="24"/>
      </w:rPr>
      <w:t>Príloha č</w:t>
    </w:r>
    <w:r>
      <w:rPr>
        <w:sz w:val="24"/>
        <w:szCs w:val="24"/>
      </w:rPr>
      <w:t>. 3</w:t>
    </w:r>
  </w:p>
  <w:p w14:paraId="25FC31F1" w14:textId="77777777" w:rsidR="00EA7F4E" w:rsidRDefault="00EA7F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5702F"/>
    <w:rsid w:val="000B4063"/>
    <w:rsid w:val="000E2B9F"/>
    <w:rsid w:val="00154881"/>
    <w:rsid w:val="00201C0F"/>
    <w:rsid w:val="002575C8"/>
    <w:rsid w:val="00273A92"/>
    <w:rsid w:val="002B1108"/>
    <w:rsid w:val="00307F62"/>
    <w:rsid w:val="00330986"/>
    <w:rsid w:val="00506347"/>
    <w:rsid w:val="005134C7"/>
    <w:rsid w:val="0052297F"/>
    <w:rsid w:val="00605532"/>
    <w:rsid w:val="00780BA6"/>
    <w:rsid w:val="007D1BB2"/>
    <w:rsid w:val="007F61B7"/>
    <w:rsid w:val="008263A3"/>
    <w:rsid w:val="00837639"/>
    <w:rsid w:val="00863B47"/>
    <w:rsid w:val="008A1252"/>
    <w:rsid w:val="00904C9B"/>
    <w:rsid w:val="009B08DE"/>
    <w:rsid w:val="009C5AAD"/>
    <w:rsid w:val="009F2DFA"/>
    <w:rsid w:val="00A02C5D"/>
    <w:rsid w:val="00A441DA"/>
    <w:rsid w:val="00A81927"/>
    <w:rsid w:val="00B12C18"/>
    <w:rsid w:val="00B15DF4"/>
    <w:rsid w:val="00B30755"/>
    <w:rsid w:val="00B31A8E"/>
    <w:rsid w:val="00B77835"/>
    <w:rsid w:val="00BA073A"/>
    <w:rsid w:val="00CB3623"/>
    <w:rsid w:val="00CF2C8A"/>
    <w:rsid w:val="00DD1A0C"/>
    <w:rsid w:val="00E72E5C"/>
    <w:rsid w:val="00E86AD1"/>
    <w:rsid w:val="00EA7F4E"/>
    <w:rsid w:val="00F10170"/>
    <w:rsid w:val="00F41620"/>
    <w:rsid w:val="00F55E5C"/>
    <w:rsid w:val="00FB5C13"/>
    <w:rsid w:val="00FE3A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3038"/>
  <w15:docId w15:val="{29A33E67-1268-4D8B-A40E-715B6B06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otnotes" Target="footnotes.xml"></Relationship><Relationship Id="rId13" Type="http://schemas.openxmlformats.org/officeDocument/2006/relationships/theme" Target="theme/theme1.xml"></Relationship><Relationship Id="rId3" Type="http://schemas.openxmlformats.org/officeDocument/2006/relationships/customXml" Target="../customXml/item3.xml"></Relationship><Relationship Id="rId7" Type="http://schemas.openxmlformats.org/officeDocument/2006/relationships/webSettings" Target="webSettings.xml"></Relationship><Relationship Id="rId12" Type="http://schemas.openxmlformats.org/officeDocument/2006/relationships/fontTable" Target="fontTable.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footer" Target="footer1.xml"></Relationship><Relationship Id="rId5" Type="http://schemas.openxmlformats.org/officeDocument/2006/relationships/styles" Target="styles.xml"></Relationship><Relationship Id="rId10" Type="http://schemas.openxmlformats.org/officeDocument/2006/relationships/header" Target="header1.xml"></Relationship><Relationship Id="rId4" Type="http://schemas.openxmlformats.org/officeDocument/2006/relationships/numbering" Target="numbering.xml"></Relationship><Relationship Id="rId9" Type="http://schemas.openxmlformats.org/officeDocument/2006/relationships/endnotes" Target="endnotes.xml"></Relationship><Relationship Id="rId14" Type="http://schemas.openxmlformats.org/officeDocument/2006/relationships/customXml" Target="../customXml/item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Analýza-vplyvov-na-podnikateľské-prostredie"/>
    <f:field ref="objsubject" par="" edit="true" text=""/>
    <f:field ref="objcreatedby" par="" text="Šponiar, Martin, Mgr."/>
    <f:field ref="objcreatedat" par="" text="18.10.2018 13:47:22"/>
    <f:field ref="objchangedby" par="" text="Administrator, System"/>
    <f:field ref="objmodifiedat" par="" text="18.10.2018 13:47: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114CB6E-ADB7-4866-8AE5-9F93046C5388}">
  <ds:schemaRefs>
    <ds:schemaRef ds:uri="http://schemas.microsoft.com/sharepoint/v3/contenttype/forms"/>
  </ds:schemaRefs>
</ds:datastoreItem>
</file>

<file path=customXml/itemProps2.xml><?xml version="1.0" encoding="utf-8"?>
<ds:datastoreItem xmlns:ds="http://schemas.openxmlformats.org/officeDocument/2006/customXml" ds:itemID="{D544FEFE-D6FE-4C25-ACBD-38A4009DF8D5}">
  <ds:schemaRefs>
    <ds:schemaRef ds:uri="http://schemas.microsoft.com/office/2006/metadata/properties"/>
  </ds:schemaRefs>
</ds:datastoreItem>
</file>

<file path=customXml/itemProps3.xml><?xml version="1.0" encoding="utf-8"?>
<ds:datastoreItem xmlns:ds="http://schemas.openxmlformats.org/officeDocument/2006/customXml" ds:itemID="{3A641D72-B862-4AAC-A38C-C0848820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1119</Words>
  <Characters>6383</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APVV</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Šponiar Martin</dc:creator>
  <cp:lastModifiedBy>Šponiar Martin</cp:lastModifiedBy>
  <cp:revision>1</cp:revision>
  <cp:lastPrinted>2018-07-20T07:48:00Z</cp:lastPrinted>
  <dcterms:created xsi:type="dcterms:W3CDTF">2018-07-20T06:31:00Z</dcterms:created>
  <dcterms:modified xsi:type="dcterms:W3CDTF">2018-10-15T14:06:00Z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0x010100B4D773899F4ECE4898114C1A4F157EFF</vt:lpwstr>
  </property>
  <property name="FSC#SKEDITIONSLOVLEX@103.510:spravaucastverej" pid="3" fmtid="{D5CDD505-2E9C-101B-9397-08002B2CF9AE}">
    <vt:lpwstr/>
  </property>
  <property name="FSC#SKEDITIONSLOVLEX@103.510:typpredpis" pid="4" fmtid="{D5CDD505-2E9C-101B-9397-08002B2CF9AE}">
    <vt:lpwstr>Nelegislatívny všeobecný materiál</vt:lpwstr>
  </property>
  <property name="FSC#SKEDITIONSLOVLEX@103.510:aktualnyrok" pid="5" fmtid="{D5CDD505-2E9C-101B-9397-08002B2CF9AE}">
    <vt:lpwstr>2018</vt:lpwstr>
  </property>
  <property name="FSC#SKEDITIONSLOVLEX@103.510:cisloparlamenttlac" pid="6" fmtid="{D5CDD505-2E9C-101B-9397-08002B2CF9AE}">
    <vt:lpwstr/>
  </property>
  <property name="FSC#SKEDITIONSLOVLEX@103.510:stavpredpis" pid="7" fmtid="{D5CDD505-2E9C-101B-9397-08002B2CF9AE}">
    <vt:lpwstr>Vyhodnotenie medzirezortného pripomienkového konania</vt:lpwstr>
  </property>
  <property name="FSC#SKEDITIONSLOVLEX@103.510:povodpredpis" pid="8" fmtid="{D5CDD505-2E9C-101B-9397-08002B2CF9AE}">
    <vt:lpwstr>Slovlex (eLeg)</vt:lpwstr>
  </property>
  <property name="FSC#SKEDITIONSLOVLEX@103.510:legoblast" pid="9" fmtid="{D5CDD505-2E9C-101B-9397-08002B2CF9AE}">
    <vt:lpwstr>Nelegislatívna oblasť</vt:lpwstr>
  </property>
  <property name="FSC#SKEDITIONSLOVLEX@103.510:uzemplat" pid="10" fmtid="{D5CDD505-2E9C-101B-9397-08002B2CF9AE}">
    <vt:lpwstr/>
  </property>
  <property name="FSC#SKEDITIONSLOVLEX@103.510:vztahypredpis" pid="11" fmtid="{D5CDD505-2E9C-101B-9397-08002B2CF9AE}">
    <vt:lpwstr/>
  </property>
  <property name="FSC#SKEDITIONSLOVLEX@103.510:predkladatel" pid="12" fmtid="{D5CDD505-2E9C-101B-9397-08002B2CF9AE}">
    <vt:lpwstr>Mgr. Martin Šponiar</vt:lpwstr>
  </property>
  <property name="FSC#SKEDITIONSLOVLEX@103.510:zodppredkladatel" pid="13" fmtid="{D5CDD505-2E9C-101B-9397-08002B2CF9AE}">
    <vt:lpwstr>Martina Lubyová</vt:lpwstr>
  </property>
  <property name="FSC#SKEDITIONSLOVLEX@103.510:dalsipredkladatel" pid="14" fmtid="{D5CDD505-2E9C-101B-9397-08002B2CF9AE}">
    <vt:lpwstr/>
  </property>
  <property name="FSC#SKEDITIONSLOVLEX@103.510:nazovpredpis" pid="15" fmtid="{D5CDD505-2E9C-101B-9397-08002B2CF9AE}">
    <vt:lpwstr> Návrh štátnych programov výskumu a vývoja pre roky 2019-2023 s výhľadom do roku 2028</vt:lpwstr>
  </property>
  <property name="FSC#SKEDITIONSLOVLEX@103.510:nazovpredpis1" pid="16" fmtid="{D5CDD505-2E9C-101B-9397-08002B2CF9AE}">
    <vt:lpwstr/>
  </property>
  <property name="FSC#SKEDITIONSLOVLEX@103.510:nazovpredpis2" pid="17" fmtid="{D5CDD505-2E9C-101B-9397-08002B2CF9AE}">
    <vt:lpwstr/>
  </property>
  <property name="FSC#SKEDITIONSLOVLEX@103.510:nazovpredpis3" pid="18" fmtid="{D5CDD505-2E9C-101B-9397-08002B2CF9AE}">
    <vt:lpwstr/>
  </property>
  <property name="FSC#SKEDITIONSLOVLEX@103.510:cislopredpis" pid="19" fmtid="{D5CDD505-2E9C-101B-9397-08002B2CF9AE}">
    <vt:lpwstr/>
  </property>
  <property name="FSC#SKEDITIONSLOVLEX@103.510:zodpinstitucia" pid="20" fmtid="{D5CDD505-2E9C-101B-9397-08002B2CF9AE}">
    <vt:lpwstr>Ministerstvo školstva, vedy, výskumu a športu Slovenskej republiky</vt:lpwstr>
  </property>
  <property name="FSC#SKEDITIONSLOVLEX@103.510:pripomienkovatelia" pid="21" fmtid="{D5CDD505-2E9C-101B-9397-08002B2CF9AE}">
    <vt:lpwstr/>
  </property>
  <property name="FSC#SKEDITIONSLOVLEX@103.510:autorpredpis" pid="22" fmtid="{D5CDD505-2E9C-101B-9397-08002B2CF9AE}">
    <vt:lpwstr/>
  </property>
  <property name="FSC#SKEDITIONSLOVLEX@103.510:podnetpredpis" pid="23" fmtid="{D5CDD505-2E9C-101B-9397-08002B2CF9AE}">
    <vt:lpwstr>Plán práce vlády Slovenskej republiky na rok 2018, október, úloha č. 3</vt:lpwstr>
  </property>
  <property name="FSC#SKEDITIONSLOVLEX@103.510:plnynazovpredpis" pid="24" fmtid="{D5CDD505-2E9C-101B-9397-08002B2CF9AE}">
    <vt:lpwstr> Návrh štátnych programov výskumu a vývoja pre roky 2019-2023 s výhľadom do roku 2028</vt:lpwstr>
  </property>
  <property name="FSC#SKEDITIONSLOVLEX@103.510:plnynazovpredpis1" pid="25" fmtid="{D5CDD505-2E9C-101B-9397-08002B2CF9AE}">
    <vt:lpwstr/>
  </property>
  <property name="FSC#SKEDITIONSLOVLEX@103.510:plnynazovpredpis2" pid="26" fmtid="{D5CDD505-2E9C-101B-9397-08002B2CF9AE}">
    <vt:lpwstr/>
  </property>
  <property name="FSC#SKEDITIONSLOVLEX@103.510:plnynazovpredpis3" pid="27" fmtid="{D5CDD505-2E9C-101B-9397-08002B2CF9AE}">
    <vt:lpwstr/>
  </property>
  <property name="FSC#SKEDITIONSLOVLEX@103.510:rezortcislopredpis" pid="28" fmtid="{D5CDD505-2E9C-101B-9397-08002B2CF9AE}">
    <vt:lpwstr>2018/10442:1-26C0</vt:lpwstr>
  </property>
  <property name="FSC#SKEDITIONSLOVLEX@103.510:citaciapredpis" pid="29" fmtid="{D5CDD505-2E9C-101B-9397-08002B2CF9AE}">
    <vt:lpwstr/>
  </property>
  <property name="FSC#SKEDITIONSLOVLEX@103.510:spiscislouv" pid="30" fmtid="{D5CDD505-2E9C-101B-9397-08002B2CF9AE}">
    <vt:lpwstr/>
  </property>
  <property name="FSC#SKEDITIONSLOVLEX@103.510:datumschvalpredpis" pid="31" fmtid="{D5CDD505-2E9C-101B-9397-08002B2CF9AE}">
    <vt:lpwstr/>
  </property>
  <property name="FSC#SKEDITIONSLOVLEX@103.510:platneod" pid="32" fmtid="{D5CDD505-2E9C-101B-9397-08002B2CF9AE}">
    <vt:lpwstr/>
  </property>
  <property name="FSC#SKEDITIONSLOVLEX@103.510:platnedo" pid="33" fmtid="{D5CDD505-2E9C-101B-9397-08002B2CF9AE}">
    <vt:lpwstr/>
  </property>
  <property name="FSC#SKEDITIONSLOVLEX@103.510:ucinnostod" pid="34" fmtid="{D5CDD505-2E9C-101B-9397-08002B2CF9AE}">
    <vt:lpwstr/>
  </property>
  <property name="FSC#SKEDITIONSLOVLEX@103.510:ucinnostdo" pid="35" fmtid="{D5CDD505-2E9C-101B-9397-08002B2CF9AE}">
    <vt:lpwstr/>
  </property>
  <property name="FSC#SKEDITIONSLOVLEX@103.510:datumplatnosti" pid="36" fmtid="{D5CDD505-2E9C-101B-9397-08002B2CF9AE}">
    <vt:lpwstr/>
  </property>
  <property name="FSC#SKEDITIONSLOVLEX@103.510:cislolp" pid="37" fmtid="{D5CDD505-2E9C-101B-9397-08002B2CF9AE}">
    <vt:lpwstr>LP/2018/754</vt:lpwstr>
  </property>
  <property name="FSC#SKEDITIONSLOVLEX@103.510:typsprievdok" pid="38" fmtid="{D5CDD505-2E9C-101B-9397-08002B2CF9AE}">
    <vt:lpwstr>Doložka vplyvov</vt:lpwstr>
  </property>
  <property name="FSC#SKEDITIONSLOVLEX@103.510:cislopartlac" pid="39" fmtid="{D5CDD505-2E9C-101B-9397-08002B2CF9AE}">
    <vt:lpwstr/>
  </property>
  <property name="FSC#SKEDITIONSLOVLEX@103.510:AttrStrListDocPropUcelPredmetZmluvy" pid="40" fmtid="{D5CDD505-2E9C-101B-9397-08002B2CF9AE}">
    <vt:lpwstr/>
  </property>
  <property name="FSC#SKEDITIONSLOVLEX@103.510:AttrStrListDocPropUpravaPravFOPRO" pid="41" fmtid="{D5CDD505-2E9C-101B-9397-08002B2CF9AE}">
    <vt:lpwstr/>
  </property>
  <property name="FSC#SKEDITIONSLOVLEX@103.510:AttrStrListDocPropUpravaPredmetuZmluvy" pid="42" fmtid="{D5CDD505-2E9C-101B-9397-08002B2CF9AE}">
    <vt:lpwstr/>
  </property>
  <property name="FSC#SKEDITIONSLOVLEX@103.510:AttrStrListDocPropKategoriaZmluvy74" pid="43" fmtid="{D5CDD505-2E9C-101B-9397-08002B2CF9AE}">
    <vt:lpwstr/>
  </property>
  <property name="FSC#SKEDITIONSLOVLEX@103.510:AttrStrListDocPropKategoriaZmluvy75" pid="44" fmtid="{D5CDD505-2E9C-101B-9397-08002B2CF9AE}">
    <vt:lpwstr/>
  </property>
  <property name="FSC#SKEDITIONSLOVLEX@103.510:AttrStrListDocPropDopadyPrijatiaZmluvy" pid="45" fmtid="{D5CDD505-2E9C-101B-9397-08002B2CF9AE}">
    <vt:lpwstr/>
  </property>
  <property name="FSC#SKEDITIONSLOVLEX@103.510:AttrStrListDocPropProblematikaPPa" pid="46" fmtid="{D5CDD505-2E9C-101B-9397-08002B2CF9AE}">
    <vt:lpwstr/>
  </property>
  <property name="FSC#SKEDITIONSLOVLEX@103.510:AttrStrListDocPropPrimarnePravoEU" pid="47" fmtid="{D5CDD505-2E9C-101B-9397-08002B2CF9AE}">
    <vt:lpwstr/>
  </property>
  <property name="FSC#SKEDITIONSLOVLEX@103.510:AttrStrListDocPropSekundarneLegPravoPO" pid="48" fmtid="{D5CDD505-2E9C-101B-9397-08002B2CF9AE}">
    <vt:lpwstr/>
  </property>
  <property name="FSC#SKEDITIONSLOVLEX@103.510:AttrStrListDocPropSekundarneNelegPravoPO" pid="49" fmtid="{D5CDD505-2E9C-101B-9397-08002B2CF9AE}">
    <vt:lpwstr/>
  </property>
  <property name="FSC#SKEDITIONSLOVLEX@103.510:AttrStrListDocPropSekundarneLegPravoDO" pid="50" fmtid="{D5CDD505-2E9C-101B-9397-08002B2CF9AE}">
    <vt:lpwstr/>
  </property>
  <property name="FSC#SKEDITIONSLOVLEX@103.510:AttrStrListDocPropProblematikaPPb" pid="51" fmtid="{D5CDD505-2E9C-101B-9397-08002B2CF9AE}">
    <vt:lpwstr/>
  </property>
  <property name="FSC#SKEDITIONSLOVLEX@103.510:AttrStrListDocPropNazovPredpisuEU" pid="52" fmtid="{D5CDD505-2E9C-101B-9397-08002B2CF9AE}">
    <vt:lpwstr/>
  </property>
  <property name="FSC#SKEDITIONSLOVLEX@103.510:AttrStrListDocPropLehotaPrebratieSmernice" pid="53" fmtid="{D5CDD505-2E9C-101B-9397-08002B2CF9AE}">
    <vt:lpwstr/>
  </property>
  <property name="FSC#SKEDITIONSLOVLEX@103.510:AttrStrListDocPropLehotaNaPredlozenie" pid="54" fmtid="{D5CDD505-2E9C-101B-9397-08002B2CF9AE}">
    <vt:lpwstr/>
  </property>
  <property name="FSC#SKEDITIONSLOVLEX@103.510:AttrStrListDocPropInfoZaciatokKonania" pid="55" fmtid="{D5CDD505-2E9C-101B-9397-08002B2CF9AE}">
    <vt:lpwstr/>
  </property>
  <property name="FSC#SKEDITIONSLOVLEX@103.510:AttrStrListDocPropInfoUzPreberanePP" pid="56" fmtid="{D5CDD505-2E9C-101B-9397-08002B2CF9AE}">
    <vt:lpwstr/>
  </property>
  <property name="FSC#SKEDITIONSLOVLEX@103.510:AttrStrListDocPropStupenZlucitelnostiPP" pid="57" fmtid="{D5CDD505-2E9C-101B-9397-08002B2CF9AE}">
    <vt:lpwstr/>
  </property>
  <property name="FSC#SKEDITIONSLOVLEX@103.510:AttrStrListDocPropGestorSpolupRezorty" pid="58" fmtid="{D5CDD505-2E9C-101B-9397-08002B2CF9AE}">
    <vt:lpwstr/>
  </property>
  <property name="FSC#SKEDITIONSLOVLEX@103.510:AttrDateDocPropZaciatokPKK" pid="59" fmtid="{D5CDD505-2E9C-101B-9397-08002B2CF9AE}">
    <vt:lpwstr>26. 9. 2018</vt:lpwstr>
  </property>
  <property name="FSC#SKEDITIONSLOVLEX@103.510:AttrDateDocPropUkonceniePKK" pid="60" fmtid="{D5CDD505-2E9C-101B-9397-08002B2CF9AE}">
    <vt:lpwstr>3. 10. 2018</vt:lpwstr>
  </property>
  <property name="FSC#SKEDITIONSLOVLEX@103.510:AttrStrDocPropVplyvRozpocetVS" pid="61" fmtid="{D5CDD505-2E9C-101B-9397-08002B2CF9AE}">
    <vt:lpwstr>Negatívne</vt:lpwstr>
  </property>
  <property name="FSC#SKEDITIONSLOVLEX@103.510:AttrStrDocPropVplyvPodnikatelskeProstr" pid="62" fmtid="{D5CDD505-2E9C-101B-9397-08002B2CF9AE}">
    <vt:lpwstr>Pozitívne</vt:lpwstr>
  </property>
  <property name="FSC#SKEDITIONSLOVLEX@103.510:AttrStrDocPropVplyvSocialny" pid="63" fmtid="{D5CDD505-2E9C-101B-9397-08002B2CF9AE}">
    <vt:lpwstr>Žiadne</vt:lpwstr>
  </property>
  <property name="FSC#SKEDITIONSLOVLEX@103.510:AttrStrDocPropVplyvNaZivotProstr" pid="64" fmtid="{D5CDD505-2E9C-101B-9397-08002B2CF9AE}">
    <vt:lpwstr>Žiadne</vt:lpwstr>
  </property>
  <property name="FSC#SKEDITIONSLOVLEX@103.510:AttrStrDocPropVplyvNaInformatizaciu" pid="65" fmtid="{D5CDD505-2E9C-101B-9397-08002B2CF9AE}">
    <vt:lpwstr>Žiadne</vt:lpwstr>
  </property>
  <property name="FSC#SKEDITIONSLOVLEX@103.510:AttrStrListDocPropPoznamkaVplyv" pid="66" fmtid="{D5CDD505-2E9C-101B-9397-08002B2CF9AE}">
    <vt:lpwstr>Očakávané výstupy projektov výskumu a vývoja, riešených v rámci štátnych programov výskumu a vývoja na roky 2019 – 2023 s výhľadom do roku 2028, predpokladajú nepriame pozitívne sociálne vplyvy. Je predpoklad, že úspešné subjekty, ktoré sa zapoja do riešenia projektov výskumu a vývoja budú vytvárať nové pracovné miesta pre vysoko kvalifikovaných pracovníkov výskumu a vývoja a vznikne dopyt najmä po absolventoch vysokoškolského štúdia II. a III. stupňa.</vt:lpwstr>
  </property>
  <property name="FSC#SKEDITIONSLOVLEX@103.510:AttrStrListDocPropAltRiesenia" pid="67" fmtid="{D5CDD505-2E9C-101B-9397-08002B2CF9AE}">
    <vt:lpwstr>Alternatívne riešenie nebolo posudzované.</vt:lpwstr>
  </property>
  <property name="FSC#SKEDITIONSLOVLEX@103.510:AttrStrListDocPropStanoviskoGest" pid="68" fmtid="{D5CDD505-2E9C-101B-9397-08002B2CF9AE}">
    <vt:lpwstr>I. Úvod: Ministerstvo školstva, vedy, výskumu a športu Slovenskej republiky dňa 25. septembra 2018 predložilo Stálej pracovnej komisii na posudzovanie vybraných vplyvov (ďalej len „Komisia“) na predbežné pripomienkové konanie materiál: „Štátne programy výskumu a vývoja na roky 2019-2023 s výhľadom do roku 2028“ spolu so žiadosťou o skrátenie lehoty PPK. Komisia tejto žiadosti vyhovela. Materiál predpokladá negatívne vplyvy na rozpočet verejnej správy, ktoré nie sú rozpočtovo zabezpečené a pozitívne vplyvy na podnikateľské prostredie, vrátane pozitívnych vplyvov na malé a stredné podniky.II. Pripomienky a návrhy zmien: Komisia uplatňuje k materiálu nasledovné pripomienky a odporúčania:K vplyvom na rozpočet verejnej správyV doložke vybraných vplyvov je označený negatívny, rozpočtovo nekrytý vplyv, ktorý je v analýze vplyvov na rozpočet verejnej správy vyčíslený v sume 74 mil. eur v roku 2019, v sume 128 mil. eur v roku 2020, v sume 130,8 mil. eur v roku 2021 a v sume 116 mil. eur v roku 2022. V časti 2.1.1. analýzy vplyvov na rozpočet verejnej správy sa zároveň uvádza, že finančné prostriedky je žiaduce zabezpečiť pre Ministerstvo školstva, vedy, výskumu a športu SR na základe obligatórnosti vychádzajúcej zo schválenia materiálu vo vláde SR v rámci prípravy limitov na jednotlivé roky. V tejto súvislosti sa v bode B.3. návrhu uznesenia vlády SR ukladá úloha podpredsedovi vlády a ministrovi financií „v súčinnosti s ministerkou školstva, vedy, výskumu a športu zabezpečiť pri tvorbe štátneho rozpočtu na rok 2019 a ďalšie roky finančné prostriedky na zabezpečenie plnenia schválených štátnych programov výskumu a vývoja v zmysle prílohy č. 1 uznesenia, a to každoročne do 30. septembra“. S predmetným rozpočtovo nekrytým vplyvom Komisia zásadne nesúhlasí. Komisia upozorňuje, že návrh rozpočtu verejnej správy na roky 2019 až 2021 neuvažuje s požadovanými finančnými prostriedkami. V nadväznosti na uvedené Komisia žiada všetky predmetné výdavky zabezpečiť v rámci schválených limitov výdavkov kapitoly Ministerstva školstva, vedy, výskumu a športu SR na príslušný rozpočtový rok, bez dodatočných požiadaviek na štátny rozpočet. _x0009_Analýzu vplyvov na rozpočet verejnej správy je potrebné prepracovať na bežný rok a tri nasledujúce rozpočtové roky, t. j. roky 2018 až 2021._x0009_V tabuľke č. 1 analýzy vplyvov na rozpočet verejnej správy sú vyčíslené aj iné ako rozpočtové zdroje, pričom z materiálu nie je zrejmé, o aké zdroje ide. Uvedené je potrebné v analýze vplyvov bližšie špecifikovať.VšeobecneAnalýza príslušného vybraného vplyvu je súčasťou predkladaného materiálu iba v prípade, ak je v doložke vybraných vplyvov pri tomto vplyve identifikovaný pozitívny vplyv alebo negatívny vplyv, resp. pozitívny vplyv aj negatívny vplyv predkladaného materiálu. Z tohto dôvodu je z predloženého návrhu potrebné vypustiť bez náhrady všetky analýzy, pri ktorých prekladateľ nepredpokladá žiadny vplyv.K analýze sociálnych vplyvov,Analýza sociálnych vplyvov je vypracovaná v neaktuálnej šablóne analýzy sociálnych vplyvov, platná šablóna je súčasťou Jednotnej metodiky na posudzovanie vybraných vplyvov účinnej od 1. apríla 2016.Komisia odporúča predkladateľovi prehodnotiť identifikovaný vplyv na zamestnanosť dotknutej skupiny - výskumných zamestnancov v podnikateľskom sektore a mladých zamestnancov vo výskume (post-doktorandi, reintegrovaní výskumníci zo zahraničia, mladé výskumné tímy) na žiadny vplyv. Podľa názoru Komisie predložený návrh neovplyvní zamestnanosť uvedenej skupiny. Hodnotenie vplyvu predloženého materiálu na vznik nových pracovných miest pre vysoko kvalifikovaných pracovníkov výskumu a vývoja Komisia odporúča premiestniť do bodu 10. Poznámky doložky vybraných vplyvov a pokiaľ to je možné, doplniť aj kvantifikáciu tohto vplyvu a vypustiť z predkladaného materiálu celú analýzu sociálnych vplyvov pri ponechaní identifikácie žiadneho sociálneho vplyvu v doložke vybraných vplyvov.III.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stanovisko._x0009_Ministerstvo školstva, vedy, výskumu a športu Slovenskej republiky akceptovalo všetky vznesené pripomienky komisie s výnimkou pripomienky k vplyvom na rozpočet verejnej správy – „všetky predmetné výdavky zabezpečiť v rámci schválených limitov výdavkov kapitoly Ministerstva školstva, vedy, výskumu a športu SR na príslušný rozpočtový rok, bez dodatočných požiadaviek na štátny rozpočet.“_x0009_Vzhľadom na to, že štátne programy výskumu a vývoja na obdobie rokov 2019 – 2023 s výhľadom do roku 2028 predstavujú ucelený systém zapojenia špičkových a vysoko efektívnych kapacít Slovenskej republiky do rozhodujúcich aktivít a potrieb štátu v oblasti rozvoja hospodárstva, ekonomiky a spoločnosti (priority zhora) a predstavujú nástroj na zabezpečenie plnenia  celoštátnych, nadrezortných a prierezových priorít výskumu a vývoja, pričom predpokladajú pozitívny dopad na rozvoj širokého spektra hospodárskych odvetví._x0009_V kontexte vyššie uvedeného, nakoľko sa nejedná o aktivitu smerovanú výlučne do rezortu školstva, ale o nadrezortné programy s celospoločenským a ekonomickým dopadom nie je relevantné zaťažiť finančnými nárokmi Štátnych programov výskumu a vývoja na obdobie rokov 2019 – 2023 s výhľadom do roku 2028 jednu kapitolu v plnom rozsahu v rámci jej existujúcich limitov, ale doplniť finančné prostriedky na ich realizáciu do kapitoly Ministerstva školstva, vedy, výskumu a športu ako kompetentného ústredného orgánu štátnej správy pre oblasť vedy a techniky s nadrezortnou pôsobnosťou pre ich využitie v prospech všetkých zainteresovaných rezortov._x0009_V nadväznosti na uvedené nebola akceptovaná ani zásadná pripomienka MF SR, vznesená nad rámec PPK – „vzhľadom na zásadnú pripomienku k rozpočtovo nekrytému vplyvu, žiadame z návrhu uznesenia vlády SR vypustiť úlohu pre podpredsedu vlády a ministra financií v bode B.3.“</vt:lpwstr>
  </property>
  <property name="FSC#SKEDITIONSLOVLEX@103.510:AttrStrListDocPropTextKomunike" pid="69" fmtid="{D5CDD505-2E9C-101B-9397-08002B2CF9AE}">
    <vt:lpwstr/>
  </property>
  <property name="FSC#SKEDITIONSLOVLEX@103.510:AttrStrListDocPropUznesenieCastA" pid="70" fmtid="{D5CDD505-2E9C-101B-9397-08002B2CF9AE}">
    <vt:lpwstr/>
  </property>
  <property name="FSC#SKEDITIONSLOVLEX@103.510:AttrStrListDocPropUznesenieZodpovednyA1" pid="71" fmtid="{D5CDD505-2E9C-101B-9397-08002B2CF9AE}">
    <vt:lpwstr/>
  </property>
  <property name="FSC#SKEDITIONSLOVLEX@103.510:AttrStrListDocPropUznesenieTextA1" pid="72" fmtid="{D5CDD505-2E9C-101B-9397-08002B2CF9AE}">
    <vt:lpwstr/>
  </property>
  <property name="FSC#SKEDITIONSLOVLEX@103.510:AttrStrListDocPropUznesenieTerminA1" pid="73" fmtid="{D5CDD505-2E9C-101B-9397-08002B2CF9AE}">
    <vt:lpwstr/>
  </property>
  <property name="FSC#SKEDITIONSLOVLEX@103.510:AttrStrListDocPropUznesenieBODA1" pid="74" fmtid="{D5CDD505-2E9C-101B-9397-08002B2CF9AE}">
    <vt:lpwstr/>
  </property>
  <property name="FSC#SKEDITIONSLOVLEX@103.510:AttrStrListDocPropUznesenieZodpovednyA2" pid="75" fmtid="{D5CDD505-2E9C-101B-9397-08002B2CF9AE}">
    <vt:lpwstr/>
  </property>
  <property name="FSC#SKEDITIONSLOVLEX@103.510:AttrStrListDocPropUznesenieTextA2" pid="76" fmtid="{D5CDD505-2E9C-101B-9397-08002B2CF9AE}">
    <vt:lpwstr/>
  </property>
  <property name="FSC#SKEDITIONSLOVLEX@103.510:AttrStrListDocPropUznesenieTerminA2" pid="77" fmtid="{D5CDD505-2E9C-101B-9397-08002B2CF9AE}">
    <vt:lpwstr/>
  </property>
  <property name="FSC#SKEDITIONSLOVLEX@103.510:AttrStrListDocPropUznesenieBODA3" pid="78" fmtid="{D5CDD505-2E9C-101B-9397-08002B2CF9AE}">
    <vt:lpwstr/>
  </property>
  <property name="FSC#SKEDITIONSLOVLEX@103.510:AttrStrListDocPropUznesenieZodpovednyA3" pid="79" fmtid="{D5CDD505-2E9C-101B-9397-08002B2CF9AE}">
    <vt:lpwstr/>
  </property>
  <property name="FSC#SKEDITIONSLOVLEX@103.510:AttrStrListDocPropUznesenieTextA3" pid="80" fmtid="{D5CDD505-2E9C-101B-9397-08002B2CF9AE}">
    <vt:lpwstr/>
  </property>
  <property name="FSC#SKEDITIONSLOVLEX@103.510:AttrStrListDocPropUznesenieTerminA3" pid="81" fmtid="{D5CDD505-2E9C-101B-9397-08002B2CF9AE}">
    <vt:lpwstr/>
  </property>
  <property name="FSC#SKEDITIONSLOVLEX@103.510:AttrStrListDocPropUznesenieBODA4" pid="82" fmtid="{D5CDD505-2E9C-101B-9397-08002B2CF9AE}">
    <vt:lpwstr/>
  </property>
  <property name="FSC#SKEDITIONSLOVLEX@103.510:AttrStrListDocPropUznesenieZodpovednyA4" pid="83" fmtid="{D5CDD505-2E9C-101B-9397-08002B2CF9AE}">
    <vt:lpwstr/>
  </property>
  <property name="FSC#SKEDITIONSLOVLEX@103.510:AttrStrListDocPropUznesenieTextA4" pid="84" fmtid="{D5CDD505-2E9C-101B-9397-08002B2CF9AE}">
    <vt:lpwstr/>
  </property>
  <property name="FSC#SKEDITIONSLOVLEX@103.510:AttrStrListDocPropUznesenieTerminA4" pid="85" fmtid="{D5CDD505-2E9C-101B-9397-08002B2CF9AE}">
    <vt:lpwstr/>
  </property>
  <property name="FSC#SKEDITIONSLOVLEX@103.510:AttrStrListDocPropUznesenieCastB" pid="86" fmtid="{D5CDD505-2E9C-101B-9397-08002B2CF9AE}">
    <vt:lpwstr/>
  </property>
  <property name="FSC#SKEDITIONSLOVLEX@103.510:AttrStrListDocPropUznesenieBODB1" pid="87" fmtid="{D5CDD505-2E9C-101B-9397-08002B2CF9AE}">
    <vt:lpwstr/>
  </property>
  <property name="FSC#SKEDITIONSLOVLEX@103.510:AttrStrListDocPropUznesenieZodpovednyB1" pid="88" fmtid="{D5CDD505-2E9C-101B-9397-08002B2CF9AE}">
    <vt:lpwstr/>
  </property>
  <property name="FSC#SKEDITIONSLOVLEX@103.510:AttrStrListDocPropUznesenieTextB1" pid="89" fmtid="{D5CDD505-2E9C-101B-9397-08002B2CF9AE}">
    <vt:lpwstr/>
  </property>
  <property name="FSC#SKEDITIONSLOVLEX@103.510:AttrStrListDocPropUznesenieTerminB1" pid="90" fmtid="{D5CDD505-2E9C-101B-9397-08002B2CF9AE}">
    <vt:lpwstr/>
  </property>
  <property name="FSC#SKEDITIONSLOVLEX@103.510:AttrStrListDocPropUznesenieBODB2" pid="91" fmtid="{D5CDD505-2E9C-101B-9397-08002B2CF9AE}">
    <vt:lpwstr/>
  </property>
  <property name="FSC#SKEDITIONSLOVLEX@103.510:AttrStrListDocPropUznesenieZodpovednyB2" pid="92" fmtid="{D5CDD505-2E9C-101B-9397-08002B2CF9AE}">
    <vt:lpwstr/>
  </property>
  <property name="FSC#SKEDITIONSLOVLEX@103.510:AttrStrListDocPropUznesenieTextB2" pid="93" fmtid="{D5CDD505-2E9C-101B-9397-08002B2CF9AE}">
    <vt:lpwstr/>
  </property>
  <property name="FSC#SKEDITIONSLOVLEX@103.510:AttrStrListDocPropUznesenieTerminB2" pid="94" fmtid="{D5CDD505-2E9C-101B-9397-08002B2CF9AE}">
    <vt:lpwstr/>
  </property>
  <property name="FSC#SKEDITIONSLOVLEX@103.510:AttrStrListDocPropUznesenieBODB3" pid="95" fmtid="{D5CDD505-2E9C-101B-9397-08002B2CF9AE}">
    <vt:lpwstr/>
  </property>
  <property name="FSC#SKEDITIONSLOVLEX@103.510:AttrStrListDocPropUznesenieZodpovednyB3" pid="96" fmtid="{D5CDD505-2E9C-101B-9397-08002B2CF9AE}">
    <vt:lpwstr/>
  </property>
  <property name="FSC#SKEDITIONSLOVLEX@103.510:AttrStrListDocPropUznesenieTextB3" pid="97" fmtid="{D5CDD505-2E9C-101B-9397-08002B2CF9AE}">
    <vt:lpwstr/>
  </property>
  <property name="FSC#SKEDITIONSLOVLEX@103.510:AttrStrListDocPropUznesenieTerminB3" pid="98" fmtid="{D5CDD505-2E9C-101B-9397-08002B2CF9AE}">
    <vt:lpwstr/>
  </property>
  <property name="FSC#SKEDITIONSLOVLEX@103.510:AttrStrListDocPropUznesenieBODB4" pid="99" fmtid="{D5CDD505-2E9C-101B-9397-08002B2CF9AE}">
    <vt:lpwstr/>
  </property>
  <property name="FSC#SKEDITIONSLOVLEX@103.510:AttrStrListDocPropUznesenieZodpovednyB4" pid="100" fmtid="{D5CDD505-2E9C-101B-9397-08002B2CF9AE}">
    <vt:lpwstr/>
  </property>
  <property name="FSC#SKEDITIONSLOVLEX@103.510:AttrStrListDocPropUznesenieTextB4" pid="101" fmtid="{D5CDD505-2E9C-101B-9397-08002B2CF9AE}">
    <vt:lpwstr/>
  </property>
  <property name="FSC#SKEDITIONSLOVLEX@103.510:AttrStrListDocPropUznesenieTerminB4" pid="102" fmtid="{D5CDD505-2E9C-101B-9397-08002B2CF9AE}">
    <vt:lpwstr/>
  </property>
  <property name="FSC#SKEDITIONSLOVLEX@103.510:AttrStrListDocPropUznesenieCastC" pid="103" fmtid="{D5CDD505-2E9C-101B-9397-08002B2CF9AE}">
    <vt:lpwstr/>
  </property>
  <property name="FSC#SKEDITIONSLOVLEX@103.510:AttrStrListDocPropUznesenieBODC1" pid="104" fmtid="{D5CDD505-2E9C-101B-9397-08002B2CF9AE}">
    <vt:lpwstr/>
  </property>
  <property name="FSC#SKEDITIONSLOVLEX@103.510:AttrStrListDocPropUznesenieZodpovednyC1" pid="105" fmtid="{D5CDD505-2E9C-101B-9397-08002B2CF9AE}">
    <vt:lpwstr/>
  </property>
  <property name="FSC#SKEDITIONSLOVLEX@103.510:AttrStrListDocPropUznesenieTextC1" pid="106" fmtid="{D5CDD505-2E9C-101B-9397-08002B2CF9AE}">
    <vt:lpwstr/>
  </property>
  <property name="FSC#SKEDITIONSLOVLEX@103.510:AttrStrListDocPropUznesenieTerminC1" pid="107" fmtid="{D5CDD505-2E9C-101B-9397-08002B2CF9AE}">
    <vt:lpwstr/>
  </property>
  <property name="FSC#SKEDITIONSLOVLEX@103.510:AttrStrListDocPropUznesenieBODC2" pid="108" fmtid="{D5CDD505-2E9C-101B-9397-08002B2CF9AE}">
    <vt:lpwstr/>
  </property>
  <property name="FSC#SKEDITIONSLOVLEX@103.510:AttrStrListDocPropUznesenieZodpovednyC2" pid="109" fmtid="{D5CDD505-2E9C-101B-9397-08002B2CF9AE}">
    <vt:lpwstr/>
  </property>
  <property name="FSC#SKEDITIONSLOVLEX@103.510:AttrStrListDocPropUznesenieTextC2" pid="110" fmtid="{D5CDD505-2E9C-101B-9397-08002B2CF9AE}">
    <vt:lpwstr/>
  </property>
  <property name="FSC#SKEDITIONSLOVLEX@103.510:AttrStrListDocPropUznesenieTerminC2" pid="111" fmtid="{D5CDD505-2E9C-101B-9397-08002B2CF9AE}">
    <vt:lpwstr/>
  </property>
  <property name="FSC#SKEDITIONSLOVLEX@103.510:AttrStrListDocPropUznesenieBODC3" pid="112" fmtid="{D5CDD505-2E9C-101B-9397-08002B2CF9AE}">
    <vt:lpwstr/>
  </property>
  <property name="FSC#SKEDITIONSLOVLEX@103.510:AttrStrListDocPropUznesenieZodpovednyC3" pid="113" fmtid="{D5CDD505-2E9C-101B-9397-08002B2CF9AE}">
    <vt:lpwstr/>
  </property>
  <property name="FSC#SKEDITIONSLOVLEX@103.510:AttrStrListDocPropUznesenieTextC3" pid="114" fmtid="{D5CDD505-2E9C-101B-9397-08002B2CF9AE}">
    <vt:lpwstr/>
  </property>
  <property name="FSC#SKEDITIONSLOVLEX@103.510:AttrStrListDocPropUznesenieTerminC3" pid="115" fmtid="{D5CDD505-2E9C-101B-9397-08002B2CF9AE}">
    <vt:lpwstr/>
  </property>
  <property name="FSC#SKEDITIONSLOVLEX@103.510:AttrStrListDocPropUznesenieBODC4" pid="116" fmtid="{D5CDD505-2E9C-101B-9397-08002B2CF9AE}">
    <vt:lpwstr/>
  </property>
  <property name="FSC#SKEDITIONSLOVLEX@103.510:AttrStrListDocPropUznesenieZodpovednyC4" pid="117" fmtid="{D5CDD505-2E9C-101B-9397-08002B2CF9AE}">
    <vt:lpwstr/>
  </property>
  <property name="FSC#SKEDITIONSLOVLEX@103.510:AttrStrListDocPropUznesenieTextC4" pid="118" fmtid="{D5CDD505-2E9C-101B-9397-08002B2CF9AE}">
    <vt:lpwstr/>
  </property>
  <property name="FSC#SKEDITIONSLOVLEX@103.510:AttrStrListDocPropUznesenieTerminC4" pid="119" fmtid="{D5CDD505-2E9C-101B-9397-08002B2CF9AE}">
    <vt:lpwstr/>
  </property>
  <property name="FSC#SKEDITIONSLOVLEX@103.510:AttrStrListDocPropUznesenieCastD" pid="120" fmtid="{D5CDD505-2E9C-101B-9397-08002B2CF9AE}">
    <vt:lpwstr/>
  </property>
  <property name="FSC#SKEDITIONSLOVLEX@103.510:AttrStrListDocPropUznesenieBODD1" pid="121" fmtid="{D5CDD505-2E9C-101B-9397-08002B2CF9AE}">
    <vt:lpwstr/>
  </property>
  <property name="FSC#SKEDITIONSLOVLEX@103.510:AttrStrListDocPropUznesenieZodpovednyD1" pid="122" fmtid="{D5CDD505-2E9C-101B-9397-08002B2CF9AE}">
    <vt:lpwstr/>
  </property>
  <property name="FSC#SKEDITIONSLOVLEX@103.510:AttrStrListDocPropUznesenieTextD1" pid="123" fmtid="{D5CDD505-2E9C-101B-9397-08002B2CF9AE}">
    <vt:lpwstr/>
  </property>
  <property name="FSC#SKEDITIONSLOVLEX@103.510:AttrStrListDocPropUznesenieTerminD1" pid="124" fmtid="{D5CDD505-2E9C-101B-9397-08002B2CF9AE}">
    <vt:lpwstr/>
  </property>
  <property name="FSC#SKEDITIONSLOVLEX@103.510:AttrStrListDocPropUznesenieBODD2" pid="125" fmtid="{D5CDD505-2E9C-101B-9397-08002B2CF9AE}">
    <vt:lpwstr/>
  </property>
  <property name="FSC#SKEDITIONSLOVLEX@103.510:AttrStrListDocPropUznesenieZodpovednyD2" pid="126" fmtid="{D5CDD505-2E9C-101B-9397-08002B2CF9AE}">
    <vt:lpwstr/>
  </property>
  <property name="FSC#SKEDITIONSLOVLEX@103.510:AttrStrListDocPropUznesenieTextD2" pid="127" fmtid="{D5CDD505-2E9C-101B-9397-08002B2CF9AE}">
    <vt:lpwstr/>
  </property>
  <property name="FSC#SKEDITIONSLOVLEX@103.510:AttrStrListDocPropUznesenieTerminD2" pid="128" fmtid="{D5CDD505-2E9C-101B-9397-08002B2CF9AE}">
    <vt:lpwstr/>
  </property>
  <property name="FSC#SKEDITIONSLOVLEX@103.510:AttrStrListDocPropUznesenieBODD3" pid="129" fmtid="{D5CDD505-2E9C-101B-9397-08002B2CF9AE}">
    <vt:lpwstr/>
  </property>
  <property name="FSC#SKEDITIONSLOVLEX@103.510:AttrStrListDocPropUznesenieZodpovednyD3" pid="130" fmtid="{D5CDD505-2E9C-101B-9397-08002B2CF9AE}">
    <vt:lpwstr/>
  </property>
  <property name="FSC#SKEDITIONSLOVLEX@103.510:AttrStrListDocPropUznesenieTextD3" pid="131" fmtid="{D5CDD505-2E9C-101B-9397-08002B2CF9AE}">
    <vt:lpwstr/>
  </property>
  <property name="FSC#SKEDITIONSLOVLEX@103.510:AttrStrListDocPropUznesenieTerminD3" pid="132" fmtid="{D5CDD505-2E9C-101B-9397-08002B2CF9AE}">
    <vt:lpwstr/>
  </property>
  <property name="FSC#SKEDITIONSLOVLEX@103.510:AttrStrListDocPropUznesenieBODD4" pid="133" fmtid="{D5CDD505-2E9C-101B-9397-08002B2CF9AE}">
    <vt:lpwstr/>
  </property>
  <property name="FSC#SKEDITIONSLOVLEX@103.510:AttrStrListDocPropUznesenieZodpovednyD4" pid="134" fmtid="{D5CDD505-2E9C-101B-9397-08002B2CF9AE}">
    <vt:lpwstr/>
  </property>
  <property name="FSC#SKEDITIONSLOVLEX@103.510:AttrStrListDocPropUznesenieTextD4" pid="135" fmtid="{D5CDD505-2E9C-101B-9397-08002B2CF9AE}">
    <vt:lpwstr/>
  </property>
  <property name="FSC#SKEDITIONSLOVLEX@103.510:AttrStrListDocPropUznesenieTerminD4" pid="136" fmtid="{D5CDD505-2E9C-101B-9397-08002B2CF9AE}">
    <vt:lpwstr/>
  </property>
  <property name="FSC#SKEDITIONSLOVLEX@103.510:AttrStrListDocPropUznesenieVykonaju" pid="137" fmtid="{D5CDD505-2E9C-101B-9397-08002B2CF9AE}">
    <vt:lpwstr>ministerka školstva, vedy, výskumu a športu_x000d__x000a_podpredseda vlády a minister financií </vt:lpwstr>
  </property>
  <property name="FSC#SKEDITIONSLOVLEX@103.510:AttrStrListDocPropUznesenieNaVedomie" pid="138" fmtid="{D5CDD505-2E9C-101B-9397-08002B2CF9AE}">
    <vt:lpwstr>členovia vlády</vt:lpwstr>
  </property>
  <property name="FSC#SKEDITIONSLOVLEX@103.510:funkciaPred" pid="139" fmtid="{D5CDD505-2E9C-101B-9397-08002B2CF9AE}">
    <vt:lpwstr/>
  </property>
  <property name="FSC#SKEDITIONSLOVLEX@103.510:funkciaPredAkuzativ" pid="140" fmtid="{D5CDD505-2E9C-101B-9397-08002B2CF9AE}">
    <vt:lpwstr/>
  </property>
  <property name="FSC#SKEDITIONSLOVLEX@103.510:funkciaPredDativ" pid="141" fmtid="{D5CDD505-2E9C-101B-9397-08002B2CF9AE}">
    <vt:lpwstr/>
  </property>
  <property name="FSC#SKEDITIONSLOVLEX@103.510:funkciaZodpPred" pid="142" fmtid="{D5CDD505-2E9C-101B-9397-08002B2CF9AE}">
    <vt:lpwstr>ministerka školstva, vedy, výskumu a športu Slovenskej republiky</vt:lpwstr>
  </property>
  <property name="FSC#SKEDITIONSLOVLEX@103.510:funkciaZodpPredAkuzativ" pid="143" fmtid="{D5CDD505-2E9C-101B-9397-08002B2CF9AE}">
    <vt:lpwstr>ministerke školstva, vedy, výskumu a športu Slovenskej republiky</vt:lpwstr>
  </property>
  <property name="FSC#SKEDITIONSLOVLEX@103.510:funkciaZodpPredDativ" pid="144" fmtid="{D5CDD505-2E9C-101B-9397-08002B2CF9AE}">
    <vt:lpwstr>ministerky školstva, vedy, výskumu a športu Slovenskej republiky</vt:lpwstr>
  </property>
  <property name="FSC#SKEDITIONSLOVLEX@103.510:funkciaDalsiPred" pid="145" fmtid="{D5CDD505-2E9C-101B-9397-08002B2CF9AE}">
    <vt:lpwstr/>
  </property>
  <property name="FSC#SKEDITIONSLOVLEX@103.510:funkciaDalsiPredAkuzativ" pid="146" fmtid="{D5CDD505-2E9C-101B-9397-08002B2CF9AE}">
    <vt:lpwstr/>
  </property>
  <property name="FSC#SKEDITIONSLOVLEX@103.510:funkciaDalsiPredDativ" pid="147" fmtid="{D5CDD505-2E9C-101B-9397-08002B2CF9AE}">
    <vt:lpwstr/>
  </property>
  <property name="FSC#SKEDITIONSLOVLEX@103.510:predkladateliaObalSD" pid="148" fmtid="{D5CDD505-2E9C-101B-9397-08002B2CF9AE}">
    <vt:lpwstr>Martina Lubyová_x000d__x000a_ministerka školstva, vedy, výskumu a športu Slovenskej republiky</vt:lpwstr>
  </property>
  <property name="FSC#SKEDITIONSLOVLEX@103.510:AttrStrListDocPropTextVseobPrilohy" pid="149" fmtid="{D5CDD505-2E9C-101B-9397-08002B2CF9AE}">
    <vt:lpwstr/>
  </property>
  <property name="FSC#SKEDITIONSLOVLEX@103.510:AttrStrListDocPropTextPredklSpravy" pid="150" fmtid="{D5CDD505-2E9C-101B-9397-08002B2CF9AE}">
    <vt:lpwstr>&lt;p style="margin-left: 3pt; text-align: justify;"&gt;Návrh štátnych programov výskumu a vývoja na roky 2019 – 2023 s výhľadom do roku 2028 sa predkladá v nadväznosti na Programové vyhlásenie vlády SR v súlade s Plánom práce vlády na rok 2018 a podľa zákona č. 172/2005 Z. z. o organizácii štátnej podpory výskumu a vývoja a o doplnení zákona č. 575/2001 Z. z. o organizácii činnosti vlády a organizácii ústrednej štátnej správy v znení neskorších predpisov (ďalej len „zákon“).&lt;/p&gt;&lt;p style="margin-left: 3pt; text-align: justify;"&gt;Výskum a vývoj patria k základným predpokladom konkurencieschopnosti a trvalo udržateľného rozvoja spoločnosti. Zároveň sú podmienkou dlhodobého rastu životnej úrovne na Slovensku.&lt;/p&gt;&lt;p style="margin-left: 3pt; text-align: justify;"&gt;Štátne programy výskumu a&amp;nbsp;vývoja riešia kľúčové problémy rozvoja a napĺňania potrieb spoločnosti. Špecifikujú oblasti vedy a techniky, v ktorých sa má sústrediť, prípadne zintenzívniť výskum a vývoj so zámerom dosiahnuť zvýšenie ekonomickej a&amp;nbsp;spoločenskej prospešnosti a prispieť k dosiahnutiu ich vysokej úrovne a medzinárodného uznania.&lt;/p&gt;&lt;p style="margin-left: 3pt; text-align: justify;"&gt;Obsahová náplň štátnych programov výskumu a vývoja pritom vychádza z priorít výskumu a vývoja, technologických priorít a spoločenských priorít definovaných v&amp;nbsp;dokumente „Poznatkami k prosperite - Stratégia výskumu a inovácií pre inteligentnú špecializáciu Slovenskej republiky RIS3 SK.“&lt;/p&gt;&lt;p style="margin-left: 3pt; text-align: justify;"&gt;Cieľom realizácie štátnych programov výskumu a vývoja je formou cielených riešení projektov výskumu a vývoja podporených zo štátneho rozpočtu dosiahnuť rozvoj kľúčových oblastí ekonomiky s priamou nadväznosťou na uplatnenie výsledkov a výstupov výskumu a vývoja v&amp;nbsp;praxi, podpora zvyšovania konkurencie schopnosti hospodárstva SR a podpora rozvoja spoločnosti.&lt;/p&gt;&lt;p style="margin-left: 3pt; text-align: justify;"&gt;Cieľom je ďalej podporiť rozvoj tradičných a tiež perspektívnych oblastí špecializácie a rozvojové tendencie hospodárstva Slovenskej republiky, ktoré zároveň disponujú primeraným intelektuálnym kapitálom (ľudské zdroje, technická infraštruktúra). Riešenie projektov výskumu a vývoja v rámci ŠPVaV zároveň vytvorí podmienky pre širšie zapojenie sa špičkových výskumných kolektívov zo Slovenska do riešenia projektov výskumu a vývoja v&amp;nbsp;rámci&amp;nbsp;Európskej únie.&lt;/p&gt;&lt;p style="margin-left: 3pt; text-align: justify;"&gt;Celkovo je navrhnutých päť štátnych programov s nasledovným návrhom zamerania:&lt;/p&gt;&lt;ol&gt;_x0009_&lt;li style="text-align: justify;"&gt;Materiály a výrobky s vyššou pridanou hodnotou na báze efektívneho zhodnotenia domácich surovín a odpadov&lt;/li&gt;_x0009_&lt;li style="text-align: justify;"&gt;Kvalita zdravia a výživy obyvateľstva, rozvoj biotechnológií a pôdohospodárstva, ochrana a skvalitňovanie životného prostredia&lt;/li&gt;_x0009_&lt;li style="text-align: justify;"&gt;Energetická bezpečnosť Slovenskej republiky s dôrazom na optimálnu viaczdrojovosť, energetickú efektívnosť a životné prostredie&lt;/li&gt;_x0009_&lt;li style="text-align: justify;"&gt;Informatika a IKT pre informačnú spoločnosť&lt;/li&gt;_x0009_&lt;li style="text-align: justify;"&gt;Spoločenskovedný, humanitný a umenovedný výskum podporujúci vývoj spoločnosti&lt;/li&gt;&lt;/ol&gt;&lt;p style="margin-left: 3pt; text-align: justify;"&gt;Charakteristickými znakmi štátnych programov výskumu a vývoja pritom sú:&amp;nbsp;&lt;/p&gt;&lt;ul&gt;_x0009_&lt;li style="text-align: justify;"&gt;vytváranie a podpora multisektorových riešiteľských tímov, formovanie komplexných nadrezortných tímov s využitím väzieb medzi akademickými pracoviskami výskumu a vývoja a&amp;nbsp;pracoviskami v priemysle;&lt;/li&gt;_x0009_&lt;li style="text-align: justify;"&gt;dôraz na riešenia nadrezortných a prierezových problémov;&lt;/li&gt;_x0009_&lt;li style="text-align: justify;"&gt;cielené orientovanie výstupov z riešenia jednotlivých projektov výskumu a vývoja na aplikáciu v praxi;&lt;/li&gt;_x0009_&lt;li style="text-align: justify;"&gt;budovanie nových a oživenie existujúcich hospodárskych odvetví a&amp;nbsp;oblastí spoločnosti;&lt;/li&gt;_x0009_&lt;li style="text-align: justify;"&gt;cielená udržateľnosť univerzitných vedeckých parkov a výskumných centier, priame využitie ich infraštruktúr vo výskumnej a vývojovej činnosti v&amp;nbsp;podnikateľskom sektore a efektívne využitie finančných prostriedkov investovaných do budovania univerzitných vedeckých parkov a výskumných centier a centier excelentnosti výskumu a do ostatnej vybudovanej infraštruktúry výskumu a vývoja;&lt;/li&gt;_x0009_&lt;li style="text-align: justify;"&gt;využitie európskej výskumnej infraštruktúry, na budovaní ktorej sa Slovenská republika podieľa;&lt;/li&gt;_x0009_&lt;li style="text-align: justify;"&gt;udržateľnosť ľudských zdrojov a využitie existujúceho intelektuálneho potenciálu v oblasti výskumu a vývoja na Slovensku a vytvorenie vhodných (optimálnych) podmienok pre ich stabilizáciu a&amp;nbsp;pre uplatnenie mladých vedeckých pracovníkov vo výskume a vývoji v podmienkach Slovenskej republiky.&lt;/li&gt;&lt;/ul&gt;&lt;p style="text-align: justify;"&gt;Po schválení štátnych programov výskumu a vývoja vládou, zriadi&amp;nbsp;Ministerstvo školstva, vedy, výskumu a&amp;nbsp;športu SR pre každý štátny program výskumu a vývoja radu štátneho programu.&lt;/p&gt;&lt;p style="text-align: justify;"&gt;Napĺňanie cieľov štátnych programov sa bude uskutočňovať prostredníctvom riešenia projektov výskumu a&amp;nbsp;vývoja predkladaných žiadateľom s&amp;nbsp;dobou riešenia nepresahujúcou štyri roky. Na základe verejnej výzvy Ministerstva školstva, vedy, výskumu a&amp;nbsp;športu SR a&amp;nbsp;po schválení vybratých projektov budú žiadateľom poskytované finančné prostriedky zo štátneho rozpočtu podľa § 18 ods. 1 zákona. Poskytnutie finančných prostriedkov na riešenie projektu schvaľuje rada štátneho programu na základe posúdenia projektu výskumu a vývoja podľa § 19 ods. 2 a&amp;nbsp;4 zákona. Komisiu na prijímanie žiadostí v rámci verejnej výzvy podľa § 19 ods. 1 zákona vymenúva minister školstva. Rada štátneho programu pravidelne raz za rok vyhodnocuje riešenie projektov výskumu a vývoja v rámci štátneho programu výskumu a vývoja formou priebežných alebo záverečných správ alebo oponentúr. Na ich základe prijíma odporúčania o ich ďalšom financovaní. Vyhlasovanie verejnej výzvy, prijímanie žiadostí a registráciu projektov výskumu a vývoja v rámci štátnych programov, kontrolu ich vecného a finančného plnenia a ďalšie organizačné a administratívne činnosti uskutočňovania štátnych programov výskumu a&amp;nbsp;vývoja, vykonáva Ministerstvo školstva, vedy, výskumu a&amp;nbsp;športu SR, ktoré v spolupráci s radami štátnych programov každoročne vypracúva súhrnnú správu o stave plnenia cieľov štátnych programov výskumu a vývoja a o čerpaní finančných prostriedkov. Na jej základe vypracúva návrhy ďalšieho financovania projektov výskumu a vývoja v rámci štátnych programov výskumu a vývoja.&lt;/p&gt;&lt;p style="text-align: justify;"&gt;Materiál má negatívne vplyvy na rozpočet verejnej správy (rozpočtovo nekryté), pozitívne vplyvy na podnikateľské prostredie a možné nepriame pozitívne sociálne vplyvy. Iné vplyvy neboli identifikované.&lt;/p&gt;</vt:lpwstr>
  </property>
  <property name="FSC#SKEDITIONSLOVLEX@103.510:vytvorenedna" pid="151" fmtid="{D5CDD505-2E9C-101B-9397-08002B2CF9AE}">
    <vt:lpwstr>18. 10. 2018</vt:lpwstr>
  </property>
  <property name="FSC#COOSYSTEM@1.1:Container" pid="152" fmtid="{D5CDD505-2E9C-101B-9397-08002B2CF9AE}">
    <vt:lpwstr>COO.2145.1000.3.3001075</vt:lpwstr>
  </property>
  <property name="FSC#FSCFOLIO@1.1001:docpropproject" pid="153" fmtid="{D5CDD505-2E9C-101B-9397-08002B2CF9AE}">
    <vt:lpwstr/>
  </property>
</Properties>
</file>