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E053B0" w:rsidR="000C2162" w:rsidRDefault="006F66A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D581E">
              <w:rPr>
                <w:sz w:val="25"/>
                <w:szCs w:val="25"/>
              </w:rPr>
              <w:t>4084/2019-9.1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E6DE5D3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0A444A">
        <w:rPr>
          <w:sz w:val="25"/>
          <w:szCs w:val="25"/>
        </w:rPr>
        <w:t>rokovanie Legislatívnej rady vlády</w:t>
      </w:r>
    </w:p>
    <w:p w14:paraId="37929BC0" w14:textId="291697A9" w:rsidR="000A444A" w:rsidRPr="008E4F14" w:rsidRDefault="000A444A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9B4E059" w:rsidR="0012409A" w:rsidRPr="004D4B30" w:rsidRDefault="0039264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bookmarkStart w:id="0" w:name="_GoBack"/>
      <w:bookmarkEnd w:id="0"/>
      <w:r w:rsidR="006F66AC">
        <w:rPr>
          <w:rFonts w:ascii="Times" w:hAnsi="Times" w:cs="Times"/>
          <w:b/>
          <w:bCs/>
          <w:sz w:val="25"/>
          <w:szCs w:val="25"/>
        </w:rPr>
        <w:t>,</w:t>
      </w:r>
      <w:r w:rsidR="006F66AC">
        <w:rPr>
          <w:rFonts w:ascii="Times" w:hAnsi="Times" w:cs="Times"/>
          <w:b/>
          <w:bCs/>
          <w:sz w:val="25"/>
          <w:szCs w:val="25"/>
        </w:rPr>
        <w:br/>
      </w:r>
      <w:r w:rsidR="006F66AC">
        <w:rPr>
          <w:rFonts w:ascii="Times" w:hAnsi="Times" w:cs="Times"/>
          <w:b/>
          <w:bCs/>
          <w:sz w:val="25"/>
          <w:szCs w:val="25"/>
        </w:rPr>
        <w:br/>
        <w:t>ktorým sa mení a dopĺňa zákon č. 286/2009 Z. z. o fluórovaných skleníkových plynoch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F95B1CC" w:rsidR="00A56B40" w:rsidRPr="007D581E" w:rsidRDefault="006F66AC" w:rsidP="006F66A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D581E">
              <w:rPr>
                <w:sz w:val="25"/>
                <w:szCs w:val="25"/>
              </w:rPr>
              <w:t>Plán legislatívnych úloh vlády SR na rok 2019</w:t>
            </w:r>
          </w:p>
        </w:tc>
        <w:tc>
          <w:tcPr>
            <w:tcW w:w="5149" w:type="dxa"/>
          </w:tcPr>
          <w:p w14:paraId="3D39F83A" w14:textId="31576E4B" w:rsidR="006F66AC" w:rsidRDefault="006F66AC" w:rsidP="006F66A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F66AC" w14:paraId="00ABF441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67BC35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F66AC" w14:paraId="4F010F8F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C62187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F66AC" w14:paraId="10AE6AED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ECC3E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F66AC" w14:paraId="16CA90AA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48B814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F66AC" w14:paraId="04C66F6B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1C827A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F66AC" w14:paraId="4BE47BF7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AD2154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F66AC" w14:paraId="6E724100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749484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F66AC" w14:paraId="6B354004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62C17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30348DEB" w14:textId="77661FCE" w:rsidR="00A15379" w:rsidRDefault="00A1537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</w:tbl>
          <w:p w14:paraId="6CC1771C" w14:textId="022F02E6" w:rsidR="00A56B40" w:rsidRPr="008073E3" w:rsidRDefault="00A56B40" w:rsidP="006F66A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3BE2493" w14:textId="77777777" w:rsidR="007D581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D581E">
        <w:rPr>
          <w:sz w:val="25"/>
          <w:szCs w:val="25"/>
        </w:rPr>
        <w:t>László Sólymos</w:t>
      </w:r>
    </w:p>
    <w:p w14:paraId="284604DA" w14:textId="4CF6DBA3" w:rsidR="009D7004" w:rsidRPr="008E4F14" w:rsidRDefault="007D581E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A3FF" w14:textId="77777777" w:rsidR="00384F07" w:rsidRDefault="00384F07" w:rsidP="00AF1D48">
      <w:r>
        <w:separator/>
      </w:r>
    </w:p>
  </w:endnote>
  <w:endnote w:type="continuationSeparator" w:id="0">
    <w:p w14:paraId="64E2DA88" w14:textId="77777777" w:rsidR="00384F07" w:rsidRDefault="00384F0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2BFD5005" w:rsidR="00AF1D48" w:rsidRDefault="00AF1D48" w:rsidP="00C027FA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43E12">
      <w:t>5. 4. 2019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63BC" w14:textId="77777777" w:rsidR="00384F07" w:rsidRDefault="00384F07" w:rsidP="00AF1D48">
      <w:r>
        <w:separator/>
      </w:r>
    </w:p>
  </w:footnote>
  <w:footnote w:type="continuationSeparator" w:id="0">
    <w:p w14:paraId="215B6308" w14:textId="77777777" w:rsidR="00384F07" w:rsidRDefault="00384F0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2B65"/>
    <w:rsid w:val="000A444A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3E12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4F07"/>
    <w:rsid w:val="0039264C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66AC"/>
    <w:rsid w:val="00714FA1"/>
    <w:rsid w:val="00747349"/>
    <w:rsid w:val="00747BC1"/>
    <w:rsid w:val="0075754B"/>
    <w:rsid w:val="0078171E"/>
    <w:rsid w:val="0078451E"/>
    <w:rsid w:val="0079512E"/>
    <w:rsid w:val="007A6D98"/>
    <w:rsid w:val="007D581E"/>
    <w:rsid w:val="008073E3"/>
    <w:rsid w:val="00821793"/>
    <w:rsid w:val="00855D5A"/>
    <w:rsid w:val="00861CC6"/>
    <w:rsid w:val="008A4A21"/>
    <w:rsid w:val="008D5E4D"/>
    <w:rsid w:val="008E4F14"/>
    <w:rsid w:val="00907265"/>
    <w:rsid w:val="00922E66"/>
    <w:rsid w:val="00946CED"/>
    <w:rsid w:val="009C6528"/>
    <w:rsid w:val="009D7004"/>
    <w:rsid w:val="009E7AFC"/>
    <w:rsid w:val="009E7FEF"/>
    <w:rsid w:val="00A15379"/>
    <w:rsid w:val="00A216CD"/>
    <w:rsid w:val="00A27B5F"/>
    <w:rsid w:val="00A56B40"/>
    <w:rsid w:val="00A677E3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27FA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513FA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F66A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F66A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2.2018 11:23:40"/>
    <f:field ref="objchangedby" par="" text="Administrator, System"/>
    <f:field ref="objmodifiedat" par="" text="27.12.2018 11:23:4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6</cp:revision>
  <cp:lastPrinted>2001-08-01T11:42:00Z</cp:lastPrinted>
  <dcterms:created xsi:type="dcterms:W3CDTF">2019-04-02T04:51:00Z</dcterms:created>
  <dcterms:modified xsi:type="dcterms:W3CDTF">2019-04-04T06:51:00Z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COO.2145.1000.3.3139904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2019</vt:lpwstr>
  </property>
  <property fmtid="{D5CDD505-2E9C-101B-9397-08002B2CF9AE}" pid="18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19" name="FSC#SKEDITIONSLOVLEX@103.510:rezortcislopredpis">
    <vt:lpwstr>4084/2019-9.1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Tretia časť, hlava XX (Životné prostredie) Zmluvy o fungovaní Európskej únie </vt:lpwstr>
  </property>
  <property fmtid="{D5CDD505-2E9C-101B-9397-08002B2CF9AE}" pid="39" name="FSC#SKEDITIONSLOVLEX@103.510:AttrStrListDocPropSekundarneLegPravoPO">
    <vt:lpwstr>Nariadenie Európskeho parlamentu a Rady (EÚ) č. 517/2014 zo 16. apríla 2014                o fluórovaných skleníkových plynoch, ktorým sa zrušuje nariadenie (ES) č. 842/2006 (Ú. v. EÚ L 150, 20.5.2014);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2. 7. 2018</vt:lpwstr>
  </property>
  <property fmtid="{D5CDD505-2E9C-101B-9397-08002B2CF9AE}" pid="51" name="FSC#SKEDITIONSLOVLEX@103.510:AttrDateDocPropUkonceniePKK">
    <vt:lpwstr>16. 7. 2018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58" name="FSC#SKEDITIONSLOVLEX@103.510:AttrStrListDocPropAltRiesenia">
    <vt:lpwstr>Alternatívne riešenia sa nenavrhujú.</vt:lpwstr>
  </property>
  <property fmtid="{D5CDD505-2E9C-101B-9397-08002B2CF9AE}" pid="59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rokovanie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27. 12. 2018</vt:lpwstr>
  </property>
</Properties>
</file>