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62755" w14:textId="77777777" w:rsidR="006D7832" w:rsidRPr="006D7832" w:rsidRDefault="006D7832" w:rsidP="006D7832">
      <w:pPr>
        <w:jc w:val="left"/>
        <w:rPr>
          <w:rFonts w:eastAsia="Times New Roman"/>
          <w:lang w:eastAsia="sk-SK"/>
        </w:rPr>
      </w:pPr>
    </w:p>
    <w:p w14:paraId="413FC730" w14:textId="77777777" w:rsidR="006D7832" w:rsidRPr="006D7832" w:rsidRDefault="006D7832" w:rsidP="006D7832">
      <w:pPr>
        <w:framePr w:h="0" w:hSpace="180" w:wrap="around" w:vAnchor="text" w:hAnchor="page" w:x="1162" w:y="1"/>
        <w:jc w:val="left"/>
        <w:rPr>
          <w:rFonts w:eastAsia="Times New Roman"/>
          <w:i/>
          <w:lang w:eastAsia="sk-SK"/>
        </w:rPr>
      </w:pPr>
      <w:r w:rsidRPr="006D7832">
        <w:rPr>
          <w:rFonts w:eastAsia="Times New Roman"/>
          <w:i/>
          <w:noProof/>
          <w:lang w:eastAsia="sk-SK"/>
        </w:rPr>
        <w:drawing>
          <wp:inline distT="0" distB="0" distL="0" distR="0" wp14:anchorId="177FC600" wp14:editId="1BDBB99B">
            <wp:extent cx="914400" cy="914400"/>
            <wp:effectExtent l="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OS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95813" w14:textId="77777777" w:rsidR="006D7832" w:rsidRPr="006D7832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14:paraId="3544B05D" w14:textId="77777777"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14:paraId="272EA2FF" w14:textId="77777777"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14:paraId="432FE7DA" w14:textId="77777777"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14:paraId="1FDE8085" w14:textId="77777777"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14:paraId="35F53E7E" w14:textId="77777777" w:rsidR="006D7832" w:rsidRPr="006D7832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14:paraId="1C6B28E3" w14:textId="77777777" w:rsidR="006D7832" w:rsidRPr="00DE0EC1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lang w:eastAsia="cs-CZ"/>
        </w:rPr>
      </w:pPr>
      <w:r w:rsidRPr="00DE0EC1">
        <w:rPr>
          <w:rFonts w:ascii="Times New Roman" w:eastAsia="Times New Roman" w:hAnsi="Times New Roman"/>
          <w:b/>
          <w:bCs/>
          <w:lang w:eastAsia="cs-CZ"/>
        </w:rPr>
        <w:t xml:space="preserve">Materiál na rokovanie </w:t>
      </w:r>
    </w:p>
    <w:p w14:paraId="560C6062" w14:textId="77777777" w:rsidR="006D7832" w:rsidRPr="00DE0EC1" w:rsidRDefault="006D7832" w:rsidP="006D7832">
      <w:pPr>
        <w:jc w:val="left"/>
        <w:rPr>
          <w:rFonts w:ascii="Times New Roman" w:eastAsia="Times New Roman" w:hAnsi="Times New Roman"/>
          <w:b/>
          <w:bCs/>
          <w:lang w:eastAsia="sk-SK"/>
        </w:rPr>
      </w:pPr>
      <w:r w:rsidRPr="00DE0EC1">
        <w:rPr>
          <w:rFonts w:ascii="Times New Roman" w:eastAsia="Times New Roman" w:hAnsi="Times New Roman"/>
          <w:b/>
          <w:bCs/>
          <w:lang w:eastAsia="sk-SK"/>
        </w:rPr>
        <w:t>Hospodárskej a sociálnej rady SR</w:t>
      </w:r>
    </w:p>
    <w:p w14:paraId="33DA7A3A" w14:textId="63496550" w:rsidR="006D7832" w:rsidRPr="00DE0EC1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lang w:eastAsia="cs-CZ"/>
        </w:rPr>
      </w:pPr>
      <w:r w:rsidRPr="00DE0EC1">
        <w:rPr>
          <w:rFonts w:ascii="Times New Roman" w:eastAsia="Times New Roman" w:hAnsi="Times New Roman"/>
          <w:b/>
          <w:bCs/>
          <w:lang w:eastAsia="cs-CZ"/>
        </w:rPr>
        <w:t xml:space="preserve">dňa </w:t>
      </w:r>
      <w:r w:rsidR="00CE18D2" w:rsidRPr="00DE0EC1">
        <w:rPr>
          <w:rFonts w:ascii="Times New Roman" w:eastAsia="Times New Roman" w:hAnsi="Times New Roman"/>
          <w:b/>
          <w:bCs/>
          <w:lang w:eastAsia="cs-CZ"/>
        </w:rPr>
        <w:t xml:space="preserve">15. </w:t>
      </w:r>
      <w:r w:rsidR="00DE0EC1" w:rsidRPr="00DE0EC1">
        <w:rPr>
          <w:rFonts w:ascii="Times New Roman" w:eastAsia="Times New Roman" w:hAnsi="Times New Roman"/>
          <w:b/>
          <w:bCs/>
          <w:lang w:eastAsia="cs-CZ"/>
        </w:rPr>
        <w:t xml:space="preserve">apríla </w:t>
      </w:r>
      <w:r w:rsidR="00CE18D2" w:rsidRPr="00DE0EC1">
        <w:rPr>
          <w:rFonts w:ascii="Times New Roman" w:eastAsia="Times New Roman" w:hAnsi="Times New Roman"/>
          <w:b/>
          <w:bCs/>
          <w:lang w:eastAsia="cs-CZ"/>
        </w:rPr>
        <w:t>2019</w:t>
      </w:r>
      <w:r w:rsidRPr="00DE0EC1">
        <w:rPr>
          <w:rFonts w:ascii="Times New Roman" w:eastAsia="Times New Roman" w:hAnsi="Times New Roman"/>
          <w:b/>
          <w:bCs/>
          <w:lang w:eastAsia="cs-CZ"/>
        </w:rPr>
        <w:t xml:space="preserve"> </w:t>
      </w:r>
    </w:p>
    <w:p w14:paraId="5F8FC8C1" w14:textId="77777777" w:rsidR="006D7832" w:rsidRPr="008B2D73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lang w:eastAsia="sk-SK"/>
        </w:rPr>
      </w:pPr>
    </w:p>
    <w:p w14:paraId="2A156B1B" w14:textId="663AA374" w:rsidR="006D7832" w:rsidRPr="00B55D68" w:rsidRDefault="005440A0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8B2D73"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="006D7832" w:rsidRPr="00B55D6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K bodu č. </w:t>
      </w:r>
      <w:r w:rsidR="00CE18D2" w:rsidRPr="00B55D68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12</w:t>
      </w:r>
    </w:p>
    <w:p w14:paraId="22D251AC" w14:textId="77777777" w:rsidR="00FD2C71" w:rsidRDefault="00FD2C71" w:rsidP="008B2D73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14:paraId="7993F7D1" w14:textId="77777777" w:rsidR="00FD2C71" w:rsidRDefault="00FD2C71" w:rsidP="008B2D73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14:paraId="794719A8" w14:textId="1E2C82EA" w:rsidR="005F156B" w:rsidRDefault="006D7832" w:rsidP="002824D7">
      <w:pPr>
        <w:tabs>
          <w:tab w:val="left" w:pos="6570"/>
        </w:tabs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8B2D73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Stanovisko </w:t>
      </w:r>
      <w:r w:rsidR="00E906F4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ZMOS </w:t>
      </w:r>
      <w:r w:rsidR="002824D7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                                                                                </w:t>
      </w:r>
      <w:r w:rsidRPr="008B2D73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k</w:t>
      </w:r>
      <w:r w:rsidR="002824D7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 </w:t>
      </w:r>
      <w:r w:rsidR="003D27B4" w:rsidRPr="008B2D73">
        <w:rPr>
          <w:rFonts w:ascii="Times New Roman" w:eastAsia="Times New Roman" w:hAnsi="Times New Roman"/>
          <w:b/>
          <w:sz w:val="32"/>
          <w:szCs w:val="32"/>
          <w:lang w:eastAsia="sk-SK"/>
        </w:rPr>
        <w:t>Návrhu štátnych programov výskumu a vývoja na roky 2019 – 2023 s výhľadom do roku 2028</w:t>
      </w:r>
      <w:bookmarkStart w:id="0" w:name="_GoBack"/>
      <w:bookmarkEnd w:id="0"/>
    </w:p>
    <w:p w14:paraId="3C96FFF1" w14:textId="77777777" w:rsidR="00FD2C71" w:rsidRPr="008B2D73" w:rsidRDefault="00FD2C71" w:rsidP="008B2D73">
      <w:pPr>
        <w:tabs>
          <w:tab w:val="left" w:pos="2355"/>
        </w:tabs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p w14:paraId="5F3E3294" w14:textId="77777777" w:rsidR="003D27B4" w:rsidRPr="008B2D73" w:rsidRDefault="003D27B4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</w:p>
    <w:p w14:paraId="37B046E1" w14:textId="567A09AF" w:rsidR="006D7832" w:rsidRPr="008B2D73" w:rsidRDefault="006D7832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8B2D73">
        <w:rPr>
          <w:rFonts w:ascii="Times New Roman" w:eastAsia="Times New Roman" w:hAnsi="Times New Roman"/>
          <w:b/>
          <w:bCs/>
          <w:lang w:eastAsia="sk-SK"/>
        </w:rPr>
        <w:t>Všeobecne k</w:t>
      </w:r>
      <w:r w:rsidR="00FD2C71">
        <w:rPr>
          <w:rFonts w:ascii="Times New Roman" w:eastAsia="Times New Roman" w:hAnsi="Times New Roman"/>
          <w:b/>
          <w:bCs/>
          <w:lang w:eastAsia="sk-SK"/>
        </w:rPr>
        <w:t> </w:t>
      </w:r>
      <w:r w:rsidRPr="008B2D73">
        <w:rPr>
          <w:rFonts w:ascii="Times New Roman" w:eastAsia="Times New Roman" w:hAnsi="Times New Roman"/>
          <w:b/>
          <w:bCs/>
          <w:lang w:eastAsia="sk-SK"/>
        </w:rPr>
        <w:t>návrhu</w:t>
      </w:r>
      <w:r w:rsidR="00FD2C71">
        <w:rPr>
          <w:rFonts w:ascii="Times New Roman" w:eastAsia="Times New Roman" w:hAnsi="Times New Roman"/>
          <w:b/>
          <w:bCs/>
          <w:lang w:eastAsia="sk-SK"/>
        </w:rPr>
        <w:t>:</w:t>
      </w:r>
      <w:r w:rsidRPr="008B2D73">
        <w:rPr>
          <w:rFonts w:ascii="Times New Roman" w:eastAsia="Times New Roman" w:hAnsi="Times New Roman"/>
          <w:b/>
          <w:bCs/>
          <w:lang w:eastAsia="sk-SK"/>
        </w:rPr>
        <w:tab/>
      </w:r>
    </w:p>
    <w:p w14:paraId="25A10A61" w14:textId="60620739" w:rsidR="00377497" w:rsidRPr="008B2D73" w:rsidRDefault="00377497" w:rsidP="008B2D73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 xml:space="preserve">Podľa predkladacej </w:t>
      </w:r>
      <w:r w:rsidR="00207CBD" w:rsidRPr="008B2D73">
        <w:rPr>
          <w:rFonts w:ascii="Times New Roman" w:eastAsia="Times New Roman" w:hAnsi="Times New Roman"/>
          <w:lang w:eastAsia="sk-SK"/>
        </w:rPr>
        <w:t xml:space="preserve">správy </w:t>
      </w:r>
      <w:r w:rsidR="002E6927" w:rsidRPr="008B2D73">
        <w:rPr>
          <w:rFonts w:ascii="Times New Roman" w:eastAsia="Times New Roman" w:hAnsi="Times New Roman"/>
          <w:lang w:eastAsia="sk-SK"/>
        </w:rPr>
        <w:t>Návrh štátnych programov výskumu a vývoja sa opiera o ďalšie východiskové stratégie ako napr. Agenda 2030, program Digitálna Európa, Akčný plán Iniciatívy pre otvorené vládnutie v SR na roky 2017 – 2019, Národná koncepcia informatizácie verejnej správy SR, Národný investičný plán SR na roky 2018-2030 a Stratégia hospodárskej politiky do roky 2030.</w:t>
      </w:r>
    </w:p>
    <w:p w14:paraId="2E17EE13" w14:textId="77777777" w:rsidR="00377497" w:rsidRPr="008B2D73" w:rsidRDefault="00377497" w:rsidP="00377497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14:paraId="70E39AB1" w14:textId="77777777" w:rsidR="00211B51" w:rsidRPr="008B2D73" w:rsidRDefault="0072794F" w:rsidP="003963A2">
      <w:pPr>
        <w:spacing w:line="276" w:lineRule="auto"/>
        <w:ind w:firstLine="284"/>
        <w:rPr>
          <w:rFonts w:ascii="Times New Roman" w:eastAsia="Times New Roman" w:hAnsi="Times New Roman"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>Cieľom realizácie štátnych programov výskumu a vývoja je</w:t>
      </w:r>
      <w:r w:rsidR="00211B51" w:rsidRPr="008B2D73">
        <w:rPr>
          <w:rFonts w:ascii="Times New Roman" w:eastAsia="Times New Roman" w:hAnsi="Times New Roman"/>
          <w:lang w:eastAsia="sk-SK"/>
        </w:rPr>
        <w:t>:</w:t>
      </w:r>
    </w:p>
    <w:p w14:paraId="03463838" w14:textId="77777777" w:rsidR="00B85211" w:rsidRPr="008B2D73" w:rsidRDefault="00F009D2" w:rsidP="00F009D2">
      <w:pPr>
        <w:pStyle w:val="Odstavecseseznamem"/>
        <w:numPr>
          <w:ilvl w:val="0"/>
          <w:numId w:val="4"/>
        </w:numPr>
        <w:spacing w:line="276" w:lineRule="auto"/>
        <w:ind w:left="284" w:hanging="284"/>
        <w:rPr>
          <w:rFonts w:ascii="Times New Roman" w:eastAsia="Times New Roman" w:hAnsi="Times New Roman"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 xml:space="preserve">dosiahnuť </w:t>
      </w:r>
      <w:r w:rsidR="0072794F" w:rsidRPr="008B2D73">
        <w:rPr>
          <w:rFonts w:ascii="Times New Roman" w:eastAsia="Times New Roman" w:hAnsi="Times New Roman"/>
          <w:lang w:eastAsia="sk-SK"/>
        </w:rPr>
        <w:t xml:space="preserve">rozvoj kľúčových oblastí ekonomiky s priamou nadväznosťou na uplatnenie výsledkov a výstupov výskumu a vývoja v praxi, </w:t>
      </w:r>
    </w:p>
    <w:p w14:paraId="409CF5B9" w14:textId="10713C25" w:rsidR="0072794F" w:rsidRPr="008B2D73" w:rsidRDefault="0072794F" w:rsidP="00F009D2">
      <w:pPr>
        <w:pStyle w:val="Odstavecseseznamem"/>
        <w:numPr>
          <w:ilvl w:val="0"/>
          <w:numId w:val="4"/>
        </w:numPr>
        <w:spacing w:line="276" w:lineRule="auto"/>
        <w:ind w:left="284" w:hanging="284"/>
        <w:rPr>
          <w:rFonts w:ascii="Times New Roman" w:eastAsia="Times New Roman" w:hAnsi="Times New Roman"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>podpora zvyšovania konkurencie schopnosti hospodárstva SR a podpora rozvoja spoločnosti</w:t>
      </w:r>
      <w:r w:rsidR="00B85211" w:rsidRPr="008B2D73">
        <w:rPr>
          <w:rFonts w:ascii="Times New Roman" w:eastAsia="Times New Roman" w:hAnsi="Times New Roman"/>
          <w:lang w:eastAsia="sk-SK"/>
        </w:rPr>
        <w:t>,</w:t>
      </w:r>
    </w:p>
    <w:p w14:paraId="6D5AAAE5" w14:textId="77777777" w:rsidR="00A52D6C" w:rsidRPr="008B2D73" w:rsidRDefault="0072794F" w:rsidP="0072794F">
      <w:pPr>
        <w:pStyle w:val="Odstavecseseznamem"/>
        <w:numPr>
          <w:ilvl w:val="0"/>
          <w:numId w:val="4"/>
        </w:numPr>
        <w:spacing w:line="276" w:lineRule="auto"/>
        <w:ind w:left="284" w:hanging="284"/>
        <w:rPr>
          <w:rFonts w:ascii="Times New Roman" w:eastAsia="Times New Roman" w:hAnsi="Times New Roman"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 xml:space="preserve">podporiť rozvoj tradičných a tiež perspektívnych oblastí špecializácie a rozvojové tendencie hospodárstva Slovenskej republiky, </w:t>
      </w:r>
    </w:p>
    <w:p w14:paraId="29CD57C8" w14:textId="4C989ABE" w:rsidR="00377497" w:rsidRPr="008B2D73" w:rsidRDefault="0072794F" w:rsidP="0072794F">
      <w:pPr>
        <w:pStyle w:val="Odstavecseseznamem"/>
        <w:numPr>
          <w:ilvl w:val="0"/>
          <w:numId w:val="4"/>
        </w:numPr>
        <w:spacing w:line="276" w:lineRule="auto"/>
        <w:ind w:left="284" w:hanging="284"/>
        <w:rPr>
          <w:rFonts w:ascii="Times New Roman" w:eastAsia="Times New Roman" w:hAnsi="Times New Roman"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>vytvor</w:t>
      </w:r>
      <w:r w:rsidR="00A52D6C" w:rsidRPr="008B2D73">
        <w:rPr>
          <w:rFonts w:ascii="Times New Roman" w:eastAsia="Times New Roman" w:hAnsi="Times New Roman"/>
          <w:lang w:eastAsia="sk-SK"/>
        </w:rPr>
        <w:t>iť</w:t>
      </w:r>
      <w:r w:rsidRPr="008B2D73">
        <w:rPr>
          <w:rFonts w:ascii="Times New Roman" w:eastAsia="Times New Roman" w:hAnsi="Times New Roman"/>
          <w:lang w:eastAsia="sk-SK"/>
        </w:rPr>
        <w:t xml:space="preserve"> podmienky pre širšie zapojenie sa špičkových výskumných kolektívov zo Slovenska do riešenia projektov výskumu a vývoja v rámci Európskej únie.</w:t>
      </w:r>
    </w:p>
    <w:p w14:paraId="157551D4" w14:textId="0A579671" w:rsidR="005F7661" w:rsidRPr="008B2D73" w:rsidRDefault="005F7661" w:rsidP="005F7661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14:paraId="3EF8C70C" w14:textId="3D8DEC1F" w:rsidR="006836B6" w:rsidRPr="008B2D73" w:rsidRDefault="005F7661" w:rsidP="00E53DCA">
      <w:pPr>
        <w:spacing w:line="276" w:lineRule="auto"/>
        <w:ind w:firstLine="284"/>
        <w:rPr>
          <w:rFonts w:ascii="Times New Roman" w:eastAsia="Times New Roman" w:hAnsi="Times New Roman"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>Po schválení štátnych programov výskumu a vývoja vládou, zriadi Ministerstvo školstva, vedy, výskumu a športu SR pre každý štátny program výskumu a vývoja radu štátneho programu</w:t>
      </w:r>
      <w:r w:rsidR="002B79E0" w:rsidRPr="008B2D73">
        <w:rPr>
          <w:rFonts w:ascii="Times New Roman" w:eastAsia="Times New Roman" w:hAnsi="Times New Roman"/>
          <w:lang w:eastAsia="sk-SK"/>
        </w:rPr>
        <w:t xml:space="preserve">, ktorá bude mať kompetenciu schvaľovať </w:t>
      </w:r>
      <w:r w:rsidR="00E53DCA" w:rsidRPr="008B2D73">
        <w:rPr>
          <w:rFonts w:ascii="Times New Roman" w:eastAsia="Times New Roman" w:hAnsi="Times New Roman"/>
          <w:lang w:eastAsia="sk-SK"/>
        </w:rPr>
        <w:t>poskytovanie finančných prostriedkov na projekty.</w:t>
      </w:r>
      <w:r w:rsidR="006939E0" w:rsidRPr="008B2D73">
        <w:rPr>
          <w:rFonts w:ascii="Times New Roman" w:eastAsia="Times New Roman" w:hAnsi="Times New Roman"/>
          <w:lang w:eastAsia="sk-SK"/>
        </w:rPr>
        <w:t xml:space="preserve"> </w:t>
      </w:r>
      <w:r w:rsidR="006A2034" w:rsidRPr="008B2D73">
        <w:rPr>
          <w:rFonts w:ascii="Times New Roman" w:eastAsia="Times New Roman" w:hAnsi="Times New Roman"/>
          <w:lang w:eastAsia="sk-SK"/>
        </w:rPr>
        <w:t xml:space="preserve">Doba riešenia </w:t>
      </w:r>
      <w:r w:rsidR="00E53DCA" w:rsidRPr="008B2D73">
        <w:rPr>
          <w:rFonts w:ascii="Times New Roman" w:eastAsia="Times New Roman" w:hAnsi="Times New Roman"/>
          <w:lang w:eastAsia="sk-SK"/>
        </w:rPr>
        <w:t>projektov</w:t>
      </w:r>
      <w:r w:rsidR="009E09FA" w:rsidRPr="008B2D73">
        <w:rPr>
          <w:rFonts w:ascii="Times New Roman" w:eastAsia="Times New Roman" w:hAnsi="Times New Roman"/>
          <w:lang w:eastAsia="sk-SK"/>
        </w:rPr>
        <w:t xml:space="preserve"> by nemala presahovať 4 roky.</w:t>
      </w:r>
    </w:p>
    <w:p w14:paraId="1CD19C4E" w14:textId="644FE59F" w:rsidR="00F85BEE" w:rsidRPr="008B2D73" w:rsidRDefault="00F85BEE" w:rsidP="00E53DCA">
      <w:pPr>
        <w:spacing w:line="276" w:lineRule="auto"/>
        <w:ind w:firstLine="284"/>
        <w:rPr>
          <w:rFonts w:ascii="Times New Roman" w:eastAsia="Times New Roman" w:hAnsi="Times New Roman"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 xml:space="preserve">Vyhlasovanie verejnej výzvy, prijímanie žiadostí a registráciu projektov výskumu a vývoja v rámci štátnych programov, kontrolu ich vecného a finančného plnenia a ďalšie organizačné a administratívne činnosti uskutočňovania štátnych programov výskumu a vývoja, vykonáva Ministerstvo školstva, vedy, výskumu a športu SR, ktoré v spolupráci s radami štátnych </w:t>
      </w:r>
      <w:r w:rsidRPr="008B2D73">
        <w:rPr>
          <w:rFonts w:ascii="Times New Roman" w:eastAsia="Times New Roman" w:hAnsi="Times New Roman"/>
          <w:lang w:eastAsia="sk-SK"/>
        </w:rPr>
        <w:lastRenderedPageBreak/>
        <w:t>programov každoročne vypracúva súhrnnú správu o stave plnenia cieľov štátnych programov výskumu a vývoja a o čerpaní finančných prostriedkov.</w:t>
      </w:r>
    </w:p>
    <w:p w14:paraId="2261D09D" w14:textId="77777777" w:rsidR="00FF232C" w:rsidRPr="008B2D73" w:rsidRDefault="00FF232C" w:rsidP="00FF232C">
      <w:pPr>
        <w:spacing w:line="276" w:lineRule="auto"/>
        <w:ind w:firstLine="284"/>
        <w:rPr>
          <w:rFonts w:ascii="Times New Roman" w:eastAsia="Times New Roman" w:hAnsi="Times New Roman"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>Materiál bol prerokovaný Radou vlády SR pre vedu, techniku a inovácie dňa 15.11.2018, ktorá odporučila vláde SR jeho schválenie s odporučením financovať štátne programy výskumu a vývoja v súlade s prílohou č. 1 návrhu uznesenia.</w:t>
      </w:r>
    </w:p>
    <w:p w14:paraId="5E9B9F27" w14:textId="28BD2809" w:rsidR="00377497" w:rsidRPr="008B2D73" w:rsidRDefault="00FF232C" w:rsidP="00FF232C">
      <w:pPr>
        <w:spacing w:line="276" w:lineRule="auto"/>
        <w:ind w:firstLine="284"/>
        <w:rPr>
          <w:rFonts w:ascii="Times New Roman" w:eastAsia="Times New Roman" w:hAnsi="Times New Roman"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 xml:space="preserve">Materiál </w:t>
      </w:r>
      <w:r w:rsidRPr="008B2D73">
        <w:rPr>
          <w:rFonts w:ascii="Times New Roman" w:eastAsia="Times New Roman" w:hAnsi="Times New Roman"/>
          <w:b/>
          <w:lang w:eastAsia="sk-SK"/>
        </w:rPr>
        <w:t xml:space="preserve">má negatívne vplyvy na rozpočet </w:t>
      </w:r>
      <w:r w:rsidRPr="008B2D73">
        <w:rPr>
          <w:rFonts w:ascii="Times New Roman" w:eastAsia="Times New Roman" w:hAnsi="Times New Roman"/>
          <w:lang w:eastAsia="sk-SK"/>
        </w:rPr>
        <w:t>verejnej správy</w:t>
      </w:r>
      <w:r w:rsidR="00207CBD" w:rsidRPr="008B2D73">
        <w:rPr>
          <w:rFonts w:ascii="Times New Roman" w:eastAsia="Times New Roman" w:hAnsi="Times New Roman"/>
          <w:lang w:eastAsia="sk-SK"/>
        </w:rPr>
        <w:t xml:space="preserve">, </w:t>
      </w:r>
      <w:r w:rsidRPr="008B2D73">
        <w:rPr>
          <w:rFonts w:ascii="Times New Roman" w:eastAsia="Times New Roman" w:hAnsi="Times New Roman"/>
          <w:lang w:eastAsia="sk-SK"/>
        </w:rPr>
        <w:t>pozitívne vplyvy na podnikateľské prostredie a možné nepriame pozitívne sociálne vplyvy. Iné vplyvy neboli identifikované.</w:t>
      </w:r>
    </w:p>
    <w:p w14:paraId="2B024A29" w14:textId="77777777" w:rsidR="00921CDC" w:rsidRPr="008B2D73" w:rsidRDefault="00921CDC" w:rsidP="00FF232C">
      <w:pPr>
        <w:spacing w:line="276" w:lineRule="auto"/>
        <w:ind w:firstLine="284"/>
        <w:rPr>
          <w:rFonts w:ascii="Times New Roman" w:eastAsia="Times New Roman" w:hAnsi="Times New Roman"/>
          <w:b/>
          <w:bCs/>
          <w:lang w:eastAsia="sk-SK"/>
        </w:rPr>
      </w:pPr>
    </w:p>
    <w:p w14:paraId="133586FE" w14:textId="77777777" w:rsidR="006D7832" w:rsidRPr="008B2D73" w:rsidRDefault="006D7832" w:rsidP="00377497">
      <w:pPr>
        <w:spacing w:line="276" w:lineRule="auto"/>
        <w:rPr>
          <w:rFonts w:ascii="Times New Roman" w:eastAsia="Times New Roman" w:hAnsi="Times New Roman"/>
          <w:b/>
          <w:bCs/>
          <w:lang w:eastAsia="sk-SK"/>
        </w:rPr>
      </w:pPr>
      <w:r w:rsidRPr="008B2D73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14:paraId="1AB12B35" w14:textId="5A2CB8A1" w:rsidR="001F7A25" w:rsidRPr="008B2D73" w:rsidRDefault="00601289" w:rsidP="00207CBD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 xml:space="preserve">ZMOS </w:t>
      </w:r>
      <w:r w:rsidR="00FA2864" w:rsidRPr="008B2D73">
        <w:rPr>
          <w:rFonts w:ascii="Times New Roman" w:eastAsia="Times New Roman" w:hAnsi="Times New Roman"/>
          <w:lang w:eastAsia="sk-SK"/>
        </w:rPr>
        <w:t xml:space="preserve">podporuje návrh </w:t>
      </w:r>
      <w:r w:rsidR="004A1F3B" w:rsidRPr="008B2D73">
        <w:rPr>
          <w:rFonts w:ascii="Times New Roman" w:eastAsia="Times New Roman" w:hAnsi="Times New Roman"/>
          <w:lang w:eastAsia="sk-SK"/>
        </w:rPr>
        <w:t>štátnych programov výskumu a vývoja na roky 2019 – 2023 s výhľadom do roku 2028</w:t>
      </w:r>
      <w:r w:rsidR="00207CBD" w:rsidRPr="008B2D73">
        <w:rPr>
          <w:rFonts w:ascii="Times New Roman" w:eastAsia="Times New Roman" w:hAnsi="Times New Roman"/>
          <w:lang w:eastAsia="sk-SK"/>
        </w:rPr>
        <w:t xml:space="preserve"> s upozornením</w:t>
      </w:r>
      <w:r w:rsidR="0079358E" w:rsidRPr="008B2D73">
        <w:rPr>
          <w:rFonts w:ascii="Times New Roman" w:eastAsia="Times New Roman" w:hAnsi="Times New Roman"/>
          <w:b/>
          <w:lang w:eastAsia="sk-SK"/>
        </w:rPr>
        <w:t xml:space="preserve">, </w:t>
      </w:r>
      <w:r w:rsidR="0079358E" w:rsidRPr="008B2D73">
        <w:rPr>
          <w:rFonts w:ascii="Times New Roman" w:eastAsia="Times New Roman" w:hAnsi="Times New Roman"/>
          <w:lang w:eastAsia="sk-SK"/>
        </w:rPr>
        <w:t xml:space="preserve"> že</w:t>
      </w:r>
      <w:r w:rsidR="00207CBD" w:rsidRPr="008B2D73">
        <w:rPr>
          <w:rFonts w:ascii="Times New Roman" w:hAnsi="Times New Roman"/>
        </w:rPr>
        <w:t xml:space="preserve"> </w:t>
      </w:r>
      <w:r w:rsidR="00207CBD" w:rsidRPr="008B2D73">
        <w:rPr>
          <w:rFonts w:ascii="Times New Roman" w:eastAsia="Times New Roman" w:hAnsi="Times New Roman"/>
          <w:lang w:eastAsia="sk-SK"/>
        </w:rPr>
        <w:t xml:space="preserve">má negatívne vplyvy na rozpočet verejnej správy, </w:t>
      </w:r>
      <w:r w:rsidR="0079358E" w:rsidRPr="008B2D73">
        <w:rPr>
          <w:rFonts w:ascii="Times New Roman" w:eastAsia="Times New Roman" w:hAnsi="Times New Roman"/>
          <w:lang w:eastAsia="sk-SK"/>
        </w:rPr>
        <w:t xml:space="preserve"> </w:t>
      </w:r>
      <w:r w:rsidR="00207CBD" w:rsidRPr="008B2D73">
        <w:rPr>
          <w:rFonts w:ascii="Times New Roman" w:eastAsia="Times New Roman" w:hAnsi="Times New Roman"/>
          <w:lang w:eastAsia="sk-SK"/>
        </w:rPr>
        <w:t xml:space="preserve">pričom </w:t>
      </w:r>
      <w:r w:rsidR="00AA2CC8" w:rsidRPr="008B2D73">
        <w:rPr>
          <w:rFonts w:ascii="Times New Roman" w:eastAsia="Times New Roman" w:hAnsi="Times New Roman"/>
          <w:lang w:eastAsia="sk-SK"/>
        </w:rPr>
        <w:t xml:space="preserve">finančné prostriedky potrebné na realizáciu materiálu </w:t>
      </w:r>
      <w:r w:rsidR="00AA2CC8" w:rsidRPr="008B2D73">
        <w:rPr>
          <w:rFonts w:ascii="Times New Roman" w:eastAsia="Times New Roman" w:hAnsi="Times New Roman"/>
          <w:b/>
          <w:lang w:eastAsia="sk-SK"/>
        </w:rPr>
        <w:t xml:space="preserve">nie sú </w:t>
      </w:r>
      <w:r w:rsidR="00B777F3" w:rsidRPr="008B2D73">
        <w:rPr>
          <w:rFonts w:ascii="Times New Roman" w:eastAsia="Times New Roman" w:hAnsi="Times New Roman"/>
          <w:b/>
          <w:lang w:eastAsia="sk-SK"/>
        </w:rPr>
        <w:t>rozpočtov</w:t>
      </w:r>
      <w:r w:rsidR="00005CF8" w:rsidRPr="008B2D73">
        <w:rPr>
          <w:rFonts w:ascii="Times New Roman" w:eastAsia="Times New Roman" w:hAnsi="Times New Roman"/>
          <w:b/>
          <w:lang w:eastAsia="sk-SK"/>
        </w:rPr>
        <w:t>o plánované.</w:t>
      </w:r>
    </w:p>
    <w:p w14:paraId="19D3454E" w14:textId="77777777" w:rsidR="00601289" w:rsidRPr="008B2D73" w:rsidRDefault="00601289" w:rsidP="001F7A25">
      <w:pPr>
        <w:spacing w:line="276" w:lineRule="auto"/>
        <w:ind w:firstLine="708"/>
        <w:rPr>
          <w:rFonts w:ascii="Times New Roman" w:eastAsia="Times New Roman" w:hAnsi="Times New Roman"/>
          <w:b/>
          <w:lang w:eastAsia="sk-SK"/>
        </w:rPr>
      </w:pPr>
    </w:p>
    <w:p w14:paraId="59168BE3" w14:textId="77777777" w:rsidR="006D7832" w:rsidRPr="008B2D73" w:rsidRDefault="006D7832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8B2D73">
        <w:rPr>
          <w:rFonts w:ascii="Times New Roman" w:eastAsia="Times New Roman" w:hAnsi="Times New Roman"/>
          <w:b/>
          <w:lang w:eastAsia="sk-SK"/>
        </w:rPr>
        <w:t>Záver:</w:t>
      </w:r>
    </w:p>
    <w:p w14:paraId="7A6E6FEA" w14:textId="07E59380" w:rsidR="00207CBD" w:rsidRPr="008B2D73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 xml:space="preserve">ZMOS </w:t>
      </w:r>
      <w:r w:rsidR="00207CBD" w:rsidRPr="008B2D73">
        <w:rPr>
          <w:rFonts w:ascii="Times New Roman" w:eastAsia="Times New Roman" w:hAnsi="Times New Roman"/>
          <w:lang w:eastAsia="sk-SK"/>
        </w:rPr>
        <w:t>berie návrh štátnych programov výskumu a vývoja na roky 2019 – 2023 s výhľadom do roku 2028 na vedomie.</w:t>
      </w:r>
      <w:r w:rsidR="00FD2C71">
        <w:rPr>
          <w:rFonts w:ascii="Times New Roman" w:eastAsia="Times New Roman" w:hAnsi="Times New Roman"/>
          <w:lang w:eastAsia="sk-SK"/>
        </w:rPr>
        <w:t xml:space="preserve">   </w:t>
      </w:r>
    </w:p>
    <w:p w14:paraId="187CB493" w14:textId="77777777" w:rsidR="00207CBD" w:rsidRPr="008B2D73" w:rsidRDefault="00207CBD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14:paraId="4E5B5041" w14:textId="77777777" w:rsidR="00542994" w:rsidRDefault="00542994" w:rsidP="006D7832">
      <w:pPr>
        <w:rPr>
          <w:rFonts w:ascii="Times New Roman" w:eastAsia="Times New Roman" w:hAnsi="Times New Roman"/>
          <w:lang w:eastAsia="sk-SK"/>
        </w:rPr>
      </w:pPr>
    </w:p>
    <w:p w14:paraId="602C7A29" w14:textId="77777777" w:rsidR="006D7832" w:rsidRPr="008B2D73" w:rsidRDefault="006D7832" w:rsidP="006D7832">
      <w:pPr>
        <w:rPr>
          <w:rFonts w:ascii="Times New Roman" w:eastAsia="Times New Roman" w:hAnsi="Times New Roman"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ab/>
      </w:r>
      <w:r w:rsidRPr="008B2D73">
        <w:rPr>
          <w:rFonts w:ascii="Times New Roman" w:eastAsia="Times New Roman" w:hAnsi="Times New Roman"/>
          <w:lang w:eastAsia="sk-SK"/>
        </w:rPr>
        <w:tab/>
      </w:r>
      <w:r w:rsidRPr="008B2D73">
        <w:rPr>
          <w:rFonts w:ascii="Times New Roman" w:eastAsia="Times New Roman" w:hAnsi="Times New Roman"/>
          <w:lang w:eastAsia="sk-SK"/>
        </w:rPr>
        <w:tab/>
      </w:r>
      <w:r w:rsidRPr="008B2D73">
        <w:rPr>
          <w:rFonts w:ascii="Times New Roman" w:eastAsia="Times New Roman" w:hAnsi="Times New Roman"/>
          <w:lang w:eastAsia="sk-SK"/>
        </w:rPr>
        <w:tab/>
      </w:r>
      <w:r w:rsidRPr="008B2D73">
        <w:rPr>
          <w:rFonts w:ascii="Times New Roman" w:eastAsia="Times New Roman" w:hAnsi="Times New Roman"/>
          <w:lang w:eastAsia="sk-SK"/>
        </w:rPr>
        <w:tab/>
      </w:r>
      <w:r w:rsidRPr="008B2D73">
        <w:rPr>
          <w:rFonts w:ascii="Times New Roman" w:eastAsia="Times New Roman" w:hAnsi="Times New Roman"/>
          <w:lang w:eastAsia="sk-SK"/>
        </w:rPr>
        <w:tab/>
      </w:r>
      <w:r w:rsidRPr="008B2D73">
        <w:rPr>
          <w:rFonts w:ascii="Times New Roman" w:eastAsia="Times New Roman" w:hAnsi="Times New Roman"/>
          <w:lang w:eastAsia="sk-SK"/>
        </w:rPr>
        <w:tab/>
      </w:r>
    </w:p>
    <w:p w14:paraId="255758C1" w14:textId="504690A8" w:rsidR="006D7832" w:rsidRPr="008B2D73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8B2D73">
        <w:rPr>
          <w:rFonts w:ascii="Times New Roman" w:eastAsia="Times New Roman" w:hAnsi="Times New Roman"/>
          <w:lang w:eastAsia="sk-SK"/>
        </w:rPr>
        <w:tab/>
      </w:r>
      <w:r w:rsidRPr="008B2D73">
        <w:rPr>
          <w:rFonts w:ascii="Times New Roman" w:eastAsia="Times New Roman" w:hAnsi="Times New Roman"/>
          <w:lang w:eastAsia="sk-SK"/>
        </w:rPr>
        <w:tab/>
      </w:r>
      <w:r w:rsidRPr="008B2D73">
        <w:rPr>
          <w:rFonts w:ascii="Times New Roman" w:eastAsia="Times New Roman" w:hAnsi="Times New Roman"/>
          <w:lang w:eastAsia="sk-SK"/>
        </w:rPr>
        <w:tab/>
      </w:r>
      <w:r w:rsidRPr="008B2D73">
        <w:rPr>
          <w:rFonts w:ascii="Times New Roman" w:eastAsia="Times New Roman" w:hAnsi="Times New Roman"/>
          <w:lang w:eastAsia="sk-SK"/>
        </w:rPr>
        <w:tab/>
      </w:r>
      <w:r w:rsidRPr="008B2D73">
        <w:rPr>
          <w:rFonts w:ascii="Times New Roman" w:eastAsia="Times New Roman" w:hAnsi="Times New Roman"/>
          <w:lang w:eastAsia="sk-SK"/>
        </w:rPr>
        <w:tab/>
      </w:r>
      <w:r w:rsidRPr="008B2D73">
        <w:rPr>
          <w:rFonts w:ascii="Times New Roman" w:eastAsia="Times New Roman" w:hAnsi="Times New Roman"/>
          <w:lang w:eastAsia="sk-SK"/>
        </w:rPr>
        <w:tab/>
      </w:r>
      <w:r w:rsidRPr="008B2D73">
        <w:rPr>
          <w:rFonts w:ascii="Times New Roman" w:eastAsia="Times New Roman" w:hAnsi="Times New Roman"/>
          <w:lang w:eastAsia="sk-SK"/>
        </w:rPr>
        <w:tab/>
      </w:r>
      <w:r w:rsidR="008B2D73">
        <w:rPr>
          <w:rFonts w:ascii="Times New Roman" w:eastAsia="Times New Roman" w:hAnsi="Times New Roman"/>
          <w:lang w:eastAsia="sk-SK"/>
        </w:rPr>
        <w:t xml:space="preserve">                 </w:t>
      </w:r>
      <w:r w:rsidRPr="008B2D73">
        <w:rPr>
          <w:rFonts w:ascii="Times New Roman" w:eastAsia="Times New Roman" w:hAnsi="Times New Roman"/>
          <w:b/>
          <w:lang w:eastAsia="sk-SK"/>
        </w:rPr>
        <w:t>Michal Sýkora</w:t>
      </w:r>
    </w:p>
    <w:p w14:paraId="22F4A022" w14:textId="5197ACD5" w:rsidR="006D7832" w:rsidRPr="008B2D73" w:rsidRDefault="00DE0EC1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   </w:t>
      </w:r>
      <w:r w:rsidR="006D7832" w:rsidRPr="008B2D73">
        <w:rPr>
          <w:rFonts w:ascii="Times New Roman" w:eastAsia="Times New Roman" w:hAnsi="Times New Roman"/>
          <w:b/>
          <w:lang w:eastAsia="sk-SK"/>
        </w:rPr>
        <w:tab/>
      </w:r>
      <w:r w:rsidR="006D7832" w:rsidRPr="008B2D73">
        <w:rPr>
          <w:rFonts w:ascii="Times New Roman" w:eastAsia="Times New Roman" w:hAnsi="Times New Roman"/>
          <w:b/>
          <w:lang w:eastAsia="sk-SK"/>
        </w:rPr>
        <w:tab/>
      </w:r>
      <w:r w:rsidR="006D7832" w:rsidRPr="008B2D73">
        <w:rPr>
          <w:rFonts w:ascii="Times New Roman" w:eastAsia="Times New Roman" w:hAnsi="Times New Roman"/>
          <w:b/>
          <w:lang w:eastAsia="sk-SK"/>
        </w:rPr>
        <w:tab/>
      </w:r>
      <w:r w:rsidR="006D7832" w:rsidRPr="008B2D73">
        <w:rPr>
          <w:rFonts w:ascii="Times New Roman" w:eastAsia="Times New Roman" w:hAnsi="Times New Roman"/>
          <w:b/>
          <w:lang w:eastAsia="sk-SK"/>
        </w:rPr>
        <w:tab/>
      </w:r>
      <w:r w:rsidR="006D7832" w:rsidRPr="008B2D73">
        <w:rPr>
          <w:rFonts w:ascii="Times New Roman" w:eastAsia="Times New Roman" w:hAnsi="Times New Roman"/>
          <w:b/>
          <w:lang w:eastAsia="sk-SK"/>
        </w:rPr>
        <w:tab/>
      </w:r>
      <w:r w:rsidR="008B2D73">
        <w:rPr>
          <w:rFonts w:ascii="Times New Roman" w:eastAsia="Times New Roman" w:hAnsi="Times New Roman"/>
          <w:b/>
          <w:lang w:eastAsia="sk-SK"/>
        </w:rPr>
        <w:t xml:space="preserve">                      </w:t>
      </w:r>
      <w:r>
        <w:rPr>
          <w:rFonts w:ascii="Times New Roman" w:eastAsia="Times New Roman" w:hAnsi="Times New Roman"/>
          <w:b/>
          <w:lang w:eastAsia="sk-SK"/>
        </w:rPr>
        <w:t xml:space="preserve">                  p</w:t>
      </w:r>
      <w:r w:rsidR="006D7832" w:rsidRPr="008B2D73">
        <w:rPr>
          <w:rFonts w:ascii="Times New Roman" w:eastAsia="Times New Roman" w:hAnsi="Times New Roman"/>
          <w:b/>
          <w:lang w:eastAsia="sk-SK"/>
        </w:rPr>
        <w:t>redseda</w:t>
      </w:r>
      <w:r>
        <w:rPr>
          <w:rFonts w:ascii="Times New Roman" w:eastAsia="Times New Roman" w:hAnsi="Times New Roman"/>
          <w:b/>
          <w:lang w:eastAsia="sk-SK"/>
        </w:rPr>
        <w:t xml:space="preserve"> ZMOS</w:t>
      </w:r>
    </w:p>
    <w:p w14:paraId="1DAFFEC9" w14:textId="77777777" w:rsidR="00DD0DF0" w:rsidRPr="008B2D73" w:rsidRDefault="00DD0DF0">
      <w:pPr>
        <w:rPr>
          <w:rFonts w:ascii="Times New Roman" w:hAnsi="Times New Roman"/>
        </w:rPr>
      </w:pPr>
    </w:p>
    <w:sectPr w:rsidR="00DD0DF0" w:rsidRPr="008B2D73" w:rsidSect="00A619E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26352" w14:textId="77777777" w:rsidR="0092744F" w:rsidRDefault="0092744F" w:rsidP="00A619EE">
      <w:r>
        <w:separator/>
      </w:r>
    </w:p>
  </w:endnote>
  <w:endnote w:type="continuationSeparator" w:id="0">
    <w:p w14:paraId="2CB058AC" w14:textId="77777777" w:rsidR="0092744F" w:rsidRDefault="0092744F" w:rsidP="00A6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148693"/>
      <w:docPartObj>
        <w:docPartGallery w:val="Page Numbers (Bottom of Page)"/>
        <w:docPartUnique/>
      </w:docPartObj>
    </w:sdtPr>
    <w:sdtEndPr/>
    <w:sdtContent>
      <w:p w14:paraId="78AD3864" w14:textId="0277C056" w:rsidR="00A619EE" w:rsidRDefault="00A619E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D7">
          <w:rPr>
            <w:noProof/>
          </w:rPr>
          <w:t>2</w:t>
        </w:r>
        <w:r>
          <w:fldChar w:fldCharType="end"/>
        </w:r>
      </w:p>
    </w:sdtContent>
  </w:sdt>
  <w:p w14:paraId="08FEB73C" w14:textId="77777777" w:rsidR="00A619EE" w:rsidRDefault="00A619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552E3" w14:textId="77777777" w:rsidR="0092744F" w:rsidRDefault="0092744F" w:rsidP="00A619EE">
      <w:r>
        <w:separator/>
      </w:r>
    </w:p>
  </w:footnote>
  <w:footnote w:type="continuationSeparator" w:id="0">
    <w:p w14:paraId="0523C0F5" w14:textId="77777777" w:rsidR="0092744F" w:rsidRDefault="0092744F" w:rsidP="00A61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89D"/>
    <w:multiLevelType w:val="hybridMultilevel"/>
    <w:tmpl w:val="6046C6FC"/>
    <w:lvl w:ilvl="0" w:tplc="B8227A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7A5D"/>
    <w:multiLevelType w:val="hybridMultilevel"/>
    <w:tmpl w:val="2A52DB3E"/>
    <w:lvl w:ilvl="0" w:tplc="4CACB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047CF"/>
    <w:multiLevelType w:val="hybridMultilevel"/>
    <w:tmpl w:val="BC0467DA"/>
    <w:lvl w:ilvl="0" w:tplc="0882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FF"/>
    <w:rsid w:val="00005CF8"/>
    <w:rsid w:val="00040035"/>
    <w:rsid w:val="0007369F"/>
    <w:rsid w:val="000E6AC5"/>
    <w:rsid w:val="001E3749"/>
    <w:rsid w:val="001F34FF"/>
    <w:rsid w:val="001F7A25"/>
    <w:rsid w:val="00205A73"/>
    <w:rsid w:val="00207CBD"/>
    <w:rsid w:val="00211B51"/>
    <w:rsid w:val="00215F94"/>
    <w:rsid w:val="002170F7"/>
    <w:rsid w:val="002341EF"/>
    <w:rsid w:val="002824D7"/>
    <w:rsid w:val="002B79E0"/>
    <w:rsid w:val="002E6927"/>
    <w:rsid w:val="00327A07"/>
    <w:rsid w:val="00377497"/>
    <w:rsid w:val="003963A2"/>
    <w:rsid w:val="003D27B4"/>
    <w:rsid w:val="003D506B"/>
    <w:rsid w:val="004A1F3B"/>
    <w:rsid w:val="004B68F0"/>
    <w:rsid w:val="00500344"/>
    <w:rsid w:val="0053245D"/>
    <w:rsid w:val="00542994"/>
    <w:rsid w:val="005440A0"/>
    <w:rsid w:val="005F156B"/>
    <w:rsid w:val="005F7661"/>
    <w:rsid w:val="00601289"/>
    <w:rsid w:val="006746A5"/>
    <w:rsid w:val="006836B6"/>
    <w:rsid w:val="00684A3E"/>
    <w:rsid w:val="006878E8"/>
    <w:rsid w:val="006939E0"/>
    <w:rsid w:val="006949F7"/>
    <w:rsid w:val="006A2034"/>
    <w:rsid w:val="006D1D89"/>
    <w:rsid w:val="006D7832"/>
    <w:rsid w:val="0072794F"/>
    <w:rsid w:val="00765CA0"/>
    <w:rsid w:val="0078763C"/>
    <w:rsid w:val="0079358E"/>
    <w:rsid w:val="0085292E"/>
    <w:rsid w:val="0089625C"/>
    <w:rsid w:val="008B2D73"/>
    <w:rsid w:val="00907536"/>
    <w:rsid w:val="00921CDC"/>
    <w:rsid w:val="0092744F"/>
    <w:rsid w:val="009B4753"/>
    <w:rsid w:val="009E09FA"/>
    <w:rsid w:val="00A36735"/>
    <w:rsid w:val="00A52D6C"/>
    <w:rsid w:val="00A619EE"/>
    <w:rsid w:val="00AA2CC8"/>
    <w:rsid w:val="00B55D68"/>
    <w:rsid w:val="00B777F3"/>
    <w:rsid w:val="00B85211"/>
    <w:rsid w:val="00B85FFF"/>
    <w:rsid w:val="00C132BE"/>
    <w:rsid w:val="00C66A47"/>
    <w:rsid w:val="00CC4A85"/>
    <w:rsid w:val="00CD08D5"/>
    <w:rsid w:val="00CE18D2"/>
    <w:rsid w:val="00DB4C31"/>
    <w:rsid w:val="00DD0DF0"/>
    <w:rsid w:val="00DE0EC1"/>
    <w:rsid w:val="00E53DCA"/>
    <w:rsid w:val="00E8399E"/>
    <w:rsid w:val="00E906F4"/>
    <w:rsid w:val="00E9207E"/>
    <w:rsid w:val="00EC34D7"/>
    <w:rsid w:val="00F009D2"/>
    <w:rsid w:val="00F208DE"/>
    <w:rsid w:val="00F31958"/>
    <w:rsid w:val="00F659F9"/>
    <w:rsid w:val="00F85BEE"/>
    <w:rsid w:val="00FA2864"/>
    <w:rsid w:val="00FD2C71"/>
    <w:rsid w:val="00FF232C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0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tavecseseznamem">
    <w:name w:val="List Paragraph"/>
    <w:basedOn w:val="Normln"/>
    <w:uiPriority w:val="34"/>
    <w:qFormat/>
    <w:rsid w:val="00F659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8D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619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9EE"/>
    <w:rPr>
      <w:rFonts w:ascii="Arial Narrow" w:hAnsi="Arial Narrow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619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19EE"/>
    <w:rPr>
      <w:rFonts w:ascii="Arial Narrow" w:hAnsi="Arial Narro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tavecseseznamem">
    <w:name w:val="List Paragraph"/>
    <w:basedOn w:val="Normln"/>
    <w:uiPriority w:val="34"/>
    <w:qFormat/>
    <w:rsid w:val="00F659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8D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619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9EE"/>
    <w:rPr>
      <w:rFonts w:ascii="Arial Narrow" w:hAnsi="Arial Narrow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619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19EE"/>
    <w:rPr>
      <w:rFonts w:ascii="Arial Narrow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 Krajčír</dc:creator>
  <cp:lastModifiedBy>Lenka Kollarčíková</cp:lastModifiedBy>
  <cp:revision>14</cp:revision>
  <dcterms:created xsi:type="dcterms:W3CDTF">2019-04-08T09:51:00Z</dcterms:created>
  <dcterms:modified xsi:type="dcterms:W3CDTF">2019-04-09T08:08:00Z</dcterms:modified>
</cp:coreProperties>
</file>