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015977">
        <w:rPr>
          <w:rFonts w:ascii="Times New Roman" w:hAnsi="Times New Roman"/>
          <w:sz w:val="24"/>
          <w:szCs w:val="24"/>
        </w:rPr>
        <w:t>apríla 2019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015977" w:rsidP="00015977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03053C">
        <w:rPr>
          <w:rFonts w:ascii="Times New Roman" w:hAnsi="Times New Roman"/>
          <w:b/>
          <w:bCs/>
          <w:sz w:val="28"/>
          <w:szCs w:val="28"/>
        </w:rPr>
        <w:t>8</w:t>
      </w:r>
    </w:p>
    <w:p w:rsidR="00FB4FF0" w:rsidRPr="00043DF2" w:rsidRDefault="00FB4FF0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EA0DA7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09" w:rsidRDefault="00EF3809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D26" w:rsidRPr="00015977" w:rsidRDefault="00A413B4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015977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015977">
        <w:rPr>
          <w:rFonts w:ascii="Times New Roman" w:hAnsi="Times New Roman"/>
          <w:b/>
          <w:bCs/>
          <w:sz w:val="32"/>
          <w:szCs w:val="32"/>
        </w:rPr>
        <w:t>ZMOS</w:t>
      </w:r>
    </w:p>
    <w:p w:rsidR="00A413B4" w:rsidRPr="00015977" w:rsidRDefault="00EA0DA7" w:rsidP="00366D26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015977">
        <w:rPr>
          <w:rFonts w:ascii="Times New Roman" w:hAnsi="Times New Roman"/>
          <w:b/>
          <w:bCs/>
          <w:sz w:val="32"/>
          <w:szCs w:val="32"/>
        </w:rPr>
        <w:t>k návrhu zákona</w:t>
      </w:r>
      <w:r w:rsidR="00455C9B" w:rsidRPr="00015977">
        <w:rPr>
          <w:rFonts w:ascii="Times New Roman" w:hAnsi="Times New Roman"/>
          <w:b/>
          <w:bCs/>
          <w:sz w:val="32"/>
          <w:szCs w:val="32"/>
        </w:rPr>
        <w:t xml:space="preserve">, ktorým sa dopĺňa zákon č. </w:t>
      </w:r>
      <w:r w:rsidR="00366D26" w:rsidRPr="00015977">
        <w:rPr>
          <w:rFonts w:ascii="Times New Roman" w:hAnsi="Times New Roman"/>
          <w:b/>
          <w:bCs/>
          <w:sz w:val="32"/>
          <w:szCs w:val="32"/>
        </w:rPr>
        <w:t>177</w:t>
      </w:r>
      <w:r w:rsidR="009F2DAA" w:rsidRPr="00015977">
        <w:rPr>
          <w:rFonts w:ascii="Times New Roman" w:hAnsi="Times New Roman"/>
          <w:b/>
          <w:bCs/>
          <w:sz w:val="32"/>
          <w:szCs w:val="32"/>
        </w:rPr>
        <w:t>/</w:t>
      </w:r>
      <w:r w:rsidR="00BC4919" w:rsidRPr="00015977">
        <w:rPr>
          <w:rFonts w:ascii="Times New Roman" w:hAnsi="Times New Roman"/>
          <w:b/>
          <w:bCs/>
          <w:sz w:val="32"/>
          <w:szCs w:val="32"/>
        </w:rPr>
        <w:t>201</w:t>
      </w:r>
      <w:r w:rsidR="00366D26" w:rsidRPr="00015977">
        <w:rPr>
          <w:rFonts w:ascii="Times New Roman" w:hAnsi="Times New Roman"/>
          <w:b/>
          <w:bCs/>
          <w:sz w:val="32"/>
          <w:szCs w:val="32"/>
        </w:rPr>
        <w:t>8</w:t>
      </w:r>
      <w:r w:rsidR="00BC4919" w:rsidRPr="00015977">
        <w:rPr>
          <w:rFonts w:ascii="Times New Roman" w:hAnsi="Times New Roman"/>
          <w:b/>
          <w:bCs/>
          <w:sz w:val="32"/>
          <w:szCs w:val="32"/>
        </w:rPr>
        <w:t xml:space="preserve"> Z. z.</w:t>
      </w:r>
      <w:r w:rsidR="003955B9" w:rsidRPr="000159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C4919" w:rsidRPr="00015977">
        <w:rPr>
          <w:rFonts w:ascii="Times New Roman" w:hAnsi="Times New Roman"/>
          <w:b/>
          <w:bCs/>
          <w:sz w:val="32"/>
          <w:szCs w:val="32"/>
        </w:rPr>
        <w:t>o</w:t>
      </w:r>
      <w:r w:rsidR="00366D26" w:rsidRPr="00015977">
        <w:rPr>
          <w:rFonts w:ascii="Times New Roman" w:hAnsi="Times New Roman"/>
          <w:b/>
          <w:bCs/>
          <w:sz w:val="32"/>
          <w:szCs w:val="32"/>
        </w:rPr>
        <w:t> niektorých opatreniach na znižovanie administratívnej záťaže využívaním informačných systémov verejnej správy a o zmene a doplnení niektorých zákonov (zákon proti byrokracii) a o zmene a doplnení niektorých zákonov</w:t>
      </w:r>
      <w:r w:rsidR="003955B9" w:rsidRPr="0001597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D0" w:rsidRDefault="00E12DD0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977" w:rsidRDefault="00A413B4" w:rsidP="00015977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B36124" w:rsidRPr="00015977" w:rsidRDefault="00B36124" w:rsidP="00015977">
      <w:pPr>
        <w:jc w:val="both"/>
        <w:rPr>
          <w:rFonts w:ascii="Times New Roman" w:hAnsi="Times New Roman"/>
        </w:rPr>
      </w:pPr>
      <w:r w:rsidRPr="00015977">
        <w:rPr>
          <w:rFonts w:ascii="Times New Roman" w:hAnsi="Times New Roman"/>
        </w:rPr>
        <w:t>Návrh zákona, ktorým sa mení a dopĺňa zákon č. 177/2018 Z. z. o niektorých opatreniach na znižovanie administratívnej záťaže využívaním informačných systémov verejnej správy a o zmene a doplnení niektorých zákonov (zákon proti byrokracii) je vypracovaný na základe Plánu legislatívnych úloh vlády SR na rok 2019.</w:t>
      </w:r>
    </w:p>
    <w:p w:rsidR="00B36124" w:rsidRDefault="00B36124" w:rsidP="00B36124">
      <w:pPr>
        <w:pStyle w:val="Normlnweb"/>
        <w:jc w:val="both"/>
      </w:pPr>
      <w:r>
        <w:t>Prijatím zákona č. 177/2018 Z. z. o niektorých opatreniach na znižovanie administratívnej záťaže využívaním informačných systémov verejnej správy a o zmene a doplnení niektorých zákonov (zákon proti byrokracii) došlo v prvom kroku k zrušeniu povinností predkladania listinných výpisov z obchodného registra, živnostenského registra, katastra nehnuteľností a registra trestov ako povinných príloh v listinnej podobe. Predkladaný návrh zákona má za cieľ v súlade s princípom „jedenkrát a dosť“ pokračovať v snahe o odbúranie administratívnej záťaže fyzických osôb a právnických osôb prostredníctvom tzv. druhej vlny znižovania administratívnej záťaže fyzických osôb a právnických osôb</w:t>
      </w:r>
      <w:r w:rsidR="00493ECB">
        <w:t>.</w:t>
      </w:r>
      <w:r>
        <w:t xml:space="preserve"> Ide o nasledovné potvrdenia a</w:t>
      </w:r>
      <w:r w:rsidR="00493ECB">
        <w:t> </w:t>
      </w:r>
      <w:r>
        <w:t>výpisy</w:t>
      </w:r>
      <w:r w:rsidR="00493ECB">
        <w:t xml:space="preserve">: </w:t>
      </w:r>
      <w:r w:rsidR="00886DBD">
        <w:t xml:space="preserve">  </w:t>
      </w:r>
    </w:p>
    <w:p w:rsidR="00B36124" w:rsidRDefault="00B36124" w:rsidP="00B3612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potvrdenie o daňových nedoplatkoch,</w:t>
      </w:r>
    </w:p>
    <w:p w:rsidR="00B36124" w:rsidRDefault="00B36124" w:rsidP="00B3612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potvrdenie o nedoplatkoch na sociálnom poistení,</w:t>
      </w:r>
    </w:p>
    <w:p w:rsidR="00B36124" w:rsidRDefault="00B36124" w:rsidP="00B3612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potvrdenie o nedoplatkoch na zdravotnom poistení,  </w:t>
      </w:r>
    </w:p>
    <w:p w:rsidR="00B36124" w:rsidRDefault="00B36124" w:rsidP="00B3612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potvrdenie o návšteve školy a </w:t>
      </w:r>
    </w:p>
    <w:p w:rsidR="00B36124" w:rsidRDefault="00B36124" w:rsidP="00B3612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výpisy z registra mimovládnych neziskových organizácií.</w:t>
      </w:r>
    </w:p>
    <w:p w:rsidR="00B36124" w:rsidRDefault="00B36124" w:rsidP="00B36124">
      <w:pPr>
        <w:pStyle w:val="Normlnweb"/>
        <w:jc w:val="both"/>
      </w:pPr>
      <w:r>
        <w:t>Návrh zákona v jednotlivých novelizačných článkoch vypúšťa z osobitných predpisov zákonnú povinnosť fyzických osôb a právnických osôb za účelom preukázania skutočností prikladať k žiadostiam listinné výpisy resp. dokladovať nimi skutočnosti, ktoré si orgány verejnej moci vedia preveriť, a to nielen v konaniach ale komplexne pri úradnej činnosti</w:t>
      </w:r>
      <w:r w:rsidR="00886DBD">
        <w:t>.</w:t>
      </w:r>
      <w:r>
        <w:t xml:space="preserve"> orgánov verejnej moci.</w:t>
      </w:r>
    </w:p>
    <w:p w:rsidR="00B36124" w:rsidRDefault="00B36124" w:rsidP="00B36124">
      <w:pPr>
        <w:pStyle w:val="Normlnweb"/>
        <w:jc w:val="both"/>
      </w:pPr>
      <w:r>
        <w:lastRenderedPageBreak/>
        <w:t>Návrh zákona bude mať vplyv na rozpočet verejnej správy, na služby verejnej správy pre občana, na podnikateľské prostredie a na informatizáciu spoločnosti. Nebude mať vplyv na životné prostredie, vplyv na manželstvo, rodičovstvo a rodinu ani sociálne vplyvy. Uvedené vplyvy sú bližšie špecifikované v doložke vybraných vplyvov.</w:t>
      </w:r>
    </w:p>
    <w:p w:rsidR="006244A8" w:rsidRDefault="00A413B4" w:rsidP="006244A8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</w:t>
      </w:r>
      <w:r w:rsidR="00180989">
        <w:rPr>
          <w:rFonts w:ascii="Times New Roman" w:hAnsi="Times New Roman"/>
          <w:b/>
          <w:szCs w:val="24"/>
        </w:rPr>
        <w:t> </w:t>
      </w:r>
      <w:r w:rsidRPr="00E216D2">
        <w:rPr>
          <w:rFonts w:ascii="Times New Roman" w:hAnsi="Times New Roman"/>
          <w:b/>
          <w:szCs w:val="24"/>
        </w:rPr>
        <w:t>návrhu:</w:t>
      </w:r>
    </w:p>
    <w:p w:rsidR="00B8260D" w:rsidRPr="006244A8" w:rsidRDefault="00A413B4" w:rsidP="006244A8">
      <w:pPr>
        <w:jc w:val="both"/>
        <w:rPr>
          <w:rFonts w:ascii="Times New Roman" w:hAnsi="Times New Roman"/>
        </w:rPr>
      </w:pPr>
      <w:r w:rsidRPr="006244A8">
        <w:rPr>
          <w:rFonts w:ascii="Times New Roman" w:hAnsi="Times New Roman"/>
        </w:rPr>
        <w:t xml:space="preserve">ZMOS k predloženému </w:t>
      </w:r>
      <w:r w:rsidR="009F54EC" w:rsidRPr="006244A8">
        <w:rPr>
          <w:rFonts w:ascii="Times New Roman" w:hAnsi="Times New Roman"/>
        </w:rPr>
        <w:t>navrhovanému zneniu z</w:t>
      </w:r>
      <w:r w:rsidRPr="006244A8">
        <w:rPr>
          <w:rFonts w:ascii="Times New Roman" w:hAnsi="Times New Roman"/>
        </w:rPr>
        <w:t xml:space="preserve">ákona </w:t>
      </w:r>
      <w:r w:rsidR="00B36124" w:rsidRPr="006244A8">
        <w:rPr>
          <w:rFonts w:ascii="Times New Roman" w:hAnsi="Times New Roman"/>
        </w:rPr>
        <w:t>uplatnil</w:t>
      </w:r>
      <w:r w:rsidRPr="006244A8">
        <w:rPr>
          <w:rFonts w:ascii="Times New Roman" w:hAnsi="Times New Roman"/>
        </w:rPr>
        <w:t xml:space="preserve"> pripomienky</w:t>
      </w:r>
      <w:r w:rsidR="00B36124" w:rsidRPr="006244A8">
        <w:rPr>
          <w:rFonts w:ascii="Times New Roman" w:hAnsi="Times New Roman"/>
        </w:rPr>
        <w:t xml:space="preserve">, ktoré v rámci MPK neboli vyriešené a </w:t>
      </w:r>
      <w:r w:rsidR="00B8260D" w:rsidRPr="006244A8">
        <w:rPr>
          <w:rFonts w:ascii="Times New Roman" w:hAnsi="Times New Roman"/>
        </w:rPr>
        <w:t>n</w:t>
      </w:r>
      <w:r w:rsidR="00B36124" w:rsidRPr="006244A8">
        <w:rPr>
          <w:rFonts w:ascii="Times New Roman" w:hAnsi="Times New Roman"/>
        </w:rPr>
        <w:t xml:space="preserve">ávrh zákona sa </w:t>
      </w:r>
      <w:r w:rsidR="00B8260D" w:rsidRPr="006244A8">
        <w:rPr>
          <w:rFonts w:ascii="Times New Roman" w:hAnsi="Times New Roman"/>
        </w:rPr>
        <w:t xml:space="preserve">na HSR SR </w:t>
      </w:r>
      <w:r w:rsidR="00B36124" w:rsidRPr="006244A8">
        <w:rPr>
          <w:rFonts w:ascii="Times New Roman" w:hAnsi="Times New Roman"/>
        </w:rPr>
        <w:t xml:space="preserve">predkladá s rozporom so Združením miest a obcí Slovenska. </w:t>
      </w:r>
    </w:p>
    <w:p w:rsidR="00B36124" w:rsidRDefault="00B36124" w:rsidP="00B36124">
      <w:pPr>
        <w:pStyle w:val="Normlnweb"/>
        <w:jc w:val="both"/>
      </w:pPr>
      <w:r>
        <w:t xml:space="preserve">ZMOS </w:t>
      </w:r>
      <w:r w:rsidR="00B8260D">
        <w:t>však už od počiatku</w:t>
      </w:r>
      <w:r>
        <w:t xml:space="preserve"> podporuje celkovú filozofiu zákon</w:t>
      </w:r>
      <w:r w:rsidR="00B8260D">
        <w:t>a</w:t>
      </w:r>
      <w:r>
        <w:t xml:space="preserve"> č. 177/2018 Z. z. o niektorých opatreniach na znižovanie administratívnej záťaže využívaním informačných systémov verejnej správy (zákon proti byrokracii)</w:t>
      </w:r>
      <w:r w:rsidR="00B8260D">
        <w:t xml:space="preserve"> a súhlasí aj s obsahom aktuálne predloženej novely. Je však toho názoru, že v tak dôležitej oblasti akým je stavebné konanie je tiež potrebné aspoň z dlhodobého hľadiska vytvoriť predpoklady pre elektronizáciu procesov a súčasné zavádzanie princípu 1x a dosť. Zároveň sa tým podporia zámery Ministerstva dopravy a výstavby SR smerujúce k vybudovaniu elektronických registrov pre úsek výstavby.</w:t>
      </w:r>
      <w:r w:rsidR="006823BA">
        <w:t xml:space="preserve">           </w:t>
      </w:r>
      <w:r>
        <w:t xml:space="preserve"> Na rokovanie </w:t>
      </w:r>
      <w:r w:rsidRPr="00B36124">
        <w:t>Hospodársk</w:t>
      </w:r>
      <w:r>
        <w:t>ej</w:t>
      </w:r>
      <w:r w:rsidRPr="00B36124">
        <w:t xml:space="preserve"> a sociáln</w:t>
      </w:r>
      <w:r>
        <w:t>ej</w:t>
      </w:r>
      <w:r w:rsidRPr="00B36124">
        <w:t xml:space="preserve"> rad</w:t>
      </w:r>
      <w:r>
        <w:t>y</w:t>
      </w:r>
      <w:r w:rsidRPr="00B36124">
        <w:t xml:space="preserve"> SR</w:t>
      </w:r>
      <w:r>
        <w:t xml:space="preserve"> </w:t>
      </w:r>
      <w:r w:rsidRPr="00B8260D">
        <w:rPr>
          <w:b/>
        </w:rPr>
        <w:t xml:space="preserve">za ZMOS </w:t>
      </w:r>
      <w:r w:rsidR="00B8260D" w:rsidRPr="00B8260D">
        <w:rPr>
          <w:b/>
        </w:rPr>
        <w:t xml:space="preserve">preto </w:t>
      </w:r>
      <w:r w:rsidRPr="00B8260D">
        <w:rPr>
          <w:b/>
        </w:rPr>
        <w:t xml:space="preserve">predkladáme </w:t>
      </w:r>
      <w:r w:rsidR="00B8260D" w:rsidRPr="00B8260D">
        <w:rPr>
          <w:b/>
        </w:rPr>
        <w:t>ako zásadnú pripomienku kompromisné minimalizované znenie nášho návrhu</w:t>
      </w:r>
      <w:r w:rsidR="00B8260D">
        <w:t xml:space="preserve"> na rozšírenie návrhu novely zákona aj o stavebné konanie</w:t>
      </w:r>
      <w:r w:rsidR="006F40CC">
        <w:t>, a to</w:t>
      </w:r>
      <w:r w:rsidR="00B8260D">
        <w:t xml:space="preserve"> nasledovne:</w:t>
      </w:r>
      <w:r w:rsidR="006F40CC">
        <w:t xml:space="preserve">    </w:t>
      </w:r>
    </w:p>
    <w:p w:rsidR="006823BA" w:rsidRPr="006823BA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eastAsia="sk-SK"/>
        </w:rPr>
      </w:pPr>
      <w:r w:rsidRPr="006823BA">
        <w:rPr>
          <w:rFonts w:ascii="Times New Roman" w:hAnsi="Times New Roman"/>
          <w:szCs w:val="24"/>
          <w:lang w:eastAsia="sk-SK"/>
        </w:rPr>
        <w:t xml:space="preserve">Navrhujeme doplniť znenie návrhu novely zákona </w:t>
      </w:r>
      <w:r w:rsidRPr="006823BA">
        <w:rPr>
          <w:rFonts w:ascii="Times New Roman" w:hAnsi="Times New Roman"/>
        </w:rPr>
        <w:t xml:space="preserve">č. 177/2018 Z. z. o niektorých opatreniach na znižovanie administratívnej záťaže využívaním informačných systémov verejnej správy a o zmene a doplnení niektorých zákonov (zákon proti byrokracii) </w:t>
      </w:r>
      <w:r>
        <w:rPr>
          <w:rFonts w:ascii="Times New Roman" w:hAnsi="Times New Roman"/>
          <w:szCs w:val="24"/>
          <w:lang w:eastAsia="sk-SK"/>
        </w:rPr>
        <w:t xml:space="preserve">o </w:t>
      </w:r>
      <w:r w:rsidRPr="006823BA">
        <w:rPr>
          <w:rFonts w:ascii="Times New Roman" w:hAnsi="Times New Roman"/>
          <w:szCs w:val="24"/>
          <w:lang w:eastAsia="sk-SK"/>
        </w:rPr>
        <w:t>návrh, ktorým sa mení a dopĺňa zákon č. 50/1976 Zb. o územnom plánovaní a stavebnom poriadku (stavebný zákon) v znení neskorších predpisov nasledovne:</w:t>
      </w:r>
    </w:p>
    <w:p w:rsidR="006823BA" w:rsidRPr="006823BA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eastAsia="sk-SK"/>
        </w:rPr>
      </w:pPr>
    </w:p>
    <w:p w:rsidR="006823BA" w:rsidRPr="006C117F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eastAsia="sk-SK"/>
        </w:rPr>
      </w:pPr>
      <w:r w:rsidRPr="006C117F">
        <w:rPr>
          <w:rFonts w:ascii="Times New Roman" w:hAnsi="Times New Roman"/>
          <w:b/>
          <w:szCs w:val="24"/>
          <w:lang w:eastAsia="sk-SK"/>
        </w:rPr>
        <w:t xml:space="preserve">1. V § 35 ods. 1 sa v prvej vete vypúšťa slovo „písomný“. </w:t>
      </w:r>
    </w:p>
    <w:p w:rsidR="006823BA" w:rsidRPr="006C117F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eastAsia="sk-SK"/>
        </w:rPr>
      </w:pPr>
      <w:r w:rsidRPr="006C117F">
        <w:rPr>
          <w:rFonts w:ascii="Times New Roman" w:hAnsi="Times New Roman"/>
          <w:b/>
          <w:szCs w:val="24"/>
          <w:lang w:eastAsia="sk-SK"/>
        </w:rPr>
        <w:t xml:space="preserve">2. V § 35 ods. 1 sa v druhej vete za slovo „dokumentáciou“ dopĺňajú slová „v elektronickej </w:t>
      </w:r>
      <w:r w:rsidR="006C117F" w:rsidRPr="006C117F">
        <w:rPr>
          <w:rFonts w:ascii="Times New Roman" w:hAnsi="Times New Roman"/>
          <w:b/>
          <w:szCs w:val="24"/>
          <w:lang w:eastAsia="sk-SK"/>
        </w:rPr>
        <w:t xml:space="preserve">alebo listinnej </w:t>
      </w:r>
      <w:r w:rsidRPr="006C117F">
        <w:rPr>
          <w:rFonts w:ascii="Times New Roman" w:hAnsi="Times New Roman"/>
          <w:b/>
          <w:szCs w:val="24"/>
          <w:lang w:eastAsia="sk-SK"/>
        </w:rPr>
        <w:t>podobe“.</w:t>
      </w:r>
    </w:p>
    <w:p w:rsidR="006823BA" w:rsidRPr="006C117F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eastAsia="sk-SK"/>
        </w:rPr>
      </w:pPr>
      <w:r w:rsidRPr="006C117F">
        <w:rPr>
          <w:rFonts w:ascii="Times New Roman" w:hAnsi="Times New Roman"/>
          <w:b/>
          <w:szCs w:val="24"/>
          <w:lang w:eastAsia="sk-SK"/>
        </w:rPr>
        <w:t xml:space="preserve">5. V § 58 ods. 1 sa za slovo „dokumentáciou“ dopĺňajú slová „ustanovenou vykonávacími predpismi k tomuto zákonu, spracovanou oprávnenou osobou (§ 45 ods. 4),“  a za slovo „úradu“ sa dopĺňajú slová „v </w:t>
      </w:r>
      <w:r w:rsidR="006C117F" w:rsidRPr="006C117F">
        <w:rPr>
          <w:rFonts w:ascii="Times New Roman" w:hAnsi="Times New Roman"/>
          <w:b/>
          <w:szCs w:val="24"/>
          <w:lang w:eastAsia="sk-SK"/>
        </w:rPr>
        <w:t xml:space="preserve">listinnej alebo </w:t>
      </w:r>
      <w:r w:rsidRPr="006C117F">
        <w:rPr>
          <w:rFonts w:ascii="Times New Roman" w:hAnsi="Times New Roman"/>
          <w:b/>
          <w:szCs w:val="24"/>
          <w:lang w:eastAsia="sk-SK"/>
        </w:rPr>
        <w:t>elektronickej podobe“.</w:t>
      </w:r>
    </w:p>
    <w:p w:rsidR="006823BA" w:rsidRPr="006C117F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eastAsia="sk-SK"/>
        </w:rPr>
      </w:pPr>
      <w:r w:rsidRPr="006C117F">
        <w:rPr>
          <w:rFonts w:ascii="Times New Roman" w:hAnsi="Times New Roman"/>
          <w:b/>
          <w:szCs w:val="24"/>
          <w:lang w:eastAsia="sk-SK"/>
        </w:rPr>
        <w:t>7. V § 62 ods. 1 sa dopĺňa písmeno c) ktoré znie: „c) či dokumentáciu spracovala oprávnená osoba (§ 45 ods. 4), overenie oprávnenej osoby overí aj v elektronickej databáze (registri) oprávnených osôb,“. Doterajšie písmeno c) sa označuje ako písmeno d)  a doterajšie písmeno d) sa označuje ako písmeno e).</w:t>
      </w:r>
    </w:p>
    <w:p w:rsidR="00B8260D" w:rsidRPr="006C117F" w:rsidRDefault="006823BA" w:rsidP="006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eastAsia="sk-SK"/>
        </w:rPr>
      </w:pPr>
      <w:r w:rsidRPr="006C117F">
        <w:rPr>
          <w:rFonts w:ascii="Times New Roman" w:hAnsi="Times New Roman"/>
          <w:b/>
          <w:szCs w:val="24"/>
          <w:lang w:eastAsia="sk-SK"/>
        </w:rPr>
        <w:t>Táto novela nadobúda účinnosť 1. januára 2022.</w:t>
      </w:r>
    </w:p>
    <w:p w:rsidR="006823BA" w:rsidRDefault="006823BA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B36124">
        <w:rPr>
          <w:rFonts w:ascii="Times New Roman" w:hAnsi="Times New Roman"/>
          <w:szCs w:val="24"/>
        </w:rPr>
        <w:t>ZMOS navrhuje, aby H</w:t>
      </w:r>
      <w:r w:rsidR="00180989" w:rsidRPr="00B36124">
        <w:rPr>
          <w:rFonts w:ascii="Times New Roman" w:hAnsi="Times New Roman"/>
          <w:szCs w:val="24"/>
        </w:rPr>
        <w:t xml:space="preserve">ospodárska a sociálna rada </w:t>
      </w:r>
      <w:r w:rsidRPr="00B36124">
        <w:rPr>
          <w:rFonts w:ascii="Times New Roman" w:hAnsi="Times New Roman"/>
          <w:szCs w:val="24"/>
        </w:rPr>
        <w:t xml:space="preserve">SR odporučila návrh </w:t>
      </w:r>
      <w:r w:rsidR="0088228A" w:rsidRPr="00B36124">
        <w:rPr>
          <w:rFonts w:ascii="Times New Roman" w:hAnsi="Times New Roman"/>
          <w:szCs w:val="24"/>
        </w:rPr>
        <w:t xml:space="preserve">zákona </w:t>
      </w:r>
      <w:r w:rsidR="00B36124">
        <w:rPr>
          <w:rFonts w:ascii="Times New Roman" w:hAnsi="Times New Roman"/>
          <w:szCs w:val="24"/>
        </w:rPr>
        <w:t xml:space="preserve">na ďalšie legislatívne konanie </w:t>
      </w:r>
      <w:r w:rsidR="00B8260D">
        <w:rPr>
          <w:rFonts w:ascii="Times New Roman" w:hAnsi="Times New Roman"/>
          <w:szCs w:val="24"/>
        </w:rPr>
        <w:t>až</w:t>
      </w:r>
      <w:r w:rsidR="00B36124">
        <w:rPr>
          <w:rFonts w:ascii="Times New Roman" w:hAnsi="Times New Roman"/>
          <w:szCs w:val="24"/>
        </w:rPr>
        <w:t> po odstránení rozporu.</w:t>
      </w:r>
      <w:r w:rsidR="007F6199">
        <w:rPr>
          <w:rFonts w:ascii="Times New Roman" w:hAnsi="Times New Roman"/>
          <w:szCs w:val="24"/>
        </w:rPr>
        <w:t xml:space="preserve">    </w:t>
      </w:r>
      <w:bookmarkStart w:id="0" w:name="_GoBack"/>
      <w:bookmarkEnd w:id="0"/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7F6199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B36124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B36124" w:rsidSect="0029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9520C"/>
    <w:multiLevelType w:val="multilevel"/>
    <w:tmpl w:val="A9F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3B4"/>
    <w:rsid w:val="0000439F"/>
    <w:rsid w:val="00005693"/>
    <w:rsid w:val="00015977"/>
    <w:rsid w:val="00016D09"/>
    <w:rsid w:val="000301AC"/>
    <w:rsid w:val="0003053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098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268A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6D0F"/>
    <w:rsid w:val="00366D26"/>
    <w:rsid w:val="00372F14"/>
    <w:rsid w:val="003864A3"/>
    <w:rsid w:val="003955B9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93ECB"/>
    <w:rsid w:val="00494A03"/>
    <w:rsid w:val="004A4AE4"/>
    <w:rsid w:val="004A594A"/>
    <w:rsid w:val="004B14E7"/>
    <w:rsid w:val="004B25D1"/>
    <w:rsid w:val="004B5F25"/>
    <w:rsid w:val="004E3773"/>
    <w:rsid w:val="004E7D46"/>
    <w:rsid w:val="004F0412"/>
    <w:rsid w:val="004F5FA5"/>
    <w:rsid w:val="00500FD6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A09AD"/>
    <w:rsid w:val="005E41A5"/>
    <w:rsid w:val="005F08B9"/>
    <w:rsid w:val="006047D2"/>
    <w:rsid w:val="006137EF"/>
    <w:rsid w:val="006244A8"/>
    <w:rsid w:val="006612FD"/>
    <w:rsid w:val="00662AF9"/>
    <w:rsid w:val="00674584"/>
    <w:rsid w:val="00682379"/>
    <w:rsid w:val="006823BA"/>
    <w:rsid w:val="00690C51"/>
    <w:rsid w:val="00692649"/>
    <w:rsid w:val="006A3901"/>
    <w:rsid w:val="006B1022"/>
    <w:rsid w:val="006C117F"/>
    <w:rsid w:val="006D64F4"/>
    <w:rsid w:val="006E053E"/>
    <w:rsid w:val="006F16A2"/>
    <w:rsid w:val="006F40CC"/>
    <w:rsid w:val="00701DE2"/>
    <w:rsid w:val="00724580"/>
    <w:rsid w:val="007278DE"/>
    <w:rsid w:val="00734A8B"/>
    <w:rsid w:val="00772AF3"/>
    <w:rsid w:val="0077312A"/>
    <w:rsid w:val="007B2FB4"/>
    <w:rsid w:val="007F0E93"/>
    <w:rsid w:val="007F6199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86DBD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C56F1"/>
    <w:rsid w:val="009D3096"/>
    <w:rsid w:val="009E5240"/>
    <w:rsid w:val="009F2DAA"/>
    <w:rsid w:val="009F54EC"/>
    <w:rsid w:val="009F561E"/>
    <w:rsid w:val="00A04D00"/>
    <w:rsid w:val="00A12002"/>
    <w:rsid w:val="00A31B18"/>
    <w:rsid w:val="00A31D46"/>
    <w:rsid w:val="00A413B4"/>
    <w:rsid w:val="00A53D06"/>
    <w:rsid w:val="00A965C6"/>
    <w:rsid w:val="00AA3CCE"/>
    <w:rsid w:val="00AA797C"/>
    <w:rsid w:val="00AD1146"/>
    <w:rsid w:val="00B2404C"/>
    <w:rsid w:val="00B30824"/>
    <w:rsid w:val="00B30AF2"/>
    <w:rsid w:val="00B36124"/>
    <w:rsid w:val="00B427E0"/>
    <w:rsid w:val="00B46B86"/>
    <w:rsid w:val="00B51DA6"/>
    <w:rsid w:val="00B52ADE"/>
    <w:rsid w:val="00B60387"/>
    <w:rsid w:val="00B63FDF"/>
    <w:rsid w:val="00B67A02"/>
    <w:rsid w:val="00B67A33"/>
    <w:rsid w:val="00B70B19"/>
    <w:rsid w:val="00B7254B"/>
    <w:rsid w:val="00B75742"/>
    <w:rsid w:val="00B76C32"/>
    <w:rsid w:val="00B8260D"/>
    <w:rsid w:val="00B843E5"/>
    <w:rsid w:val="00B9287F"/>
    <w:rsid w:val="00BB127D"/>
    <w:rsid w:val="00BC4919"/>
    <w:rsid w:val="00BE34A9"/>
    <w:rsid w:val="00C031CE"/>
    <w:rsid w:val="00C115A4"/>
    <w:rsid w:val="00C34BE5"/>
    <w:rsid w:val="00C37C6C"/>
    <w:rsid w:val="00C37D58"/>
    <w:rsid w:val="00C46513"/>
    <w:rsid w:val="00C46E60"/>
    <w:rsid w:val="00C52643"/>
    <w:rsid w:val="00C7677B"/>
    <w:rsid w:val="00C84482"/>
    <w:rsid w:val="00C970EC"/>
    <w:rsid w:val="00CA6B9C"/>
    <w:rsid w:val="00CB149E"/>
    <w:rsid w:val="00CB14A4"/>
    <w:rsid w:val="00CB3617"/>
    <w:rsid w:val="00CC02D7"/>
    <w:rsid w:val="00CC4B37"/>
    <w:rsid w:val="00CC576C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97318"/>
    <w:rsid w:val="00DB0E9A"/>
    <w:rsid w:val="00DD0B1E"/>
    <w:rsid w:val="00DD1495"/>
    <w:rsid w:val="00DD526D"/>
    <w:rsid w:val="00DF379E"/>
    <w:rsid w:val="00E12DD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C1B53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Kollarčíková</cp:lastModifiedBy>
  <cp:revision>43</cp:revision>
  <dcterms:created xsi:type="dcterms:W3CDTF">2019-04-04T06:57:00Z</dcterms:created>
  <dcterms:modified xsi:type="dcterms:W3CDTF">2019-04-12T09:03:00Z</dcterms:modified>
</cp:coreProperties>
</file>