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6B69FA" w:rsidRDefault="006B69FA">
      <w:pPr>
        <w:pStyle w:val="Normlnywebov"/>
        <w:jc w:val="both"/>
        <w:divId w:val="1758483495"/>
      </w:pPr>
      <w:r>
        <w:t>Verejnosť bola o príprave návrhu zákona, ktorým sa mení a dopĺňa zákon č. 516/2008 Z. z.</w:t>
      </w:r>
      <w:r>
        <w:br/>
        <w:t>o Audiovizuálnom fonde a o zmene a doplnení niektorých zákonov v znení neskorších predpisov</w:t>
      </w:r>
      <w:r w:rsidR="00D4699B">
        <w:t xml:space="preserve"> </w:t>
      </w:r>
      <w:r w:rsidR="00D4699B" w:rsidRPr="000639A3">
        <w:t xml:space="preserve">a ktorým sa </w:t>
      </w:r>
      <w:r w:rsidR="005D0159" w:rsidRPr="005D0159">
        <w:t>dopĺňa</w:t>
      </w:r>
      <w:bookmarkStart w:id="0" w:name="_GoBack"/>
      <w:bookmarkEnd w:id="0"/>
      <w:r w:rsidR="00D4699B" w:rsidRPr="000639A3">
        <w:t xml:space="preserve"> zákon č. 40/2015 Z. z. o audiovízii a o zmene a doplnení niektorých zákonov v znení neskorších predpisov</w:t>
      </w:r>
      <w:r>
        <w:t>, informovaná prostredníctvom predbežnej informácie k návrhu zákona zverejnenej</w:t>
      </w:r>
      <w:r w:rsidR="00D4699B">
        <w:t xml:space="preserve"> </w:t>
      </w:r>
      <w:r>
        <w:t>v informačnom systéme verejnej správ</w:t>
      </w:r>
      <w:r w:rsidR="007F5493">
        <w:t xml:space="preserve">y </w:t>
      </w:r>
      <w:proofErr w:type="spellStart"/>
      <w:r w:rsidR="007F5493">
        <w:t>Slov-Lex</w:t>
      </w:r>
      <w:proofErr w:type="spellEnd"/>
      <w:r w:rsidR="007F5493">
        <w:t xml:space="preserve"> (PI/2018/244) od 5. </w:t>
      </w:r>
      <w:r w:rsidR="00D4699B">
        <w:t xml:space="preserve">novembra </w:t>
      </w:r>
      <w:r>
        <w:t>do 16. novembra 2018. K predbežnej informácii sa vyjadrilo CIF (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Forum</w:t>
      </w:r>
      <w:proofErr w:type="spellEnd"/>
      <w:r>
        <w:t>), ktoré uviedlo, že vzhľadom na aktuálne zmeny v príslušných podmienkach okolitých štátov má záujem o diskusiu k navrhovaným podmienkam automatickej podpory na základe preinvestovaných prostriedkov v Slovenskej republike s cieľom udržateľnosti</w:t>
      </w:r>
      <w:r w:rsidR="00D4699B">
        <w:t xml:space="preserve"> </w:t>
      </w:r>
      <w:r>
        <w:t xml:space="preserve">konkurencieschopného prostredia. Ministerstvo kultúry Slovenskej republiky </w:t>
      </w:r>
      <w:r w:rsidR="006210C2">
        <w:t>v rámci procesu vyhodnocovani</w:t>
      </w:r>
      <w:r w:rsidR="00D4699B">
        <w:t>a pripomienok predložených v medzirezortnom pripomienkovom konaní</w:t>
      </w:r>
      <w:r w:rsidR="006210C2">
        <w:t xml:space="preserve"> prediskutovalo podnety odbo</w:t>
      </w:r>
      <w:r w:rsidR="00D4699B">
        <w:t>rnej verejnosti vrátane CIF, Audiovizuálneho fondu</w:t>
      </w:r>
      <w:r w:rsidR="006210C2">
        <w:t xml:space="preserve"> a relevantných producentských subjektov.</w:t>
      </w:r>
    </w:p>
    <w:p w:rsidR="004D7A15" w:rsidRPr="00E55392" w:rsidRDefault="006B69FA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595BA9"/>
    <w:rsid w:val="005D0159"/>
    <w:rsid w:val="006210C2"/>
    <w:rsid w:val="006B69FA"/>
    <w:rsid w:val="006C5DD0"/>
    <w:rsid w:val="00716D4D"/>
    <w:rsid w:val="007D62CB"/>
    <w:rsid w:val="007F5493"/>
    <w:rsid w:val="00856250"/>
    <w:rsid w:val="00974AE7"/>
    <w:rsid w:val="00AA762C"/>
    <w:rsid w:val="00AC5107"/>
    <w:rsid w:val="00C15152"/>
    <w:rsid w:val="00C9479C"/>
    <w:rsid w:val="00CD4237"/>
    <w:rsid w:val="00D4699B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B69FA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B69FA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6.1.2019 9:37:34"/>
    <f:field ref="objchangedby" par="" text="Administrator, System"/>
    <f:field ref="objmodifiedat" par="" text="16.1.2019 9:37:3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Viktória  Knappová</cp:lastModifiedBy>
  <cp:revision>6</cp:revision>
  <dcterms:created xsi:type="dcterms:W3CDTF">2019-04-11T07:21:00Z</dcterms:created>
  <dcterms:modified xsi:type="dcterms:W3CDTF">2019-04-11T09:59:00Z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Davalová</vt:lpwstr>
  </property>
  <property fmtid="{D5CDD505-2E9C-101B-9397-08002B2CF9AE}" pid="9" name="FSC#SKEDITIONSLOVLEX@103.510:zodppredkladatel">
    <vt:lpwstr>Ľubica Laššáková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zákon č. 516/2008 Z. z. o Audiovizuálnom fonde a o zmene a doplnení niektorých zákonov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kultúry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na rok 2019</vt:lpwstr>
  </property>
  <property fmtid="{D5CDD505-2E9C-101B-9397-08002B2CF9AE}" pid="17" name="FSC#SKEDITIONSLOVLEX@103.510:plnynazovpredpis">
    <vt:lpwstr> Zákon ktorým sa mení a dopĺňa zákon č. 516/2008 Z. z. o Audiovizuálnom fonde a o zmene a doplnení niektorých zákonov v znení neskorších predpisov </vt:lpwstr>
  </property>
  <property fmtid="{D5CDD505-2E9C-101B-9397-08002B2CF9AE}" pid="18" name="FSC#SKEDITIONSLOVLEX@103.510:rezortcislopredpis">
    <vt:lpwstr>MK-47/2019-221/512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107, 108 a 109 Zmluvy o fungovaní Európskej únie  </vt:lpwstr>
  </property>
  <property fmtid="{D5CDD505-2E9C-101B-9397-08002B2CF9AE}" pid="38" name="FSC#SKEDITIONSLOVLEX@103.510:AttrStrListDocPropSekundarneLegPravoPO">
    <vt:lpwstr>Nariadenie Komisie (EÚ) č. 651/2014 zo 17. júna 2014 o vyhlásení určitých kategórií pomoci za zlučiteľné s vnútorným trhom podľa článkov 107 a 108 zmluvy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obsiahnutá v judikatúre Súdneho dvora Európskej únie.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bezpredmetné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kultúry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kultúry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Ľubica Laššáková_x000d_
ministerka kultúry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č. 516/2008 Z. z. o Audiovizuálnom fonde a o zmene a doplnení niektorých zákonov v&amp;nbsp;znení neskorších predpisov, sa predkladá ako iniciatívny materiál.&lt;/p&gt;&lt;p style="text-a</vt:lpwstr>
  </property>
  <property fmtid="{D5CDD505-2E9C-101B-9397-08002B2CF9AE}" pid="135" name="FSC#COOSYSTEM@1.1:Container">
    <vt:lpwstr>COO.2145.1000.3.3166115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č. 516/2008 Z. z.&lt;br /&gt;o Audiovizuálnom fonde a o zmene a doplnení niektorých zákonov v znení neskorších predpisov, informovaná prostredníctvom pre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ministerky kultúry</vt:lpwstr>
  </property>
  <property fmtid="{D5CDD505-2E9C-101B-9397-08002B2CF9AE}" pid="148" name="FSC#SKEDITIONSLOVLEX@103.510:funkciaZodpPredDativ">
    <vt:lpwstr>ministerke kultúry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