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3F7447" w:rsidRDefault="009E5910" w:rsidP="009E5910">
      <w:pPr>
        <w:spacing w:after="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3F744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3F7447" w:rsidRDefault="00E42243" w:rsidP="00E42243">
            <w:pPr>
              <w:pStyle w:val="Nadpis2"/>
              <w:spacing w:before="0" w:line="240" w:lineRule="auto"/>
              <w:rPr>
                <w:rFonts w:cs="Times New Roman"/>
                <w:szCs w:val="22"/>
              </w:rPr>
            </w:pPr>
            <w:r w:rsidRPr="003F7447">
              <w:rPr>
                <w:rFonts w:cs="Times New Roman"/>
                <w:szCs w:val="22"/>
              </w:rPr>
              <w:t>Správa o účasti verejnosti na tvorbe právneho predpisu</w:t>
            </w:r>
          </w:p>
          <w:p w:rsidR="00E42243" w:rsidRPr="003F7447" w:rsidRDefault="00E42243" w:rsidP="00E42243">
            <w:pPr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Scenár 3: Verejnosť sa zúčastňuje na tvorbe právneho predpisu</w:t>
            </w:r>
          </w:p>
        </w:tc>
      </w:tr>
      <w:tr w:rsidR="009E5910" w:rsidRPr="003F744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9E5910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9E5910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9E5910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E42243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9E5910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N</w:t>
            </w:r>
          </w:p>
        </w:tc>
      </w:tr>
      <w:tr w:rsidR="005E65C4" w:rsidRPr="003F744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  <w:b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  <w:highlight w:val="cyan"/>
              </w:rPr>
            </w:pPr>
            <w:r w:rsidRPr="003F7447">
              <w:rPr>
                <w:rFonts w:cs="Times New Roman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FF1BEB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vykonaná identifikácia zainteresovaných skupín a jednotlivcov?</w:t>
            </w:r>
          </w:p>
        </w:tc>
        <w:sdt>
          <w:sdtPr>
            <w:rPr>
              <w:rFonts w:cs="Times New Roman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cs="Times New Roman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  <w:i/>
              </w:rPr>
            </w:pPr>
            <w:r w:rsidRPr="003F7447">
              <w:rPr>
                <w:rFonts w:cs="Times New Roman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FF1BEB">
            <w:pPr>
              <w:spacing w:after="0" w:line="240" w:lineRule="auto"/>
              <w:jc w:val="both"/>
              <w:rPr>
                <w:rFonts w:cs="Times New Roman"/>
                <w:highlight w:val="cyan"/>
              </w:rPr>
            </w:pPr>
            <w:r w:rsidRPr="003F7447">
              <w:rPr>
                <w:rFonts w:cs="Times New Roman"/>
              </w:rPr>
              <w:t>Boli relevantné informácie o tvorbe právneho predpisu a o</w:t>
            </w:r>
            <w:r w:rsidR="00FF1BEB" w:rsidRPr="003F7447">
              <w:rPr>
                <w:rFonts w:cs="Times New Roman"/>
              </w:rPr>
              <w:t> </w:t>
            </w:r>
            <w:r w:rsidRPr="003F7447">
              <w:rPr>
                <w:rFonts w:cs="Times New Roman"/>
              </w:rPr>
              <w:t>samotnom</w:t>
            </w:r>
            <w:r w:rsidR="00FF1BEB" w:rsidRPr="003F7447">
              <w:rPr>
                <w:rFonts w:cs="Times New Roman"/>
              </w:rPr>
              <w:t xml:space="preserve"> </w:t>
            </w:r>
            <w:r w:rsidRPr="003F7447">
              <w:rPr>
                <w:rFonts w:cs="Times New Roman"/>
              </w:rPr>
              <w:t>právnom predpise poskytnuté vo vyhovujúcej technickej kvalite?</w:t>
            </w:r>
          </w:p>
        </w:tc>
        <w:sdt>
          <w:sdtPr>
            <w:rPr>
              <w:rFonts w:cs="Times New Roman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zvolené komunikačné kanály dostatočné vzhľadom na prenos relevantných informácií o  právno</w:t>
            </w:r>
            <w:r w:rsidR="00FF1BEB" w:rsidRPr="003F7447">
              <w:rPr>
                <w:rFonts w:cs="Times New Roman"/>
              </w:rPr>
              <w:t>m predpise smerom k verejnosti?</w:t>
            </w:r>
          </w:p>
        </w:tc>
        <w:sdt>
          <w:sdtPr>
            <w:rPr>
              <w:rFonts w:cs="Times New Roman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  <w:b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 zadefinovaný základný rámec procesu tvorby právneho predpisu?</w:t>
            </w:r>
          </w:p>
        </w:tc>
        <w:sdt>
          <w:sdtPr>
            <w:rPr>
              <w:rFonts w:cs="Times New Roman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cs="Times New Roman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cs="Times New Roman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cs="Times New Roman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Indikujú zapojení aktéri spokojnosť s vyhodnotením ich návrhov k právnemu predpisu?</w:t>
            </w:r>
          </w:p>
        </w:tc>
        <w:sdt>
          <w:sdtPr>
            <w:rPr>
              <w:rFonts w:cs="Times New Roman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návrhy zo strany zapojených aktérov zapracované do návrhu právneho predpisu?</w:t>
            </w:r>
          </w:p>
        </w:tc>
        <w:sdt>
          <w:sdtPr>
            <w:rPr>
              <w:rFonts w:cs="Times New Roman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Indikujú zapojení aktéri, že ich návrh ovplyvnil konečnú podobu právneho predpisu?</w:t>
            </w:r>
          </w:p>
        </w:tc>
        <w:sdt>
          <w:sdtPr>
            <w:rPr>
              <w:rFonts w:cs="Times New Roman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cs="Times New Roman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cs="Times New Roman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cs="Times New Roman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cs="Times New Roman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cs="Times New Roman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cs="Times New Roman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3267D6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3267D6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  <w:b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3267D6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953525" w:rsidRPr="003F7447" w:rsidRDefault="00953525" w:rsidP="009B5DBC">
      <w:pPr>
        <w:spacing w:after="0"/>
        <w:jc w:val="both"/>
        <w:rPr>
          <w:rFonts w:cs="Times New Roman"/>
        </w:rPr>
      </w:pPr>
    </w:p>
    <w:sectPr w:rsidR="00953525" w:rsidRPr="003F7447" w:rsidSect="00871E81">
      <w:footerReference w:type="default" r:id="rId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BF" w:rsidRDefault="007B4FBF" w:rsidP="00871E81">
      <w:pPr>
        <w:spacing w:after="0" w:line="240" w:lineRule="auto"/>
      </w:pPr>
      <w:r>
        <w:separator/>
      </w:r>
    </w:p>
  </w:endnote>
  <w:endnote w:type="continuationSeparator" w:id="0">
    <w:p w:rsidR="007B4FBF" w:rsidRDefault="007B4FBF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199417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18"/>
        <w:szCs w:val="18"/>
      </w:rPr>
    </w:sdtEndPr>
    <w:sdtContent>
      <w:p w:rsidR="00871E81" w:rsidRPr="00D62F4B" w:rsidRDefault="00871E81">
        <w:pPr>
          <w:pStyle w:val="Pta"/>
          <w:jc w:val="center"/>
          <w:rPr>
            <w:rFonts w:asciiTheme="minorHAnsi" w:hAnsiTheme="minorHAnsi"/>
            <w:b w:val="0"/>
            <w:sz w:val="18"/>
            <w:szCs w:val="18"/>
          </w:rPr>
        </w:pP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begin"/>
        </w:r>
        <w:r w:rsidRPr="00D62F4B">
          <w:rPr>
            <w:rFonts w:asciiTheme="minorHAnsi" w:hAnsiTheme="minorHAnsi"/>
            <w:b w:val="0"/>
            <w:sz w:val="18"/>
            <w:szCs w:val="18"/>
          </w:rPr>
          <w:instrText>PAGE   \* MERGEFORMAT</w:instrTex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separate"/>
        </w:r>
        <w:r w:rsidR="00024158">
          <w:rPr>
            <w:rFonts w:asciiTheme="minorHAnsi" w:hAnsiTheme="minorHAnsi"/>
            <w:b w:val="0"/>
            <w:noProof/>
            <w:sz w:val="18"/>
            <w:szCs w:val="18"/>
          </w:rPr>
          <w:t>1</w: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end"/>
        </w:r>
      </w:p>
    </w:sdtContent>
  </w:sdt>
  <w:p w:rsidR="00871E81" w:rsidRDefault="00871E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BF" w:rsidRDefault="007B4FBF" w:rsidP="00871E81">
      <w:pPr>
        <w:spacing w:after="0" w:line="240" w:lineRule="auto"/>
      </w:pPr>
      <w:r>
        <w:separator/>
      </w:r>
    </w:p>
  </w:footnote>
  <w:footnote w:type="continuationSeparator" w:id="0">
    <w:p w:rsidR="007B4FBF" w:rsidRDefault="007B4FBF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24158"/>
    <w:rsid w:val="0009518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7B4FBF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C16F3-B7E3-4CF8-B957-772D65D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5C31196-ABE2-4A26-8BB2-6E0E8075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Gulášová Margaréta</cp:lastModifiedBy>
  <cp:revision>2</cp:revision>
  <dcterms:created xsi:type="dcterms:W3CDTF">2019-04-11T08:26:00Z</dcterms:created>
  <dcterms:modified xsi:type="dcterms:W3CDTF">2019-04-11T08:26:00Z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