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E0" w:rsidRDefault="00A76DE0" w:rsidP="00825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A76DE0" w:rsidRDefault="00A76DE0" w:rsidP="00825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A76DE0" w:rsidRDefault="00A76DE0" w:rsidP="00825AA1">
      <w:pPr>
        <w:spacing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30"/>
          <w:sz w:val="24"/>
          <w:szCs w:val="24"/>
        </w:rPr>
        <w:t>SPRÁVA  O ÚČASTI  VEREJNOSTI  NA  TVORBE  PRÁVNYCH  PREDPISOV</w:t>
      </w:r>
    </w:p>
    <w:p w:rsidR="00A76DE0" w:rsidRDefault="00A76DE0" w:rsidP="00825AA1">
      <w:pPr>
        <w:spacing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A76DE0" w:rsidRDefault="00A76DE0" w:rsidP="0082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Verejnosť bola o príprave návrhu zákona, ktorým sa mení a dopĺňa zákon č. 281/2015 Z. z. o štátnej službe profesionálnych vojakov a o zmene a doplnení niektorých zákonov v znení neskorších predpisov informovaná Ministerstvom obrany Slovenskej republiky prostredníctvom predbežnej informácie č. PI/2019/7 zverejnenej v informačnom systéme verejnej správy Slov-Lex.</w:t>
      </w:r>
      <w:bookmarkStart w:id="0" w:name="_GoBack"/>
      <w:bookmarkEnd w:id="0"/>
    </w:p>
    <w:p w:rsidR="00A76DE0" w:rsidRDefault="00A76DE0" w:rsidP="0082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 predbežnej informácii č. PI/2019/7 verejnosť zaslala</w:t>
      </w:r>
    </w:p>
    <w:p w:rsidR="00A76DE0" w:rsidRDefault="00A76DE0" w:rsidP="00825AA1">
      <w:pPr>
        <w:pStyle w:val="Odsekzoznamu"/>
        <w:numPr>
          <w:ilvl w:val="3"/>
          <w:numId w:val="1"/>
        </w:numPr>
        <w:tabs>
          <w:tab w:val="num" w:pos="284"/>
        </w:tabs>
        <w:ind w:left="284" w:hanging="284"/>
        <w:jc w:val="both"/>
      </w:pPr>
      <w:r>
        <w:t>pripomienku, ktorá sa týkala nahradenia slov „všeobecný predpis o správnom konaní“ slovami „správny poriadok“ z dôvodu spresnenia a zjednotenie použitej terminológie s novou zaužívanou praxou;</w:t>
      </w:r>
    </w:p>
    <w:p w:rsidR="00A76DE0" w:rsidRDefault="00A76DE0" w:rsidP="00825AA1">
      <w:pPr>
        <w:pStyle w:val="Odsekzoznamu"/>
        <w:numPr>
          <w:ilvl w:val="3"/>
          <w:numId w:val="1"/>
        </w:numPr>
        <w:tabs>
          <w:tab w:val="num" w:pos="284"/>
        </w:tabs>
        <w:ind w:left="284" w:hanging="284"/>
        <w:jc w:val="both"/>
      </w:pPr>
      <w:r>
        <w:t>pripomienku, ktorá sa týkala úpravy vymenovania profesionálneho vojaka v hodnosti slobodník a poručík do stálej štátnej služby;</w:t>
      </w:r>
    </w:p>
    <w:p w:rsidR="00A76DE0" w:rsidRDefault="00A76DE0" w:rsidP="00825AA1">
      <w:pPr>
        <w:pStyle w:val="Odsekzoznamu"/>
        <w:numPr>
          <w:ilvl w:val="3"/>
          <w:numId w:val="1"/>
        </w:numPr>
        <w:tabs>
          <w:tab w:val="num" w:pos="284"/>
        </w:tabs>
        <w:ind w:left="284" w:hanging="284"/>
        <w:jc w:val="both"/>
      </w:pPr>
      <w:r>
        <w:t>otázku, či by bolo možné v čase možnosti vyjadrenia sa k predbežnej informácii zverejniť navrhované znenie zákona č. 281/2015 Z. z.</w:t>
      </w:r>
    </w:p>
    <w:p w:rsidR="00A76DE0" w:rsidRDefault="00A76DE0" w:rsidP="00825AA1">
      <w:pPr>
        <w:spacing w:after="0" w:line="240" w:lineRule="auto"/>
        <w:jc w:val="both"/>
      </w:pPr>
    </w:p>
    <w:p w:rsidR="00A76DE0" w:rsidRDefault="00A76DE0" w:rsidP="00825AA1">
      <w:pPr>
        <w:spacing w:after="0" w:line="240" w:lineRule="auto"/>
        <w:jc w:val="both"/>
      </w:pPr>
      <w: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>Cieľom návrhu zákona, ktorým sa mení a dopĺňa zákon č. 281/2015 Z. z. o štátnej službe profesionálnych vojakov a o zmene a doplnení niektorých zákonov v znení neskorších predpisov, tak ako bolo uvedené aj v predbežnej informácii č. PI/2019/7, je úprava systému odmeňovania spojeného so zvýšením platových náležitostí profesionálnych vojakov. Keďže pripomienky verejnosti sú nad rámec vecného zamerania návrhu zákona a pripravovaná právna úprava sa netýka zmeny navrhovaných ustanovení, ministerstvo obrany navrhované zmeny neakceptovalo. K otázke zverejnenia navrhovaného znenia zákona č. 281/2015 Z. z. v čase možnosti vyjadrenia sa k predbežnej informácii uvádzame, že návrh zmeny zákona č. 281/2015 Z. z. bude v súlade so zákonom č. 400/2015 Z. z. o tvorbe právnych predpisov a o Zbierke zákonov Slovenskej republiky a o zmene a doplnení niektorých zákonov v znení neskorších predpisov zverejnený na medzirezortné pripomienkové konania v informačnom systéme verejnej správy Slov-Lex v predpokladanom termíne marec – apríl 2019, v rámci ktorého sa bude môcť k návrhu zákona vyjadriť aj verejnosť.</w:t>
      </w:r>
    </w:p>
    <w:p w:rsidR="00482ABB" w:rsidRDefault="00482ABB" w:rsidP="00825AA1">
      <w:pPr>
        <w:spacing w:line="240" w:lineRule="auto"/>
      </w:pPr>
    </w:p>
    <w:sectPr w:rsidR="0048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0"/>
    <w:rsid w:val="00482ABB"/>
    <w:rsid w:val="00825AA1"/>
    <w:rsid w:val="00A76DE0"/>
    <w:rsid w:val="00A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7242E-F7B2-4DF1-8F86-E43DC58A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DE0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2 Char"/>
    <w:link w:val="Odsekzoznamu"/>
    <w:uiPriority w:val="34"/>
    <w:qFormat/>
    <w:locked/>
    <w:rsid w:val="00A76DE0"/>
    <w:rPr>
      <w:lang w:eastAsia="sk-SK"/>
    </w:rPr>
  </w:style>
  <w:style w:type="paragraph" w:styleId="Odsekzoznamu">
    <w:name w:val="List Paragraph"/>
    <w:aliases w:val="Odsek zoznamu2"/>
    <w:basedOn w:val="Normlny"/>
    <w:link w:val="OdsekzoznamuChar"/>
    <w:uiPriority w:val="34"/>
    <w:qFormat/>
    <w:rsid w:val="00A76DE0"/>
    <w:pPr>
      <w:spacing w:after="0" w:line="240" w:lineRule="auto"/>
      <w:ind w:left="720" w:hanging="437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DONATOVA Dasa</cp:lastModifiedBy>
  <cp:revision>3</cp:revision>
  <cp:lastPrinted>2019-05-07T06:15:00Z</cp:lastPrinted>
  <dcterms:created xsi:type="dcterms:W3CDTF">2019-02-27T12:45:00Z</dcterms:created>
  <dcterms:modified xsi:type="dcterms:W3CDTF">2019-05-07T06:25:00Z</dcterms:modified>
</cp:coreProperties>
</file>