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923925</wp:posOffset>
            </wp:positionH>
            <wp:positionV relativeFrom="paragraph">
              <wp:posOffset>-33020</wp:posOffset>
            </wp:positionV>
            <wp:extent cx="683895" cy="683895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B326E8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B326E8">
        <w:rPr>
          <w:rFonts w:ascii="Times New Roman" w:hAnsi="Times New Roman"/>
          <w:sz w:val="20"/>
        </w:rPr>
        <w:t xml:space="preserve">Materiál na rokovanie </w:t>
      </w:r>
    </w:p>
    <w:p w:rsidR="00A413B4" w:rsidRPr="00B326E8" w:rsidRDefault="00A413B4" w:rsidP="00A413B4">
      <w:pPr>
        <w:jc w:val="both"/>
        <w:rPr>
          <w:rFonts w:ascii="Times New Roman" w:hAnsi="Times New Roman"/>
          <w:b/>
          <w:bCs/>
          <w:sz w:val="20"/>
        </w:rPr>
      </w:pPr>
      <w:r w:rsidRPr="00B326E8">
        <w:rPr>
          <w:rFonts w:ascii="Times New Roman" w:hAnsi="Times New Roman"/>
          <w:b/>
          <w:bCs/>
          <w:sz w:val="20"/>
        </w:rPr>
        <w:t>Hospodárskej a sociálnej rady SR</w:t>
      </w:r>
    </w:p>
    <w:p w:rsidR="00A413B4" w:rsidRPr="00B326E8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B326E8">
        <w:rPr>
          <w:rFonts w:ascii="Times New Roman" w:hAnsi="Times New Roman"/>
          <w:sz w:val="20"/>
        </w:rPr>
        <w:t xml:space="preserve">dňa </w:t>
      </w:r>
      <w:r w:rsidR="00AD20B8" w:rsidRPr="00B326E8">
        <w:rPr>
          <w:rFonts w:ascii="Times New Roman" w:hAnsi="Times New Roman"/>
          <w:sz w:val="20"/>
        </w:rPr>
        <w:t>27</w:t>
      </w:r>
      <w:r w:rsidRPr="00B326E8">
        <w:rPr>
          <w:rFonts w:ascii="Times New Roman" w:hAnsi="Times New Roman"/>
          <w:sz w:val="20"/>
        </w:rPr>
        <w:t xml:space="preserve">. </w:t>
      </w:r>
      <w:r w:rsidR="00B75742" w:rsidRPr="00B326E8">
        <w:rPr>
          <w:rFonts w:ascii="Times New Roman" w:hAnsi="Times New Roman"/>
          <w:sz w:val="20"/>
        </w:rPr>
        <w:t>0</w:t>
      </w:r>
      <w:r w:rsidR="00AD20B8" w:rsidRPr="00B326E8">
        <w:rPr>
          <w:rFonts w:ascii="Times New Roman" w:hAnsi="Times New Roman"/>
          <w:sz w:val="20"/>
        </w:rPr>
        <w:t>5</w:t>
      </w:r>
      <w:r w:rsidRPr="00B326E8">
        <w:rPr>
          <w:rFonts w:ascii="Times New Roman" w:hAnsi="Times New Roman"/>
          <w:sz w:val="20"/>
        </w:rPr>
        <w:t>. 201</w:t>
      </w:r>
      <w:r w:rsidR="00B75742" w:rsidRPr="00B326E8">
        <w:rPr>
          <w:rFonts w:ascii="Times New Roman" w:hAnsi="Times New Roman"/>
          <w:sz w:val="20"/>
        </w:rPr>
        <w:t>9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846A43" w:rsidRDefault="00B326E8" w:rsidP="00B67A33">
      <w:pPr>
        <w:ind w:left="7080" w:right="9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> bodu č.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20B8" w:rsidRPr="00846A43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871E39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</w:p>
    <w:p w:rsidR="00EA0DA7" w:rsidRDefault="00EA0DA7" w:rsidP="00B326E8">
      <w:pPr>
        <w:tabs>
          <w:tab w:val="left" w:pos="6570"/>
        </w:tabs>
        <w:rPr>
          <w:rFonts w:ascii="Times New Roman" w:hAnsi="Times New Roman"/>
          <w:b/>
          <w:bCs/>
          <w:sz w:val="28"/>
          <w:szCs w:val="28"/>
        </w:rPr>
      </w:pPr>
    </w:p>
    <w:p w:rsidR="00EA0DA7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056051">
        <w:rPr>
          <w:rFonts w:ascii="Times New Roman" w:hAnsi="Times New Roman"/>
          <w:b/>
          <w:bCs/>
          <w:sz w:val="28"/>
          <w:szCs w:val="28"/>
        </w:rPr>
        <w:t xml:space="preserve">ZMOS </w:t>
      </w:r>
    </w:p>
    <w:p w:rsidR="00A413B4" w:rsidRPr="00A413B4" w:rsidRDefault="00EA0DA7" w:rsidP="00EA0DA7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</w:t>
      </w:r>
      <w:r w:rsidR="00B01239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návrhu</w:t>
      </w:r>
      <w:r w:rsidR="00B01239">
        <w:rPr>
          <w:rFonts w:ascii="Times New Roman" w:hAnsi="Times New Roman"/>
          <w:b/>
          <w:bCs/>
          <w:sz w:val="28"/>
          <w:szCs w:val="28"/>
        </w:rPr>
        <w:t xml:space="preserve"> nariadenia</w:t>
      </w:r>
      <w:r w:rsidR="00213C6E">
        <w:rPr>
          <w:rFonts w:ascii="Times New Roman" w:hAnsi="Times New Roman"/>
          <w:b/>
          <w:bCs/>
          <w:sz w:val="28"/>
          <w:szCs w:val="28"/>
        </w:rPr>
        <w:t xml:space="preserve"> vlády Slovenskej republiky, k</w:t>
      </w:r>
      <w:r w:rsidR="00455C9B">
        <w:rPr>
          <w:rFonts w:ascii="Times New Roman" w:hAnsi="Times New Roman"/>
          <w:b/>
          <w:bCs/>
          <w:sz w:val="28"/>
          <w:szCs w:val="28"/>
        </w:rPr>
        <w:t xml:space="preserve">torým sa </w:t>
      </w:r>
      <w:r w:rsidR="00B01239">
        <w:rPr>
          <w:rFonts w:ascii="Times New Roman" w:hAnsi="Times New Roman"/>
          <w:b/>
          <w:bCs/>
          <w:sz w:val="28"/>
          <w:szCs w:val="28"/>
        </w:rPr>
        <w:t>ustanovuje výška sadzby na jednu hodinu osobnej asistencie a</w:t>
      </w:r>
      <w:r w:rsidR="006F2BE1">
        <w:rPr>
          <w:rFonts w:ascii="Times New Roman" w:hAnsi="Times New Roman"/>
          <w:b/>
          <w:bCs/>
          <w:sz w:val="28"/>
          <w:szCs w:val="28"/>
        </w:rPr>
        <w:t> </w:t>
      </w:r>
      <w:r w:rsidR="00B01239">
        <w:rPr>
          <w:rFonts w:ascii="Times New Roman" w:hAnsi="Times New Roman"/>
          <w:b/>
          <w:bCs/>
          <w:sz w:val="28"/>
          <w:szCs w:val="28"/>
        </w:rPr>
        <w:t>výška</w:t>
      </w:r>
      <w:r w:rsidR="006F2BE1">
        <w:rPr>
          <w:rFonts w:ascii="Times New Roman" w:hAnsi="Times New Roman"/>
          <w:b/>
          <w:bCs/>
          <w:sz w:val="28"/>
          <w:szCs w:val="28"/>
        </w:rPr>
        <w:t xml:space="preserve"> peňažného príspevku na opatrovanie </w:t>
      </w:r>
    </w:p>
    <w:p w:rsidR="001405EE" w:rsidRPr="00975C72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Default="00A413B4" w:rsidP="005323CB">
      <w:pPr>
        <w:jc w:val="both"/>
        <w:rPr>
          <w:rFonts w:ascii="Times New Roman" w:hAnsi="Times New Roman"/>
          <w:szCs w:val="24"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78672F" w:rsidRDefault="0078672F" w:rsidP="00CE6782">
      <w:pPr>
        <w:pStyle w:val="Nzov"/>
        <w:jc w:val="both"/>
      </w:pPr>
      <w:r w:rsidRPr="00363C96">
        <w:rPr>
          <w:b w:val="0"/>
          <w:sz w:val="24"/>
        </w:rPr>
        <w:t xml:space="preserve">Návrh nariadenia bol vypracovaný na základe splnomocňovacieho ustanovenia § 42 ods. 7 zákona </w:t>
      </w:r>
      <w:r w:rsidRPr="00363C96">
        <w:rPr>
          <w:b w:val="0"/>
          <w:sz w:val="24"/>
          <w:lang w:eastAsia="sk-SK"/>
        </w:rPr>
        <w:t xml:space="preserve">č. 447/2008 Z. z. o peňažných príspevkoch na kompenzáciu ťažkého zdravotného postihnutia a o zmene a doplnení niektorých zákonov v znení neskorších predpisov, podľa ktorého môže </w:t>
      </w:r>
      <w:r>
        <w:rPr>
          <w:b w:val="0"/>
          <w:sz w:val="24"/>
          <w:lang w:eastAsia="sk-SK"/>
        </w:rPr>
        <w:t>v</w:t>
      </w:r>
      <w:r w:rsidRPr="00363C96">
        <w:rPr>
          <w:b w:val="0"/>
          <w:sz w:val="24"/>
          <w:lang w:eastAsia="sk-SK"/>
        </w:rPr>
        <w:t>láda S</w:t>
      </w:r>
      <w:r w:rsidR="008B41DE">
        <w:rPr>
          <w:b w:val="0"/>
          <w:sz w:val="24"/>
          <w:lang w:eastAsia="sk-SK"/>
        </w:rPr>
        <w:t xml:space="preserve">R </w:t>
      </w:r>
      <w:r w:rsidRPr="00363C96">
        <w:rPr>
          <w:b w:val="0"/>
          <w:sz w:val="24"/>
          <w:lang w:eastAsia="sk-SK"/>
        </w:rPr>
        <w:t xml:space="preserve">ustanoviť nariadením výšku sadzby na jednu hodinu osobnej asistencie </w:t>
      </w:r>
      <w:r w:rsidR="008B41DE">
        <w:rPr>
          <w:b w:val="0"/>
          <w:sz w:val="24"/>
          <w:lang w:eastAsia="sk-SK"/>
        </w:rPr>
        <w:t xml:space="preserve">v zmysle </w:t>
      </w:r>
      <w:r w:rsidRPr="00363C96">
        <w:rPr>
          <w:b w:val="0"/>
          <w:sz w:val="24"/>
          <w:lang w:eastAsia="sk-SK"/>
        </w:rPr>
        <w:t xml:space="preserve">§ 22 ods. 9 </w:t>
      </w:r>
      <w:r>
        <w:rPr>
          <w:b w:val="0"/>
          <w:sz w:val="24"/>
          <w:lang w:eastAsia="sk-SK"/>
        </w:rPr>
        <w:t xml:space="preserve">zákona o kompenzáciách </w:t>
      </w:r>
      <w:r w:rsidRPr="00363C96">
        <w:rPr>
          <w:b w:val="0"/>
          <w:sz w:val="24"/>
          <w:lang w:eastAsia="sk-SK"/>
        </w:rPr>
        <w:t xml:space="preserve">a výšku peňažného príspevku na opatrovanie podľa § 40 ods.7 až 10 </w:t>
      </w:r>
      <w:r>
        <w:rPr>
          <w:b w:val="0"/>
          <w:sz w:val="24"/>
          <w:lang w:eastAsia="sk-SK"/>
        </w:rPr>
        <w:t xml:space="preserve">zákona o kompenzáciách </w:t>
      </w:r>
      <w:r w:rsidRPr="00363C96">
        <w:rPr>
          <w:b w:val="0"/>
          <w:sz w:val="24"/>
          <w:lang w:eastAsia="sk-SK"/>
        </w:rPr>
        <w:t>vždy k 1. júlu.</w:t>
      </w:r>
      <w:r w:rsidR="00CE6782" w:rsidRPr="00ED6A87">
        <w:rPr>
          <w:b w:val="0"/>
          <w:sz w:val="24"/>
        </w:rPr>
        <w:t xml:space="preserve">Výška peňažného príspevku na opatrovanie u poberateľov v produktívnom veku pri celodennom opatrovaní jednej fyzickej osoby s ťažkým zdravotným postihnutím sa navrhuje </w:t>
      </w:r>
      <w:r w:rsidR="00CE6782" w:rsidRPr="00264C17">
        <w:rPr>
          <w:b w:val="0"/>
          <w:sz w:val="24"/>
        </w:rPr>
        <w:t xml:space="preserve">vo výške 430,35 eur mesačne, t. j. v sume čistej minimálnej mzdy pre rok 2019. </w:t>
      </w:r>
      <w:r w:rsidR="00CE6782" w:rsidRPr="003E753E">
        <w:rPr>
          <w:b w:val="0"/>
          <w:sz w:val="24"/>
        </w:rPr>
        <w:t xml:space="preserve">Pri </w:t>
      </w:r>
      <w:r w:rsidR="00CE6782">
        <w:rPr>
          <w:b w:val="0"/>
          <w:sz w:val="24"/>
        </w:rPr>
        <w:t>opatrovateľoch</w:t>
      </w:r>
      <w:r w:rsidR="00CE6782" w:rsidRPr="003E753E">
        <w:rPr>
          <w:b w:val="0"/>
          <w:sz w:val="24"/>
        </w:rPr>
        <w:t xml:space="preserve"> poberajúcich niektorú zo zákonom ustanovených dôchodkových dávok </w:t>
      </w:r>
      <w:r w:rsidR="00CE6782">
        <w:rPr>
          <w:b w:val="0"/>
          <w:sz w:val="24"/>
        </w:rPr>
        <w:t>je</w:t>
      </w:r>
      <w:r w:rsidR="00CE6782" w:rsidRPr="003E753E">
        <w:rPr>
          <w:b w:val="0"/>
          <w:sz w:val="24"/>
        </w:rPr>
        <w:t xml:space="preserve"> výška peňažného príspevku na opatrovanie </w:t>
      </w:r>
      <w:r w:rsidR="00CE6782">
        <w:rPr>
          <w:b w:val="0"/>
          <w:sz w:val="24"/>
        </w:rPr>
        <w:t>ustanovená vo výške zodpovedajúcej polovičnej výške peňažného príspevku pre opatrovateľov v produktívnom veku s rovnakým počtom opatrovaných a rovnakým rozsahom poskytovaného opatrovania.</w:t>
      </w:r>
      <w:r w:rsidR="00CE6782" w:rsidRPr="004D192D">
        <w:rPr>
          <w:b w:val="0"/>
          <w:sz w:val="24"/>
        </w:rPr>
        <w:t>Tento spôsob stanovenia výšky peňažného príspevku na opatrovanie zohľadňuje skutočnosť, že u poberateľov v produktívnom veku sa zákonom ustanovená výška peňažného príspevku na opatrovanie znižuje o tú časť príjmu opatrovanej fyzickej osoby s ťažkým zdravotným postihnutím, ktorá presahuje sumu dvojnásobku sumy životného minima</w:t>
      </w:r>
      <w:r w:rsidR="00CE6782">
        <w:rPr>
          <w:b w:val="0"/>
          <w:sz w:val="24"/>
        </w:rPr>
        <w:t xml:space="preserve">pre jednu plnoletú fyzickú osobu(v súčasnosti tento dvojnásobok predstavuje sumu 410,14 </w:t>
      </w:r>
      <w:r w:rsidR="008960A0">
        <w:rPr>
          <w:b w:val="0"/>
          <w:sz w:val="24"/>
        </w:rPr>
        <w:t>E</w:t>
      </w:r>
      <w:r w:rsidR="00CE6782">
        <w:rPr>
          <w:b w:val="0"/>
          <w:sz w:val="24"/>
        </w:rPr>
        <w:t xml:space="preserve">ur) </w:t>
      </w:r>
      <w:r w:rsidR="00CE6782" w:rsidRPr="004D192D">
        <w:rPr>
          <w:b w:val="0"/>
          <w:sz w:val="24"/>
        </w:rPr>
        <w:t xml:space="preserve">a peňažný príspevok na opatrovanie je </w:t>
      </w:r>
      <w:r w:rsidR="008B41DE">
        <w:rPr>
          <w:b w:val="0"/>
          <w:sz w:val="24"/>
        </w:rPr>
        <w:t xml:space="preserve">obvykle </w:t>
      </w:r>
      <w:r w:rsidR="00CE6782" w:rsidRPr="004D192D">
        <w:rPr>
          <w:b w:val="0"/>
          <w:sz w:val="24"/>
        </w:rPr>
        <w:t>jediným príjmom opatrovateľa. Pre stanovenie výšky peňažného príspevku na opatrovanie u opatrovateľov poberajúcich niektorú zo zákonom ustanovených dôchodkových dávok sa neskúma príjem opatrovan</w:t>
      </w:r>
      <w:r w:rsidR="00CE6782">
        <w:rPr>
          <w:b w:val="0"/>
          <w:sz w:val="24"/>
        </w:rPr>
        <w:t xml:space="preserve">ej </w:t>
      </w:r>
      <w:r w:rsidR="00CE6782" w:rsidRPr="004D192D">
        <w:rPr>
          <w:b w:val="0"/>
          <w:sz w:val="24"/>
        </w:rPr>
        <w:t xml:space="preserve">fyzickej osoby s ťažkým zdravotným postihnutím </w:t>
      </w:r>
      <w:r w:rsidR="00CE6782">
        <w:rPr>
          <w:b w:val="0"/>
          <w:sz w:val="24"/>
        </w:rPr>
        <w:t xml:space="preserve">(peňažný príspevok sa poskytuje v plnej výške) </w:t>
      </w:r>
      <w:r w:rsidR="00CE6782" w:rsidRPr="004D192D">
        <w:rPr>
          <w:b w:val="0"/>
          <w:sz w:val="24"/>
        </w:rPr>
        <w:t xml:space="preserve">a peňažný príspevok nie je jediným príjmom opatrovateľa.   </w:t>
      </w:r>
      <w:bookmarkStart w:id="0" w:name="_GoBack"/>
      <w:bookmarkEnd w:id="0"/>
    </w:p>
    <w:p w:rsidR="00D3279D" w:rsidRDefault="00D3279D" w:rsidP="00734A8B">
      <w:pPr>
        <w:pStyle w:val="Normlnywebov"/>
        <w:spacing w:before="0" w:beforeAutospacing="0" w:after="0" w:afterAutospacing="0"/>
        <w:jc w:val="both"/>
        <w:rPr>
          <w:b/>
        </w:rPr>
      </w:pP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A413B4" w:rsidRPr="00EA0DA7" w:rsidRDefault="00A413B4" w:rsidP="005864E9">
      <w:pPr>
        <w:jc w:val="both"/>
        <w:rPr>
          <w:rFonts w:ascii="Times New Roman" w:hAnsi="Times New Roman"/>
          <w:szCs w:val="24"/>
        </w:rPr>
      </w:pPr>
      <w:r w:rsidRPr="00EA0DA7">
        <w:rPr>
          <w:rFonts w:ascii="Times New Roman" w:hAnsi="Times New Roman"/>
          <w:szCs w:val="24"/>
        </w:rPr>
        <w:t xml:space="preserve">ZMOS k predloženému </w:t>
      </w:r>
      <w:r w:rsidR="00D26A81">
        <w:rPr>
          <w:rFonts w:ascii="Times New Roman" w:hAnsi="Times New Roman"/>
          <w:szCs w:val="24"/>
        </w:rPr>
        <w:t>návrhu nariadenia</w:t>
      </w:r>
      <w:r w:rsidRPr="00EA0DA7">
        <w:rPr>
          <w:rFonts w:ascii="Times New Roman" w:hAnsi="Times New Roman"/>
          <w:szCs w:val="24"/>
        </w:rPr>
        <w:t xml:space="preserve"> neuplatňuje </w:t>
      </w:r>
      <w:r w:rsidR="00D26A81">
        <w:rPr>
          <w:rFonts w:ascii="Times New Roman" w:hAnsi="Times New Roman"/>
          <w:szCs w:val="24"/>
        </w:rPr>
        <w:t xml:space="preserve">žiadne </w:t>
      </w:r>
      <w:r w:rsidRPr="00EA0DA7">
        <w:rPr>
          <w:rFonts w:ascii="Times New Roman" w:hAnsi="Times New Roman"/>
          <w:szCs w:val="24"/>
        </w:rPr>
        <w:t>pripomienky.</w:t>
      </w:r>
    </w:p>
    <w:p w:rsidR="005864E9" w:rsidRDefault="005864E9" w:rsidP="005864E9">
      <w:pPr>
        <w:jc w:val="both"/>
        <w:rPr>
          <w:rFonts w:ascii="Times New Roman" w:hAnsi="Times New Roman"/>
          <w:b/>
          <w:szCs w:val="24"/>
        </w:rPr>
      </w:pP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88552B" w:rsidRDefault="00A413B4" w:rsidP="0088552B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>ZMOS navrhuje, aby</w:t>
      </w:r>
      <w:r w:rsidR="00373A98">
        <w:rPr>
          <w:rFonts w:ascii="Times New Roman" w:hAnsi="Times New Roman"/>
          <w:szCs w:val="24"/>
        </w:rPr>
        <w:t xml:space="preserve"> Hospodárska a sociálna rada SR </w:t>
      </w:r>
      <w:r w:rsidRPr="00E216D2">
        <w:rPr>
          <w:rFonts w:ascii="Times New Roman" w:hAnsi="Times New Roman"/>
          <w:szCs w:val="24"/>
        </w:rPr>
        <w:t xml:space="preserve">odporučila návrh </w:t>
      </w:r>
      <w:r w:rsidR="0088552B">
        <w:rPr>
          <w:rFonts w:ascii="Times New Roman" w:hAnsi="Times New Roman"/>
          <w:szCs w:val="24"/>
        </w:rPr>
        <w:t xml:space="preserve">nariadenia </w:t>
      </w:r>
      <w:r w:rsidRPr="00E216D2">
        <w:rPr>
          <w:rFonts w:ascii="Times New Roman" w:hAnsi="Times New Roman"/>
          <w:szCs w:val="24"/>
        </w:rPr>
        <w:t>na ďalšie legislatívne konanie.</w:t>
      </w:r>
    </w:p>
    <w:p w:rsidR="00B326E8" w:rsidRDefault="00B326E8" w:rsidP="00B326E8">
      <w:pPr>
        <w:ind w:left="424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</w:p>
    <w:p w:rsidR="00A413B4" w:rsidRPr="00043DF2" w:rsidRDefault="00B326E8" w:rsidP="00B326E8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 w:rsidR="00A413B4" w:rsidRPr="00043DF2">
        <w:rPr>
          <w:rFonts w:ascii="Times New Roman" w:hAnsi="Times New Roman"/>
          <w:b/>
          <w:bCs/>
        </w:rPr>
        <w:t>Michal Sýkora</w:t>
      </w:r>
    </w:p>
    <w:p w:rsidR="00096A4A" w:rsidRDefault="00A413B4" w:rsidP="00734A8B">
      <w:pPr>
        <w:ind w:left="4956" w:firstLine="708"/>
        <w:jc w:val="both"/>
      </w:pPr>
      <w:r w:rsidRPr="00043DF2">
        <w:rPr>
          <w:rFonts w:ascii="Times New Roman" w:hAnsi="Times New Roman"/>
          <w:b/>
          <w:bCs/>
        </w:rPr>
        <w:t>predseda ZMOS</w:t>
      </w:r>
    </w:p>
    <w:sectPr w:rsidR="00096A4A" w:rsidSect="0012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AF6"/>
    <w:multiLevelType w:val="hybridMultilevel"/>
    <w:tmpl w:val="290073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713A"/>
    <w:multiLevelType w:val="hybridMultilevel"/>
    <w:tmpl w:val="FFC4A9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779F8"/>
    <w:rsid w:val="00085102"/>
    <w:rsid w:val="000952DA"/>
    <w:rsid w:val="00096A4A"/>
    <w:rsid w:val="000A591A"/>
    <w:rsid w:val="000C4FB5"/>
    <w:rsid w:val="000E6CA4"/>
    <w:rsid w:val="001105D1"/>
    <w:rsid w:val="001165E5"/>
    <w:rsid w:val="001216B3"/>
    <w:rsid w:val="00126037"/>
    <w:rsid w:val="0013739C"/>
    <w:rsid w:val="0014053A"/>
    <w:rsid w:val="001405EE"/>
    <w:rsid w:val="00144F36"/>
    <w:rsid w:val="00152DCF"/>
    <w:rsid w:val="0015333E"/>
    <w:rsid w:val="00155E43"/>
    <w:rsid w:val="001635A9"/>
    <w:rsid w:val="00173615"/>
    <w:rsid w:val="001766A9"/>
    <w:rsid w:val="00183C1B"/>
    <w:rsid w:val="0019748B"/>
    <w:rsid w:val="001A2A2E"/>
    <w:rsid w:val="001A43E1"/>
    <w:rsid w:val="001A507E"/>
    <w:rsid w:val="001B069B"/>
    <w:rsid w:val="001C3013"/>
    <w:rsid w:val="001C4567"/>
    <w:rsid w:val="001F00A2"/>
    <w:rsid w:val="002118DF"/>
    <w:rsid w:val="00213C6E"/>
    <w:rsid w:val="00215B00"/>
    <w:rsid w:val="002220A8"/>
    <w:rsid w:val="00222CB4"/>
    <w:rsid w:val="00234C5C"/>
    <w:rsid w:val="00235630"/>
    <w:rsid w:val="00247319"/>
    <w:rsid w:val="00255DEC"/>
    <w:rsid w:val="00260552"/>
    <w:rsid w:val="00261A0C"/>
    <w:rsid w:val="00272B92"/>
    <w:rsid w:val="00274B7A"/>
    <w:rsid w:val="00281669"/>
    <w:rsid w:val="00281CFA"/>
    <w:rsid w:val="00286C11"/>
    <w:rsid w:val="00292986"/>
    <w:rsid w:val="0029631F"/>
    <w:rsid w:val="00297A83"/>
    <w:rsid w:val="002A206D"/>
    <w:rsid w:val="002A52A4"/>
    <w:rsid w:val="002B74E9"/>
    <w:rsid w:val="002E4B55"/>
    <w:rsid w:val="00305AA9"/>
    <w:rsid w:val="00310610"/>
    <w:rsid w:val="00313C1E"/>
    <w:rsid w:val="0032777A"/>
    <w:rsid w:val="00335D6A"/>
    <w:rsid w:val="00336275"/>
    <w:rsid w:val="00341B2F"/>
    <w:rsid w:val="003423ED"/>
    <w:rsid w:val="00345BA7"/>
    <w:rsid w:val="00356D0F"/>
    <w:rsid w:val="00372F14"/>
    <w:rsid w:val="00373A98"/>
    <w:rsid w:val="003864A3"/>
    <w:rsid w:val="003A463E"/>
    <w:rsid w:val="003B1128"/>
    <w:rsid w:val="003C0393"/>
    <w:rsid w:val="003D7760"/>
    <w:rsid w:val="003E3860"/>
    <w:rsid w:val="003E7A95"/>
    <w:rsid w:val="003F073D"/>
    <w:rsid w:val="00407538"/>
    <w:rsid w:val="004202C4"/>
    <w:rsid w:val="0043120B"/>
    <w:rsid w:val="0045085C"/>
    <w:rsid w:val="004529FF"/>
    <w:rsid w:val="00455C9B"/>
    <w:rsid w:val="00461904"/>
    <w:rsid w:val="00464608"/>
    <w:rsid w:val="00471C80"/>
    <w:rsid w:val="00494A03"/>
    <w:rsid w:val="004A4AE4"/>
    <w:rsid w:val="004B14E7"/>
    <w:rsid w:val="004B5F25"/>
    <w:rsid w:val="004E3773"/>
    <w:rsid w:val="004E6EC1"/>
    <w:rsid w:val="004E7D46"/>
    <w:rsid w:val="004F0412"/>
    <w:rsid w:val="004F5FA5"/>
    <w:rsid w:val="00503C3F"/>
    <w:rsid w:val="00504A88"/>
    <w:rsid w:val="005104D2"/>
    <w:rsid w:val="00513D15"/>
    <w:rsid w:val="005323CB"/>
    <w:rsid w:val="00537298"/>
    <w:rsid w:val="00565970"/>
    <w:rsid w:val="00565AD6"/>
    <w:rsid w:val="00570066"/>
    <w:rsid w:val="005802A5"/>
    <w:rsid w:val="005864E9"/>
    <w:rsid w:val="005A79CE"/>
    <w:rsid w:val="005E41A5"/>
    <w:rsid w:val="005F08B9"/>
    <w:rsid w:val="006047D2"/>
    <w:rsid w:val="006137EF"/>
    <w:rsid w:val="006612FD"/>
    <w:rsid w:val="00662AF9"/>
    <w:rsid w:val="00674584"/>
    <w:rsid w:val="00682379"/>
    <w:rsid w:val="00690C51"/>
    <w:rsid w:val="00692649"/>
    <w:rsid w:val="006A3901"/>
    <w:rsid w:val="006B1022"/>
    <w:rsid w:val="006D64F4"/>
    <w:rsid w:val="006E053E"/>
    <w:rsid w:val="006E747D"/>
    <w:rsid w:val="006F16A2"/>
    <w:rsid w:val="006F2BE1"/>
    <w:rsid w:val="00701DE2"/>
    <w:rsid w:val="007177E0"/>
    <w:rsid w:val="00724580"/>
    <w:rsid w:val="00726DFF"/>
    <w:rsid w:val="007278DE"/>
    <w:rsid w:val="00730D04"/>
    <w:rsid w:val="00734A8B"/>
    <w:rsid w:val="00772AF3"/>
    <w:rsid w:val="00784B5D"/>
    <w:rsid w:val="0078672F"/>
    <w:rsid w:val="007B2FB4"/>
    <w:rsid w:val="007F0E93"/>
    <w:rsid w:val="00801F1A"/>
    <w:rsid w:val="0080460E"/>
    <w:rsid w:val="008359E7"/>
    <w:rsid w:val="00846A43"/>
    <w:rsid w:val="00847CB8"/>
    <w:rsid w:val="008563A1"/>
    <w:rsid w:val="00871E39"/>
    <w:rsid w:val="00872B80"/>
    <w:rsid w:val="00880272"/>
    <w:rsid w:val="00880F08"/>
    <w:rsid w:val="008814A1"/>
    <w:rsid w:val="0088228A"/>
    <w:rsid w:val="00882504"/>
    <w:rsid w:val="00884BC1"/>
    <w:rsid w:val="0088552B"/>
    <w:rsid w:val="008960A0"/>
    <w:rsid w:val="008A0BD5"/>
    <w:rsid w:val="008A2E7D"/>
    <w:rsid w:val="008A31A5"/>
    <w:rsid w:val="008B0EA8"/>
    <w:rsid w:val="008B41DE"/>
    <w:rsid w:val="008E0A31"/>
    <w:rsid w:val="008E5EA9"/>
    <w:rsid w:val="008F623A"/>
    <w:rsid w:val="00901335"/>
    <w:rsid w:val="00905806"/>
    <w:rsid w:val="00910642"/>
    <w:rsid w:val="00927752"/>
    <w:rsid w:val="00935F6E"/>
    <w:rsid w:val="009462CF"/>
    <w:rsid w:val="009508C4"/>
    <w:rsid w:val="00951BAA"/>
    <w:rsid w:val="00967D4F"/>
    <w:rsid w:val="009A2C5F"/>
    <w:rsid w:val="009B1258"/>
    <w:rsid w:val="009C56F1"/>
    <w:rsid w:val="009D0526"/>
    <w:rsid w:val="009D3096"/>
    <w:rsid w:val="009E5240"/>
    <w:rsid w:val="009F2DAA"/>
    <w:rsid w:val="009F54EC"/>
    <w:rsid w:val="009F561E"/>
    <w:rsid w:val="00A04D00"/>
    <w:rsid w:val="00A12002"/>
    <w:rsid w:val="00A31292"/>
    <w:rsid w:val="00A31B18"/>
    <w:rsid w:val="00A413B4"/>
    <w:rsid w:val="00A53D06"/>
    <w:rsid w:val="00A639AE"/>
    <w:rsid w:val="00A965C6"/>
    <w:rsid w:val="00AA3CCE"/>
    <w:rsid w:val="00AA797C"/>
    <w:rsid w:val="00AD1146"/>
    <w:rsid w:val="00AD20B8"/>
    <w:rsid w:val="00B01239"/>
    <w:rsid w:val="00B2404C"/>
    <w:rsid w:val="00B30AF2"/>
    <w:rsid w:val="00B326E8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5742"/>
    <w:rsid w:val="00B76C32"/>
    <w:rsid w:val="00B843E5"/>
    <w:rsid w:val="00B9287F"/>
    <w:rsid w:val="00B945F8"/>
    <w:rsid w:val="00BA1346"/>
    <w:rsid w:val="00BB127D"/>
    <w:rsid w:val="00BC4919"/>
    <w:rsid w:val="00BE34A9"/>
    <w:rsid w:val="00C031CE"/>
    <w:rsid w:val="00C115A4"/>
    <w:rsid w:val="00C34BE5"/>
    <w:rsid w:val="00C377FE"/>
    <w:rsid w:val="00C37C6C"/>
    <w:rsid w:val="00C37D58"/>
    <w:rsid w:val="00C46513"/>
    <w:rsid w:val="00C46E60"/>
    <w:rsid w:val="00C46FC9"/>
    <w:rsid w:val="00C7677B"/>
    <w:rsid w:val="00C84482"/>
    <w:rsid w:val="00C970EC"/>
    <w:rsid w:val="00CA6B9C"/>
    <w:rsid w:val="00CB149E"/>
    <w:rsid w:val="00CB14A4"/>
    <w:rsid w:val="00CB3617"/>
    <w:rsid w:val="00CC02D7"/>
    <w:rsid w:val="00CC4B37"/>
    <w:rsid w:val="00CE0687"/>
    <w:rsid w:val="00CE5B81"/>
    <w:rsid w:val="00CE6782"/>
    <w:rsid w:val="00CF1299"/>
    <w:rsid w:val="00D1360A"/>
    <w:rsid w:val="00D15ACB"/>
    <w:rsid w:val="00D16ECE"/>
    <w:rsid w:val="00D26A81"/>
    <w:rsid w:val="00D3279D"/>
    <w:rsid w:val="00D41793"/>
    <w:rsid w:val="00D50DCD"/>
    <w:rsid w:val="00D56688"/>
    <w:rsid w:val="00D60E09"/>
    <w:rsid w:val="00D871E7"/>
    <w:rsid w:val="00D97E57"/>
    <w:rsid w:val="00DB0E9A"/>
    <w:rsid w:val="00DD0B1E"/>
    <w:rsid w:val="00DD1495"/>
    <w:rsid w:val="00DD526D"/>
    <w:rsid w:val="00DF379E"/>
    <w:rsid w:val="00E12DD0"/>
    <w:rsid w:val="00E4507B"/>
    <w:rsid w:val="00E469B1"/>
    <w:rsid w:val="00E5781E"/>
    <w:rsid w:val="00E6014E"/>
    <w:rsid w:val="00E65E28"/>
    <w:rsid w:val="00E7762D"/>
    <w:rsid w:val="00E908E2"/>
    <w:rsid w:val="00EA0457"/>
    <w:rsid w:val="00EA0DA7"/>
    <w:rsid w:val="00EA316E"/>
    <w:rsid w:val="00EA7432"/>
    <w:rsid w:val="00EE51DE"/>
    <w:rsid w:val="00EF0617"/>
    <w:rsid w:val="00EF3809"/>
    <w:rsid w:val="00F011CA"/>
    <w:rsid w:val="00F0266F"/>
    <w:rsid w:val="00F05E42"/>
    <w:rsid w:val="00F26311"/>
    <w:rsid w:val="00F34570"/>
    <w:rsid w:val="00F45335"/>
    <w:rsid w:val="00F46F02"/>
    <w:rsid w:val="00F66A8F"/>
    <w:rsid w:val="00FA4B61"/>
    <w:rsid w:val="00FA7F18"/>
    <w:rsid w:val="00FB4FF0"/>
    <w:rsid w:val="00FB54A2"/>
    <w:rsid w:val="00FE0156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riadkovania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BA1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78672F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78672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BA1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8672F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78672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Používateľ systému Windows</cp:lastModifiedBy>
  <cp:revision>2</cp:revision>
  <dcterms:created xsi:type="dcterms:W3CDTF">2019-05-20T12:41:00Z</dcterms:created>
  <dcterms:modified xsi:type="dcterms:W3CDTF">2019-05-20T12:41:00Z</dcterms:modified>
</cp:coreProperties>
</file>