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EA" w:rsidRPr="002A7EE7" w:rsidRDefault="007807CD" w:rsidP="0015689C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noProof/>
          <w:lang w:eastAsia="sk-SK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-22860</wp:posOffset>
            </wp:positionV>
            <wp:extent cx="609600" cy="609600"/>
            <wp:effectExtent l="0" t="0" r="0" b="0"/>
            <wp:wrapSquare wrapText="bothSides"/>
            <wp:docPr id="3" name="Obrázok 6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ZMOS 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6EA" w:rsidRPr="002A7EE7" w:rsidRDefault="009326EA" w:rsidP="0015689C">
      <w:pPr>
        <w:jc w:val="both"/>
      </w:pPr>
    </w:p>
    <w:p w:rsidR="009326EA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9326EA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264379" w:rsidRPr="00746BD6" w:rsidRDefault="00264379" w:rsidP="00264379">
      <w:pPr>
        <w:keepNext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746BD6">
        <w:rPr>
          <w:rFonts w:ascii="Times New Roman" w:hAnsi="Times New Roman" w:cs="Times New Roman"/>
          <w:b/>
          <w:bCs/>
          <w:sz w:val="20"/>
          <w:szCs w:val="20"/>
        </w:rPr>
        <w:t xml:space="preserve">Materiál na rokovanie </w:t>
      </w:r>
    </w:p>
    <w:p w:rsidR="00264379" w:rsidRPr="00746BD6" w:rsidRDefault="00264379" w:rsidP="0026437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46BD6">
        <w:rPr>
          <w:rFonts w:ascii="Times New Roman" w:hAnsi="Times New Roman" w:cs="Times New Roman"/>
          <w:b/>
          <w:bCs/>
          <w:sz w:val="20"/>
          <w:szCs w:val="20"/>
        </w:rPr>
        <w:t>Hospodárskej a sociálnej rady vlády SR</w:t>
      </w:r>
    </w:p>
    <w:p w:rsidR="00DB0378" w:rsidRPr="00746BD6" w:rsidRDefault="00264379" w:rsidP="0026437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46BD6">
        <w:rPr>
          <w:rFonts w:ascii="Times New Roman" w:hAnsi="Times New Roman" w:cs="Times New Roman"/>
          <w:b/>
          <w:bCs/>
          <w:sz w:val="20"/>
          <w:szCs w:val="20"/>
        </w:rPr>
        <w:t xml:space="preserve">dňa </w:t>
      </w:r>
      <w:r w:rsidR="00E4439D" w:rsidRPr="00746BD6">
        <w:rPr>
          <w:rFonts w:ascii="Times New Roman" w:hAnsi="Times New Roman" w:cs="Times New Roman"/>
          <w:b/>
          <w:bCs/>
          <w:sz w:val="20"/>
          <w:szCs w:val="20"/>
        </w:rPr>
        <w:t>27</w:t>
      </w:r>
      <w:r w:rsidR="00F04482" w:rsidRPr="00746BD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746BD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4439D" w:rsidRPr="00746BD6">
        <w:rPr>
          <w:rFonts w:ascii="Times New Roman" w:hAnsi="Times New Roman" w:cs="Times New Roman"/>
          <w:b/>
          <w:bCs/>
          <w:sz w:val="20"/>
          <w:szCs w:val="20"/>
        </w:rPr>
        <w:t>mája</w:t>
      </w:r>
      <w:r w:rsidR="00B227CD" w:rsidRPr="00746BD6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F04482" w:rsidRPr="00746BD6">
        <w:rPr>
          <w:rFonts w:ascii="Times New Roman" w:hAnsi="Times New Roman" w:cs="Times New Roman"/>
          <w:b/>
          <w:bCs/>
          <w:sz w:val="20"/>
          <w:szCs w:val="20"/>
        </w:rPr>
        <w:t>9</w:t>
      </w:r>
    </w:p>
    <w:p w:rsidR="00264379" w:rsidRPr="00264379" w:rsidRDefault="00746BD6" w:rsidP="00746BD6">
      <w:pPr>
        <w:ind w:left="778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0C59">
        <w:rPr>
          <w:rFonts w:ascii="Times New Roman" w:hAnsi="Times New Roman" w:cs="Times New Roman"/>
          <w:b/>
          <w:sz w:val="28"/>
          <w:szCs w:val="28"/>
        </w:rPr>
        <w:t xml:space="preserve">K </w:t>
      </w:r>
      <w:r w:rsidR="00264379" w:rsidRPr="00264379">
        <w:rPr>
          <w:rFonts w:ascii="Times New Roman" w:hAnsi="Times New Roman" w:cs="Times New Roman"/>
          <w:b/>
          <w:sz w:val="28"/>
          <w:szCs w:val="28"/>
        </w:rPr>
        <w:t xml:space="preserve">bodu č. </w:t>
      </w:r>
      <w:r w:rsidR="00865CD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7426D" w:rsidRDefault="00E7426D" w:rsidP="002643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0C59" w:rsidRDefault="00670C59" w:rsidP="00AB0452">
      <w:pPr>
        <w:pStyle w:val="Normlnywebov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670C59" w:rsidRPr="00215EC5" w:rsidRDefault="00264379" w:rsidP="00AB0452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215EC5">
        <w:rPr>
          <w:b/>
          <w:bCs/>
        </w:rPr>
        <w:t>Stanovisko ZMOS</w:t>
      </w:r>
    </w:p>
    <w:p w:rsidR="00AB0452" w:rsidRPr="00215EC5" w:rsidRDefault="00670C59" w:rsidP="00AB0452">
      <w:pPr>
        <w:pStyle w:val="Normlnywebov"/>
        <w:spacing w:before="0" w:beforeAutospacing="0" w:after="0" w:afterAutospacing="0"/>
        <w:jc w:val="center"/>
      </w:pPr>
      <w:r w:rsidRPr="00215EC5">
        <w:rPr>
          <w:b/>
          <w:bCs/>
        </w:rPr>
        <w:t>k</w:t>
      </w:r>
      <w:r w:rsidR="008767FB" w:rsidRPr="00215EC5">
        <w:rPr>
          <w:b/>
          <w:bCs/>
        </w:rPr>
        <w:t> návrhu zákona</w:t>
      </w:r>
      <w:r w:rsidR="00E4439D" w:rsidRPr="00215EC5">
        <w:rPr>
          <w:b/>
          <w:bCs/>
        </w:rPr>
        <w:t xml:space="preserve">, ktorým sa mení a dopĺňa zákon č. </w:t>
      </w:r>
      <w:r w:rsidR="00865CDF" w:rsidRPr="00215EC5">
        <w:rPr>
          <w:b/>
          <w:bCs/>
        </w:rPr>
        <w:t>326</w:t>
      </w:r>
      <w:r w:rsidR="00E4439D" w:rsidRPr="00215EC5">
        <w:rPr>
          <w:b/>
          <w:bCs/>
        </w:rPr>
        <w:t>/2005 Z. z. o</w:t>
      </w:r>
      <w:r w:rsidR="00865CDF" w:rsidRPr="00215EC5">
        <w:rPr>
          <w:b/>
          <w:bCs/>
        </w:rPr>
        <w:t xml:space="preserve"> lesoch v znení neskorších predpisov a o doplnení zákona č. 113/2018 Z. z. o uvádzaní dreva a výrobkov z dreva na vnútorný trh a o zmene a doplnení zákona č. 280/2017 Z. z. o poskytovaní podpory a dotácie v pôdohospodárstve a rozvoji vidieka a o zmene zákona č. 292/2014 Z. z. o príspevku poskytovanom z európskych štrukturálnych a investičných fondov a </w:t>
      </w:r>
      <w:r w:rsidR="00E4439D" w:rsidRPr="00215EC5">
        <w:rPr>
          <w:b/>
          <w:bCs/>
        </w:rPr>
        <w:t xml:space="preserve">o zmene </w:t>
      </w:r>
      <w:r w:rsidR="008767FB" w:rsidRPr="00215EC5">
        <w:rPr>
          <w:b/>
          <w:bCs/>
        </w:rPr>
        <w:t>a doplnení niektorých zákonov</w:t>
      </w:r>
      <w:r w:rsidR="00E4439D" w:rsidRPr="00215EC5">
        <w:rPr>
          <w:b/>
          <w:bCs/>
        </w:rPr>
        <w:t xml:space="preserve"> v znení neskorších predpisov</w:t>
      </w:r>
    </w:p>
    <w:p w:rsidR="0078591D" w:rsidRDefault="0078591D" w:rsidP="00AB0452">
      <w:pPr>
        <w:pStyle w:val="Normlnywebov"/>
        <w:spacing w:before="0" w:beforeAutospacing="0" w:after="0" w:afterAutospacing="0"/>
        <w:jc w:val="center"/>
        <w:rPr>
          <w:sz w:val="28"/>
          <w:szCs w:val="28"/>
        </w:rPr>
      </w:pPr>
    </w:p>
    <w:p w:rsidR="00264379" w:rsidRDefault="00264379" w:rsidP="00264379">
      <w:pPr>
        <w:spacing w:line="276" w:lineRule="auto"/>
        <w:rPr>
          <w:rFonts w:ascii="Times New Roman" w:hAnsi="Times New Roman" w:cs="Times New Roman"/>
          <w:b/>
          <w:bCs/>
        </w:rPr>
      </w:pPr>
      <w:r w:rsidRPr="0070420D">
        <w:rPr>
          <w:rFonts w:ascii="Times New Roman" w:hAnsi="Times New Roman" w:cs="Times New Roman"/>
          <w:b/>
          <w:bCs/>
        </w:rPr>
        <w:t>Všeobecne k </w:t>
      </w:r>
      <w:r w:rsidR="00C75F8E">
        <w:rPr>
          <w:rFonts w:ascii="Times New Roman" w:hAnsi="Times New Roman" w:cs="Times New Roman"/>
          <w:b/>
          <w:bCs/>
        </w:rPr>
        <w:t>návrhu</w:t>
      </w:r>
      <w:r w:rsidRPr="0070420D">
        <w:rPr>
          <w:rFonts w:ascii="Times New Roman" w:hAnsi="Times New Roman" w:cs="Times New Roman"/>
          <w:b/>
          <w:bCs/>
        </w:rPr>
        <w:t>:</w:t>
      </w:r>
    </w:p>
    <w:p w:rsidR="00AC55F4" w:rsidRPr="00AC55F4" w:rsidRDefault="00AC55F4" w:rsidP="003A5585">
      <w:pPr>
        <w:ind w:firstLine="708"/>
        <w:jc w:val="both"/>
        <w:rPr>
          <w:rFonts w:ascii="Times New Roman" w:hAnsi="Times New Roman" w:cs="Times New Roman"/>
        </w:rPr>
      </w:pPr>
      <w:r w:rsidRPr="00AC55F4">
        <w:rPr>
          <w:rFonts w:ascii="Times New Roman" w:hAnsi="Times New Roman" w:cs="Times New Roman"/>
        </w:rPr>
        <w:t xml:space="preserve">Ministerstvo pôdohospodárstva a rozvoja </w:t>
      </w:r>
      <w:r w:rsidR="003A5585">
        <w:rPr>
          <w:rFonts w:ascii="Times New Roman" w:hAnsi="Times New Roman" w:cs="Times New Roman"/>
        </w:rPr>
        <w:t>vidieka SR</w:t>
      </w:r>
      <w:r w:rsidRPr="00AC55F4">
        <w:rPr>
          <w:rFonts w:ascii="Times New Roman" w:hAnsi="Times New Roman" w:cs="Times New Roman"/>
        </w:rPr>
        <w:t xml:space="preserve"> predkladá návrh zákona na základe úlohy č. 7 na mesiac december z Plánu legislatívnych úloh vlády S</w:t>
      </w:r>
      <w:r w:rsidR="003A5585">
        <w:rPr>
          <w:rFonts w:ascii="Times New Roman" w:hAnsi="Times New Roman" w:cs="Times New Roman"/>
        </w:rPr>
        <w:t>R</w:t>
      </w:r>
      <w:r w:rsidRPr="00AC55F4">
        <w:rPr>
          <w:rFonts w:ascii="Times New Roman" w:hAnsi="Times New Roman" w:cs="Times New Roman"/>
        </w:rPr>
        <w:t xml:space="preserve"> na rok 2017, ktorej splnenie bolo odložené na december 2018.Úloha bola v decembri 2018 </w:t>
      </w:r>
      <w:r w:rsidR="003A5585">
        <w:rPr>
          <w:rFonts w:ascii="Times New Roman" w:hAnsi="Times New Roman" w:cs="Times New Roman"/>
        </w:rPr>
        <w:t xml:space="preserve">splnená </w:t>
      </w:r>
      <w:r w:rsidRPr="00AC55F4">
        <w:rPr>
          <w:rFonts w:ascii="Times New Roman" w:hAnsi="Times New Roman" w:cs="Times New Roman"/>
        </w:rPr>
        <w:t xml:space="preserve">čiastočne. Návrh zákona </w:t>
      </w:r>
      <w:r w:rsidR="003A5585">
        <w:rPr>
          <w:rFonts w:ascii="Times New Roman" w:hAnsi="Times New Roman" w:cs="Times New Roman"/>
        </w:rPr>
        <w:t xml:space="preserve">tak </w:t>
      </w:r>
      <w:r w:rsidRPr="00AC55F4">
        <w:rPr>
          <w:rFonts w:ascii="Times New Roman" w:hAnsi="Times New Roman" w:cs="Times New Roman"/>
        </w:rPr>
        <w:t xml:space="preserve">predstavuje časť pôvodného návrhu zákona, ktorý bol </w:t>
      </w:r>
      <w:r w:rsidR="003A5585">
        <w:rPr>
          <w:rFonts w:ascii="Times New Roman" w:hAnsi="Times New Roman" w:cs="Times New Roman"/>
        </w:rPr>
        <w:t xml:space="preserve">predložený </w:t>
      </w:r>
      <w:r w:rsidRPr="00AC55F4">
        <w:rPr>
          <w:rFonts w:ascii="Times New Roman" w:hAnsi="Times New Roman" w:cs="Times New Roman"/>
        </w:rPr>
        <w:t>do pripomienkového konania (LP/2018/429 v dňoch 22. 6. - 13. 7. 2018) na základe úlohy č. 7 na mesiac december z Plánu legislatívnych úloh vlády SR na rok 2017, ako aj na základe úlohy B. 2 uznesenia vlády SR č. 558 zo 7. 12. 2016 k „Návrhu komplexného organizačného, finančného a legislatívneho riešenia problémov, ktoré spomaľujú transformáciu vlastníckych a užívateľských vzťahov k lesným pozemkom, vrátane náhrad podľa zákona č. 229/1991 Zb. o úprave vlastníckych vzťahov k pôde a</w:t>
      </w:r>
      <w:r w:rsidR="003A5585">
        <w:rPr>
          <w:rFonts w:ascii="Times New Roman" w:hAnsi="Times New Roman" w:cs="Times New Roman"/>
        </w:rPr>
        <w:t> </w:t>
      </w:r>
      <w:r w:rsidRPr="00AC55F4">
        <w:rPr>
          <w:rFonts w:ascii="Times New Roman" w:hAnsi="Times New Roman" w:cs="Times New Roman"/>
        </w:rPr>
        <w:t xml:space="preserve">inémupoľnohospodárskemu majetku v znení neskorších predpisov“. </w:t>
      </w:r>
    </w:p>
    <w:p w:rsidR="00AC55F4" w:rsidRPr="00AC55F4" w:rsidRDefault="00AC55F4" w:rsidP="003A5585">
      <w:pPr>
        <w:ind w:firstLine="708"/>
        <w:jc w:val="both"/>
        <w:rPr>
          <w:rFonts w:ascii="Times New Roman" w:hAnsi="Times New Roman" w:cs="Times New Roman"/>
        </w:rPr>
      </w:pPr>
      <w:r w:rsidRPr="00AC55F4">
        <w:rPr>
          <w:rFonts w:ascii="Times New Roman" w:hAnsi="Times New Roman" w:cs="Times New Roman"/>
        </w:rPr>
        <w:t>K tomuto pôvodnému návrhu ostali neodstránené niektoré rozpory s Ministerstvom životného prostredia SR a časť hromadnej pripomienky. Predkladateľ prepracoval pôvodný návrh a</w:t>
      </w:r>
      <w:r w:rsidR="003A5585">
        <w:rPr>
          <w:rFonts w:ascii="Times New Roman" w:hAnsi="Times New Roman" w:cs="Times New Roman"/>
        </w:rPr>
        <w:t> </w:t>
      </w:r>
      <w:r w:rsidRPr="00AC55F4">
        <w:rPr>
          <w:rFonts w:ascii="Times New Roman" w:hAnsi="Times New Roman" w:cs="Times New Roman"/>
        </w:rPr>
        <w:t>rozdelilho na materiál, ktorým sa plní úloha B. 2 uznesenia vlády SR č. 558 zo 7. 12. 2016 a ktorým sa mení a dopĺňa aj zákon č. 326/2005 Z. z. o lesoch. Takto upravený návrh bol predložený v decembri 2018 na rokovanie vlády SR, ktorá ho prerokovala dňa 8.1.2019 a doručila na rokovanie NR SR (</w:t>
      </w:r>
      <w:proofErr w:type="spellStart"/>
      <w:r w:rsidRPr="00AC55F4">
        <w:rPr>
          <w:rFonts w:ascii="Times New Roman" w:hAnsi="Times New Roman" w:cs="Times New Roman"/>
        </w:rPr>
        <w:t>čpt</w:t>
      </w:r>
      <w:proofErr w:type="spellEnd"/>
      <w:r w:rsidRPr="00AC55F4">
        <w:rPr>
          <w:rFonts w:ascii="Times New Roman" w:hAnsi="Times New Roman" w:cs="Times New Roman"/>
        </w:rPr>
        <w:t xml:space="preserve">. 1324); návrh je t. č. zaradený na rokovanie pléna v druhom čítaní. </w:t>
      </w:r>
    </w:p>
    <w:p w:rsidR="00AC55F4" w:rsidRPr="00AC55F4" w:rsidRDefault="00AC55F4" w:rsidP="003A558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AC55F4">
        <w:rPr>
          <w:rFonts w:ascii="Times New Roman" w:hAnsi="Times New Roman" w:cs="Times New Roman"/>
        </w:rPr>
        <w:t xml:space="preserve">ieľom </w:t>
      </w:r>
      <w:r>
        <w:rPr>
          <w:rFonts w:ascii="Times New Roman" w:hAnsi="Times New Roman" w:cs="Times New Roman"/>
        </w:rPr>
        <w:t xml:space="preserve">tohto návrhu zákona </w:t>
      </w:r>
      <w:r w:rsidRPr="00AC55F4">
        <w:rPr>
          <w:rFonts w:ascii="Times New Roman" w:hAnsi="Times New Roman" w:cs="Times New Roman"/>
        </w:rPr>
        <w:t>je najmä úprava vzťahov v oblasti hospodárskych spôsobov pri hospodárení v lese, v procese náhodných ťažieb, ktorý sa sprísňuje, a v oblasti hospodárskej úpravy lesa. Návrh zákona obsahuje aj úpravy, ktoré vyplynuli z potrieb aplikačnej praxe.</w:t>
      </w:r>
    </w:p>
    <w:p w:rsidR="008767FB" w:rsidRDefault="008767FB" w:rsidP="00264379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215EC5" w:rsidRDefault="00215EC5" w:rsidP="00215EC5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Pripomienky k návrhu:</w:t>
      </w:r>
    </w:p>
    <w:p w:rsidR="00215EC5" w:rsidRDefault="00215EC5" w:rsidP="00215EC5">
      <w:pPr>
        <w:pStyle w:val="Odsekzoznamu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</w:rPr>
        <w:t>Združenie miest a obcí Slovenska neuplatnilo k v rámci MPK k návrhu zákona žiadne pripomienky a pripomienky neuplatňuje ani v rámci  rokovania Hospodárskej a sociálnej rady SR .</w:t>
      </w:r>
    </w:p>
    <w:p w:rsidR="00215EC5" w:rsidRDefault="00215EC5" w:rsidP="00215EC5">
      <w:pPr>
        <w:pStyle w:val="Odsekzoznamu"/>
        <w:ind w:left="0"/>
        <w:rPr>
          <w:rFonts w:ascii="Times New Roman" w:hAnsi="Times New Roman"/>
          <w:b/>
        </w:rPr>
      </w:pPr>
    </w:p>
    <w:p w:rsidR="00215EC5" w:rsidRDefault="00215EC5" w:rsidP="00215EC5">
      <w:pPr>
        <w:pStyle w:val="Odsekzoznamu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Záver:</w:t>
      </w:r>
    </w:p>
    <w:p w:rsidR="00215EC5" w:rsidRDefault="00215EC5" w:rsidP="00215EC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ZMOS navrhuje, aby Hospodárska a sociálna rada SR odporučila návrh zákona na ďalšie legislatívne konanie.</w:t>
      </w:r>
    </w:p>
    <w:p w:rsidR="00215EC5" w:rsidRDefault="00215EC5" w:rsidP="00215EC5">
      <w:pPr>
        <w:pStyle w:val="Odsekzoznamu"/>
        <w:ind w:left="0"/>
        <w:jc w:val="both"/>
        <w:rPr>
          <w:rFonts w:ascii="Times New Roman" w:hAnsi="Times New Roman"/>
          <w:b/>
        </w:rPr>
      </w:pPr>
    </w:p>
    <w:p w:rsidR="00414672" w:rsidRDefault="00414672" w:rsidP="00517D1E">
      <w:pPr>
        <w:tabs>
          <w:tab w:val="left" w:pos="0"/>
        </w:tabs>
        <w:jc w:val="both"/>
        <w:rPr>
          <w:rFonts w:ascii="Times New Roman" w:hAnsi="Times New Roman"/>
        </w:rPr>
      </w:pPr>
    </w:p>
    <w:p w:rsidR="00A34A99" w:rsidRDefault="00A34A99" w:rsidP="0078591D">
      <w:pPr>
        <w:tabs>
          <w:tab w:val="left" w:pos="0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425DEE" w:rsidRDefault="00425DEE" w:rsidP="00425DEE">
      <w:pPr>
        <w:suppressAutoHyphens/>
        <w:autoSpaceDN w:val="0"/>
        <w:ind w:firstLine="708"/>
        <w:jc w:val="both"/>
        <w:textAlignment w:val="baseline"/>
        <w:rPr>
          <w:rFonts w:ascii="Times New Roman" w:hAnsi="Times New Roman"/>
        </w:rPr>
      </w:pPr>
    </w:p>
    <w:p w:rsidR="00264379" w:rsidRPr="00264379" w:rsidRDefault="00264379" w:rsidP="0041467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6437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Michal Sýkora</w:t>
      </w:r>
    </w:p>
    <w:p w:rsidR="009326EA" w:rsidRPr="00BD1A27" w:rsidRDefault="00264379" w:rsidP="00414672">
      <w:pPr>
        <w:spacing w:line="276" w:lineRule="auto"/>
        <w:jc w:val="both"/>
      </w:pPr>
      <w:r w:rsidRPr="0026437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predseda ZMOS</w:t>
      </w:r>
    </w:p>
    <w:p w:rsidR="00414672" w:rsidRPr="00BD1A27" w:rsidRDefault="00414672">
      <w:pPr>
        <w:spacing w:line="276" w:lineRule="auto"/>
        <w:jc w:val="both"/>
      </w:pPr>
    </w:p>
    <w:sectPr w:rsidR="00414672" w:rsidRPr="00BD1A27" w:rsidSect="0054695F">
      <w:pgSz w:w="11906" w:h="16838"/>
      <w:pgMar w:top="1134" w:right="1134" w:bottom="540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271D"/>
    <w:multiLevelType w:val="hybridMultilevel"/>
    <w:tmpl w:val="6D2475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F83030"/>
    <w:multiLevelType w:val="hybridMultilevel"/>
    <w:tmpl w:val="93D28204"/>
    <w:lvl w:ilvl="0" w:tplc="21563B90">
      <w:start w:val="1"/>
      <w:numFmt w:val="upperLetter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3F5E8F"/>
    <w:multiLevelType w:val="hybridMultilevel"/>
    <w:tmpl w:val="A7EC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F951B6"/>
    <w:multiLevelType w:val="hybridMultilevel"/>
    <w:tmpl w:val="A6E671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D6E10"/>
    <w:multiLevelType w:val="hybridMultilevel"/>
    <w:tmpl w:val="2202FAF0"/>
    <w:lvl w:ilvl="0" w:tplc="6248FDE0">
      <w:start w:val="1"/>
      <w:numFmt w:val="upperLetter"/>
      <w:lvlText w:val="%1."/>
      <w:lvlJc w:val="left"/>
      <w:pPr>
        <w:ind w:left="1777" w:hanging="360"/>
      </w:pPr>
    </w:lvl>
    <w:lvl w:ilvl="1" w:tplc="041B0019">
      <w:start w:val="1"/>
      <w:numFmt w:val="lowerLetter"/>
      <w:lvlText w:val="%2."/>
      <w:lvlJc w:val="left"/>
      <w:pPr>
        <w:ind w:left="2497" w:hanging="360"/>
      </w:pPr>
    </w:lvl>
    <w:lvl w:ilvl="2" w:tplc="041B001B">
      <w:start w:val="1"/>
      <w:numFmt w:val="lowerRoman"/>
      <w:lvlText w:val="%3."/>
      <w:lvlJc w:val="right"/>
      <w:pPr>
        <w:ind w:left="3217" w:hanging="180"/>
      </w:pPr>
    </w:lvl>
    <w:lvl w:ilvl="3" w:tplc="041B000F">
      <w:start w:val="1"/>
      <w:numFmt w:val="decimal"/>
      <w:lvlText w:val="%4."/>
      <w:lvlJc w:val="left"/>
      <w:pPr>
        <w:ind w:left="3937" w:hanging="360"/>
      </w:pPr>
    </w:lvl>
    <w:lvl w:ilvl="4" w:tplc="041B0019">
      <w:start w:val="1"/>
      <w:numFmt w:val="lowerLetter"/>
      <w:lvlText w:val="%5."/>
      <w:lvlJc w:val="left"/>
      <w:pPr>
        <w:ind w:left="4657" w:hanging="360"/>
      </w:pPr>
    </w:lvl>
    <w:lvl w:ilvl="5" w:tplc="041B001B">
      <w:start w:val="1"/>
      <w:numFmt w:val="lowerRoman"/>
      <w:lvlText w:val="%6."/>
      <w:lvlJc w:val="right"/>
      <w:pPr>
        <w:ind w:left="5377" w:hanging="180"/>
      </w:pPr>
    </w:lvl>
    <w:lvl w:ilvl="6" w:tplc="041B000F">
      <w:start w:val="1"/>
      <w:numFmt w:val="decimal"/>
      <w:lvlText w:val="%7."/>
      <w:lvlJc w:val="left"/>
      <w:pPr>
        <w:ind w:left="6097" w:hanging="360"/>
      </w:pPr>
    </w:lvl>
    <w:lvl w:ilvl="7" w:tplc="041B0019">
      <w:start w:val="1"/>
      <w:numFmt w:val="lowerLetter"/>
      <w:lvlText w:val="%8."/>
      <w:lvlJc w:val="left"/>
      <w:pPr>
        <w:ind w:left="6817" w:hanging="360"/>
      </w:pPr>
    </w:lvl>
    <w:lvl w:ilvl="8" w:tplc="041B001B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89C"/>
    <w:rsid w:val="000001AE"/>
    <w:rsid w:val="00002534"/>
    <w:rsid w:val="000076AF"/>
    <w:rsid w:val="0001648D"/>
    <w:rsid w:val="00022A75"/>
    <w:rsid w:val="0002701B"/>
    <w:rsid w:val="000555D7"/>
    <w:rsid w:val="000F32BE"/>
    <w:rsid w:val="0015689C"/>
    <w:rsid w:val="001879A9"/>
    <w:rsid w:val="0019706B"/>
    <w:rsid w:val="001B13A3"/>
    <w:rsid w:val="001B3AA9"/>
    <w:rsid w:val="001C134B"/>
    <w:rsid w:val="00215EC5"/>
    <w:rsid w:val="0022577D"/>
    <w:rsid w:val="002512E8"/>
    <w:rsid w:val="002571C5"/>
    <w:rsid w:val="00264379"/>
    <w:rsid w:val="002A0CD2"/>
    <w:rsid w:val="002A7EE7"/>
    <w:rsid w:val="002E1F99"/>
    <w:rsid w:val="002F39BB"/>
    <w:rsid w:val="00303ED7"/>
    <w:rsid w:val="00315298"/>
    <w:rsid w:val="00342663"/>
    <w:rsid w:val="00350BD8"/>
    <w:rsid w:val="00381863"/>
    <w:rsid w:val="0038743D"/>
    <w:rsid w:val="003A3A36"/>
    <w:rsid w:val="003A5585"/>
    <w:rsid w:val="003B5958"/>
    <w:rsid w:val="003D0886"/>
    <w:rsid w:val="003F0A16"/>
    <w:rsid w:val="00414672"/>
    <w:rsid w:val="00425DEE"/>
    <w:rsid w:val="00434366"/>
    <w:rsid w:val="00497292"/>
    <w:rsid w:val="004E4725"/>
    <w:rsid w:val="004F2BE6"/>
    <w:rsid w:val="00513ED4"/>
    <w:rsid w:val="00517D1E"/>
    <w:rsid w:val="00522C01"/>
    <w:rsid w:val="00524539"/>
    <w:rsid w:val="0054695F"/>
    <w:rsid w:val="00573DA0"/>
    <w:rsid w:val="005802B2"/>
    <w:rsid w:val="00581CD1"/>
    <w:rsid w:val="0058242D"/>
    <w:rsid w:val="00583163"/>
    <w:rsid w:val="005900EF"/>
    <w:rsid w:val="005C742B"/>
    <w:rsid w:val="0060736F"/>
    <w:rsid w:val="00642A6C"/>
    <w:rsid w:val="00657DA2"/>
    <w:rsid w:val="00670C59"/>
    <w:rsid w:val="006A1BE8"/>
    <w:rsid w:val="006B6EAB"/>
    <w:rsid w:val="006E1F3F"/>
    <w:rsid w:val="006E2996"/>
    <w:rsid w:val="0070420D"/>
    <w:rsid w:val="00717B3A"/>
    <w:rsid w:val="00730A6C"/>
    <w:rsid w:val="00744B9E"/>
    <w:rsid w:val="00746BD6"/>
    <w:rsid w:val="007550FD"/>
    <w:rsid w:val="00763660"/>
    <w:rsid w:val="00772495"/>
    <w:rsid w:val="007807CD"/>
    <w:rsid w:val="0078591D"/>
    <w:rsid w:val="007B54EE"/>
    <w:rsid w:val="007C7A90"/>
    <w:rsid w:val="007D1080"/>
    <w:rsid w:val="007D1600"/>
    <w:rsid w:val="007E11B7"/>
    <w:rsid w:val="00825007"/>
    <w:rsid w:val="00845EAB"/>
    <w:rsid w:val="00865CDF"/>
    <w:rsid w:val="00866543"/>
    <w:rsid w:val="0087072F"/>
    <w:rsid w:val="00875F32"/>
    <w:rsid w:val="008767FB"/>
    <w:rsid w:val="00885B25"/>
    <w:rsid w:val="008A11D0"/>
    <w:rsid w:val="008C028F"/>
    <w:rsid w:val="009259C2"/>
    <w:rsid w:val="00931525"/>
    <w:rsid w:val="0093249F"/>
    <w:rsid w:val="009326EA"/>
    <w:rsid w:val="009357E3"/>
    <w:rsid w:val="00946AF4"/>
    <w:rsid w:val="00955F2C"/>
    <w:rsid w:val="00981C68"/>
    <w:rsid w:val="009A6EC9"/>
    <w:rsid w:val="009B7049"/>
    <w:rsid w:val="009C2997"/>
    <w:rsid w:val="009E0ABE"/>
    <w:rsid w:val="009E6DDB"/>
    <w:rsid w:val="00A219C7"/>
    <w:rsid w:val="00A27543"/>
    <w:rsid w:val="00A34A99"/>
    <w:rsid w:val="00A43FD5"/>
    <w:rsid w:val="00A53880"/>
    <w:rsid w:val="00A87B19"/>
    <w:rsid w:val="00AB0452"/>
    <w:rsid w:val="00AC55F4"/>
    <w:rsid w:val="00AF0399"/>
    <w:rsid w:val="00B10F61"/>
    <w:rsid w:val="00B227CD"/>
    <w:rsid w:val="00B22E58"/>
    <w:rsid w:val="00B2559B"/>
    <w:rsid w:val="00BA5704"/>
    <w:rsid w:val="00BD11E0"/>
    <w:rsid w:val="00BD1A27"/>
    <w:rsid w:val="00BE1E51"/>
    <w:rsid w:val="00BF11A9"/>
    <w:rsid w:val="00C01AFD"/>
    <w:rsid w:val="00C673F4"/>
    <w:rsid w:val="00C75F8E"/>
    <w:rsid w:val="00C80000"/>
    <w:rsid w:val="00C96E96"/>
    <w:rsid w:val="00CA0B8D"/>
    <w:rsid w:val="00CB20DE"/>
    <w:rsid w:val="00CC167C"/>
    <w:rsid w:val="00CC27C8"/>
    <w:rsid w:val="00CD081C"/>
    <w:rsid w:val="00CF61AF"/>
    <w:rsid w:val="00D47299"/>
    <w:rsid w:val="00D769EF"/>
    <w:rsid w:val="00D866CA"/>
    <w:rsid w:val="00D86B6B"/>
    <w:rsid w:val="00D93C29"/>
    <w:rsid w:val="00DB0378"/>
    <w:rsid w:val="00DC1EDC"/>
    <w:rsid w:val="00DE126A"/>
    <w:rsid w:val="00E26018"/>
    <w:rsid w:val="00E336BD"/>
    <w:rsid w:val="00E4439D"/>
    <w:rsid w:val="00E7426D"/>
    <w:rsid w:val="00E97AC0"/>
    <w:rsid w:val="00EA49A6"/>
    <w:rsid w:val="00EC6EBB"/>
    <w:rsid w:val="00EE08A6"/>
    <w:rsid w:val="00F04482"/>
    <w:rsid w:val="00F07EF5"/>
    <w:rsid w:val="00F221F9"/>
    <w:rsid w:val="00F223F6"/>
    <w:rsid w:val="00F27BBC"/>
    <w:rsid w:val="00F80C7E"/>
    <w:rsid w:val="00FE0DD2"/>
    <w:rsid w:val="00FE1BE6"/>
    <w:rsid w:val="00FE4698"/>
    <w:rsid w:val="00FF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C01A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aliases w:val="ODRAZKY PRVA UROVEN,body,Odsek zoznamu2,Odsek,Dot pt,No Spacing1,List Paragraph Char Char Char,Indicator Text,Numbered Para 1,List Paragraph à moi,Odsek zoznamu4,F5 List Paragraph,List Paragraph1,Colorful List - Accent 11,Bullet 1"/>
    <w:basedOn w:val="Normlny"/>
    <w:link w:val="OdsekzoznamuChar"/>
    <w:uiPriority w:val="99"/>
    <w:qFormat/>
    <w:rsid w:val="00657DA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497292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styleId="Zvraznenie">
    <w:name w:val="Emphasis"/>
    <w:uiPriority w:val="20"/>
    <w:qFormat/>
    <w:locked/>
    <w:rsid w:val="00497292"/>
    <w:rPr>
      <w:i/>
      <w:iCs/>
    </w:rPr>
  </w:style>
  <w:style w:type="character" w:customStyle="1" w:styleId="OdsekzoznamuChar">
    <w:name w:val="Odsek zoznamu Char"/>
    <w:aliases w:val="ODRAZKY PRVA UROVEN Char,body Char,Odsek zoznamu2 Char,Odsek Char,Dot pt Char,No Spacing1 Char,List Paragraph Char Char Char Char,Indicator Text Char,Numbered Para 1 Char,List Paragraph à moi Char,Odsek zoznamu4 Char,Bullet 1 Char"/>
    <w:basedOn w:val="Predvolenpsmoodseku"/>
    <w:link w:val="Odsekzoznamu"/>
    <w:uiPriority w:val="99"/>
    <w:qFormat/>
    <w:locked/>
    <w:rsid w:val="00EE08A6"/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basedOn w:val="Predvolenpsmoodseku"/>
    <w:uiPriority w:val="99"/>
    <w:qFormat/>
    <w:locked/>
    <w:rsid w:val="00C01AFD"/>
    <w:rPr>
      <w:rFonts w:cs="Times New Roman"/>
      <w:b/>
    </w:rPr>
  </w:style>
  <w:style w:type="character" w:customStyle="1" w:styleId="Nadpis2Char">
    <w:name w:val="Nadpis 2 Char"/>
    <w:basedOn w:val="Predvolenpsmoodseku"/>
    <w:link w:val="Nadpis2"/>
    <w:semiHidden/>
    <w:rsid w:val="00C01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y"/>
    <w:link w:val="ZkladntextChar"/>
    <w:uiPriority w:val="99"/>
    <w:rsid w:val="00C01AFD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01AFD"/>
    <w:rPr>
      <w:rFonts w:ascii="Times New Roman" w:eastAsia="Times New Roman" w:hAnsi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C01A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aliases w:val="ODRAZKY PRVA UROVEN,body,Odsek zoznamu2,Odsek,Dot pt,No Spacing1,List Paragraph Char Char Char,Indicator Text,Numbered Para 1,List Paragraph à moi,Odsek zoznamu4,F5 List Paragraph,List Paragraph1,Colorful List - Accent 11,Bullet 1"/>
    <w:basedOn w:val="Normlny"/>
    <w:link w:val="OdsekzoznamuChar"/>
    <w:uiPriority w:val="99"/>
    <w:qFormat/>
    <w:rsid w:val="00657DA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497292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styleId="Zvraznenie">
    <w:name w:val="Emphasis"/>
    <w:uiPriority w:val="20"/>
    <w:qFormat/>
    <w:locked/>
    <w:rsid w:val="00497292"/>
    <w:rPr>
      <w:i/>
      <w:iCs/>
    </w:rPr>
  </w:style>
  <w:style w:type="character" w:customStyle="1" w:styleId="OdsekzoznamuChar">
    <w:name w:val="Odsek zoznamu Char"/>
    <w:aliases w:val="ODRAZKY PRVA UROVEN Char,body Char,Odsek zoznamu2 Char,Odsek Char,Dot pt Char,No Spacing1 Char,List Paragraph Char Char Char Char,Indicator Text Char,Numbered Para 1 Char,List Paragraph à moi Char,Odsek zoznamu4 Char,Bullet 1 Char"/>
    <w:basedOn w:val="Predvolenpsmoodseku"/>
    <w:link w:val="Odsekzoznamu"/>
    <w:uiPriority w:val="99"/>
    <w:qFormat/>
    <w:locked/>
    <w:rsid w:val="00EE08A6"/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basedOn w:val="Predvolenpsmoodseku"/>
    <w:uiPriority w:val="99"/>
    <w:qFormat/>
    <w:locked/>
    <w:rsid w:val="00C01AFD"/>
    <w:rPr>
      <w:rFonts w:cs="Times New Roman"/>
      <w:b/>
    </w:rPr>
  </w:style>
  <w:style w:type="character" w:customStyle="1" w:styleId="Nadpis2Char">
    <w:name w:val="Nadpis 2 Char"/>
    <w:basedOn w:val="Predvolenpsmoodseku"/>
    <w:link w:val="Nadpis2"/>
    <w:semiHidden/>
    <w:rsid w:val="00C01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y"/>
    <w:link w:val="ZkladntextChar"/>
    <w:uiPriority w:val="99"/>
    <w:rsid w:val="00C01AFD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01AFD"/>
    <w:rPr>
      <w:rFonts w:ascii="Times New Roman" w:eastAsia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ZMOS Staník</dc:creator>
  <cp:lastModifiedBy>Používateľ systému Windows</cp:lastModifiedBy>
  <cp:revision>8</cp:revision>
  <cp:lastPrinted>2014-08-14T13:36:00Z</cp:lastPrinted>
  <dcterms:created xsi:type="dcterms:W3CDTF">2019-05-20T11:42:00Z</dcterms:created>
  <dcterms:modified xsi:type="dcterms:W3CDTF">2019-05-24T07:44:00Z</dcterms:modified>
</cp:coreProperties>
</file>