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27" w:rsidRPr="002A7EE7" w:rsidRDefault="00F83027" w:rsidP="00F8302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-22860</wp:posOffset>
            </wp:positionV>
            <wp:extent cx="609600" cy="609600"/>
            <wp:effectExtent l="0" t="0" r="0" b="0"/>
            <wp:wrapSquare wrapText="bothSides"/>
            <wp:docPr id="3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027" w:rsidRPr="00F83027" w:rsidRDefault="00F83027" w:rsidP="00F83027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F83027" w:rsidRPr="00F83027" w:rsidRDefault="00F83027" w:rsidP="00F83027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83027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F83027" w:rsidRPr="00F83027" w:rsidRDefault="00F83027" w:rsidP="00F830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83027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F83027" w:rsidRPr="00F83027" w:rsidRDefault="00F83027" w:rsidP="00F830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83027">
        <w:rPr>
          <w:rFonts w:ascii="Times New Roman" w:hAnsi="Times New Roman" w:cs="Times New Roman"/>
          <w:b/>
          <w:bCs/>
          <w:sz w:val="20"/>
          <w:szCs w:val="20"/>
        </w:rPr>
        <w:t>dňa 27. mája 2019</w:t>
      </w:r>
    </w:p>
    <w:p w:rsidR="00F83027" w:rsidRPr="00F83027" w:rsidRDefault="00F83027" w:rsidP="00F83027">
      <w:pPr>
        <w:ind w:left="7080"/>
        <w:rPr>
          <w:rFonts w:ascii="Times New Roman" w:hAnsi="Times New Roman" w:cs="Times New Roman"/>
          <w:b/>
          <w:bCs/>
          <w:sz w:val="20"/>
          <w:szCs w:val="20"/>
        </w:rPr>
      </w:pPr>
      <w:r w:rsidRPr="00F83027">
        <w:rPr>
          <w:rFonts w:ascii="Times New Roman" w:hAnsi="Times New Roman" w:cs="Times New Roman"/>
          <w:b/>
          <w:sz w:val="28"/>
          <w:szCs w:val="28"/>
        </w:rPr>
        <w:t xml:space="preserve">       k bodu č. 3)</w:t>
      </w:r>
    </w:p>
    <w:p w:rsidR="00F83027" w:rsidRPr="00F83027" w:rsidRDefault="00F83027" w:rsidP="00F830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27" w:rsidRPr="00F83027" w:rsidRDefault="00F83027" w:rsidP="00F830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83027" w:rsidRPr="00F83027" w:rsidRDefault="00F83027" w:rsidP="00F83027">
      <w:pPr>
        <w:pStyle w:val="Normlnywebov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83027">
        <w:rPr>
          <w:b/>
          <w:bCs/>
          <w:sz w:val="32"/>
          <w:szCs w:val="32"/>
        </w:rPr>
        <w:t>Stanovisko ZMOS</w:t>
      </w:r>
    </w:p>
    <w:p w:rsidR="00F83027" w:rsidRPr="00F83027" w:rsidRDefault="00F83027" w:rsidP="00F83027">
      <w:pPr>
        <w:pStyle w:val="Normlnywebov"/>
        <w:spacing w:before="0" w:beforeAutospacing="0" w:after="0" w:afterAutospacing="0"/>
        <w:jc w:val="center"/>
        <w:rPr>
          <w:sz w:val="32"/>
          <w:szCs w:val="32"/>
        </w:rPr>
      </w:pPr>
      <w:r w:rsidRPr="00F83027">
        <w:rPr>
          <w:b/>
          <w:bCs/>
          <w:sz w:val="32"/>
          <w:szCs w:val="32"/>
        </w:rPr>
        <w:t>k návrhu zákona o poľovníctve a o zmene a doplnení niektorých zákonov</w:t>
      </w:r>
    </w:p>
    <w:p w:rsidR="00F83027" w:rsidRPr="00F83027" w:rsidRDefault="00F83027" w:rsidP="00F83027">
      <w:pPr>
        <w:pStyle w:val="Normlnywebov"/>
        <w:spacing w:before="0" w:beforeAutospacing="0" w:after="0" w:afterAutospacing="0"/>
        <w:jc w:val="center"/>
        <w:rPr>
          <w:sz w:val="32"/>
          <w:szCs w:val="32"/>
        </w:rPr>
      </w:pPr>
    </w:p>
    <w:p w:rsidR="00F83027" w:rsidRPr="00F83027" w:rsidRDefault="00F83027" w:rsidP="00F83027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</w:p>
    <w:p w:rsidR="00F83027" w:rsidRDefault="00F83027" w:rsidP="00F830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83027">
        <w:rPr>
          <w:rFonts w:ascii="Times New Roman" w:hAnsi="Times New Roman" w:cs="Times New Roman"/>
          <w:b/>
          <w:bCs/>
        </w:rPr>
        <w:t>Všeobecne k návrhu:</w:t>
      </w:r>
    </w:p>
    <w:p w:rsidR="00F83027" w:rsidRPr="00724859" w:rsidRDefault="00724859" w:rsidP="00724859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724859">
        <w:rPr>
          <w:rFonts w:ascii="Times New Roman" w:hAnsi="Times New Roman" w:cs="Times New Roman"/>
          <w:bCs/>
        </w:rPr>
        <w:t xml:space="preserve">Návrh zákona predložilo Ministerstvo pôdohospodárstva a rozvoja vidieka SR, pričom sa upustilo </w:t>
      </w:r>
      <w:r w:rsidRPr="00724859">
        <w:rPr>
          <w:rFonts w:ascii="Times New Roman" w:hAnsi="Times New Roman" w:cs="Times New Roman"/>
        </w:rPr>
        <w:t>od prípravy novely súčasného zákona č. 274/2009 Z. z. o poľovníctve a o zmene a doplnení niektorých zákonov v znení neskorších predpisov a pripravil sa nový zákon o poľovníctve.</w:t>
      </w:r>
    </w:p>
    <w:p w:rsidR="00BA5660" w:rsidRDefault="00724859" w:rsidP="00724859">
      <w:pPr>
        <w:pStyle w:val="odsek"/>
        <w:spacing w:line="276" w:lineRule="auto"/>
        <w:contextualSpacing/>
      </w:pPr>
      <w:r>
        <w:t>Uvedený</w:t>
      </w:r>
      <w:r w:rsidR="00BA5660" w:rsidRPr="00724859">
        <w:t xml:space="preserve"> návrh zákona definuje poľovníctvo ako súhrn činností vykonávaných vo verejnom záujme, činností zameraných na trvalo udržateľné, racionálne, cieľavedomé obhospodarovanie a využívanie voľne žijúcej zveri ako prírodného bohatstva a súčasti prírodných ekosystémov, ktoré je súčasťou kultúrneho dedičstva, tvorby a ochrany životného prostredia. </w:t>
      </w:r>
    </w:p>
    <w:p w:rsidR="00724859" w:rsidRDefault="00724859" w:rsidP="00724859">
      <w:pPr>
        <w:pStyle w:val="odsek"/>
        <w:spacing w:line="276" w:lineRule="auto"/>
        <w:contextualSpacing/>
      </w:pPr>
      <w:r>
        <w:t>Cieľom predloženého návrhu je upraviť a spresniť niektoré pojmy</w:t>
      </w:r>
      <w:r w:rsidR="00B10A81">
        <w:t xml:space="preserve"> nakoľko si to vyžadovala aj samostatná aplikačná prax, ide o pojmy</w:t>
      </w:r>
      <w:r>
        <w:t xml:space="preserve"> ako je uznávanie, zmena a užívanie poľovných revírov, poľovnícke hospodárenie, plánovanie a dokumentáciu, ochranu poľovníctva a zveri, starostlivosť o zver, zlepšovanie životných podmienok zveri, vznik, registráciu a zánik poľovníckej organizácie, vedenie centrálneho registra poľovníckych organizácií, podmienky lovu a zužitkovanie zveri. Návrhom zákona sa vymedzuje právne postavenie, organizácia a pôsobnosť Slovenskej poľovníckej komory. </w:t>
      </w:r>
      <w:r w:rsidR="00B10A81">
        <w:t>Okrem uvedeného je  riešenou oblasťou aj</w:t>
      </w:r>
      <w:r>
        <w:t xml:space="preserve"> postup pri uplatňovaní náhrady škody spôsobenej poľovníctvom, zverou a na zveri. Ustanovuje sa pôsobnosť orgánov štátnej správy na úseku poľovníctva, upravuje sa štátny dozor v poľovníctve a zodpovednosť za porušenie povinností ustanovených týmto zákonom. </w:t>
      </w:r>
    </w:p>
    <w:p w:rsidR="00724859" w:rsidRPr="00724859" w:rsidRDefault="00724859" w:rsidP="00724859">
      <w:pPr>
        <w:pStyle w:val="odsek"/>
        <w:spacing w:line="276" w:lineRule="auto"/>
        <w:contextualSpacing/>
      </w:pPr>
      <w:r>
        <w:t>Návrh zákona podrobne upravuje aj postup orgánov štátnej správy pri uznávaní a zmenách hraníc poľovných revírov, proces a podmienky uznávania zverníc a bažantníc. Zavádza nový systém vzniku užívacieho práva k poľovnému revíru, ktorý má nahradiť súčasné evidovanie zmluvy o užívaní poľovného rev</w:t>
      </w:r>
      <w:r w:rsidR="00B10A81">
        <w:t>íru okresným úradom. Návrh zákona z</w:t>
      </w:r>
      <w:r>
        <w:t>avádza register užívateľov poľovných revírov, register poľovníckej stráže, register poľovníckych hospodárov a definuje informačný systém v poľovníctve.</w:t>
      </w:r>
    </w:p>
    <w:p w:rsidR="00F83027" w:rsidRDefault="00F83027" w:rsidP="00F830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9300B" w:rsidRDefault="0089300B" w:rsidP="00F8302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F83027" w:rsidRPr="00F83027" w:rsidRDefault="00F83027" w:rsidP="00F83027">
      <w:pPr>
        <w:tabs>
          <w:tab w:val="left" w:pos="0"/>
        </w:tabs>
        <w:jc w:val="both"/>
        <w:rPr>
          <w:rFonts w:ascii="Times New Roman" w:hAnsi="Times New Roman"/>
        </w:rPr>
      </w:pPr>
      <w:r w:rsidRPr="00F83027">
        <w:rPr>
          <w:rFonts w:ascii="Times New Roman" w:hAnsi="Times New Roman"/>
          <w:b/>
        </w:rPr>
        <w:lastRenderedPageBreak/>
        <w:t>Pripomienky k návrhu:</w:t>
      </w:r>
    </w:p>
    <w:p w:rsidR="00F83027" w:rsidRPr="00F83027" w:rsidRDefault="00F83027" w:rsidP="00F83027">
      <w:pPr>
        <w:pStyle w:val="Odsekzoznamu"/>
        <w:ind w:left="0"/>
        <w:jc w:val="both"/>
        <w:rPr>
          <w:b/>
          <w:lang w:val="sk-SK"/>
        </w:rPr>
      </w:pPr>
      <w:r w:rsidRPr="00F83027">
        <w:rPr>
          <w:lang w:val="sk-SK"/>
        </w:rPr>
        <w:t>Združenie miest a obcí Slovenska neuplatnilo k v rámci MPK k návrhu zákona žiadne pripomienky a pripomienky neuplatňuje ani v rámci  rokovania Hospodárskej a sociálnej rady SR.</w:t>
      </w:r>
    </w:p>
    <w:p w:rsidR="00F83027" w:rsidRPr="00F83027" w:rsidRDefault="00F83027" w:rsidP="00F83027">
      <w:pPr>
        <w:pStyle w:val="Odsekzoznamu"/>
        <w:ind w:left="0"/>
        <w:jc w:val="both"/>
        <w:rPr>
          <w:b/>
          <w:lang w:val="sk-SK"/>
        </w:rPr>
      </w:pPr>
    </w:p>
    <w:p w:rsidR="00F83027" w:rsidRPr="00F83027" w:rsidRDefault="00F83027" w:rsidP="00F83027">
      <w:pPr>
        <w:pStyle w:val="Odsekzoznamu"/>
        <w:ind w:left="0"/>
        <w:jc w:val="both"/>
        <w:rPr>
          <w:lang w:val="sk-SK"/>
        </w:rPr>
      </w:pPr>
      <w:r w:rsidRPr="00F83027">
        <w:rPr>
          <w:b/>
          <w:lang w:val="sk-SK"/>
        </w:rPr>
        <w:t>Záver:</w:t>
      </w:r>
    </w:p>
    <w:p w:rsidR="00F83027" w:rsidRPr="00F83027" w:rsidRDefault="00F83027" w:rsidP="00F83027">
      <w:pPr>
        <w:jc w:val="both"/>
        <w:rPr>
          <w:rFonts w:ascii="Times New Roman" w:hAnsi="Times New Roman"/>
        </w:rPr>
      </w:pPr>
      <w:r w:rsidRPr="00F83027">
        <w:rPr>
          <w:rFonts w:ascii="Times New Roman" w:hAnsi="Times New Roman"/>
        </w:rPr>
        <w:t>ZMOS navrhuje, aby Hospodárska a sociálna rada SR odporučila návrh zákona na ďalšie legislatívne konanie.</w:t>
      </w:r>
    </w:p>
    <w:p w:rsidR="0085625F" w:rsidRDefault="0085625F"/>
    <w:p w:rsidR="00F42E43" w:rsidRPr="00F42E43" w:rsidRDefault="00F42E43">
      <w:pPr>
        <w:rPr>
          <w:rFonts w:ascii="Times New Roman" w:hAnsi="Times New Roman" w:cs="Times New Roman"/>
        </w:rPr>
      </w:pPr>
    </w:p>
    <w:p w:rsidR="00F42E43" w:rsidRDefault="00F42E43">
      <w:pPr>
        <w:rPr>
          <w:rFonts w:ascii="Times New Roman" w:hAnsi="Times New Roman" w:cs="Times New Roman"/>
        </w:rPr>
      </w:pP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</w:p>
    <w:p w:rsidR="00F42E43" w:rsidRPr="00F42E43" w:rsidRDefault="00F42E43" w:rsidP="00F42E43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42E43">
        <w:rPr>
          <w:rFonts w:ascii="Times New Roman" w:hAnsi="Times New Roman" w:cs="Times New Roman"/>
        </w:rPr>
        <w:t>Michal Sýkora</w:t>
      </w:r>
    </w:p>
    <w:p w:rsidR="00F42E43" w:rsidRPr="00F42E43" w:rsidRDefault="00F42E43">
      <w:pPr>
        <w:rPr>
          <w:rFonts w:ascii="Times New Roman" w:hAnsi="Times New Roman" w:cs="Times New Roman"/>
        </w:rPr>
      </w:pP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</w:r>
      <w:r w:rsidRPr="00F42E43">
        <w:rPr>
          <w:rFonts w:ascii="Times New Roman" w:hAnsi="Times New Roman" w:cs="Times New Roman"/>
        </w:rPr>
        <w:tab/>
        <w:t xml:space="preserve">         predseda ZMOS</w:t>
      </w:r>
    </w:p>
    <w:sectPr w:rsidR="00F42E43" w:rsidRPr="00F42E43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027"/>
    <w:rsid w:val="000049A4"/>
    <w:rsid w:val="00033808"/>
    <w:rsid w:val="00035DA0"/>
    <w:rsid w:val="0003644E"/>
    <w:rsid w:val="0004342E"/>
    <w:rsid w:val="00060425"/>
    <w:rsid w:val="00062920"/>
    <w:rsid w:val="00071CA6"/>
    <w:rsid w:val="0007577F"/>
    <w:rsid w:val="00086DA8"/>
    <w:rsid w:val="000A28BE"/>
    <w:rsid w:val="000A6E23"/>
    <w:rsid w:val="000C00D4"/>
    <w:rsid w:val="000C16D9"/>
    <w:rsid w:val="000D1914"/>
    <w:rsid w:val="000D2C42"/>
    <w:rsid w:val="000F2845"/>
    <w:rsid w:val="000F682D"/>
    <w:rsid w:val="00122348"/>
    <w:rsid w:val="0015493C"/>
    <w:rsid w:val="00167BBC"/>
    <w:rsid w:val="001701A8"/>
    <w:rsid w:val="0018355F"/>
    <w:rsid w:val="00184313"/>
    <w:rsid w:val="00190441"/>
    <w:rsid w:val="00190DAA"/>
    <w:rsid w:val="001922C9"/>
    <w:rsid w:val="001A34DE"/>
    <w:rsid w:val="001B71FB"/>
    <w:rsid w:val="001B7F60"/>
    <w:rsid w:val="001C1542"/>
    <w:rsid w:val="001C642C"/>
    <w:rsid w:val="001C6DA1"/>
    <w:rsid w:val="001C6DD2"/>
    <w:rsid w:val="001D5FF1"/>
    <w:rsid w:val="001E2EFE"/>
    <w:rsid w:val="001E33F1"/>
    <w:rsid w:val="001E3F35"/>
    <w:rsid w:val="001F0B73"/>
    <w:rsid w:val="001F599D"/>
    <w:rsid w:val="00200570"/>
    <w:rsid w:val="002038D8"/>
    <w:rsid w:val="0023490C"/>
    <w:rsid w:val="002577F8"/>
    <w:rsid w:val="00277649"/>
    <w:rsid w:val="00282250"/>
    <w:rsid w:val="002831FE"/>
    <w:rsid w:val="00284F47"/>
    <w:rsid w:val="002B1664"/>
    <w:rsid w:val="002B2053"/>
    <w:rsid w:val="002E07F1"/>
    <w:rsid w:val="002E1F10"/>
    <w:rsid w:val="002E526E"/>
    <w:rsid w:val="003008C4"/>
    <w:rsid w:val="0031390D"/>
    <w:rsid w:val="0031728B"/>
    <w:rsid w:val="003366FE"/>
    <w:rsid w:val="0033783C"/>
    <w:rsid w:val="00341DCF"/>
    <w:rsid w:val="00352EF6"/>
    <w:rsid w:val="003551AA"/>
    <w:rsid w:val="003640A2"/>
    <w:rsid w:val="003674E2"/>
    <w:rsid w:val="00372074"/>
    <w:rsid w:val="00392F5D"/>
    <w:rsid w:val="003938A6"/>
    <w:rsid w:val="003E34F3"/>
    <w:rsid w:val="003F1D71"/>
    <w:rsid w:val="00442E03"/>
    <w:rsid w:val="004737E0"/>
    <w:rsid w:val="00481339"/>
    <w:rsid w:val="00483B64"/>
    <w:rsid w:val="004A5F29"/>
    <w:rsid w:val="004C3ADC"/>
    <w:rsid w:val="004D0C00"/>
    <w:rsid w:val="004D147E"/>
    <w:rsid w:val="004E1DF7"/>
    <w:rsid w:val="004E3BF6"/>
    <w:rsid w:val="004E7686"/>
    <w:rsid w:val="004E7D67"/>
    <w:rsid w:val="004F0DAB"/>
    <w:rsid w:val="004F1A0C"/>
    <w:rsid w:val="0050220D"/>
    <w:rsid w:val="00503192"/>
    <w:rsid w:val="00503615"/>
    <w:rsid w:val="00506D8A"/>
    <w:rsid w:val="0051187B"/>
    <w:rsid w:val="00512F87"/>
    <w:rsid w:val="00525365"/>
    <w:rsid w:val="00532873"/>
    <w:rsid w:val="00537916"/>
    <w:rsid w:val="0055431D"/>
    <w:rsid w:val="005568D4"/>
    <w:rsid w:val="00560132"/>
    <w:rsid w:val="00562CDE"/>
    <w:rsid w:val="005A543E"/>
    <w:rsid w:val="005C16C0"/>
    <w:rsid w:val="005D5ADF"/>
    <w:rsid w:val="005E1487"/>
    <w:rsid w:val="005E16D4"/>
    <w:rsid w:val="005E6ABC"/>
    <w:rsid w:val="005F3FBC"/>
    <w:rsid w:val="006063EE"/>
    <w:rsid w:val="006306EC"/>
    <w:rsid w:val="00647330"/>
    <w:rsid w:val="00662C5B"/>
    <w:rsid w:val="00666A8B"/>
    <w:rsid w:val="00674BB7"/>
    <w:rsid w:val="00677D80"/>
    <w:rsid w:val="00682D29"/>
    <w:rsid w:val="006A4814"/>
    <w:rsid w:val="006B2D95"/>
    <w:rsid w:val="006B67BC"/>
    <w:rsid w:val="006C12AC"/>
    <w:rsid w:val="006C6C09"/>
    <w:rsid w:val="006E6292"/>
    <w:rsid w:val="006F2EC7"/>
    <w:rsid w:val="006F5B5C"/>
    <w:rsid w:val="00701A3E"/>
    <w:rsid w:val="00710C68"/>
    <w:rsid w:val="00724859"/>
    <w:rsid w:val="0072553A"/>
    <w:rsid w:val="00726117"/>
    <w:rsid w:val="00746ED9"/>
    <w:rsid w:val="00761BA8"/>
    <w:rsid w:val="007A6277"/>
    <w:rsid w:val="007B0B75"/>
    <w:rsid w:val="007B323F"/>
    <w:rsid w:val="00825431"/>
    <w:rsid w:val="00830C08"/>
    <w:rsid w:val="00842F3E"/>
    <w:rsid w:val="0085625F"/>
    <w:rsid w:val="00867D86"/>
    <w:rsid w:val="00892A3C"/>
    <w:rsid w:val="0089300B"/>
    <w:rsid w:val="008A5039"/>
    <w:rsid w:val="008C5B15"/>
    <w:rsid w:val="008D71B7"/>
    <w:rsid w:val="008E0E94"/>
    <w:rsid w:val="0090013A"/>
    <w:rsid w:val="00907220"/>
    <w:rsid w:val="0092052F"/>
    <w:rsid w:val="00984DD0"/>
    <w:rsid w:val="009F132A"/>
    <w:rsid w:val="009F4D7B"/>
    <w:rsid w:val="009F5555"/>
    <w:rsid w:val="00A00342"/>
    <w:rsid w:val="00A02086"/>
    <w:rsid w:val="00A05630"/>
    <w:rsid w:val="00A257D1"/>
    <w:rsid w:val="00A25F27"/>
    <w:rsid w:val="00A56409"/>
    <w:rsid w:val="00A72842"/>
    <w:rsid w:val="00A76371"/>
    <w:rsid w:val="00A86A45"/>
    <w:rsid w:val="00A95F83"/>
    <w:rsid w:val="00A96E48"/>
    <w:rsid w:val="00AC62CA"/>
    <w:rsid w:val="00AD3434"/>
    <w:rsid w:val="00AE7CD2"/>
    <w:rsid w:val="00AF0719"/>
    <w:rsid w:val="00B006E1"/>
    <w:rsid w:val="00B01C85"/>
    <w:rsid w:val="00B10A81"/>
    <w:rsid w:val="00B4534C"/>
    <w:rsid w:val="00B46F93"/>
    <w:rsid w:val="00B84E9F"/>
    <w:rsid w:val="00BA5660"/>
    <w:rsid w:val="00BB406A"/>
    <w:rsid w:val="00BF598C"/>
    <w:rsid w:val="00C00BCA"/>
    <w:rsid w:val="00C2084C"/>
    <w:rsid w:val="00C24692"/>
    <w:rsid w:val="00C24F91"/>
    <w:rsid w:val="00C36C4F"/>
    <w:rsid w:val="00C51502"/>
    <w:rsid w:val="00C5742E"/>
    <w:rsid w:val="00C60785"/>
    <w:rsid w:val="00C723D2"/>
    <w:rsid w:val="00C74B8E"/>
    <w:rsid w:val="00C82F20"/>
    <w:rsid w:val="00C91918"/>
    <w:rsid w:val="00C95931"/>
    <w:rsid w:val="00C9704D"/>
    <w:rsid w:val="00C97854"/>
    <w:rsid w:val="00CD4BCE"/>
    <w:rsid w:val="00CE38B3"/>
    <w:rsid w:val="00CE5093"/>
    <w:rsid w:val="00CF4EF9"/>
    <w:rsid w:val="00D11EE4"/>
    <w:rsid w:val="00D13429"/>
    <w:rsid w:val="00D14365"/>
    <w:rsid w:val="00D20E58"/>
    <w:rsid w:val="00D3574C"/>
    <w:rsid w:val="00D510C7"/>
    <w:rsid w:val="00D57317"/>
    <w:rsid w:val="00D64734"/>
    <w:rsid w:val="00D670B0"/>
    <w:rsid w:val="00D811E0"/>
    <w:rsid w:val="00D9600A"/>
    <w:rsid w:val="00DB33DE"/>
    <w:rsid w:val="00DB666F"/>
    <w:rsid w:val="00DC0675"/>
    <w:rsid w:val="00DE16FD"/>
    <w:rsid w:val="00E100A5"/>
    <w:rsid w:val="00E15F63"/>
    <w:rsid w:val="00E93424"/>
    <w:rsid w:val="00E9375F"/>
    <w:rsid w:val="00E96AD1"/>
    <w:rsid w:val="00EA0E4D"/>
    <w:rsid w:val="00EA0FC1"/>
    <w:rsid w:val="00EB7C2F"/>
    <w:rsid w:val="00EC2DCC"/>
    <w:rsid w:val="00ED75F1"/>
    <w:rsid w:val="00EF537E"/>
    <w:rsid w:val="00F25AA3"/>
    <w:rsid w:val="00F37D95"/>
    <w:rsid w:val="00F42E43"/>
    <w:rsid w:val="00F7460A"/>
    <w:rsid w:val="00F83027"/>
    <w:rsid w:val="00F84C5B"/>
    <w:rsid w:val="00F8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02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99"/>
    <w:qFormat/>
    <w:rsid w:val="002B2053"/>
    <w:pPr>
      <w:ind w:left="720"/>
      <w:contextualSpacing/>
    </w:pPr>
    <w:rPr>
      <w:rFonts w:ascii="Times New Roman" w:eastAsia="Calibri" w:hAnsi="Times New Roman" w:cs="Times New Roman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color w:val="000000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styleId="Normlnywebov">
    <w:name w:val="Normal (Web)"/>
    <w:basedOn w:val="Normlny"/>
    <w:uiPriority w:val="99"/>
    <w:unhideWhenUsed/>
    <w:rsid w:val="00F83027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99"/>
    <w:qFormat/>
    <w:locked/>
    <w:rsid w:val="00F83027"/>
    <w:rPr>
      <w:rFonts w:ascii="Times New Roman" w:eastAsia="Calibri" w:hAnsi="Times New Roman" w:cs="Times New Roman"/>
      <w:sz w:val="24"/>
      <w:lang w:val="cs-CZ"/>
    </w:rPr>
  </w:style>
  <w:style w:type="paragraph" w:customStyle="1" w:styleId="odsek">
    <w:name w:val="odsek"/>
    <w:basedOn w:val="Normlny"/>
    <w:rsid w:val="00BA5660"/>
    <w:pPr>
      <w:keepNext/>
      <w:spacing w:before="120" w:after="120"/>
      <w:ind w:firstLine="709"/>
      <w:jc w:val="both"/>
    </w:pPr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2019-05-24T08:40:00Z</dcterms:created>
  <dcterms:modified xsi:type="dcterms:W3CDTF">2019-05-24T09:20:00Z</dcterms:modified>
</cp:coreProperties>
</file>