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4" w:rsidRPr="00FA6968" w:rsidRDefault="00346374" w:rsidP="00346374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FA6968">
        <w:rPr>
          <w:b/>
          <w:bCs/>
          <w:sz w:val="28"/>
          <w:szCs w:val="28"/>
          <w:lang w:val="sk-SK"/>
        </w:rPr>
        <w:t>Doložka vybraných vplyvov</w:t>
      </w:r>
    </w:p>
    <w:p w:rsidR="00346374" w:rsidRPr="00FA6968" w:rsidRDefault="00346374" w:rsidP="00346374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46374" w:rsidRPr="001C1A2F" w:rsidTr="001C1A2F">
        <w:trPr>
          <w:trHeight w:val="70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Základné údaje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Názov materiálu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46374" w:rsidRPr="001C1A2F" w:rsidRDefault="00346374" w:rsidP="00BD1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B93562">
              <w:rPr>
                <w:sz w:val="22"/>
                <w:szCs w:val="22"/>
                <w:lang w:val="sk-SK"/>
              </w:rPr>
              <w:t xml:space="preserve">Návrh nariadenia vlády Slovenskej republiky, </w:t>
            </w:r>
            <w:r w:rsidR="004E0270" w:rsidRPr="00B93562">
              <w:rPr>
                <w:sz w:val="22"/>
                <w:szCs w:val="22"/>
                <w:lang w:val="sk-SK"/>
              </w:rPr>
              <w:t xml:space="preserve">ktorým sa mení a dopĺňa nariadenie vlády Slovenskej republiky č. </w:t>
            </w:r>
            <w:r w:rsidR="00582150" w:rsidRPr="00B93562">
              <w:rPr>
                <w:sz w:val="22"/>
                <w:szCs w:val="22"/>
                <w:lang w:val="sk-SK"/>
              </w:rPr>
              <w:t>3</w:t>
            </w:r>
            <w:r w:rsidR="00BD1C6B" w:rsidRPr="00B93562">
              <w:rPr>
                <w:sz w:val="22"/>
                <w:szCs w:val="22"/>
                <w:lang w:val="sk-SK"/>
              </w:rPr>
              <w:t>77</w:t>
            </w:r>
            <w:r w:rsidR="00F13C4A">
              <w:rPr>
                <w:sz w:val="22"/>
                <w:szCs w:val="22"/>
                <w:lang w:val="sk-SK"/>
              </w:rPr>
              <w:t>/2012</w:t>
            </w:r>
            <w:r w:rsidR="00582150" w:rsidRPr="00B93562">
              <w:rPr>
                <w:sz w:val="22"/>
                <w:szCs w:val="22"/>
                <w:lang w:val="sk-SK"/>
              </w:rPr>
              <w:t xml:space="preserve"> Z. z., </w:t>
            </w:r>
            <w:r w:rsidR="00BD1C6B" w:rsidRPr="00B93562">
              <w:rPr>
                <w:sz w:val="22"/>
                <w:szCs w:val="22"/>
                <w:lang w:val="sk-SK"/>
              </w:rPr>
              <w:t xml:space="preserve">ktorým sa ustanovujú požiadavky na ochranu zvierat používaných </w:t>
            </w:r>
            <w:r w:rsidR="00B93562">
              <w:rPr>
                <w:sz w:val="22"/>
                <w:szCs w:val="22"/>
                <w:lang w:val="sk-SK"/>
              </w:rPr>
              <w:br/>
            </w:r>
            <w:r w:rsidR="00BD1C6B" w:rsidRPr="00B93562">
              <w:rPr>
                <w:sz w:val="22"/>
                <w:szCs w:val="22"/>
                <w:lang w:val="sk-SK"/>
              </w:rPr>
              <w:t>na vedeck</w:t>
            </w:r>
            <w:r w:rsidR="00275CA5" w:rsidRPr="00B93562">
              <w:rPr>
                <w:sz w:val="22"/>
                <w:szCs w:val="22"/>
                <w:lang w:val="sk-SK"/>
              </w:rPr>
              <w:t>é účely alebo vzdelávacie účely</w:t>
            </w:r>
            <w:r w:rsidR="006D486D">
              <w:rPr>
                <w:sz w:val="22"/>
                <w:szCs w:val="22"/>
                <w:lang w:val="sk-SK"/>
              </w:rPr>
              <w:t xml:space="preserve"> (ďalej len „návrh nariadenia vl</w:t>
            </w:r>
            <w:r w:rsidR="0094300B">
              <w:rPr>
                <w:sz w:val="22"/>
                <w:szCs w:val="22"/>
                <w:lang w:val="sk-SK"/>
              </w:rPr>
              <w:t>á</w:t>
            </w:r>
            <w:r w:rsidR="006D486D">
              <w:rPr>
                <w:sz w:val="22"/>
                <w:szCs w:val="22"/>
                <w:lang w:val="sk-SK"/>
              </w:rPr>
              <w:t>dy“)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Predkladateľ (a spolupredkladateľ)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Ministerstvo pôdohospodárstva a rozvoja vidieka S</w:t>
            </w:r>
            <w:r w:rsidR="006D486D">
              <w:rPr>
                <w:rFonts w:eastAsia="Calibri"/>
                <w:sz w:val="22"/>
                <w:szCs w:val="22"/>
                <w:lang w:val="sk-SK" w:eastAsia="en-US"/>
              </w:rPr>
              <w:t>lovenskej republiky</w:t>
            </w:r>
          </w:p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Materiál nelegislatívnej povahy</w:t>
            </w:r>
          </w:p>
        </w:tc>
      </w:tr>
      <w:tr w:rsidR="00346374" w:rsidRPr="001C1A2F" w:rsidTr="0058215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ind w:left="175" w:hanging="175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Materiál legislatívnej povahy</w:t>
            </w:r>
          </w:p>
        </w:tc>
      </w:tr>
      <w:tr w:rsidR="00346374" w:rsidRPr="001C1A2F" w:rsidTr="0058215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84406A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Transpozícia práva EÚ</w:t>
            </w:r>
          </w:p>
        </w:tc>
      </w:tr>
      <w:tr w:rsidR="00346374" w:rsidRPr="003E02C3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transpozície uveďte zoznam transponovaných predpisov:</w:t>
            </w:r>
          </w:p>
          <w:p w:rsidR="00346374" w:rsidRPr="001C1A2F" w:rsidRDefault="00AF54F8" w:rsidP="006D486D">
            <w:pPr>
              <w:jc w:val="both"/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sz w:val="22"/>
                <w:szCs w:val="22"/>
                <w:lang w:val="sk-SK"/>
              </w:rPr>
              <w:t>S</w:t>
            </w:r>
            <w:r w:rsidR="00582150" w:rsidRPr="001C1A2F">
              <w:rPr>
                <w:sz w:val="22"/>
                <w:szCs w:val="22"/>
                <w:lang w:val="sk-SK"/>
              </w:rPr>
              <w:t xml:space="preserve">mernica </w:t>
            </w:r>
            <w:r>
              <w:rPr>
                <w:sz w:val="22"/>
                <w:szCs w:val="22"/>
                <w:lang w:val="sk-SK"/>
              </w:rPr>
              <w:t>Európskeho parlamentu a</w:t>
            </w:r>
            <w:r w:rsidR="00582150" w:rsidRPr="001C1A2F"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 xml:space="preserve">Rady </w:t>
            </w:r>
            <w:r w:rsidR="00BD1C6B">
              <w:rPr>
                <w:sz w:val="22"/>
                <w:szCs w:val="22"/>
                <w:lang w:val="sk-SK"/>
              </w:rPr>
              <w:t>2010</w:t>
            </w:r>
            <w:r w:rsidR="00582150" w:rsidRPr="001C1A2F">
              <w:rPr>
                <w:sz w:val="22"/>
                <w:szCs w:val="22"/>
                <w:lang w:val="sk-SK"/>
              </w:rPr>
              <w:t>/</w:t>
            </w:r>
            <w:r w:rsidR="00BD1C6B">
              <w:rPr>
                <w:sz w:val="22"/>
                <w:szCs w:val="22"/>
                <w:lang w:val="sk-SK"/>
              </w:rPr>
              <w:t>63</w:t>
            </w:r>
            <w:r>
              <w:rPr>
                <w:sz w:val="22"/>
                <w:szCs w:val="22"/>
                <w:lang w:val="sk-SK"/>
              </w:rPr>
              <w:t>/EÚ</w:t>
            </w:r>
            <w:r w:rsidR="00582150" w:rsidRPr="001C1A2F">
              <w:rPr>
                <w:sz w:val="22"/>
                <w:szCs w:val="22"/>
                <w:lang w:val="sk-SK"/>
              </w:rPr>
              <w:t xml:space="preserve"> z</w:t>
            </w:r>
            <w:r w:rsidR="00BD1C6B">
              <w:rPr>
                <w:sz w:val="22"/>
                <w:szCs w:val="22"/>
                <w:lang w:val="sk-SK"/>
              </w:rPr>
              <w:t> 22. septembra 2010 o ochrane zvierat používaných na vedecké účely</w:t>
            </w:r>
            <w:r w:rsidR="00582150" w:rsidRPr="001C1A2F">
              <w:rPr>
                <w:sz w:val="22"/>
                <w:szCs w:val="22"/>
                <w:lang w:val="sk-SK"/>
              </w:rPr>
              <w:t xml:space="preserve"> (Ú. v. EÚ L</w:t>
            </w:r>
            <w:r w:rsidR="00BD1C6B">
              <w:rPr>
                <w:sz w:val="22"/>
                <w:szCs w:val="22"/>
                <w:lang w:val="sk-SK"/>
              </w:rPr>
              <w:t xml:space="preserve"> 276</w:t>
            </w:r>
            <w:r w:rsidR="00582150" w:rsidRPr="001C1A2F">
              <w:rPr>
                <w:sz w:val="22"/>
                <w:szCs w:val="22"/>
                <w:lang w:val="sk-SK"/>
              </w:rPr>
              <w:t>, 2</w:t>
            </w:r>
            <w:r w:rsidR="00BD1C6B">
              <w:rPr>
                <w:sz w:val="22"/>
                <w:szCs w:val="22"/>
                <w:lang w:val="sk-SK"/>
              </w:rPr>
              <w:t>2</w:t>
            </w:r>
            <w:r w:rsidR="00582150" w:rsidRPr="001C1A2F">
              <w:rPr>
                <w:sz w:val="22"/>
                <w:szCs w:val="22"/>
                <w:lang w:val="sk-SK"/>
              </w:rPr>
              <w:t>.</w:t>
            </w:r>
            <w:r w:rsidR="00BD1C6B">
              <w:rPr>
                <w:sz w:val="22"/>
                <w:szCs w:val="22"/>
                <w:lang w:val="sk-SK"/>
              </w:rPr>
              <w:t>10</w:t>
            </w:r>
            <w:r w:rsidR="00582150" w:rsidRPr="001C1A2F">
              <w:rPr>
                <w:sz w:val="22"/>
                <w:szCs w:val="22"/>
                <w:lang w:val="sk-SK"/>
              </w:rPr>
              <w:t>.201</w:t>
            </w:r>
            <w:r w:rsidR="00BD1C6B">
              <w:rPr>
                <w:sz w:val="22"/>
                <w:szCs w:val="22"/>
                <w:lang w:val="sk-SK"/>
              </w:rPr>
              <w:t>0</w:t>
            </w:r>
            <w:r w:rsidR="00275CA5">
              <w:rPr>
                <w:sz w:val="22"/>
                <w:szCs w:val="22"/>
                <w:lang w:val="sk-SK"/>
              </w:rPr>
              <w:t>)</w:t>
            </w:r>
            <w:r w:rsidR="001E2C3B">
              <w:rPr>
                <w:sz w:val="22"/>
                <w:szCs w:val="22"/>
                <w:lang w:val="sk-SK"/>
              </w:rPr>
              <w:t xml:space="preserve"> (ďalej len „smernica 2010/63“)</w:t>
            </w:r>
          </w:p>
        </w:tc>
      </w:tr>
      <w:tr w:rsidR="00346374" w:rsidRPr="001C1A2F" w:rsidTr="00582150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731193" w:rsidP="00EC2C9B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-</w:t>
            </w:r>
          </w:p>
        </w:tc>
      </w:tr>
      <w:tr w:rsidR="00346374" w:rsidRPr="001C1A2F" w:rsidTr="0058215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8E7E05" w:rsidP="00EC2C9B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máj</w:t>
            </w:r>
            <w:r w:rsidR="00731193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 </w:t>
            </w:r>
            <w:r w:rsidR="00BD1C6B">
              <w:rPr>
                <w:rFonts w:eastAsia="Calibri"/>
                <w:i/>
                <w:sz w:val="22"/>
                <w:szCs w:val="22"/>
                <w:lang w:val="sk-SK" w:eastAsia="en-US"/>
              </w:rPr>
              <w:t>2019</w:t>
            </w:r>
          </w:p>
        </w:tc>
      </w:tr>
      <w:tr w:rsidR="00346374" w:rsidRPr="001C1A2F" w:rsidTr="0058215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8122B8" w:rsidP="004E027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j</w:t>
            </w:r>
            <w:r w:rsidR="00731193">
              <w:rPr>
                <w:rFonts w:eastAsia="Calibri"/>
                <w:i/>
                <w:sz w:val="22"/>
                <w:szCs w:val="22"/>
                <w:lang w:val="sk-SK" w:eastAsia="en-US"/>
              </w:rPr>
              <w:t>ún 2019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Definícia problému</w:t>
            </w:r>
          </w:p>
        </w:tc>
      </w:tr>
      <w:tr w:rsidR="00346374" w:rsidRPr="00F13C4A" w:rsidTr="00582150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základné problémy, na ktoré navrhovaná regulácia reaguje.</w:t>
            </w:r>
          </w:p>
          <w:p w:rsidR="00346374" w:rsidRPr="001C1A2F" w:rsidRDefault="001E2C3B">
            <w:pPr>
              <w:widowControl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sz w:val="22"/>
                <w:szCs w:val="22"/>
                <w:lang w:val="sk-SK"/>
              </w:rPr>
              <w:t>Podľa pripomienok Eur</w:t>
            </w:r>
            <w:r w:rsidR="00DB40F7">
              <w:rPr>
                <w:sz w:val="22"/>
                <w:szCs w:val="22"/>
                <w:lang w:val="sk-SK"/>
              </w:rPr>
              <w:t>ópskej komisie uvedených vo Výzve – Porušenie č. 2018/160 v procese transpozície smernice 2010/63 do právneho poriadku Slovenskej republiky neboli niektoré jej články transponované správne.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Ciele a výsledný stav</w:t>
            </w:r>
          </w:p>
        </w:tc>
      </w:tr>
      <w:tr w:rsidR="00346374" w:rsidRPr="001C1A2F" w:rsidTr="00582150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7558B3" w:rsidRDefault="00DB40F7" w:rsidP="00DB40F7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Návrhom nariadenia vlády sa o</w:t>
            </w:r>
            <w:r w:rsidR="00F90521" w:rsidRPr="007558B3">
              <w:rPr>
                <w:sz w:val="22"/>
                <w:szCs w:val="22"/>
                <w:lang w:val="sk-SK"/>
              </w:rPr>
              <w:t xml:space="preserve">dstraňujú </w:t>
            </w:r>
            <w:r w:rsidR="001E2C3B">
              <w:rPr>
                <w:sz w:val="22"/>
                <w:szCs w:val="22"/>
                <w:lang w:val="sk-SK"/>
              </w:rPr>
              <w:t>čiastkové</w:t>
            </w:r>
            <w:r w:rsidR="00F90521" w:rsidRPr="007558B3">
              <w:rPr>
                <w:sz w:val="22"/>
                <w:szCs w:val="22"/>
                <w:lang w:val="sk-SK"/>
              </w:rPr>
              <w:t xml:space="preserve"> nedostatky pri transpozícii smernice </w:t>
            </w:r>
            <w:r w:rsidR="00F90521">
              <w:rPr>
                <w:sz w:val="22"/>
                <w:szCs w:val="22"/>
                <w:lang w:val="sk-SK"/>
              </w:rPr>
              <w:t>2010</w:t>
            </w:r>
            <w:r w:rsidR="00F90521" w:rsidRPr="001C1A2F">
              <w:rPr>
                <w:sz w:val="22"/>
                <w:szCs w:val="22"/>
                <w:lang w:val="sk-SK"/>
              </w:rPr>
              <w:t>/</w:t>
            </w:r>
            <w:r w:rsidR="00F90521">
              <w:rPr>
                <w:sz w:val="22"/>
                <w:szCs w:val="22"/>
                <w:lang w:val="sk-SK"/>
              </w:rPr>
              <w:t>63</w:t>
            </w:r>
            <w:r w:rsidR="00F90521" w:rsidRPr="001C1A2F">
              <w:rPr>
                <w:sz w:val="22"/>
                <w:szCs w:val="22"/>
                <w:lang w:val="sk-SK"/>
              </w:rPr>
              <w:t xml:space="preserve"> </w:t>
            </w:r>
            <w:r w:rsidR="00F90521" w:rsidRPr="007558B3">
              <w:rPr>
                <w:sz w:val="22"/>
                <w:szCs w:val="22"/>
                <w:lang w:val="sk-SK"/>
              </w:rPr>
              <w:t>na základe</w:t>
            </w:r>
            <w:r w:rsidR="00485CAF" w:rsidRPr="007558B3">
              <w:rPr>
                <w:sz w:val="22"/>
                <w:szCs w:val="22"/>
                <w:lang w:val="sk-SK"/>
              </w:rPr>
              <w:t xml:space="preserve"> Výzvy - Porušenie č. 2018/160.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Dotknuté subjekty</w:t>
            </w:r>
          </w:p>
        </w:tc>
      </w:tr>
      <w:tr w:rsidR="00346374" w:rsidRPr="00F13C4A" w:rsidTr="0058215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subjekty, ktorých sa zmeny návrhu dotknú priamo aj nepriamo:</w:t>
            </w:r>
          </w:p>
          <w:p w:rsidR="00F37C59" w:rsidRDefault="00485CAF" w:rsidP="00DB40F7">
            <w:pPr>
              <w:rPr>
                <w:sz w:val="22"/>
                <w:szCs w:val="22"/>
                <w:lang w:val="sk-SK"/>
              </w:rPr>
            </w:pPr>
            <w:r w:rsidRPr="00993624">
              <w:rPr>
                <w:sz w:val="22"/>
                <w:szCs w:val="22"/>
                <w:lang w:val="sk-SK"/>
              </w:rPr>
              <w:t>Chovatelia, dodávatelia a užívatelia zvierat používaných na vedecké účely alebo vzdelávacie účely.</w:t>
            </w:r>
            <w:r w:rsidR="009E6233" w:rsidRPr="00993624">
              <w:rPr>
                <w:sz w:val="22"/>
                <w:szCs w:val="22"/>
                <w:lang w:val="sk-SK"/>
              </w:rPr>
              <w:t xml:space="preserve"> Zoznam schválených prevádzkarní je </w:t>
            </w:r>
            <w:r w:rsidR="00DB40F7">
              <w:rPr>
                <w:sz w:val="22"/>
                <w:szCs w:val="22"/>
                <w:lang w:val="sk-SK"/>
              </w:rPr>
              <w:t>zverejnený na</w:t>
            </w:r>
            <w:r w:rsidR="009E6233" w:rsidRPr="00993624">
              <w:rPr>
                <w:sz w:val="22"/>
                <w:szCs w:val="22"/>
                <w:lang w:val="sk-SK"/>
              </w:rPr>
              <w:t xml:space="preserve"> webovom sídle Š</w:t>
            </w:r>
            <w:r w:rsidR="00DB40F7">
              <w:rPr>
                <w:sz w:val="22"/>
                <w:szCs w:val="22"/>
                <w:lang w:val="sk-SK"/>
              </w:rPr>
              <w:t>tát</w:t>
            </w:r>
            <w:r w:rsidR="00F37C59">
              <w:rPr>
                <w:sz w:val="22"/>
                <w:szCs w:val="22"/>
                <w:lang w:val="sk-SK"/>
              </w:rPr>
              <w:t xml:space="preserve">nej veterinárnej a potravinovej </w:t>
            </w:r>
            <w:r w:rsidR="00DB40F7">
              <w:rPr>
                <w:sz w:val="22"/>
                <w:szCs w:val="22"/>
                <w:lang w:val="sk-SK"/>
              </w:rPr>
              <w:t>správy</w:t>
            </w:r>
            <w:r w:rsidR="008C0157">
              <w:rPr>
                <w:sz w:val="22"/>
                <w:szCs w:val="22"/>
                <w:lang w:val="sk-SK"/>
              </w:rPr>
              <w:t xml:space="preserve"> Slovenskej republiky</w:t>
            </w:r>
            <w:r w:rsidR="00F37C59">
              <w:rPr>
                <w:sz w:val="22"/>
                <w:szCs w:val="22"/>
                <w:lang w:val="sk-SK"/>
              </w:rPr>
              <w:t>:</w:t>
            </w:r>
          </w:p>
          <w:p w:rsidR="00346374" w:rsidRPr="001C1A2F" w:rsidRDefault="001137B1" w:rsidP="00DB40F7">
            <w:pPr>
              <w:rPr>
                <w:rFonts w:eastAsia="Calibri"/>
                <w:sz w:val="22"/>
                <w:szCs w:val="22"/>
                <w:lang w:val="sk-SK"/>
              </w:rPr>
            </w:pPr>
            <w:hyperlink r:id="rId10" w:history="1">
              <w:r w:rsidR="009E6233" w:rsidRPr="00941E61">
                <w:rPr>
                  <w:rStyle w:val="Hypertextovprepojenie"/>
                  <w:sz w:val="22"/>
                  <w:szCs w:val="22"/>
                  <w:lang w:val="sk-SK"/>
                </w:rPr>
                <w:t>https://www.svps.sk/zvierata/Zoznamy_schvalene.asp?cmd=resetall&amp;Zoznamy=ostatne&amp;Sekcia=25&amp;Cinnost=0&amp;Podsekcia=0</w:t>
              </w:r>
            </w:hyperlink>
            <w:r w:rsidR="009E6233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346374" w:rsidRPr="009E6233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Alternatívne riešenia</w:t>
            </w:r>
          </w:p>
        </w:tc>
      </w:tr>
      <w:tr w:rsidR="00346374" w:rsidRPr="009E6233" w:rsidTr="00582150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F7" w:rsidRDefault="00DB40F7" w:rsidP="001877E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>Alternatíva 0: Porušenie záväzkov vyplývajúcich pre Slovenskú republiku zo Zml</w:t>
            </w:r>
            <w:r w:rsidR="00837F33">
              <w:rPr>
                <w:rFonts w:eastAsia="Calibri"/>
                <w:sz w:val="22"/>
                <w:szCs w:val="22"/>
                <w:lang w:val="sk-SK" w:eastAsia="en-US"/>
              </w:rPr>
              <w:t>u</w:t>
            </w:r>
            <w:r>
              <w:rPr>
                <w:rFonts w:eastAsia="Calibri"/>
                <w:sz w:val="22"/>
                <w:szCs w:val="22"/>
                <w:lang w:val="sk-SK" w:eastAsia="en-US"/>
              </w:rPr>
              <w:t>vy o fungovaní Európskej únie a právnych predpisov Európskej únie.</w:t>
            </w:r>
          </w:p>
          <w:p w:rsidR="00346374" w:rsidRPr="001C1A2F" w:rsidRDefault="00DB40F7" w:rsidP="00DB40F7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>Alternatíva 1: Náprava nedostatkov pri transpozícii smernice 2010/63.</w:t>
            </w:r>
          </w:p>
        </w:tc>
      </w:tr>
      <w:tr w:rsidR="00346374" w:rsidRPr="009E6233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Vykonávacie predpisy</w:t>
            </w:r>
          </w:p>
        </w:tc>
      </w:tr>
      <w:tr w:rsidR="00346374" w:rsidRPr="001C1A2F" w:rsidTr="00582150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46374" w:rsidRPr="001C1A2F" w:rsidRDefault="007916D2" w:rsidP="007916D2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  <w:r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 xml:space="preserve"> </w:t>
            </w:r>
            <w:r w:rsidR="00346374" w:rsidRPr="001C1A2F">
              <w:rPr>
                <w:rFonts w:eastAsia="Calibri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374" w:rsidRPr="001C1A2F" w:rsidRDefault="007916D2" w:rsidP="007916D2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Cambria Math" w:eastAsia="MS Gothic" w:hAnsi="Cambria Math" w:cs="Cambria Math"/>
                <w:sz w:val="22"/>
                <w:szCs w:val="22"/>
                <w:lang w:val="sk-SK" w:eastAsia="en-US"/>
              </w:rPr>
              <w:t>⊠</w:t>
            </w: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  <w:r w:rsidR="00346374" w:rsidRPr="001C1A2F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 xml:space="preserve">Transpozícia práva EÚ </w:t>
            </w:r>
          </w:p>
        </w:tc>
      </w:tr>
      <w:tr w:rsidR="00346374" w:rsidRPr="001C1A2F" w:rsidTr="0058215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346374" w:rsidRPr="001C1A2F" w:rsidTr="0058215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374" w:rsidRPr="001C1A2F" w:rsidRDefault="00FA6477" w:rsidP="00DB40F7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Ná</w:t>
            </w:r>
            <w:r w:rsidR="007558B3">
              <w:rPr>
                <w:rFonts w:eastAsia="Calibri"/>
                <w:sz w:val="22"/>
                <w:szCs w:val="22"/>
                <w:lang w:val="sk-SK" w:eastAsia="en-US"/>
              </w:rPr>
              <w:t>vrh nariadenia</w:t>
            </w:r>
            <w:r w:rsidR="004F6EA3">
              <w:rPr>
                <w:rFonts w:eastAsia="Calibri"/>
                <w:sz w:val="22"/>
                <w:szCs w:val="22"/>
                <w:lang w:val="sk-SK" w:eastAsia="en-US"/>
              </w:rPr>
              <w:t xml:space="preserve"> vlády</w:t>
            </w: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  <w:r w:rsidR="007558B3">
              <w:rPr>
                <w:rFonts w:eastAsia="Calibri"/>
                <w:sz w:val="22"/>
                <w:szCs w:val="22"/>
                <w:lang w:val="sk-SK" w:eastAsia="en-US"/>
              </w:rPr>
              <w:t>nejde</w:t>
            </w: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nad rámec legislatívy E</w:t>
            </w:r>
            <w:r w:rsidR="00DB40F7">
              <w:rPr>
                <w:rFonts w:eastAsia="Calibri"/>
                <w:sz w:val="22"/>
                <w:szCs w:val="22"/>
                <w:lang w:val="sk-SK" w:eastAsia="en-US"/>
              </w:rPr>
              <w:t>urópskej únie</w:t>
            </w: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.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Preskúmanie účelnosti**</w:t>
            </w:r>
          </w:p>
        </w:tc>
      </w:tr>
      <w:tr w:rsidR="00346374" w:rsidRPr="00F13C4A" w:rsidTr="0058215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termín, kedy by malo dôjsť k preskúmaniu účinnosti a účelnosti navrhovaného predpisu.</w:t>
            </w:r>
          </w:p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kritériá, na základe ktorých bude preskúmanie vykonané.</w:t>
            </w:r>
          </w:p>
        </w:tc>
      </w:tr>
      <w:tr w:rsidR="00346374" w:rsidRPr="001C1A2F" w:rsidTr="00582150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1C1A2F" w:rsidRDefault="00346374" w:rsidP="00582150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1C1A2F" w:rsidRDefault="00346374" w:rsidP="00582150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** nepovinné</w:t>
            </w:r>
          </w:p>
        </w:tc>
      </w:tr>
      <w:tr w:rsidR="00346374" w:rsidRPr="001C1A2F" w:rsidTr="00582150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Vplyvy navrhovaného materiálu</w:t>
            </w:r>
          </w:p>
        </w:tc>
      </w:tr>
      <w:tr w:rsidR="00346374" w:rsidRPr="001C1A2F" w:rsidTr="0058215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4625B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4625B4" w:rsidP="00582150">
            <w:pPr>
              <w:ind w:left="-107" w:right="-108"/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3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C1A2F" w:rsidTr="0058215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4625B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673C58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ind w:left="-107" w:right="-108"/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34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Čiastočne</w:t>
            </w:r>
          </w:p>
        </w:tc>
      </w:tr>
      <w:tr w:rsidR="00346374" w:rsidRPr="001C1A2F" w:rsidTr="0058215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C1A2F" w:rsidTr="0058215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ind w:right="-108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452749" w:rsidRDefault="00452749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452749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452749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452749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54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C1A2F" w:rsidTr="0058215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C1A2F" w:rsidTr="0058215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1C1A2F" w:rsidTr="0058215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1C1A2F" w:rsidRDefault="00346374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673C58" w:rsidRPr="001C1A2F" w:rsidTr="0058215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73C58" w:rsidRPr="00DB40F7" w:rsidRDefault="00673C58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DB40F7">
              <w:rPr>
                <w:rFonts w:eastAsia="Calibri"/>
                <w:b/>
                <w:sz w:val="22"/>
                <w:szCs w:val="22"/>
                <w:lang w:val="sk-SK" w:eastAsia="en-US"/>
              </w:rPr>
              <w:t xml:space="preserve">Vplyvy </w:t>
            </w:r>
            <w:r w:rsidRPr="006427F5">
              <w:rPr>
                <w:b/>
                <w:sz w:val="22"/>
                <w:szCs w:val="22"/>
                <w:lang w:val="sk-SK"/>
              </w:rPr>
              <w:t>na manželstvo</w:t>
            </w:r>
            <w:r w:rsidR="006427F5">
              <w:rPr>
                <w:b/>
                <w:sz w:val="22"/>
                <w:szCs w:val="22"/>
                <w:lang w:val="sk-SK"/>
              </w:rPr>
              <w:t>,</w:t>
            </w:r>
            <w:r w:rsidRPr="006427F5">
              <w:rPr>
                <w:b/>
                <w:sz w:val="22"/>
                <w:szCs w:val="22"/>
                <w:lang w:val="sk-SK"/>
              </w:rPr>
              <w:t xml:space="preserve"> rodičovstvo a rodinu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CA7E8E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CA7E8E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CA7E8E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CA7E8E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CA7E8E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58" w:rsidRPr="001C1A2F" w:rsidRDefault="00673C58" w:rsidP="00CA7E8E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673C58" w:rsidRPr="001C1A2F" w:rsidTr="0058215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73C58" w:rsidRPr="001C1A2F" w:rsidRDefault="00673C58" w:rsidP="00266EA8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služby verejnej správy pre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582150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C58" w:rsidRPr="001C1A2F" w:rsidRDefault="00673C58" w:rsidP="00582150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58" w:rsidRPr="001C1A2F" w:rsidRDefault="00673C58" w:rsidP="00582150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</w:tbl>
    <w:p w:rsidR="00346374" w:rsidRPr="001C1A2F" w:rsidRDefault="00346374" w:rsidP="00346374">
      <w:pPr>
        <w:ind w:right="141"/>
        <w:rPr>
          <w:b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Poznámky</w:t>
            </w:r>
          </w:p>
        </w:tc>
      </w:tr>
      <w:tr w:rsidR="00346374" w:rsidRPr="00890BE4" w:rsidTr="0058215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potreby uveďte doplňujúce informácie k návrhu.</w:t>
            </w:r>
          </w:p>
          <w:p w:rsidR="004625B4" w:rsidRDefault="00890BE4" w:rsidP="00890BE4">
            <w:pPr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sk-SK" w:eastAsia="en-US"/>
              </w:rPr>
              <w:t>Vyhodnotenie konzultácií:</w:t>
            </w:r>
          </w:p>
          <w:p w:rsidR="00890BE4" w:rsidRDefault="00890BE4" w:rsidP="00890BE4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>Č. legislatívneho p</w:t>
            </w:r>
            <w:r w:rsidRPr="00890BE4">
              <w:rPr>
                <w:rFonts w:eastAsia="Calibri"/>
                <w:sz w:val="22"/>
                <w:szCs w:val="22"/>
                <w:lang w:val="sk-SK" w:eastAsia="en-US"/>
              </w:rPr>
              <w:t>roces</w:t>
            </w:r>
            <w:r>
              <w:rPr>
                <w:rFonts w:eastAsia="Calibri"/>
                <w:sz w:val="22"/>
                <w:szCs w:val="22"/>
                <w:lang w:val="sk-SK" w:eastAsia="en-US"/>
              </w:rPr>
              <w:t>u:</w:t>
            </w:r>
            <w:r w:rsidRPr="00890BE4">
              <w:rPr>
                <w:rFonts w:eastAsia="Calibri"/>
                <w:sz w:val="22"/>
                <w:szCs w:val="22"/>
                <w:lang w:val="sk-SK" w:eastAsia="en-US"/>
              </w:rPr>
              <w:t xml:space="preserve"> PI/2019/82</w:t>
            </w:r>
          </w:p>
          <w:p w:rsidR="00890BE4" w:rsidRPr="00890BE4" w:rsidRDefault="00890BE4" w:rsidP="00890BE4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890BE4">
              <w:rPr>
                <w:rFonts w:eastAsia="Calibri"/>
                <w:sz w:val="22"/>
                <w:szCs w:val="22"/>
                <w:lang w:val="sk-SK" w:eastAsia="en-US"/>
              </w:rPr>
              <w:t>Dátum začiatku: 21.3.2019</w:t>
            </w:r>
          </w:p>
          <w:p w:rsidR="00890BE4" w:rsidRPr="00890BE4" w:rsidRDefault="00890BE4" w:rsidP="00890BE4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890BE4">
              <w:rPr>
                <w:rFonts w:eastAsia="Calibri"/>
                <w:sz w:val="22"/>
                <w:szCs w:val="22"/>
                <w:lang w:val="sk-SK" w:eastAsia="en-US"/>
              </w:rPr>
              <w:t>Dátum ukončenia: 3.4.2019</w:t>
            </w:r>
          </w:p>
          <w:p w:rsidR="00890BE4" w:rsidRDefault="00890BE4" w:rsidP="00890BE4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890BE4">
              <w:rPr>
                <w:rFonts w:eastAsia="Calibri"/>
                <w:sz w:val="22"/>
                <w:szCs w:val="22"/>
                <w:lang w:val="sk-SK" w:eastAsia="en-US"/>
              </w:rPr>
              <w:t>K procesu neboli predložené pripomienky</w:t>
            </w:r>
            <w:r>
              <w:rPr>
                <w:rFonts w:eastAsia="Calibri"/>
                <w:sz w:val="22"/>
                <w:szCs w:val="22"/>
                <w:lang w:val="sk-SK" w:eastAsia="en-US"/>
              </w:rPr>
              <w:t>.</w:t>
            </w:r>
          </w:p>
          <w:p w:rsidR="00890BE4" w:rsidRPr="00890BE4" w:rsidRDefault="00890BE4" w:rsidP="00890BE4">
            <w:pPr>
              <w:rPr>
                <w:sz w:val="22"/>
                <w:szCs w:val="22"/>
                <w:lang w:val="sk-SK"/>
              </w:rPr>
            </w:pPr>
            <w:r w:rsidRPr="00890BE4">
              <w:rPr>
                <w:sz w:val="22"/>
                <w:szCs w:val="22"/>
                <w:lang w:val="sk-SK"/>
              </w:rPr>
              <w:t xml:space="preserve">Dňa 25.3.2019 bola predkladateľovi doručená žiadosť Centra lepšej </w:t>
            </w:r>
            <w:r w:rsidR="00C93464">
              <w:rPr>
                <w:sz w:val="22"/>
                <w:szCs w:val="22"/>
                <w:lang w:val="sk-SK"/>
              </w:rPr>
              <w:t>r</w:t>
            </w:r>
            <w:r w:rsidRPr="00890BE4">
              <w:rPr>
                <w:sz w:val="22"/>
                <w:szCs w:val="22"/>
                <w:lang w:val="sk-SK"/>
              </w:rPr>
              <w:t xml:space="preserve">egulácie, </w:t>
            </w:r>
            <w:r>
              <w:rPr>
                <w:sz w:val="22"/>
                <w:szCs w:val="22"/>
                <w:lang w:val="sk-SK"/>
              </w:rPr>
              <w:t>analytického</w:t>
            </w:r>
            <w:r w:rsidRPr="00890BE4">
              <w:rPr>
                <w:sz w:val="22"/>
                <w:szCs w:val="22"/>
                <w:lang w:val="sk-SK"/>
              </w:rPr>
              <w:t xml:space="preserve"> odbor</w:t>
            </w:r>
            <w:r>
              <w:rPr>
                <w:sz w:val="22"/>
                <w:szCs w:val="22"/>
                <w:lang w:val="sk-SK"/>
              </w:rPr>
              <w:t>u</w:t>
            </w:r>
            <w:r w:rsidRPr="00890BE4">
              <w:rPr>
                <w:sz w:val="22"/>
                <w:szCs w:val="22"/>
                <w:lang w:val="sk-SK"/>
              </w:rPr>
              <w:t xml:space="preserve"> Slovak </w:t>
            </w:r>
            <w:proofErr w:type="spellStart"/>
            <w:r w:rsidRPr="00890BE4">
              <w:rPr>
                <w:sz w:val="22"/>
                <w:szCs w:val="22"/>
                <w:lang w:val="sk-SK"/>
              </w:rPr>
              <w:t>Business</w:t>
            </w:r>
            <w:proofErr w:type="spellEnd"/>
            <w:r w:rsidRPr="00890BE4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90BE4">
              <w:rPr>
                <w:sz w:val="22"/>
                <w:szCs w:val="22"/>
                <w:lang w:val="sk-SK"/>
              </w:rPr>
              <w:t>Agency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o bližšie informácie k zmenám v</w:t>
            </w:r>
            <w:r w:rsidR="00281029">
              <w:rPr>
                <w:sz w:val="22"/>
                <w:szCs w:val="22"/>
                <w:lang w:val="sk-SK"/>
              </w:rPr>
              <w:t> </w:t>
            </w:r>
            <w:r>
              <w:rPr>
                <w:sz w:val="22"/>
                <w:szCs w:val="22"/>
                <w:lang w:val="sk-SK"/>
              </w:rPr>
              <w:t>návrhu</w:t>
            </w:r>
            <w:r w:rsidR="00281029">
              <w:rPr>
                <w:sz w:val="22"/>
                <w:szCs w:val="22"/>
                <w:lang w:val="sk-SK"/>
              </w:rPr>
              <w:t>. Informácie boli ešte v ten deň poskytnuté.</w:t>
            </w: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Kontakt na spracovateľa</w:t>
            </w:r>
          </w:p>
        </w:tc>
      </w:tr>
      <w:tr w:rsidR="00346374" w:rsidRPr="00F13C4A" w:rsidTr="00582150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údaje na kontaktnú osobu, ktorú je možné kontaktovať v súvislosti s posúdením vybraných vplyvov</w:t>
            </w:r>
          </w:p>
          <w:p w:rsidR="00B85D98" w:rsidRPr="001C1A2F" w:rsidRDefault="00F90521" w:rsidP="00F90521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F90521">
              <w:rPr>
                <w:rStyle w:val="Hypertextovprepojenie"/>
                <w:rFonts w:eastAsia="Calibri"/>
                <w:i/>
                <w:sz w:val="22"/>
                <w:szCs w:val="22"/>
                <w:lang w:val="sk-SK" w:eastAsia="en-US"/>
              </w:rPr>
              <w:t>zuzana</w:t>
            </w:r>
            <w:r>
              <w:rPr>
                <w:rStyle w:val="Hypertextovprepojenie"/>
                <w:rFonts w:eastAsia="Calibri"/>
                <w:i/>
                <w:sz w:val="22"/>
                <w:szCs w:val="22"/>
                <w:lang w:val="sk-SK" w:eastAsia="en-US"/>
              </w:rPr>
              <w:t>.salagova@land.gov.sk</w:t>
            </w: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Zdroje</w:t>
            </w:r>
          </w:p>
        </w:tc>
      </w:tr>
      <w:tr w:rsidR="00346374" w:rsidRPr="001C1A2F" w:rsidTr="00582150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346374" w:rsidRPr="001C1A2F" w:rsidRDefault="00E8589D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-</w:t>
            </w: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Stanovisko Komisie pre posudzovanie vybraných vplyvov z PPK</w:t>
            </w: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7D6578" w:rsidRDefault="00E8589D" w:rsidP="00582150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7D6578">
              <w:rPr>
                <w:rFonts w:eastAsia="Calibri"/>
                <w:sz w:val="22"/>
                <w:szCs w:val="22"/>
                <w:lang w:val="sk-SK" w:eastAsia="en-US"/>
              </w:rPr>
              <w:t>B</w:t>
            </w:r>
            <w:r w:rsidR="007D6578" w:rsidRPr="007D6578">
              <w:rPr>
                <w:rFonts w:eastAsia="Calibri"/>
                <w:sz w:val="22"/>
                <w:szCs w:val="22"/>
                <w:lang w:val="sk-SK" w:eastAsia="en-US"/>
              </w:rPr>
              <w:t>ezpredmetné</w:t>
            </w:r>
          </w:p>
        </w:tc>
      </w:tr>
    </w:tbl>
    <w:p w:rsidR="00582150" w:rsidRPr="001C1A2F" w:rsidRDefault="00582150">
      <w:pPr>
        <w:rPr>
          <w:lang w:val="sk-SK"/>
        </w:rPr>
      </w:pPr>
    </w:p>
    <w:p w:rsidR="006068BD" w:rsidRPr="001C1A2F" w:rsidRDefault="006068BD">
      <w:pPr>
        <w:rPr>
          <w:lang w:val="sk-SK"/>
        </w:rPr>
      </w:pPr>
    </w:p>
    <w:p w:rsidR="00BE27AA" w:rsidRPr="001C1A2F" w:rsidRDefault="00BE27AA" w:rsidP="00BE27AA">
      <w:pPr>
        <w:rPr>
          <w:lang w:val="sk-SK"/>
        </w:rPr>
      </w:pPr>
    </w:p>
    <w:p w:rsidR="00BE27AA" w:rsidRPr="001C1A2F" w:rsidRDefault="00BE27AA" w:rsidP="00BE27AA">
      <w:pPr>
        <w:rPr>
          <w:lang w:val="sk-SK"/>
        </w:rPr>
      </w:pPr>
    </w:p>
    <w:p w:rsidR="00BE27AA" w:rsidRPr="001C1A2F" w:rsidRDefault="00BE27AA" w:rsidP="00BE27AA">
      <w:pPr>
        <w:rPr>
          <w:lang w:val="sk-SK"/>
        </w:rPr>
      </w:pPr>
    </w:p>
    <w:p w:rsidR="006068BD" w:rsidRPr="001C1A2F" w:rsidRDefault="006068BD" w:rsidP="00BE27AA">
      <w:pPr>
        <w:rPr>
          <w:lang w:val="sk-SK"/>
        </w:rPr>
      </w:pPr>
    </w:p>
    <w:sectPr w:rsidR="006068BD" w:rsidRPr="001C1A2F" w:rsidSect="001137B1">
      <w:footerReference w:type="default" r:id="rId11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56" w:rsidRDefault="00B84856" w:rsidP="00F16FCC">
      <w:r>
        <w:separator/>
      </w:r>
    </w:p>
  </w:endnote>
  <w:endnote w:type="continuationSeparator" w:id="0">
    <w:p w:rsidR="00B84856" w:rsidRDefault="00B84856" w:rsidP="00F1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05285"/>
      <w:docPartObj>
        <w:docPartGallery w:val="Page Numbers (Bottom of Page)"/>
        <w:docPartUnique/>
      </w:docPartObj>
    </w:sdtPr>
    <w:sdtEndPr/>
    <w:sdtContent>
      <w:p w:rsidR="00F16FCC" w:rsidRDefault="00F16F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B1" w:rsidRPr="001137B1">
          <w:rPr>
            <w:noProof/>
            <w:lang w:val="sk-SK"/>
          </w:rPr>
          <w:t>8</w:t>
        </w:r>
        <w:r>
          <w:fldChar w:fldCharType="end"/>
        </w:r>
      </w:p>
    </w:sdtContent>
  </w:sdt>
  <w:p w:rsidR="00F16FCC" w:rsidRDefault="00F16F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56" w:rsidRDefault="00B84856" w:rsidP="00F16FCC">
      <w:r>
        <w:separator/>
      </w:r>
    </w:p>
  </w:footnote>
  <w:footnote w:type="continuationSeparator" w:id="0">
    <w:p w:rsidR="00B84856" w:rsidRDefault="00B84856" w:rsidP="00F1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4"/>
    <w:rsid w:val="000621D5"/>
    <w:rsid w:val="00062F8F"/>
    <w:rsid w:val="000743DE"/>
    <w:rsid w:val="0009060F"/>
    <w:rsid w:val="00097C42"/>
    <w:rsid w:val="000A37D9"/>
    <w:rsid w:val="001137B1"/>
    <w:rsid w:val="001877E0"/>
    <w:rsid w:val="001A2594"/>
    <w:rsid w:val="001B4CFA"/>
    <w:rsid w:val="001C1A2F"/>
    <w:rsid w:val="001D2337"/>
    <w:rsid w:val="001E2C3B"/>
    <w:rsid w:val="001F4CA5"/>
    <w:rsid w:val="002127A9"/>
    <w:rsid w:val="002615AF"/>
    <w:rsid w:val="00266EA8"/>
    <w:rsid w:val="00275CA5"/>
    <w:rsid w:val="00281029"/>
    <w:rsid w:val="002D32DD"/>
    <w:rsid w:val="00346374"/>
    <w:rsid w:val="003E02C3"/>
    <w:rsid w:val="003E79BD"/>
    <w:rsid w:val="00414F03"/>
    <w:rsid w:val="00444B2E"/>
    <w:rsid w:val="00452749"/>
    <w:rsid w:val="004625B4"/>
    <w:rsid w:val="00470C2B"/>
    <w:rsid w:val="00485CAF"/>
    <w:rsid w:val="004A0624"/>
    <w:rsid w:val="004E0270"/>
    <w:rsid w:val="004F6EA3"/>
    <w:rsid w:val="005048BC"/>
    <w:rsid w:val="00551E81"/>
    <w:rsid w:val="00582150"/>
    <w:rsid w:val="005D21E0"/>
    <w:rsid w:val="005D6E22"/>
    <w:rsid w:val="005F5BDB"/>
    <w:rsid w:val="006068BD"/>
    <w:rsid w:val="006427F5"/>
    <w:rsid w:val="0064533A"/>
    <w:rsid w:val="00673C58"/>
    <w:rsid w:val="006D486D"/>
    <w:rsid w:val="00731193"/>
    <w:rsid w:val="007558B3"/>
    <w:rsid w:val="007743C8"/>
    <w:rsid w:val="00775B8B"/>
    <w:rsid w:val="007916D2"/>
    <w:rsid w:val="007D6578"/>
    <w:rsid w:val="008103A3"/>
    <w:rsid w:val="008122B8"/>
    <w:rsid w:val="0083480C"/>
    <w:rsid w:val="00837F33"/>
    <w:rsid w:val="0084406A"/>
    <w:rsid w:val="00847C7E"/>
    <w:rsid w:val="0085798E"/>
    <w:rsid w:val="00890BE4"/>
    <w:rsid w:val="008C0157"/>
    <w:rsid w:val="008E7E05"/>
    <w:rsid w:val="009429A7"/>
    <w:rsid w:val="0094300B"/>
    <w:rsid w:val="009631A4"/>
    <w:rsid w:val="00964130"/>
    <w:rsid w:val="00987640"/>
    <w:rsid w:val="00993624"/>
    <w:rsid w:val="009A0E59"/>
    <w:rsid w:val="009A5B06"/>
    <w:rsid w:val="009C19A6"/>
    <w:rsid w:val="009E056D"/>
    <w:rsid w:val="009E6233"/>
    <w:rsid w:val="00A2069E"/>
    <w:rsid w:val="00A303FF"/>
    <w:rsid w:val="00A47246"/>
    <w:rsid w:val="00A76DC8"/>
    <w:rsid w:val="00A7741F"/>
    <w:rsid w:val="00AC1D1D"/>
    <w:rsid w:val="00AF54F8"/>
    <w:rsid w:val="00B0768D"/>
    <w:rsid w:val="00B10351"/>
    <w:rsid w:val="00B23314"/>
    <w:rsid w:val="00B758B9"/>
    <w:rsid w:val="00B84856"/>
    <w:rsid w:val="00B85D98"/>
    <w:rsid w:val="00B93562"/>
    <w:rsid w:val="00B95746"/>
    <w:rsid w:val="00BC27F8"/>
    <w:rsid w:val="00BD1C6B"/>
    <w:rsid w:val="00BD3225"/>
    <w:rsid w:val="00BE27AA"/>
    <w:rsid w:val="00C01752"/>
    <w:rsid w:val="00C31185"/>
    <w:rsid w:val="00C73D63"/>
    <w:rsid w:val="00C816BE"/>
    <w:rsid w:val="00C85767"/>
    <w:rsid w:val="00C93464"/>
    <w:rsid w:val="00CB63B9"/>
    <w:rsid w:val="00CE5842"/>
    <w:rsid w:val="00CE787F"/>
    <w:rsid w:val="00CF26DE"/>
    <w:rsid w:val="00D03169"/>
    <w:rsid w:val="00D858A0"/>
    <w:rsid w:val="00DB40F7"/>
    <w:rsid w:val="00DF72F3"/>
    <w:rsid w:val="00E22992"/>
    <w:rsid w:val="00E8589D"/>
    <w:rsid w:val="00E970C0"/>
    <w:rsid w:val="00EC2C9B"/>
    <w:rsid w:val="00EC372F"/>
    <w:rsid w:val="00EE79CE"/>
    <w:rsid w:val="00F00249"/>
    <w:rsid w:val="00F04033"/>
    <w:rsid w:val="00F061E8"/>
    <w:rsid w:val="00F13C4A"/>
    <w:rsid w:val="00F16FCC"/>
    <w:rsid w:val="00F37C59"/>
    <w:rsid w:val="00F52EBF"/>
    <w:rsid w:val="00F652EE"/>
    <w:rsid w:val="00F90521"/>
    <w:rsid w:val="00F96A82"/>
    <w:rsid w:val="00FA6477"/>
    <w:rsid w:val="00FB19D7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16F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6FCC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F16F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6FCC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16F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6FCC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F16F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6FCC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svps.sk/zvierata/Zoznamy_schvalene.asp?cmd=resetall&amp;Zoznamy=ostatne&amp;Sekcia=25&amp;Cinnost=0&amp;Podsekcia=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Salagová, Zuzana, Ing."/>
    <f:field ref="objcreatedat" par="" date="2019-05-21T09:04:09" text="21.5.2019 9:04:09"/>
    <f:field ref="objchangedby" par="" text="Salagová, Zuzana, Ing."/>
    <f:field ref="objmodifiedat" par="" date="2019-05-21T09:04:12" text="21.5.2019 9:04:12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7B0C97-0D12-4575-9E29-8C70999C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Pidanič Michal</cp:lastModifiedBy>
  <cp:revision>7</cp:revision>
  <cp:lastPrinted>2019-04-15T05:48:00Z</cp:lastPrinted>
  <dcterms:created xsi:type="dcterms:W3CDTF">2019-05-23T07:25:00Z</dcterms:created>
  <dcterms:modified xsi:type="dcterms:W3CDTF">2019-06-12T11:47:00Z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*COO.2296.100.1.5451352*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COO.2296.100.1.5451352</vt:lpwstr>
  </property>
  <property fmtid="{D5CDD505-2E9C-101B-9397-08002B2CF9AE}" pid="318" name="FSC#FSCFOLIO@1.1001:docpropproject">
    <vt:lpwstr/>
  </property>
</Properties>
</file>