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50212" w:rsidRDefault="0075021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750212">
        <w:trPr>
          <w:divId w:val="117853783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50212">
        <w:trPr>
          <w:divId w:val="11785378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50212">
        <w:trPr>
          <w:divId w:val="11785378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 w:rsidP="0037758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ustanovuje rozsah priamej výchovno-vzdelávacej činnosti pedagogického zamestnanca</w:t>
            </w:r>
          </w:p>
        </w:tc>
      </w:tr>
      <w:tr w:rsidR="00750212">
        <w:trPr>
          <w:divId w:val="11785378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50212">
        <w:trPr>
          <w:divId w:val="11785378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750212">
        <w:trPr>
          <w:divId w:val="117853783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50212">
        <w:trPr>
          <w:divId w:val="117853783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50212">
        <w:trPr>
          <w:divId w:val="117853783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50212">
        <w:trPr>
          <w:divId w:val="117853783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50212">
        <w:trPr>
          <w:divId w:val="117853783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50212">
        <w:trPr>
          <w:divId w:val="117853783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C56C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28</w:t>
            </w:r>
            <w:r w:rsidR="00750212">
              <w:rPr>
                <w:rFonts w:ascii="Times" w:hAnsi="Times" w:cs="Times"/>
                <w:sz w:val="20"/>
                <w:szCs w:val="20"/>
              </w:rPr>
              <w:t>.5.2019</w:t>
            </w:r>
          </w:p>
        </w:tc>
      </w:tr>
      <w:tr w:rsidR="00750212">
        <w:trPr>
          <w:divId w:val="117853783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ED03E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27</w:t>
            </w:r>
            <w:r w:rsidR="00750212">
              <w:rPr>
                <w:rFonts w:ascii="Times" w:hAnsi="Times" w:cs="Times"/>
                <w:sz w:val="20"/>
                <w:szCs w:val="20"/>
              </w:rPr>
              <w:t>.6.2019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50212" w:rsidRDefault="0075021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pedagogických zamestnancoch a odborných zamestnancoch a o zmene a doplnení niektorých zákonov (ďalej len „zákon“), schválený Národnou radou Slovenskej republiky dňa 10. 05. 2019 , ruší doteraz účinné nariadenie vlády Slovenskej republiky č. 422/2009 Z. z.</w:t>
            </w:r>
          </w:p>
        </w:tc>
      </w:tr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nariadenia je ustanoviť rozsah priamej výchovno-vzdelávacej činnosti pedagogického zamestnanca v príslušnej kategórii a podkategórii a podrobnosti s ním súvisiace, ktoré zohľadnia konkrétne podmienky výkonu priamej výchovno-vzdelávacej činnosti.</w:t>
            </w:r>
          </w:p>
        </w:tc>
      </w:tr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ktorých predmetom pracovnej činnosti je výkon priamej výchovno-vzdelávacej činnosti podľa § 6 ods. 1 písm. a) zákona.</w:t>
            </w:r>
          </w:p>
        </w:tc>
      </w:tr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Alternatívou je neprijatie návrhu nariadenia a následne nevykonateľnosť ustanovení § 7, 8, 13 a 14 zákona, čo by v praxi znamenalo nemožnosť určovania úväzkov pedagogických zamestnancov, problémy pri určovaní práce nadčas, dopĺňaní základných úväzkov a pri posudzovaní plnenia kvalifikačných predpokladov na výkon pracovnej činnosti pedagogických zamestnancov. </w:t>
            </w:r>
          </w:p>
        </w:tc>
      </w:tr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750212">
        <w:trPr>
          <w:divId w:val="325017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50212">
        <w:trPr>
          <w:divId w:val="32501747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50212" w:rsidRDefault="0075021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750212">
        <w:trPr>
          <w:divId w:val="199317047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50212">
        <w:trPr>
          <w:divId w:val="199317047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212" w:rsidRDefault="0075021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50212" w:rsidRDefault="0075021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750212">
        <w:trPr>
          <w:divId w:val="1124546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50212">
        <w:trPr>
          <w:divId w:val="11245465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Pr="00AB7C3F" w:rsidRDefault="00261D84" w:rsidP="00C56CA7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61D84">
              <w:rPr>
                <w:rFonts w:ascii="Times" w:hAnsi="Times" w:cs="Times"/>
                <w:sz w:val="20"/>
                <w:szCs w:val="20"/>
              </w:rPr>
              <w:t xml:space="preserve">Návrh nariadenia priamo nepredpokladá </w:t>
            </w:r>
            <w:r w:rsidR="00C56CA7">
              <w:rPr>
                <w:rFonts w:ascii="Times" w:hAnsi="Times" w:cs="Times"/>
                <w:sz w:val="20"/>
                <w:szCs w:val="20"/>
              </w:rPr>
              <w:t>samostatne</w:t>
            </w:r>
            <w:r w:rsidRPr="00261D84">
              <w:rPr>
                <w:rFonts w:ascii="Times" w:hAnsi="Times" w:cs="Times"/>
                <w:sz w:val="20"/>
                <w:szCs w:val="20"/>
              </w:rPr>
              <w:t xml:space="preserve"> vplyv na rozpočet verejnej správy, pretože vplyvy už boli zahrnuté do vplyvov na rozpočet verejnej správy spojených so zákonom.</w:t>
            </w:r>
          </w:p>
        </w:tc>
      </w:tr>
      <w:tr w:rsidR="00750212">
        <w:trPr>
          <w:divId w:val="1124546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50212">
        <w:trPr>
          <w:divId w:val="11245465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6CA7" w:rsidRDefault="00C56CA7" w:rsidP="00C56C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Ján Sitarčík, odbor pedagogických zamestnancov a odborných zamestnancov, jan.sitarcik@minedu.sk</w:t>
            </w:r>
          </w:p>
          <w:p w:rsidR="00750212" w:rsidRDefault="00C56CA7" w:rsidP="00C56C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René Kasenčák</w:t>
            </w:r>
            <w:r w:rsidR="00750212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odbor legislatívy</w:t>
            </w:r>
            <w:r w:rsidR="00750212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rene.kasencak</w:t>
            </w:r>
            <w:bookmarkStart w:id="0" w:name="_GoBack"/>
            <w:bookmarkEnd w:id="0"/>
            <w:r w:rsidR="00750212">
              <w:rPr>
                <w:rFonts w:ascii="Times" w:hAnsi="Times" w:cs="Times"/>
                <w:sz w:val="20"/>
                <w:szCs w:val="20"/>
              </w:rPr>
              <w:t>@minedu.sk</w:t>
            </w:r>
          </w:p>
        </w:tc>
      </w:tr>
      <w:tr w:rsidR="00750212">
        <w:trPr>
          <w:divId w:val="1124546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50212">
        <w:trPr>
          <w:divId w:val="11245465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50212">
        <w:trPr>
          <w:divId w:val="1124546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50212">
        <w:trPr>
          <w:divId w:val="112454657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212" w:rsidRDefault="0075021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B9" w:rsidRDefault="00AC39B9">
      <w:r>
        <w:separator/>
      </w:r>
    </w:p>
  </w:endnote>
  <w:endnote w:type="continuationSeparator" w:id="0">
    <w:p w:rsidR="00AC39B9" w:rsidRDefault="00A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B9" w:rsidRDefault="00AC39B9">
      <w:r>
        <w:separator/>
      </w:r>
    </w:p>
  </w:footnote>
  <w:footnote w:type="continuationSeparator" w:id="0">
    <w:p w:rsidR="00AC39B9" w:rsidRDefault="00AC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4712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4B4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D4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1D84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7758D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16B6C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3C0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0212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046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4951"/>
    <w:rsid w:val="00AB63D0"/>
    <w:rsid w:val="00AB787B"/>
    <w:rsid w:val="00AC0B91"/>
    <w:rsid w:val="00AC1D35"/>
    <w:rsid w:val="00AC323E"/>
    <w:rsid w:val="00AC39B9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2A8D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6CA7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360F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03EA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AFB3B"/>
  <w14:defaultImageDpi w14:val="96"/>
  <w15:docId w15:val="{321E0190-B5CE-4AD3-9B7A-3AD8C149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5.2019 12:36:52"/>
    <f:field ref="objchangedby" par="" text="Administrator, System"/>
    <f:field ref="objmodifiedat" par="" text="16.5.2019 12:36:5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Kasenčák René</cp:lastModifiedBy>
  <cp:revision>13</cp:revision>
  <dcterms:created xsi:type="dcterms:W3CDTF">2019-05-16T10:36:00Z</dcterms:created>
  <dcterms:modified xsi:type="dcterms:W3CDTF">2019-06-27T05:32:00Z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René Kasenčák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Nariadenie vlády Slovenskej republiky, ktorým sa ustanovuje rozsah priamej výchovno-vzdelávacej činnosti pedagogického zamestnanca a podrobnosti s ním súvisiace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2 zákona č. .../2019 Z. z. o pedagogických zamestnancoch a odborných zamestnancoch a o zmene a doplnení niektorých zákonov.</vt:lpwstr>
  </property>
  <property fmtid="{D5CDD505-2E9C-101B-9397-08002B2CF9AE}" pid="16" name="FSC#SKEDITIONSLOVLEX@103.510:plnynazovpredpis">
    <vt:lpwstr> Nariadenie vlády  Slovenskej republiky Nariadenie vlády Slovenskej republiky, ktorým sa ustanovuje rozsah priamej výchovno-vzdelávacej činnosti pedagogického zamestnanca a podrobnosti s ním súvisiace</vt:lpwstr>
  </property>
  <property fmtid="{D5CDD505-2E9C-101B-9397-08002B2CF9AE}" pid="17" name="FSC#SKEDITIONSLOVLEX@103.510:rezortcislopredpis">
    <vt:lpwstr>spis č. 2019/10792-A1810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LP/2019/377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style="text-align:justify;line-height:150%"&gt;&lt;span style="font-size:10.0pt;line-height:150%;font-family:&amp;quot;Times&amp;quot;,serif"&gt;Návrh nariadenia nemá priamy vplyv na rozpočet verejnej správy, vzhľadom na to, že vplyvy boli zahrnuté do negatívnych vplyv</vt:lpwstr>
  </property>
  <property fmtid="{D5CDD505-2E9C-101B-9397-08002B2CF9AE}" pid="56" name="FSC#SKEDITIONSLOVLEX@103.510:AttrStrListDocPropAltRiesenia">
    <vt:lpwstr>Alternatívou je neprijatie návrhu nariadenia a následne nevykonateľnosť ustanovení § 7, 8, 13 a 14  zákona, čo by v praxi znamenalo nemožnosť určovania úväzkov pedagogických zamestnancov,  problémy pri určovaní práce nadčas, dopĺňaní základných úväzkov a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(ďalej len „ministerstvo školstva“) predkladá návrh nariadenia vlády Slovenskej republiky, ktorým sa ustanovuje rozsah priamej výchovno-vzdelávacej čin</vt:lpwstr>
  </property>
  <property fmtid="{D5CDD505-2E9C-101B-9397-08002B2CF9AE}" pid="130" name="FSC#COOSYSTEM@1.1:Container">
    <vt:lpwstr>COO.2145.1000.3.3369819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16. 5. 2019</vt:lpwstr>
  </property>
</Properties>
</file>