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33" w:rsidRPr="0035223A" w:rsidRDefault="00FF7633" w:rsidP="00FF7633">
      <w:pPr>
        <w:spacing w:line="240" w:lineRule="atLeast"/>
        <w:contextualSpacing/>
        <w:jc w:val="center"/>
        <w:rPr>
          <w:b/>
          <w:bCs/>
        </w:rPr>
      </w:pPr>
      <w:r w:rsidRPr="0035223A">
        <w:rPr>
          <w:b/>
          <w:bCs/>
        </w:rPr>
        <w:t>Záznam</w:t>
      </w:r>
    </w:p>
    <w:p w:rsidR="00FF7633" w:rsidRPr="0035223A" w:rsidRDefault="00FF7633" w:rsidP="00FF7633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z 83</w:t>
      </w:r>
      <w:r w:rsidRPr="0035223A">
        <w:rPr>
          <w:b/>
          <w:bCs/>
        </w:rPr>
        <w:t xml:space="preserve">. zasadnutia Legislatívnej rady vlády Slovenskej republiky konaného  </w:t>
      </w:r>
    </w:p>
    <w:p w:rsidR="00FF7633" w:rsidRPr="0035223A" w:rsidRDefault="00FF7633" w:rsidP="00FF7633">
      <w:pPr>
        <w:pBdr>
          <w:bottom w:val="single" w:sz="4" w:space="1" w:color="auto"/>
        </w:pBdr>
        <w:spacing w:line="240" w:lineRule="atLeast"/>
        <w:contextualSpacing/>
        <w:jc w:val="center"/>
        <w:rPr>
          <w:b/>
          <w:bCs/>
        </w:rPr>
      </w:pPr>
      <w:r>
        <w:rPr>
          <w:b/>
          <w:bCs/>
        </w:rPr>
        <w:t>13. august</w:t>
      </w:r>
      <w:r w:rsidRPr="0035223A">
        <w:rPr>
          <w:b/>
          <w:bCs/>
        </w:rPr>
        <w:t>a 2019</w:t>
      </w:r>
    </w:p>
    <w:p w:rsidR="00FF7633" w:rsidRPr="0035223A" w:rsidRDefault="00FF7633" w:rsidP="00FF7633">
      <w:pPr>
        <w:spacing w:line="240" w:lineRule="atLeast"/>
        <w:contextualSpacing/>
        <w:rPr>
          <w:b/>
          <w:bCs/>
        </w:rPr>
      </w:pPr>
    </w:p>
    <w:p w:rsidR="00FF7633" w:rsidRPr="0035223A" w:rsidRDefault="00FF7633" w:rsidP="00FF7633">
      <w:pPr>
        <w:spacing w:line="240" w:lineRule="atLeast"/>
        <w:contextualSpacing/>
        <w:rPr>
          <w:b/>
          <w:bCs/>
        </w:rPr>
      </w:pPr>
    </w:p>
    <w:p w:rsidR="00FF7633" w:rsidRPr="0035223A" w:rsidRDefault="00FF7633" w:rsidP="00FF7633">
      <w:pPr>
        <w:spacing w:line="240" w:lineRule="atLeast"/>
        <w:contextualSpacing/>
        <w:rPr>
          <w:b/>
          <w:bCs/>
        </w:rPr>
      </w:pPr>
    </w:p>
    <w:p w:rsidR="00FF7633" w:rsidRPr="0035223A" w:rsidRDefault="00FF7633" w:rsidP="00FF7633">
      <w:pPr>
        <w:spacing w:line="240" w:lineRule="atLeast"/>
        <w:contextualSpacing/>
      </w:pPr>
      <w:r w:rsidRPr="0035223A">
        <w:rPr>
          <w:b/>
          <w:bCs/>
        </w:rPr>
        <w:t xml:space="preserve">Prítomní: </w:t>
      </w:r>
      <w:r w:rsidRPr="0035223A">
        <w:t>podľa prezenčnej listiny</w:t>
      </w:r>
    </w:p>
    <w:p w:rsidR="00FF7633" w:rsidRPr="0035223A" w:rsidRDefault="00FF7633" w:rsidP="00FF7633">
      <w:pPr>
        <w:keepNext/>
        <w:spacing w:line="240" w:lineRule="atLeast"/>
        <w:contextualSpacing/>
        <w:jc w:val="both"/>
        <w:outlineLvl w:val="0"/>
        <w:rPr>
          <w:rFonts w:eastAsia="Calibri"/>
          <w:noProof w:val="0"/>
          <w:lang w:eastAsia="en-US"/>
        </w:rPr>
      </w:pPr>
    </w:p>
    <w:p w:rsidR="00FF7633" w:rsidRPr="0035223A" w:rsidRDefault="00FF7633" w:rsidP="00FF7633">
      <w:pPr>
        <w:spacing w:line="240" w:lineRule="atLeast"/>
        <w:contextualSpacing/>
        <w:jc w:val="both"/>
        <w:rPr>
          <w:rFonts w:eastAsia="Calibri"/>
          <w:noProof w:val="0"/>
          <w:lang w:eastAsia="en-US"/>
        </w:rPr>
      </w:pPr>
    </w:p>
    <w:p w:rsidR="00FF7633" w:rsidRPr="0035223A" w:rsidRDefault="00FF7633" w:rsidP="00FF7633">
      <w:pPr>
        <w:spacing w:line="240" w:lineRule="atLeast"/>
        <w:contextualSpacing/>
        <w:jc w:val="both"/>
        <w:rPr>
          <w:noProof w:val="0"/>
        </w:rPr>
      </w:pPr>
      <w:r w:rsidRPr="0035223A">
        <w:rPr>
          <w:rFonts w:eastAsia="Calibri"/>
          <w:noProof w:val="0"/>
          <w:lang w:eastAsia="en-US"/>
        </w:rPr>
        <w:t xml:space="preserve">Rokovanie Legislatívnej rady vlády Slovenskej republiky </w:t>
      </w:r>
      <w:r w:rsidR="00F64A81">
        <w:rPr>
          <w:noProof w:val="0"/>
        </w:rPr>
        <w:t>viedli</w:t>
      </w:r>
      <w:r w:rsidRPr="0035223A">
        <w:rPr>
          <w:noProof w:val="0"/>
        </w:rPr>
        <w:t xml:space="preserve"> Monika </w:t>
      </w:r>
      <w:proofErr w:type="spellStart"/>
      <w:r w:rsidRPr="0035223A">
        <w:rPr>
          <w:noProof w:val="0"/>
        </w:rPr>
        <w:t>Jankovská</w:t>
      </w:r>
      <w:proofErr w:type="spellEnd"/>
      <w:r w:rsidRPr="0035223A">
        <w:rPr>
          <w:noProof w:val="0"/>
        </w:rPr>
        <w:t>, pod</w:t>
      </w:r>
      <w:r w:rsidRPr="0035223A">
        <w:t>predsedníčka Legislatívnej rady vlády Slovenskej republiky</w:t>
      </w:r>
      <w:r w:rsidR="00F64A81">
        <w:t xml:space="preserve"> a Pe</w:t>
      </w:r>
      <w:r w:rsidR="00EE521B">
        <w:t>t</w:t>
      </w:r>
      <w:r w:rsidR="00F64A81">
        <w:t xml:space="preserve">er Rohaľ, tajomník </w:t>
      </w:r>
      <w:r w:rsidR="00F64A81" w:rsidRPr="0035223A">
        <w:t>Legislatívnej rady vlády Slovenskej republiky</w:t>
      </w:r>
      <w:r w:rsidRPr="0035223A">
        <w:t xml:space="preserve">. </w:t>
      </w:r>
    </w:p>
    <w:p w:rsidR="00FF7633" w:rsidRPr="0035223A" w:rsidRDefault="00FF7633" w:rsidP="00FF7633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FF7633" w:rsidRDefault="00FF7633" w:rsidP="00FF7633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</w:p>
    <w:p w:rsidR="00FF7633" w:rsidRPr="0035223A" w:rsidRDefault="00FF7633" w:rsidP="00FF7633">
      <w:pPr>
        <w:keepNext/>
        <w:spacing w:line="240" w:lineRule="atLeast"/>
        <w:contextualSpacing/>
        <w:jc w:val="both"/>
        <w:outlineLvl w:val="0"/>
        <w:rPr>
          <w:bCs/>
          <w:noProof w:val="0"/>
        </w:rPr>
      </w:pPr>
      <w:r w:rsidRPr="0035223A">
        <w:rPr>
          <w:bCs/>
          <w:noProof w:val="0"/>
        </w:rPr>
        <w:t>Legislatívna rada prerokovala tieto body programu a uzniesla sa na týchto záveroch:</w:t>
      </w:r>
    </w:p>
    <w:p w:rsidR="00FF7633" w:rsidRDefault="00FF7633" w:rsidP="00FF7633">
      <w:pPr>
        <w:jc w:val="both"/>
      </w:pPr>
    </w:p>
    <w:p w:rsidR="00246BA9" w:rsidRPr="00246BA9" w:rsidRDefault="00246BA9" w:rsidP="00246BA9">
      <w:pPr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 xml:space="preserve">Návrh poslankyne Národnej rady Slovenskej republiky </w:t>
      </w:r>
      <w:proofErr w:type="spellStart"/>
      <w:r w:rsidRPr="00885D63">
        <w:rPr>
          <w:noProof w:val="0"/>
          <w:u w:val="single"/>
        </w:rPr>
        <w:t>Irén</w:t>
      </w:r>
      <w:proofErr w:type="spellEnd"/>
      <w:r w:rsidRPr="00885D63">
        <w:rPr>
          <w:noProof w:val="0"/>
          <w:u w:val="single"/>
        </w:rPr>
        <w:t xml:space="preserve"> </w:t>
      </w:r>
      <w:proofErr w:type="spellStart"/>
      <w:r w:rsidRPr="00885D63">
        <w:rPr>
          <w:noProof w:val="0"/>
          <w:u w:val="single"/>
        </w:rPr>
        <w:t>Sárközy</w:t>
      </w:r>
      <w:proofErr w:type="spellEnd"/>
      <w:r w:rsidRPr="00885D63">
        <w:rPr>
          <w:noProof w:val="0"/>
          <w:u w:val="single"/>
        </w:rPr>
        <w:t xml:space="preserve"> na vydanie zákona, ktorým sa dopĺňa zákon č. 530/2003 Z. z. o obchodnom registri a o zmene a doplnení niektorých zákonov v znení neskorších predpisov (tlač 1536) (č. m. 17132/2019)</w:t>
      </w:r>
    </w:p>
    <w:p w:rsidR="000C4173" w:rsidRDefault="000C4173" w:rsidP="000C4173">
      <w:pPr>
        <w:ind w:left="720"/>
        <w:jc w:val="both"/>
        <w:rPr>
          <w:noProof w:val="0"/>
        </w:rPr>
      </w:pPr>
      <w:r>
        <w:rPr>
          <w:noProof w:val="0"/>
        </w:rPr>
        <w:t xml:space="preserve">Legislatívna  rada  po  prerokovaní  tohto  poslaneckého  návrhu  zákona  odporučila     </w:t>
      </w:r>
    </w:p>
    <w:p w:rsidR="000C4173" w:rsidRDefault="000C4173" w:rsidP="000C4173">
      <w:pPr>
        <w:ind w:left="720"/>
        <w:jc w:val="both"/>
        <w:rPr>
          <w:noProof w:val="0"/>
        </w:rPr>
      </w:pPr>
      <w:r>
        <w:rPr>
          <w:noProof w:val="0"/>
        </w:rPr>
        <w:t>vláde s predloženým návrhom vysloviť súhlas s pripomienkami.</w:t>
      </w:r>
    </w:p>
    <w:p w:rsidR="000C4173" w:rsidRPr="00246BA9" w:rsidRDefault="000C4173" w:rsidP="00AB2A59">
      <w:pPr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na ratifikáciu Protokolu č. 16 k Dohovoru o ochrane ľudských práv a základných slobôd (č. m. 18500/2019)</w:t>
      </w:r>
    </w:p>
    <w:p w:rsidR="006301B4" w:rsidRDefault="000454C8" w:rsidP="00C170EB">
      <w:pPr>
        <w:ind w:left="720"/>
        <w:jc w:val="both"/>
        <w:rPr>
          <w:noProof w:val="0"/>
        </w:rPr>
      </w:pPr>
      <w:r>
        <w:rPr>
          <w:noProof w:val="0"/>
        </w:rPr>
        <w:t xml:space="preserve">Legislatívna rada po prerokovaní tohto </w:t>
      </w:r>
      <w:r w:rsidR="00C170EB">
        <w:rPr>
          <w:noProof w:val="0"/>
        </w:rPr>
        <w:t xml:space="preserve">návrhu </w:t>
      </w:r>
      <w:r w:rsidR="00C170EB">
        <w:rPr>
          <w:noProof w:val="0"/>
        </w:rPr>
        <w:t xml:space="preserve">na ratifikáciu protokolu odporučila  </w:t>
      </w:r>
      <w:r w:rsidR="000E004F">
        <w:rPr>
          <w:noProof w:val="0"/>
        </w:rPr>
        <w:t xml:space="preserve">návrh schváliť </w:t>
      </w:r>
      <w:r w:rsidR="00C170EB">
        <w:rPr>
          <w:noProof w:val="0"/>
        </w:rPr>
        <w:t>v predloženom znení.</w:t>
      </w:r>
    </w:p>
    <w:p w:rsidR="00C170EB" w:rsidRPr="00246BA9" w:rsidRDefault="00C170EB" w:rsidP="00246BA9">
      <w:pPr>
        <w:ind w:left="720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183/2011 Z. z. o uznávaní a výkone rozhodnutí o peňažnej sankcii v Európskej únii a o zmene a doplnení niektorých zákonov v znení zákona č. 91/2016 Z. z. a ktorým sa menia a dopĺňajú niektoré zákony (č. m. 18832/2019)</w:t>
      </w:r>
    </w:p>
    <w:p w:rsidR="00362E27" w:rsidRPr="00246BA9" w:rsidRDefault="00362E27" w:rsidP="00362E27">
      <w:pPr>
        <w:ind w:left="720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40/1964 Zb. Občiansky zákonník v znení neskorších predpisov (č. m. 19433/2019)</w:t>
      </w:r>
    </w:p>
    <w:p w:rsidR="00246BA9" w:rsidRPr="00246BA9" w:rsidRDefault="00EB578E" w:rsidP="00246BA9">
      <w:pPr>
        <w:ind w:left="720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20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10/1996 Z. z. o kontrole v štátnej správe v znení neskorších predpisov (č. m. 19653/2019)</w:t>
      </w:r>
    </w:p>
    <w:p w:rsidR="00246BA9" w:rsidRPr="00246BA9" w:rsidRDefault="00EB578E" w:rsidP="00246BA9">
      <w:pPr>
        <w:ind w:left="720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20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iCs/>
          <w:noProof w:val="0"/>
          <w:u w:val="single"/>
        </w:rPr>
        <w:t>Návrh zákona o základných požiadavkách na bezpečnosť detského ihriska a o zmene a doplnení niektorých zákonov – nové znenie (č. m. 19098/2019)</w:t>
      </w:r>
    </w:p>
    <w:p w:rsidR="00246BA9" w:rsidRPr="00246BA9" w:rsidRDefault="00EB578E" w:rsidP="00AB2A59">
      <w:pPr>
        <w:ind w:left="720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885D63" w:rsidRDefault="00246BA9" w:rsidP="00246BA9">
      <w:pPr>
        <w:numPr>
          <w:ilvl w:val="0"/>
          <w:numId w:val="2"/>
        </w:numPr>
        <w:rPr>
          <w:noProof w:val="0"/>
          <w:u w:val="single"/>
        </w:rPr>
      </w:pPr>
      <w:r w:rsidRPr="00885D63">
        <w:rPr>
          <w:noProof w:val="0"/>
          <w:u w:val="single"/>
        </w:rPr>
        <w:lastRenderedPageBreak/>
        <w:t xml:space="preserve">Návrh zákona o občianskych preukazoch a o zmene a doplnení niektorých zákonov </w:t>
      </w:r>
    </w:p>
    <w:p w:rsidR="00246BA9" w:rsidRPr="00246BA9" w:rsidRDefault="00246BA9" w:rsidP="00EB578E">
      <w:pPr>
        <w:ind w:left="720"/>
        <w:rPr>
          <w:noProof w:val="0"/>
        </w:rPr>
      </w:pPr>
      <w:r w:rsidRPr="00885D63">
        <w:rPr>
          <w:noProof w:val="0"/>
          <w:u w:val="single"/>
        </w:rPr>
        <w:t>(č. m. 19437/2019)</w:t>
      </w:r>
    </w:p>
    <w:p w:rsidR="00EB578E" w:rsidRPr="00890F2E" w:rsidRDefault="00EB578E" w:rsidP="00EB578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246BA9" w:rsidRPr="00246BA9" w:rsidRDefault="00246BA9" w:rsidP="00246BA9">
      <w:pPr>
        <w:ind w:left="708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609/2007 Z. z. o spotrebnej dani z elektriny, uhlia a zemného plynu a o zmene a doplnení zákona č. 98/2004 Z. z. o spotrebnej dani z minerálneho oleja v znení neskorších predpisov a ktorým sa mení a dopĺňa zákon č. 98/2004 Z. z. o spotrebnej dani z minerálneho oleja v znení neskorších predpisov (č. m. 19236/2019)</w:t>
      </w:r>
    </w:p>
    <w:p w:rsidR="00246BA9" w:rsidRPr="00246BA9" w:rsidRDefault="00EB578E" w:rsidP="00246BA9">
      <w:pPr>
        <w:ind w:left="720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20"/>
        <w:jc w:val="both"/>
        <w:rPr>
          <w:noProof w:val="0"/>
        </w:rPr>
      </w:pPr>
    </w:p>
    <w:p w:rsidR="00246BA9" w:rsidRPr="00EB578E" w:rsidRDefault="00246BA9" w:rsidP="00EB578E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222/2004 Z. z. o dani z pridanej hodnoty v znení neskorších predpisov (č. m. 19235/2019)</w:t>
      </w:r>
    </w:p>
    <w:p w:rsidR="00EB578E" w:rsidRPr="00890F2E" w:rsidRDefault="00EB578E" w:rsidP="00EB578E">
      <w:pPr>
        <w:ind w:left="708" w:firstLine="12"/>
        <w:jc w:val="both"/>
        <w:rPr>
          <w:rFonts w:eastAsiaTheme="minorHAnsi"/>
          <w:noProof w:val="0"/>
          <w:lang w:eastAsia="en-US"/>
        </w:rPr>
      </w:pPr>
      <w:r w:rsidRPr="00890F2E">
        <w:rPr>
          <w:rFonts w:eastAsiaTheme="minorHAnsi"/>
          <w:noProof w:val="0"/>
          <w:lang w:eastAsia="en-US"/>
        </w:rPr>
        <w:t xml:space="preserve">Legislatívna  rada   po  prerokovaní tohto  návrhu  </w:t>
      </w:r>
      <w:r>
        <w:rPr>
          <w:rFonts w:eastAsiaTheme="minorHAnsi"/>
          <w:noProof w:val="0"/>
          <w:lang w:eastAsia="en-US"/>
        </w:rPr>
        <w:t xml:space="preserve">zákona </w:t>
      </w:r>
      <w:r w:rsidRPr="00890F2E">
        <w:rPr>
          <w:rFonts w:eastAsiaTheme="minorHAnsi"/>
          <w:noProof w:val="0"/>
          <w:lang w:eastAsia="en-US"/>
        </w:rPr>
        <w:t>odporučila  návrh   upraviť podľa jej pripomienok a na rokovanie vlády predložiť jeho nové, upravené znenie.</w:t>
      </w:r>
    </w:p>
    <w:p w:rsidR="00246BA9" w:rsidRPr="00246BA9" w:rsidRDefault="00246BA9" w:rsidP="00246BA9">
      <w:pPr>
        <w:ind w:left="720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 ktorým  sa mení a  dopĺňa zákon č. 563/2009 Z. z. o správe daní (daňový poriadok) a o zmene a doplnení niektorých zákonov v znení neskorších predpisov a ktorým sa menia a dopĺňajú niektoré zákony (č. m. 19625/2019)</w:t>
      </w:r>
    </w:p>
    <w:p w:rsidR="00246BA9" w:rsidRPr="00246BA9" w:rsidRDefault="00EB578E" w:rsidP="00246BA9">
      <w:pPr>
        <w:ind w:left="720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20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431/2002 Z. z. o účtovníctve v znení neskorších predpisov (č. m. 19624/2019)</w:t>
      </w:r>
    </w:p>
    <w:p w:rsidR="00246BA9" w:rsidRPr="00246BA9" w:rsidRDefault="00AB2A59" w:rsidP="00246BA9">
      <w:pPr>
        <w:ind w:left="708"/>
        <w:jc w:val="both"/>
        <w:rPr>
          <w:noProof w:val="0"/>
        </w:rPr>
      </w:pPr>
      <w:r w:rsidRPr="00AB2A59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08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106/2018 Z. z. o prevádzke vozidiel v cestnej premávke a o zmene a doplnení niektorých zákonov a ktorým sa menia a dopĺňajú niektoré zákony (č. m. 19560/2019)</w:t>
      </w:r>
    </w:p>
    <w:p w:rsidR="00246BA9" w:rsidRPr="00246BA9" w:rsidRDefault="00EB578E" w:rsidP="00246BA9">
      <w:pPr>
        <w:ind w:left="708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08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 o finančnej podpore činnosti cirkví a náboženských spoločností (č. m. 19643/2019)</w:t>
      </w:r>
    </w:p>
    <w:p w:rsidR="00246BA9" w:rsidRPr="00246BA9" w:rsidRDefault="00EB578E" w:rsidP="00246BA9">
      <w:pPr>
        <w:ind w:left="708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08"/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 dopĺňa zákon č. 139/1998 Z. z. o omamných látkach, psychotropných látkach a prípravkoch v znení neskorších predpisov (č. m. 19648/2019)</w:t>
      </w:r>
    </w:p>
    <w:p w:rsidR="00246BA9" w:rsidRPr="00246BA9" w:rsidRDefault="00EB578E" w:rsidP="00246BA9">
      <w:pPr>
        <w:ind w:left="708"/>
        <w:jc w:val="both"/>
        <w:rPr>
          <w:noProof w:val="0"/>
        </w:rPr>
      </w:pPr>
      <w:r w:rsidRPr="00EB578E">
        <w:rPr>
          <w:noProof w:val="0"/>
        </w:rPr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246BA9">
      <w:pPr>
        <w:ind w:left="708"/>
        <w:jc w:val="both"/>
        <w:rPr>
          <w:noProof w:val="0"/>
        </w:rPr>
      </w:pPr>
    </w:p>
    <w:p w:rsidR="00246BA9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 dopĺňa zákon č. 363/2011 Z. z. o rozsahu a podmienkach úhrady liekov, zdravotníckych  pomôcok a dietetických potravín na základe verejného zdravotného poistenia a o zmene a doplnení niektorých zákonov v znení neskorších predpisov (č. m. 19651/2019)</w:t>
      </w:r>
    </w:p>
    <w:p w:rsidR="00EB578E" w:rsidRPr="00EB578E" w:rsidRDefault="00EB578E" w:rsidP="00EB578E">
      <w:pPr>
        <w:ind w:left="720"/>
        <w:jc w:val="both"/>
        <w:rPr>
          <w:noProof w:val="0"/>
        </w:rPr>
      </w:pPr>
      <w:r w:rsidRPr="00EB578E">
        <w:rPr>
          <w:noProof w:val="0"/>
        </w:rPr>
        <w:lastRenderedPageBreak/>
        <w:t>Legislatívna  rada   po  prerokovaní tohto  návrhu  zákona odporučila  návrh   upraviť podľa jej pripomienok a na rokovanie vlády predložiť jeho nové, upravené znenie.</w:t>
      </w:r>
    </w:p>
    <w:p w:rsidR="00246BA9" w:rsidRPr="00246BA9" w:rsidRDefault="00246BA9" w:rsidP="00AB2A59">
      <w:pPr>
        <w:jc w:val="both"/>
        <w:rPr>
          <w:noProof w:val="0"/>
        </w:rPr>
      </w:pPr>
    </w:p>
    <w:p w:rsidR="00246BA9" w:rsidRPr="00885D63" w:rsidRDefault="00246BA9" w:rsidP="00246BA9">
      <w:pPr>
        <w:numPr>
          <w:ilvl w:val="0"/>
          <w:numId w:val="2"/>
        </w:numPr>
        <w:jc w:val="both"/>
        <w:rPr>
          <w:noProof w:val="0"/>
          <w:u w:val="single"/>
        </w:rPr>
      </w:pPr>
      <w:r w:rsidRPr="00885D63">
        <w:rPr>
          <w:noProof w:val="0"/>
          <w:u w:val="single"/>
        </w:rPr>
        <w:t>Návrh zákona, ktorým sa mení a dopĺňa zákon č. 362/2011 Z. z. o liekoch a zdravotníckych pomôckach a o zmene a doplnení niektorých zákonov v znení neskorších predpisov (č. m. 19652/2019)</w:t>
      </w:r>
    </w:p>
    <w:p w:rsidR="00303B62" w:rsidRPr="00303B62" w:rsidRDefault="00303B62" w:rsidP="00D62B05">
      <w:pPr>
        <w:pStyle w:val="Odsekzoznamu"/>
        <w:ind w:left="357"/>
        <w:jc w:val="both"/>
        <w:rPr>
          <w:noProof w:val="0"/>
        </w:rPr>
      </w:pPr>
      <w:r>
        <w:t xml:space="preserve">      </w:t>
      </w:r>
      <w:r w:rsidRPr="00303B62">
        <w:rPr>
          <w:noProof w:val="0"/>
        </w:rPr>
        <w:t xml:space="preserve">Legislatívna    rada   prerušila   rokovanie  o  tomto   návrhu   zákona,   odporučila     </w:t>
      </w:r>
    </w:p>
    <w:p w:rsidR="00B35983" w:rsidRDefault="00303B62" w:rsidP="00D62B05">
      <w:pPr>
        <w:autoSpaceDN w:val="0"/>
        <w:ind w:left="357"/>
        <w:jc w:val="both"/>
        <w:rPr>
          <w:noProof w:val="0"/>
        </w:rPr>
      </w:pPr>
      <w:r>
        <w:rPr>
          <w:noProof w:val="0"/>
        </w:rPr>
        <w:t xml:space="preserve">      </w:t>
      </w:r>
      <w:r w:rsidRPr="00303B62">
        <w:rPr>
          <w:noProof w:val="0"/>
        </w:rPr>
        <w:t>predkladateľ</w:t>
      </w:r>
      <w:r w:rsidR="00B35983">
        <w:rPr>
          <w:noProof w:val="0"/>
        </w:rPr>
        <w:t xml:space="preserve">ovi   návrh   dopracovať  o  </w:t>
      </w:r>
      <w:r w:rsidRPr="00303B62">
        <w:rPr>
          <w:noProof w:val="0"/>
        </w:rPr>
        <w:t xml:space="preserve">pripomienky </w:t>
      </w:r>
      <w:r w:rsidR="00B35983">
        <w:rPr>
          <w:noProof w:val="0"/>
        </w:rPr>
        <w:t xml:space="preserve"> </w:t>
      </w:r>
      <w:r w:rsidRPr="00303B62">
        <w:rPr>
          <w:noProof w:val="0"/>
        </w:rPr>
        <w:t>a</w:t>
      </w:r>
      <w:r w:rsidR="00B35983">
        <w:rPr>
          <w:noProof w:val="0"/>
        </w:rPr>
        <w:t xml:space="preserve"> </w:t>
      </w:r>
      <w:r w:rsidRPr="00303B62">
        <w:rPr>
          <w:noProof w:val="0"/>
        </w:rPr>
        <w:t xml:space="preserve"> odporúčania  </w:t>
      </w:r>
      <w:r w:rsidR="00B35983">
        <w:rPr>
          <w:noProof w:val="0"/>
        </w:rPr>
        <w:t xml:space="preserve">sekretariátu      </w:t>
      </w:r>
    </w:p>
    <w:p w:rsidR="00303B62" w:rsidRPr="00303B62" w:rsidRDefault="00B35983" w:rsidP="00D62B05">
      <w:pPr>
        <w:autoSpaceDN w:val="0"/>
        <w:ind w:left="357"/>
        <w:jc w:val="both"/>
        <w:rPr>
          <w:noProof w:val="0"/>
        </w:rPr>
      </w:pPr>
      <w:r>
        <w:rPr>
          <w:noProof w:val="0"/>
        </w:rPr>
        <w:t xml:space="preserve">      legislatívnej rady </w:t>
      </w:r>
      <w:r w:rsidR="00303B62" w:rsidRPr="00303B62">
        <w:rPr>
          <w:noProof w:val="0"/>
        </w:rPr>
        <w:t>a  opätovne   ho predložiť na rokovanie legislatívnej rady.</w:t>
      </w:r>
    </w:p>
    <w:p w:rsidR="00FF7633" w:rsidRDefault="00FF7633" w:rsidP="00B35983">
      <w:pPr>
        <w:jc w:val="both"/>
      </w:pPr>
    </w:p>
    <w:p w:rsidR="00FF7633" w:rsidRDefault="00FF7633" w:rsidP="00B35983">
      <w:pPr>
        <w:jc w:val="both"/>
      </w:pPr>
    </w:p>
    <w:p w:rsidR="00AB2A59" w:rsidRDefault="00AB2A59" w:rsidP="00B35983">
      <w:pPr>
        <w:jc w:val="both"/>
      </w:pPr>
    </w:p>
    <w:p w:rsidR="00FF7633" w:rsidRDefault="00FF7633" w:rsidP="00FF7633">
      <w:r>
        <w:tab/>
      </w:r>
    </w:p>
    <w:p w:rsidR="00FF7633" w:rsidRPr="00A97733" w:rsidRDefault="00FF7633" w:rsidP="00FF7633">
      <w:pPr>
        <w:keepNext/>
        <w:ind w:left="720"/>
        <w:jc w:val="center"/>
        <w:outlineLvl w:val="3"/>
        <w:rPr>
          <w:noProof w:val="0"/>
        </w:rPr>
      </w:pPr>
      <w:r>
        <w:tab/>
        <w:t xml:space="preserve">                                                               </w:t>
      </w:r>
      <w:proofErr w:type="spellStart"/>
      <w:r w:rsidRPr="00A97733">
        <w:rPr>
          <w:noProof w:val="0"/>
        </w:rPr>
        <w:t>Gábor</w:t>
      </w:r>
      <w:proofErr w:type="spellEnd"/>
      <w:r w:rsidRPr="00A97733">
        <w:rPr>
          <w:noProof w:val="0"/>
        </w:rPr>
        <w:t xml:space="preserve"> Gál v. r.</w:t>
      </w:r>
    </w:p>
    <w:p w:rsidR="00FF7633" w:rsidRPr="00A97733" w:rsidRDefault="00FF7633" w:rsidP="00FF7633">
      <w:r w:rsidRPr="00A97733">
        <w:t xml:space="preserve">                                                                                                </w:t>
      </w:r>
      <w:r>
        <w:t xml:space="preserve">  </w:t>
      </w:r>
      <w:r w:rsidRPr="00A97733">
        <w:t xml:space="preserve">minister spravodlivosti    </w:t>
      </w:r>
    </w:p>
    <w:p w:rsidR="00FF7633" w:rsidRPr="00A97733" w:rsidRDefault="00FF7633" w:rsidP="00FF7633">
      <w:r w:rsidRPr="00A97733">
        <w:t xml:space="preserve">                                                                                   </w:t>
      </w:r>
      <w:r>
        <w:t xml:space="preserve"> </w:t>
      </w:r>
      <w:r w:rsidRPr="00A97733">
        <w:t xml:space="preserve">a predseda Legislatívnej rady vlády SR </w:t>
      </w:r>
    </w:p>
    <w:p w:rsidR="00FF7633" w:rsidRPr="00A97733" w:rsidRDefault="00FF7633" w:rsidP="00FF7633"/>
    <w:p w:rsidR="006301B4" w:rsidRDefault="006301B4" w:rsidP="00885D63"/>
    <w:p w:rsidR="00AB2A59" w:rsidRDefault="00AB2A59" w:rsidP="00885D63"/>
    <w:p w:rsidR="000E004F" w:rsidRDefault="000E004F" w:rsidP="00885D63"/>
    <w:p w:rsidR="00885D63" w:rsidRPr="00885D63" w:rsidRDefault="00885D63" w:rsidP="00885D63">
      <w:pPr>
        <w:spacing w:after="200" w:line="276" w:lineRule="auto"/>
        <w:rPr>
          <w:rFonts w:asciiTheme="minorHAnsi" w:eastAsiaTheme="minorHAnsi" w:hAnsiTheme="minorHAnsi" w:cstheme="minorBidi"/>
          <w:noProof w:val="0"/>
          <w:sz w:val="22"/>
          <w:szCs w:val="22"/>
          <w:lang w:eastAsia="en-US"/>
        </w:rPr>
      </w:pPr>
      <w:bookmarkStart w:id="0" w:name="_GoBack"/>
      <w:bookmarkEnd w:id="0"/>
    </w:p>
    <w:p w:rsidR="0057550D" w:rsidRPr="00FF7633" w:rsidRDefault="0057550D" w:rsidP="00FF7633">
      <w:pPr>
        <w:tabs>
          <w:tab w:val="left" w:pos="5670"/>
        </w:tabs>
      </w:pPr>
    </w:p>
    <w:sectPr w:rsidR="0057550D" w:rsidRPr="00FF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3535D"/>
    <w:multiLevelType w:val="hybridMultilevel"/>
    <w:tmpl w:val="17DCDB72"/>
    <w:lvl w:ilvl="0" w:tplc="0CB28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33"/>
    <w:rsid w:val="000454C8"/>
    <w:rsid w:val="000C4173"/>
    <w:rsid w:val="000E004F"/>
    <w:rsid w:val="00246BA9"/>
    <w:rsid w:val="00303B62"/>
    <w:rsid w:val="00362E27"/>
    <w:rsid w:val="00466A79"/>
    <w:rsid w:val="005410D8"/>
    <w:rsid w:val="0057550D"/>
    <w:rsid w:val="006107CD"/>
    <w:rsid w:val="006301B4"/>
    <w:rsid w:val="007E540E"/>
    <w:rsid w:val="00885D63"/>
    <w:rsid w:val="00AB2A59"/>
    <w:rsid w:val="00B35983"/>
    <w:rsid w:val="00C170EB"/>
    <w:rsid w:val="00D62B05"/>
    <w:rsid w:val="00EB578E"/>
    <w:rsid w:val="00EE521B"/>
    <w:rsid w:val="00F64A81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6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3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63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3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3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22</cp:revision>
  <cp:lastPrinted>2019-08-13T13:52:00Z</cp:lastPrinted>
  <dcterms:created xsi:type="dcterms:W3CDTF">2019-08-01T08:34:00Z</dcterms:created>
  <dcterms:modified xsi:type="dcterms:W3CDTF">2019-08-13T14:13:00Z</dcterms:modified>
</cp:coreProperties>
</file>