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5C" w:rsidRPr="00BA55F7" w:rsidRDefault="00A940D7" w:rsidP="00BE255C">
      <w:pPr>
        <w:jc w:val="center"/>
      </w:pPr>
      <w:bookmarkStart w:id="0" w:name="_GoBack"/>
      <w:bookmarkEnd w:id="0"/>
      <w:r w:rsidRPr="00BA55F7">
        <w:rPr>
          <w:noProof/>
        </w:rPr>
        <w:drawing>
          <wp:inline distT="0" distB="0" distL="0" distR="0">
            <wp:extent cx="600075" cy="7524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55C" w:rsidRPr="00BA55F7" w:rsidRDefault="00BE255C" w:rsidP="00BE255C">
      <w:pPr>
        <w:jc w:val="center"/>
        <w:rPr>
          <w:caps/>
        </w:rPr>
      </w:pPr>
    </w:p>
    <w:p w:rsidR="00BE255C" w:rsidRPr="00BA55F7" w:rsidRDefault="00BE255C" w:rsidP="00BE255C">
      <w:pPr>
        <w:jc w:val="center"/>
        <w:rPr>
          <w:b/>
          <w:caps/>
        </w:rPr>
      </w:pPr>
      <w:r w:rsidRPr="00BA55F7">
        <w:rPr>
          <w:b/>
          <w:caps/>
        </w:rPr>
        <w:t>Návrh</w:t>
      </w:r>
    </w:p>
    <w:p w:rsidR="008F4B8B" w:rsidRPr="00BA55F7" w:rsidRDefault="008F4B8B" w:rsidP="00BE255C">
      <w:pPr>
        <w:jc w:val="center"/>
        <w:rPr>
          <w:b/>
          <w:caps/>
        </w:rPr>
      </w:pPr>
    </w:p>
    <w:p w:rsidR="00BE255C" w:rsidRPr="00BA55F7" w:rsidRDefault="00BE255C" w:rsidP="00BE255C">
      <w:pPr>
        <w:jc w:val="center"/>
        <w:rPr>
          <w:b/>
          <w:caps/>
        </w:rPr>
      </w:pPr>
      <w:r w:rsidRPr="00BA55F7">
        <w:rPr>
          <w:b/>
          <w:caps/>
        </w:rPr>
        <w:t>Uznesenie vlády Slovenskej republiky</w:t>
      </w:r>
    </w:p>
    <w:p w:rsidR="00BE255C" w:rsidRPr="00BA55F7" w:rsidRDefault="00BE255C" w:rsidP="00BE255C">
      <w:pPr>
        <w:jc w:val="center"/>
        <w:rPr>
          <w:b/>
          <w:bCs/>
        </w:rPr>
      </w:pPr>
      <w:r w:rsidRPr="00BA55F7">
        <w:rPr>
          <w:b/>
          <w:bCs/>
        </w:rPr>
        <w:t>č. ...</w:t>
      </w:r>
    </w:p>
    <w:p w:rsidR="00BE255C" w:rsidRPr="00BA55F7" w:rsidRDefault="00BE255C" w:rsidP="00BE255C">
      <w:pPr>
        <w:jc w:val="center"/>
      </w:pPr>
      <w:r w:rsidRPr="00BA55F7">
        <w:t>z ...</w:t>
      </w:r>
    </w:p>
    <w:p w:rsidR="00BE255C" w:rsidRPr="00BA55F7" w:rsidRDefault="00BE255C" w:rsidP="00BE255C">
      <w:pPr>
        <w:jc w:val="center"/>
      </w:pPr>
    </w:p>
    <w:p w:rsidR="004629A5" w:rsidRPr="00BA55F7" w:rsidRDefault="00367C82" w:rsidP="00D07B09">
      <w:pPr>
        <w:jc w:val="center"/>
        <w:rPr>
          <w:b/>
        </w:rPr>
      </w:pPr>
      <w:r w:rsidRPr="00BA55F7">
        <w:rPr>
          <w:b/>
        </w:rPr>
        <w:t xml:space="preserve">k návrhu zákona, </w:t>
      </w:r>
      <w:r w:rsidR="00BE255C" w:rsidRPr="00BA55F7">
        <w:rPr>
          <w:b/>
        </w:rPr>
        <w:t xml:space="preserve">ktorým sa mení </w:t>
      </w:r>
      <w:r w:rsidR="0031105F" w:rsidRPr="00BA55F7">
        <w:rPr>
          <w:b/>
        </w:rPr>
        <w:t xml:space="preserve">a dopĺňa </w:t>
      </w:r>
      <w:r w:rsidR="00BE255C" w:rsidRPr="00BA55F7">
        <w:rPr>
          <w:b/>
        </w:rPr>
        <w:t>zákon č. 222/2004 Z. z. o dani z pridanej hodnoty v znení neskorších predpisov</w:t>
      </w:r>
    </w:p>
    <w:p w:rsidR="00BE255C" w:rsidRPr="00BA55F7" w:rsidRDefault="00BE255C" w:rsidP="00BE255C">
      <w:pPr>
        <w:jc w:val="both"/>
      </w:pPr>
    </w:p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4"/>
      </w:tblGrid>
      <w:tr w:rsidR="00BE255C" w:rsidRPr="00BA55F7" w:rsidTr="00996075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E255C" w:rsidRPr="00BA55F7" w:rsidRDefault="00BE255C" w:rsidP="00996075">
            <w:pPr>
              <w:pStyle w:val="Zakladnystyl"/>
            </w:pPr>
            <w:r w:rsidRPr="00BA55F7"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E255C" w:rsidRPr="00BA55F7" w:rsidRDefault="00BE255C" w:rsidP="00996075">
            <w:pPr>
              <w:pStyle w:val="Zakladnystyl"/>
            </w:pPr>
          </w:p>
        </w:tc>
      </w:tr>
      <w:tr w:rsidR="00BE255C" w:rsidRPr="00BA55F7" w:rsidTr="00996075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55C" w:rsidRPr="00BA55F7" w:rsidRDefault="00BE255C" w:rsidP="00996075">
            <w:pPr>
              <w:pStyle w:val="Zakladnystyl"/>
            </w:pPr>
            <w:r w:rsidRPr="00BA55F7"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55C" w:rsidRPr="00BA55F7" w:rsidRDefault="00BE255C" w:rsidP="00996075">
            <w:pPr>
              <w:pStyle w:val="Zakladnystyl"/>
            </w:pPr>
            <w:r w:rsidRPr="00BA55F7">
              <w:t>minister financií</w:t>
            </w:r>
          </w:p>
          <w:p w:rsidR="00E85D73" w:rsidRPr="00BA55F7" w:rsidRDefault="00E85D73" w:rsidP="00996075">
            <w:pPr>
              <w:pStyle w:val="Zakladnystyl"/>
            </w:pPr>
          </w:p>
          <w:p w:rsidR="00BE255C" w:rsidRPr="00BA55F7" w:rsidRDefault="00BE255C" w:rsidP="00996075">
            <w:pPr>
              <w:pStyle w:val="Zakladnystyl"/>
            </w:pPr>
          </w:p>
        </w:tc>
      </w:tr>
    </w:tbl>
    <w:p w:rsidR="00BE255C" w:rsidRPr="00BA55F7" w:rsidRDefault="00BE255C"/>
    <w:p w:rsidR="00BE255C" w:rsidRPr="00BA55F7" w:rsidRDefault="00BE255C">
      <w:pPr>
        <w:rPr>
          <w:b/>
        </w:rPr>
      </w:pPr>
      <w:r w:rsidRPr="00BA55F7">
        <w:rPr>
          <w:b/>
        </w:rPr>
        <w:t>Vláda</w:t>
      </w:r>
    </w:p>
    <w:p w:rsidR="00BE255C" w:rsidRPr="00BA55F7" w:rsidRDefault="00BE255C">
      <w:pPr>
        <w:rPr>
          <w:b/>
        </w:rPr>
      </w:pPr>
    </w:p>
    <w:p w:rsidR="00BE255C" w:rsidRPr="00BA55F7" w:rsidRDefault="00BE255C">
      <w:pPr>
        <w:rPr>
          <w:b/>
        </w:rPr>
      </w:pPr>
    </w:p>
    <w:p w:rsidR="00BE255C" w:rsidRPr="00BA55F7" w:rsidRDefault="00BE255C">
      <w:pPr>
        <w:rPr>
          <w:b/>
        </w:rPr>
      </w:pPr>
      <w:r w:rsidRPr="00BA55F7">
        <w:rPr>
          <w:b/>
        </w:rPr>
        <w:t>A.      schvaľuje</w:t>
      </w:r>
    </w:p>
    <w:p w:rsidR="00BE255C" w:rsidRPr="00BA55F7" w:rsidRDefault="00BE255C">
      <w:pPr>
        <w:rPr>
          <w:b/>
        </w:rPr>
      </w:pPr>
    </w:p>
    <w:p w:rsidR="00BE255C" w:rsidRPr="00BA55F7" w:rsidRDefault="00BE255C" w:rsidP="00E85D73">
      <w:pPr>
        <w:spacing w:before="120"/>
        <w:ind w:left="1276" w:hanging="709"/>
        <w:jc w:val="both"/>
        <w:rPr>
          <w:color w:val="000000"/>
        </w:rPr>
      </w:pPr>
      <w:r w:rsidRPr="00BA55F7">
        <w:t>A. 1.</w:t>
      </w:r>
      <w:r w:rsidRPr="00BA55F7">
        <w:tab/>
      </w:r>
      <w:r w:rsidR="009308BE" w:rsidRPr="00BA55F7">
        <w:t xml:space="preserve">návrh zákona, </w:t>
      </w:r>
      <w:r w:rsidRPr="00BA55F7">
        <w:t xml:space="preserve">ktorým sa mení </w:t>
      </w:r>
      <w:r w:rsidR="0031105F" w:rsidRPr="00BA55F7">
        <w:t xml:space="preserve">a dopĺňa </w:t>
      </w:r>
      <w:r w:rsidRPr="00BA55F7">
        <w:t>zákon č. 222/2004 Z. z. o dani z pridanej hodno</w:t>
      </w:r>
      <w:r w:rsidR="00E63A8C" w:rsidRPr="00BA55F7">
        <w:t>ty v znení neskorších predpisov</w:t>
      </w:r>
      <w:r w:rsidR="00A34EA8" w:rsidRPr="00BA55F7">
        <w:rPr>
          <w:color w:val="000000"/>
        </w:rPr>
        <w:t>,</w:t>
      </w:r>
    </w:p>
    <w:p w:rsidR="00BE255C" w:rsidRPr="00BA55F7" w:rsidRDefault="00BE255C">
      <w:pPr>
        <w:rPr>
          <w:b/>
        </w:rPr>
      </w:pPr>
    </w:p>
    <w:p w:rsidR="00BE255C" w:rsidRPr="00BA55F7" w:rsidRDefault="00BE255C">
      <w:pPr>
        <w:rPr>
          <w:b/>
        </w:rPr>
      </w:pPr>
    </w:p>
    <w:p w:rsidR="00BE255C" w:rsidRPr="00BA55F7" w:rsidRDefault="00BE255C">
      <w:r w:rsidRPr="00BA55F7">
        <w:rPr>
          <w:b/>
        </w:rPr>
        <w:t>B.      poveruje</w:t>
      </w:r>
    </w:p>
    <w:p w:rsidR="00BE255C" w:rsidRPr="00BA55F7" w:rsidRDefault="00BE255C"/>
    <w:p w:rsidR="00BE255C" w:rsidRPr="00BA55F7" w:rsidRDefault="00BE255C">
      <w:pPr>
        <w:rPr>
          <w:b/>
        </w:rPr>
      </w:pPr>
      <w:r w:rsidRPr="00BA55F7">
        <w:t xml:space="preserve">          </w:t>
      </w:r>
      <w:r w:rsidRPr="00BA55F7">
        <w:rPr>
          <w:b/>
        </w:rPr>
        <w:t>pre</w:t>
      </w:r>
      <w:r w:rsidR="00172534" w:rsidRPr="00BA55F7">
        <w:rPr>
          <w:b/>
        </w:rPr>
        <w:t>dsedu vlády</w:t>
      </w:r>
      <w:r w:rsidR="00C050CD" w:rsidRPr="00BA55F7">
        <w:rPr>
          <w:b/>
        </w:rPr>
        <w:t xml:space="preserve"> </w:t>
      </w:r>
    </w:p>
    <w:p w:rsidR="00BE255C" w:rsidRPr="00BA55F7" w:rsidRDefault="00BE255C">
      <w:pPr>
        <w:rPr>
          <w:b/>
        </w:rPr>
      </w:pPr>
    </w:p>
    <w:p w:rsidR="00BE255C" w:rsidRPr="00BA55F7" w:rsidRDefault="00BE255C" w:rsidP="00BE255C">
      <w:pPr>
        <w:pStyle w:val="Heading2lohaKomu"/>
        <w:tabs>
          <w:tab w:val="clear" w:pos="1418"/>
        </w:tabs>
        <w:ind w:left="1276" w:hanging="709"/>
        <w:outlineLvl w:val="1"/>
      </w:pPr>
      <w:r w:rsidRPr="00BA55F7">
        <w:t>B. 1.</w:t>
      </w:r>
      <w:r w:rsidRPr="00BA55F7">
        <w:tab/>
        <w:t>predložiť vládny návrh zákona predsedovi Národnej rady S</w:t>
      </w:r>
      <w:r w:rsidR="00CB0FBE" w:rsidRPr="00BA55F7">
        <w:t>R</w:t>
      </w:r>
      <w:r w:rsidR="00A25ECB" w:rsidRPr="00BA55F7">
        <w:t xml:space="preserve"> na ďalšie ústavné prerokovanie,</w:t>
      </w:r>
    </w:p>
    <w:p w:rsidR="00BE255C" w:rsidRPr="00BA55F7" w:rsidRDefault="00BE255C"/>
    <w:p w:rsidR="00BE255C" w:rsidRPr="00BA55F7" w:rsidRDefault="00BE255C"/>
    <w:p w:rsidR="00BE255C" w:rsidRPr="00BA55F7" w:rsidRDefault="00BE255C">
      <w:pPr>
        <w:rPr>
          <w:b/>
        </w:rPr>
      </w:pPr>
      <w:r w:rsidRPr="00BA55F7">
        <w:t xml:space="preserve">          </w:t>
      </w:r>
      <w:r w:rsidR="00A26A88">
        <w:t xml:space="preserve">          </w:t>
      </w:r>
      <w:r w:rsidR="00A0588F" w:rsidRPr="00BA55F7">
        <w:t xml:space="preserve"> </w:t>
      </w:r>
      <w:r w:rsidRPr="00BA55F7">
        <w:rPr>
          <w:b/>
        </w:rPr>
        <w:t>ministra financií</w:t>
      </w:r>
      <w:r w:rsidR="00C050CD" w:rsidRPr="00BA55F7">
        <w:rPr>
          <w:b/>
        </w:rPr>
        <w:t xml:space="preserve"> </w:t>
      </w:r>
    </w:p>
    <w:p w:rsidR="00BE255C" w:rsidRPr="00BA55F7" w:rsidRDefault="00BE255C">
      <w:pPr>
        <w:rPr>
          <w:b/>
        </w:rPr>
      </w:pPr>
    </w:p>
    <w:p w:rsidR="00BE255C" w:rsidRPr="00BA55F7" w:rsidRDefault="00BE255C" w:rsidP="00B82F12">
      <w:pPr>
        <w:jc w:val="both"/>
      </w:pPr>
      <w:r w:rsidRPr="00BA55F7">
        <w:t xml:space="preserve">         </w:t>
      </w:r>
      <w:r w:rsidR="009308BE" w:rsidRPr="00BA55F7">
        <w:t xml:space="preserve">  </w:t>
      </w:r>
      <w:r w:rsidRPr="00BA55F7">
        <w:t xml:space="preserve">B. 2.  </w:t>
      </w:r>
      <w:r w:rsidR="00E53845" w:rsidRPr="00BA55F7">
        <w:t xml:space="preserve"> </w:t>
      </w:r>
      <w:r w:rsidRPr="00BA55F7">
        <w:t>uviesť a odôvodniť vládny návrh zákona</w:t>
      </w:r>
      <w:r w:rsidR="00B82F12" w:rsidRPr="00BA55F7">
        <w:t xml:space="preserve"> </w:t>
      </w:r>
      <w:r w:rsidRPr="00BA55F7">
        <w:t>v Národnej rade S</w:t>
      </w:r>
      <w:r w:rsidR="00CB0FBE" w:rsidRPr="00BA55F7">
        <w:t>R</w:t>
      </w:r>
      <w:r w:rsidRPr="00BA55F7">
        <w:t>.</w:t>
      </w:r>
    </w:p>
    <w:p w:rsidR="00C050CD" w:rsidRPr="00BA55F7" w:rsidRDefault="00C050CD" w:rsidP="006509D8">
      <w:pPr>
        <w:spacing w:before="120"/>
        <w:jc w:val="both"/>
      </w:pPr>
    </w:p>
    <w:p w:rsidR="00CB0FBE" w:rsidRPr="00BA55F7" w:rsidRDefault="00BE255C" w:rsidP="00C050CD">
      <w:pPr>
        <w:spacing w:before="120"/>
        <w:jc w:val="both"/>
      </w:pPr>
      <w:r w:rsidRPr="00BA55F7">
        <w:rPr>
          <w:b/>
        </w:rPr>
        <w:t xml:space="preserve">Vykonajú: </w:t>
      </w:r>
      <w:r w:rsidR="00E53845" w:rsidRPr="00BA55F7">
        <w:rPr>
          <w:b/>
        </w:rPr>
        <w:t xml:space="preserve">   </w:t>
      </w:r>
      <w:r w:rsidRPr="00BA55F7">
        <w:t>predseda vlády</w:t>
      </w:r>
    </w:p>
    <w:p w:rsidR="00BE255C" w:rsidRPr="00BA55F7" w:rsidRDefault="00504531" w:rsidP="00C050CD">
      <w:pPr>
        <w:spacing w:before="120"/>
        <w:jc w:val="both"/>
      </w:pPr>
      <w:r w:rsidRPr="00BA55F7">
        <w:t xml:space="preserve">                     </w:t>
      </w:r>
      <w:r w:rsidR="00BA55F7">
        <w:t xml:space="preserve"> </w:t>
      </w:r>
      <w:r w:rsidR="00BE255C" w:rsidRPr="00BA55F7">
        <w:t>minister financií</w:t>
      </w:r>
      <w:r w:rsidR="00C050CD" w:rsidRPr="00BA55F7">
        <w:t xml:space="preserve"> </w:t>
      </w:r>
    </w:p>
    <w:p w:rsidR="00E85D73" w:rsidRPr="00BA55F7" w:rsidRDefault="00E85D73" w:rsidP="00E85D73">
      <w:pPr>
        <w:spacing w:before="120"/>
        <w:ind w:left="1276" w:hanging="709"/>
        <w:jc w:val="both"/>
      </w:pPr>
      <w:r w:rsidRPr="00BA55F7">
        <w:tab/>
      </w:r>
      <w:r w:rsidRPr="00BA55F7">
        <w:tab/>
      </w:r>
    </w:p>
    <w:p w:rsidR="00E85D73" w:rsidRPr="00BA55F7" w:rsidRDefault="00E85D73" w:rsidP="00BE255C">
      <w:pPr>
        <w:spacing w:before="120"/>
        <w:jc w:val="both"/>
        <w:rPr>
          <w:b/>
        </w:rPr>
      </w:pPr>
    </w:p>
    <w:p w:rsidR="00BE255C" w:rsidRPr="00BA55F7" w:rsidRDefault="00BE255C" w:rsidP="006509D8">
      <w:pPr>
        <w:jc w:val="both"/>
      </w:pPr>
      <w:r w:rsidRPr="00BA55F7">
        <w:rPr>
          <w:b/>
        </w:rPr>
        <w:t>Na vedomie:</w:t>
      </w:r>
      <w:r w:rsidR="008926F7" w:rsidRPr="00BA55F7">
        <w:t xml:space="preserve"> predseda</w:t>
      </w:r>
      <w:r w:rsidRPr="00BA55F7">
        <w:t xml:space="preserve"> Národnej rady S</w:t>
      </w:r>
      <w:r w:rsidR="00CB0FBE" w:rsidRPr="00BA55F7">
        <w:t>R</w:t>
      </w:r>
    </w:p>
    <w:sectPr w:rsidR="00BE255C" w:rsidRPr="00BA55F7" w:rsidSect="00D336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5C"/>
    <w:rsid w:val="00005E9F"/>
    <w:rsid w:val="0007225E"/>
    <w:rsid w:val="00125E24"/>
    <w:rsid w:val="00172534"/>
    <w:rsid w:val="00173555"/>
    <w:rsid w:val="00211E50"/>
    <w:rsid w:val="00221452"/>
    <w:rsid w:val="002349A3"/>
    <w:rsid w:val="0031105F"/>
    <w:rsid w:val="00367C82"/>
    <w:rsid w:val="0038067C"/>
    <w:rsid w:val="003E65B1"/>
    <w:rsid w:val="00444F4C"/>
    <w:rsid w:val="004629A5"/>
    <w:rsid w:val="004E18A0"/>
    <w:rsid w:val="004E44A7"/>
    <w:rsid w:val="00504531"/>
    <w:rsid w:val="00505EC4"/>
    <w:rsid w:val="00575F85"/>
    <w:rsid w:val="005D06FE"/>
    <w:rsid w:val="005F63C9"/>
    <w:rsid w:val="006509D8"/>
    <w:rsid w:val="006C35C7"/>
    <w:rsid w:val="0078124C"/>
    <w:rsid w:val="007A5F2C"/>
    <w:rsid w:val="008234A7"/>
    <w:rsid w:val="008926F7"/>
    <w:rsid w:val="008D006B"/>
    <w:rsid w:val="008F0D7D"/>
    <w:rsid w:val="008F4B8B"/>
    <w:rsid w:val="00903FB2"/>
    <w:rsid w:val="009308BE"/>
    <w:rsid w:val="00941778"/>
    <w:rsid w:val="00996075"/>
    <w:rsid w:val="009C0057"/>
    <w:rsid w:val="00A0588F"/>
    <w:rsid w:val="00A14751"/>
    <w:rsid w:val="00A25ECB"/>
    <w:rsid w:val="00A26A88"/>
    <w:rsid w:val="00A34EA8"/>
    <w:rsid w:val="00A5395C"/>
    <w:rsid w:val="00A8025E"/>
    <w:rsid w:val="00A940D7"/>
    <w:rsid w:val="00AC6DBA"/>
    <w:rsid w:val="00AD2ABB"/>
    <w:rsid w:val="00B0211F"/>
    <w:rsid w:val="00B73C77"/>
    <w:rsid w:val="00B82F12"/>
    <w:rsid w:val="00BA55F7"/>
    <w:rsid w:val="00BD6E5C"/>
    <w:rsid w:val="00BE255C"/>
    <w:rsid w:val="00C050CD"/>
    <w:rsid w:val="00C06F29"/>
    <w:rsid w:val="00C81963"/>
    <w:rsid w:val="00CB0FBE"/>
    <w:rsid w:val="00D07B09"/>
    <w:rsid w:val="00D26C26"/>
    <w:rsid w:val="00D31C70"/>
    <w:rsid w:val="00D3362A"/>
    <w:rsid w:val="00D74099"/>
    <w:rsid w:val="00DE038D"/>
    <w:rsid w:val="00E21815"/>
    <w:rsid w:val="00E53845"/>
    <w:rsid w:val="00E63A8C"/>
    <w:rsid w:val="00E85D73"/>
    <w:rsid w:val="00E9749F"/>
    <w:rsid w:val="00EE5F6E"/>
    <w:rsid w:val="00EF02E2"/>
    <w:rsid w:val="00F27B06"/>
    <w:rsid w:val="00F9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BB3F74-7286-4785-88B8-765F68C0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255C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kladnystyl">
    <w:name w:val="Zakladny styl"/>
    <w:uiPriority w:val="99"/>
    <w:rsid w:val="00BE255C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Zkladntext">
    <w:name w:val="Základní text"/>
    <w:uiPriority w:val="99"/>
    <w:rsid w:val="00BE255C"/>
    <w:pPr>
      <w:widowControl w:val="0"/>
      <w:snapToGrid w:val="0"/>
    </w:pPr>
    <w:rPr>
      <w:rFonts w:ascii="Times New Roman" w:hAnsi="Times New Roman" w:cs="Times New Roman"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25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E255C"/>
    <w:rPr>
      <w:rFonts w:ascii="Tahoma" w:hAnsi="Tahoma" w:cs="Times New Roman"/>
      <w:sz w:val="16"/>
      <w:lang w:val="x-none" w:eastAsia="sk-SK"/>
    </w:rPr>
  </w:style>
  <w:style w:type="paragraph" w:customStyle="1" w:styleId="Heading2lohaKomu">
    <w:name w:val="Heading 2.Úloha.Komu"/>
    <w:basedOn w:val="Normlny"/>
    <w:uiPriority w:val="99"/>
    <w:rsid w:val="00BE255C"/>
    <w:pPr>
      <w:tabs>
        <w:tab w:val="num" w:pos="1418"/>
      </w:tabs>
      <w:spacing w:before="120"/>
      <w:ind w:left="1418" w:hanging="851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lrybansky</dc:creator>
  <cp:keywords/>
  <dc:description/>
  <cp:lastModifiedBy>Jablonkova Zdenka</cp:lastModifiedBy>
  <cp:revision>2</cp:revision>
  <cp:lastPrinted>2019-03-28T12:34:00Z</cp:lastPrinted>
  <dcterms:created xsi:type="dcterms:W3CDTF">2019-05-14T05:44:00Z</dcterms:created>
  <dcterms:modified xsi:type="dcterms:W3CDTF">2019-05-14T05:44:00Z</dcterms:modified>
</cp:coreProperties>
</file>