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8369879" w:displacedByCustomXml="next"/>
    <w:bookmarkStart w:id="1" w:name="_Toc389572517" w:displacedByCustomXml="next"/>
    <w:bookmarkStart w:id="2" w:name="_Toc326758526" w:displacedByCustomXml="next"/>
    <w:sdt>
      <w:sdtPr>
        <w:rPr>
          <w:color w:val="000000" w:themeColor="text1"/>
        </w:rPr>
        <w:id w:val="-1700774688"/>
        <w:docPartObj>
          <w:docPartGallery w:val="Cover Pages"/>
          <w:docPartUnique/>
        </w:docPartObj>
      </w:sdtPr>
      <w:sdtEndPr/>
      <w:sdtContent>
        <w:p w:rsidR="0055086C" w:rsidRPr="00CD4FD3" w:rsidRDefault="0074196B">
          <w:pPr>
            <w:rPr>
              <w:color w:val="000000" w:themeColor="text1"/>
            </w:rPr>
          </w:pPr>
          <w:r w:rsidRPr="00CD4FD3">
            <w:rPr>
              <w:noProof/>
              <w:color w:val="000000" w:themeColor="text1"/>
              <w:lang w:eastAsia="sk-SK"/>
            </w:rPr>
            <mc:AlternateContent>
              <mc:Choice Requires="wpg">
                <w:drawing>
                  <wp:anchor distT="0" distB="0" distL="114300" distR="114300" simplePos="0" relativeHeight="251663360" behindDoc="0" locked="0" layoutInCell="1" allowOverlap="1" wp14:anchorId="0B8600DF" wp14:editId="2EDC1114">
                    <wp:simplePos x="0" y="0"/>
                    <wp:positionH relativeFrom="leftMargin">
                      <wp:posOffset>362607</wp:posOffset>
                    </wp:positionH>
                    <wp:positionV relativeFrom="margin">
                      <wp:posOffset>6832</wp:posOffset>
                    </wp:positionV>
                    <wp:extent cx="536027" cy="8718331"/>
                    <wp:effectExtent l="0" t="0" r="0" b="6985"/>
                    <wp:wrapNone/>
                    <wp:docPr id="114" name="Skupina 114"/>
                    <wp:cNvGraphicFramePr/>
                    <a:graphic xmlns:a="http://schemas.openxmlformats.org/drawingml/2006/main">
                      <a:graphicData uri="http://schemas.microsoft.com/office/word/2010/wordprocessingGroup">
                        <wpg:wgp>
                          <wpg:cNvGrpSpPr/>
                          <wpg:grpSpPr>
                            <a:xfrm>
                              <a:off x="0" y="0"/>
                              <a:ext cx="536027" cy="8718331"/>
                              <a:chOff x="0" y="0"/>
                              <a:chExt cx="228600" cy="9144000"/>
                            </a:xfrm>
                          </wpg:grpSpPr>
                          <wps:wsp>
                            <wps:cNvPr id="115" name="Obdĺžni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Obdĺžnik 116"/>
                            <wps:cNvSpPr>
                              <a:spLocks noChangeAspect="1"/>
                            </wps:cNvSpPr>
                            <wps:spPr>
                              <a:xfrm>
                                <a:off x="0" y="8915400"/>
                                <a:ext cx="228600" cy="2286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E77D6F2" id="Skupina 114" o:spid="_x0000_s1026" style="position:absolute;margin-left:28.55pt;margin-top:.55pt;width:42.2pt;height:686.5pt;z-index:251663360;mso-position-horizontal-relative:left-margin-area;mso-position-vertical-relative:margin"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">
                    <v:rect id="Obdĺžni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Obdĺžni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" fillcolor="#538135 [2409]" stroked="f" strokeweight="1pt">
                      <v:path arrowok="t"/>
                      <o:lock v:ext="edit" aspectratio="t"/>
                    </v:rect>
                    <w10:wrap anchorx="margin" anchory="margin"/>
                  </v:group>
                </w:pict>
              </mc:Fallback>
            </mc:AlternateContent>
          </w:r>
        </w:p>
        <w:p w:rsidR="0055086C" w:rsidRPr="00CD4FD3" w:rsidRDefault="0074196B">
          <w:pPr>
            <w:rPr>
              <w:rFonts w:eastAsiaTheme="majorEastAsia" w:cstheme="majorBidi"/>
              <w:caps/>
              <w:color w:val="000000" w:themeColor="text1"/>
              <w:sz w:val="28"/>
              <w:szCs w:val="32"/>
            </w:rPr>
          </w:pPr>
          <w:r w:rsidRPr="00CD4FD3">
            <w:rPr>
              <w:noProof/>
              <w:color w:val="000000" w:themeColor="text1"/>
              <w:lang w:eastAsia="sk-SK"/>
            </w:rPr>
            <mc:AlternateContent>
              <mc:Choice Requires="wps">
                <w:drawing>
                  <wp:anchor distT="0" distB="0" distL="114300" distR="114300" simplePos="0" relativeHeight="251666432" behindDoc="0" locked="0" layoutInCell="1" allowOverlap="1" wp14:anchorId="4B87EA3B" wp14:editId="3831BB97">
                    <wp:simplePos x="0" y="0"/>
                    <wp:positionH relativeFrom="page">
                      <wp:posOffset>1086814</wp:posOffset>
                    </wp:positionH>
                    <wp:positionV relativeFrom="page">
                      <wp:posOffset>1839923</wp:posOffset>
                    </wp:positionV>
                    <wp:extent cx="3660775" cy="3651250"/>
                    <wp:effectExtent l="0" t="0" r="10160" b="7620"/>
                    <wp:wrapSquare wrapText="bothSides"/>
                    <wp:docPr id="111" name="Textové pol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38135" w:themeColor="accent6" w:themeShade="BF"/>
                                    <w:sz w:val="40"/>
                                    <w:szCs w:val="40"/>
                                  </w:rPr>
                                  <w:alias w:val="Dátum publikovania"/>
                                  <w:tag w:val=""/>
                                  <w:id w:val="400952559"/>
                                  <w:dataBinding w:prefixMappings="xmlns:ns0='http://schemas.microsoft.com/office/2006/coverPageProps' " w:xpath="/ns0:CoverPageProperties[1]/ns0:PublishDate[1]" w:storeItemID="{55AF091B-3C7A-41E3-B477-F2FDAA23CFDA}"/>
                                  <w:date>
                                    <w:dateFormat w:val="d. MMMM yyyy"/>
                                    <w:lid w:val="sk-SK"/>
                                    <w:storeMappedDataAs w:val="dateTime"/>
                                    <w:calendar w:val="gregorian"/>
                                  </w:date>
                                </w:sdtPr>
                                <w:sdtEndPr/>
                                <w:sdtContent>
                                  <w:p w:rsidR="0055086C" w:rsidRPr="00CD4FD3" w:rsidRDefault="001F1D75">
                                    <w:pPr>
                                      <w:pStyle w:val="Bezriadkovania"/>
                                      <w:jc w:val="right"/>
                                      <w:rPr>
                                        <w:caps/>
                                        <w:color w:val="323E4F" w:themeColor="text2" w:themeShade="BF"/>
                                        <w:sz w:val="40"/>
                                        <w:szCs w:val="40"/>
                                      </w:rPr>
                                    </w:pPr>
                                    <w:r w:rsidRPr="00CD4FD3">
                                      <w:rPr>
                                        <w:caps/>
                                        <w:color w:val="538135" w:themeColor="accent6" w:themeShade="BF"/>
                                        <w:sz w:val="40"/>
                                        <w:szCs w:val="40"/>
                                      </w:rPr>
                                      <w:t xml:space="preserve">príloha </w:t>
                                    </w:r>
                                    <w:r w:rsidR="00A31E5D">
                                      <w:rPr>
                                        <w:caps/>
                                        <w:color w:val="538135" w:themeColor="accent6" w:themeShade="BF"/>
                                        <w:sz w:val="40"/>
                                        <w:szCs w:val="40"/>
                                      </w:rPr>
                                      <w:t>5</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4B87EA3B" id="_x0000_t202" coordsize="21600,21600" o:spt="202" path="m,l,21600r21600,l21600,xe">
                    <v:stroke joinstyle="miter"/>
                    <v:path gradientshapeok="t" o:connecttype="rect"/>
                  </v:shapetype>
                  <v:shape id="Textové pole 111" o:spid="_x0000_s1026" type="#_x0000_t202" style="position:absolute;left:0;text-align:left;margin-left:85.6pt;margin-top:144.9pt;width:288.25pt;height:287.5pt;z-index:251666432;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" filled="f" stroked="f" strokeweight=".5pt">
                    <v:textbox style="mso-fit-shape-to-text:t" inset="0,0,0,0">
                      <w:txbxContent>
                        <w:sdt>
                          <w:sdtPr>
                            <w:rPr>
                              <w:caps/>
                              <w:color w:val="538135" w:themeColor="accent6" w:themeShade="BF"/>
                              <w:sz w:val="40"/>
                              <w:szCs w:val="40"/>
                            </w:rPr>
                            <w:alias w:val="Dátum publikovania"/>
                            <w:tag w:val=""/>
                            <w:id w:val="400952559"/>
                            <w:dataBinding w:prefixMappings="xmlns:ns0='http://schemas.microsoft.com/office/2006/coverPageProps' " w:xpath="/ns0:CoverPageProperties[1]/ns0:PublishDate[1]" w:storeItemID="{55AF091B-3C7A-41E3-B477-F2FDAA23CFDA}"/>
                            <w:date>
                              <w:dateFormat w:val="d. MMMM yyyy"/>
                              <w:lid w:val="sk-SK"/>
                              <w:storeMappedDataAs w:val="dateTime"/>
                              <w:calendar w:val="gregorian"/>
                            </w:date>
                          </w:sdtPr>
                          <w:sdtEndPr/>
                          <w:sdtContent>
                            <w:p w:rsidR="0055086C" w:rsidRPr="00CD4FD3" w:rsidRDefault="001F1D75">
                              <w:pPr>
                                <w:pStyle w:val="Bezriadkovania"/>
                                <w:jc w:val="right"/>
                                <w:rPr>
                                  <w:caps/>
                                  <w:color w:val="323E4F" w:themeColor="text2" w:themeShade="BF"/>
                                  <w:sz w:val="40"/>
                                  <w:szCs w:val="40"/>
                                </w:rPr>
                              </w:pPr>
                              <w:r w:rsidRPr="00CD4FD3">
                                <w:rPr>
                                  <w:caps/>
                                  <w:color w:val="538135" w:themeColor="accent6" w:themeShade="BF"/>
                                  <w:sz w:val="40"/>
                                  <w:szCs w:val="40"/>
                                </w:rPr>
                                <w:t xml:space="preserve">príloha </w:t>
                              </w:r>
                              <w:r w:rsidR="00A31E5D">
                                <w:rPr>
                                  <w:caps/>
                                  <w:color w:val="538135" w:themeColor="accent6" w:themeShade="BF"/>
                                  <w:sz w:val="40"/>
                                  <w:szCs w:val="40"/>
                                </w:rPr>
                                <w:t>5</w:t>
                              </w:r>
                            </w:p>
                          </w:sdtContent>
                        </w:sdt>
                      </w:txbxContent>
                    </v:textbox>
                    <w10:wrap type="square" anchorx="page" anchory="page"/>
                  </v:shape>
                </w:pict>
              </mc:Fallback>
            </mc:AlternateContent>
          </w:r>
          <w:r w:rsidR="0055086C" w:rsidRPr="00CD4FD3">
            <w:rPr>
              <w:noProof/>
              <w:color w:val="000000" w:themeColor="text1"/>
              <w:lang w:eastAsia="sk-SK"/>
            </w:rPr>
            <mc:AlternateContent>
              <mc:Choice Requires="wps">
                <w:drawing>
                  <wp:anchor distT="0" distB="0" distL="114300" distR="114300" simplePos="0" relativeHeight="251665408" behindDoc="0" locked="0" layoutInCell="1" allowOverlap="1" wp14:anchorId="66F667BF" wp14:editId="15F6E6B4">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ové pole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86C" w:rsidRDefault="0055086C">
                                <w:pPr>
                                  <w:pStyle w:val="Bezriadkovania"/>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66F667BF" id="Textové pole 112" o:spid="_x0000_s1027" type="#_x0000_t202" style="position:absolute;left:0;text-align:left;margin-left:0;margin-top:0;width:453pt;height:51.4pt;z-index:251665408;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" filled="f" stroked="f" strokeweight=".5pt">
                    <v:textbox inset="0,0,0,0">
                      <w:txbxContent>
                        <w:p w:rsidR="0055086C" w:rsidRDefault="0055086C">
                          <w:pPr>
                            <w:pStyle w:val="Bezriadkovania"/>
                            <w:jc w:val="right"/>
                            <w:rPr>
                              <w:caps/>
                              <w:color w:val="262626" w:themeColor="text1" w:themeTint="D9"/>
                              <w:sz w:val="20"/>
                              <w:szCs w:val="20"/>
                            </w:rPr>
                          </w:pPr>
                        </w:p>
                      </w:txbxContent>
                    </v:textbox>
                    <w10:wrap type="square" anchorx="page" anchory="page"/>
                  </v:shape>
                </w:pict>
              </mc:Fallback>
            </mc:AlternateContent>
          </w:r>
          <w:r w:rsidR="0055086C" w:rsidRPr="00CD4FD3">
            <w:rPr>
              <w:noProof/>
              <w:color w:val="000000" w:themeColor="text1"/>
              <w:lang w:eastAsia="sk-SK"/>
            </w:rPr>
            <mc:AlternateContent>
              <mc:Choice Requires="wps">
                <w:drawing>
                  <wp:anchor distT="0" distB="0" distL="114300" distR="114300" simplePos="0" relativeHeight="251664384" behindDoc="0" locked="0" layoutInCell="1" allowOverlap="1" wp14:anchorId="3BFD327A" wp14:editId="7B8636CD">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xtové pole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86C" w:rsidRPr="0074196B" w:rsidRDefault="00810134" w:rsidP="001B6ADE">
                                <w:pPr>
                                  <w:pStyle w:val="Bezriadkovania"/>
                                  <w:jc w:val="right"/>
                                  <w:rPr>
                                    <w:caps/>
                                    <w:color w:val="538135" w:themeColor="accent6" w:themeShade="BF"/>
                                    <w:sz w:val="52"/>
                                    <w:szCs w:val="52"/>
                                  </w:rPr>
                                </w:pPr>
                                <w:sdt>
                                  <w:sdtPr>
                                    <w:rPr>
                                      <w:caps/>
                                      <w:color w:val="538135" w:themeColor="accent6" w:themeShade="BF"/>
                                      <w:sz w:val="52"/>
                                      <w:szCs w:val="52"/>
                                    </w:rPr>
                                    <w:alias w:val="Názo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7F076A">
                                      <w:rPr>
                                        <w:caps/>
                                        <w:color w:val="538135" w:themeColor="accent6" w:themeShade="BF"/>
                                        <w:sz w:val="52"/>
                                        <w:szCs w:val="52"/>
                                      </w:rPr>
                                      <w:t xml:space="preserve">PRÁCA V EÚ A NOVELIZÁCIA </w:t>
                                    </w:r>
                                    <w:r w:rsidR="007F076A">
                                      <w:rPr>
                                        <w:caps/>
                                        <w:color w:val="538135" w:themeColor="accent6" w:themeShade="BF"/>
                                        <w:sz w:val="52"/>
                                        <w:szCs w:val="52"/>
                                      </w:rPr>
                                      <w:br/>
                                      <w:t>EURÓPSKEJ LEGISLATÍVY</w:t>
                                    </w:r>
                                  </w:sdtContent>
                                </w:sdt>
                              </w:p>
                              <w:sdt>
                                <w:sdtPr>
                                  <w:rPr>
                                    <w:smallCaps/>
                                    <w:color w:val="538135" w:themeColor="accent6" w:themeShade="BF"/>
                                    <w:sz w:val="36"/>
                                    <w:szCs w:val="36"/>
                                  </w:rPr>
                                  <w:alias w:val="Podnadpis"/>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rsidR="0055086C" w:rsidRPr="0074196B" w:rsidRDefault="0055086C">
                                    <w:pPr>
                                      <w:pStyle w:val="Bezriadkovania"/>
                                      <w:jc w:val="right"/>
                                      <w:rPr>
                                        <w:smallCaps/>
                                        <w:color w:val="44546A" w:themeColor="text2"/>
                                        <w:sz w:val="36"/>
                                        <w:szCs w:val="36"/>
                                      </w:rPr>
                                    </w:pPr>
                                    <w:r w:rsidRPr="0074196B">
                                      <w:rPr>
                                        <w:smallCaps/>
                                        <w:color w:val="538135" w:themeColor="accent6" w:themeShade="BF"/>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3BFD327A" id="Textové pole 113" o:spid="_x0000_s1028" type="#_x0000_t202" style="position:absolute;left:0;text-align:left;margin-left:0;margin-top:0;width:453pt;height:41.4pt;z-index:251664384;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" filled="f" stroked="f" strokeweight=".5pt">
                    <v:textbox inset="0,0,0,0">
                      <w:txbxContent>
                        <w:p w:rsidR="0055086C" w:rsidRPr="0074196B" w:rsidRDefault="004F40CF" w:rsidP="001B6ADE">
                          <w:pPr>
                            <w:pStyle w:val="Bezriadkovania"/>
                            <w:jc w:val="right"/>
                            <w:rPr>
                              <w:caps/>
                              <w:color w:val="538135" w:themeColor="accent6" w:themeShade="BF"/>
                              <w:sz w:val="52"/>
                              <w:szCs w:val="52"/>
                            </w:rPr>
                          </w:pPr>
                          <w:sdt>
                            <w:sdtPr>
                              <w:rPr>
                                <w:caps/>
                                <w:color w:val="538135" w:themeColor="accent6" w:themeShade="BF"/>
                                <w:sz w:val="52"/>
                                <w:szCs w:val="52"/>
                              </w:rPr>
                              <w:alias w:val="Názo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7F076A">
                                <w:rPr>
                                  <w:caps/>
                                  <w:color w:val="538135" w:themeColor="accent6" w:themeShade="BF"/>
                                  <w:sz w:val="52"/>
                                  <w:szCs w:val="52"/>
                                </w:rPr>
                                <w:t xml:space="preserve">PRÁCA V EÚ A NOVELIZÁCIA </w:t>
                              </w:r>
                              <w:r w:rsidR="007F076A">
                                <w:rPr>
                                  <w:caps/>
                                  <w:color w:val="538135" w:themeColor="accent6" w:themeShade="BF"/>
                                  <w:sz w:val="52"/>
                                  <w:szCs w:val="52"/>
                                </w:rPr>
                                <w:br/>
                                <w:t>EURÓPSKEJ LEGISLATÍVY</w:t>
                              </w:r>
                            </w:sdtContent>
                          </w:sdt>
                        </w:p>
                        <w:sdt>
                          <w:sdtPr>
                            <w:rPr>
                              <w:smallCaps/>
                              <w:color w:val="538135" w:themeColor="accent6" w:themeShade="BF"/>
                              <w:sz w:val="36"/>
                              <w:szCs w:val="36"/>
                            </w:rPr>
                            <w:alias w:val="Podnadpis"/>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rsidR="0055086C" w:rsidRPr="0074196B" w:rsidRDefault="0055086C">
                              <w:pPr>
                                <w:pStyle w:val="Bezriadkovania"/>
                                <w:jc w:val="right"/>
                                <w:rPr>
                                  <w:smallCaps/>
                                  <w:color w:val="44546A" w:themeColor="text2"/>
                                  <w:sz w:val="36"/>
                                  <w:szCs w:val="36"/>
                                </w:rPr>
                              </w:pPr>
                              <w:r w:rsidRPr="0074196B">
                                <w:rPr>
                                  <w:smallCaps/>
                                  <w:color w:val="538135" w:themeColor="accent6" w:themeShade="BF"/>
                                  <w:sz w:val="36"/>
                                  <w:szCs w:val="36"/>
                                </w:rPr>
                                <w:t xml:space="preserve">     </w:t>
                              </w:r>
                            </w:p>
                          </w:sdtContent>
                        </w:sdt>
                      </w:txbxContent>
                    </v:textbox>
                    <w10:wrap type="square" anchorx="page" anchory="page"/>
                  </v:shape>
                </w:pict>
              </mc:Fallback>
            </mc:AlternateContent>
          </w:r>
          <w:r w:rsidR="0055086C" w:rsidRPr="00CD4FD3">
            <w:rPr>
              <w:color w:val="000000" w:themeColor="text1"/>
            </w:rPr>
            <w:br w:type="page"/>
          </w:r>
        </w:p>
      </w:sdtContent>
    </w:sdt>
    <w:sdt>
      <w:sdtPr>
        <w:rPr>
          <w:rFonts w:eastAsiaTheme="minorHAnsi" w:cstheme="minorBidi"/>
          <w:color w:val="auto"/>
          <w:sz w:val="22"/>
          <w:szCs w:val="22"/>
        </w:rPr>
        <w:id w:val="448436423"/>
        <w:docPartObj>
          <w:docPartGallery w:val="Table of Contents"/>
          <w:docPartUnique/>
        </w:docPartObj>
      </w:sdtPr>
      <w:sdtEndPr>
        <w:rPr>
          <w:b/>
          <w:bCs/>
        </w:rPr>
      </w:sdtEndPr>
      <w:sdtContent>
        <w:p w:rsidR="007F076A" w:rsidRPr="007F076A" w:rsidRDefault="007F076A" w:rsidP="007F076A">
          <w:pPr>
            <w:pStyle w:val="Hlavikaobsahu"/>
            <w:jc w:val="left"/>
            <w:rPr>
              <w:rStyle w:val="Nadpis3Char"/>
            </w:rPr>
          </w:pPr>
          <w:r w:rsidRPr="007F076A">
            <w:rPr>
              <w:rStyle w:val="Nadpis3Char"/>
            </w:rPr>
            <w:t>Obsah</w:t>
          </w:r>
        </w:p>
        <w:p w:rsidR="007F076A" w:rsidRPr="009474E1" w:rsidRDefault="007F076A">
          <w:pPr>
            <w:pStyle w:val="Obsah3"/>
            <w:tabs>
              <w:tab w:val="right" w:leader="dot" w:pos="9594"/>
            </w:tabs>
            <w:rPr>
              <w:rFonts w:ascii="Times New Roman" w:eastAsiaTheme="minorEastAsia" w:hAnsi="Times New Roman" w:cs="Times New Roman"/>
              <w:noProof/>
              <w:sz w:val="24"/>
              <w:szCs w:val="24"/>
              <w:lang w:eastAsia="sk-SK"/>
            </w:rPr>
          </w:pPr>
          <w:r w:rsidRPr="009474E1">
            <w:rPr>
              <w:rFonts w:ascii="Times New Roman" w:hAnsi="Times New Roman" w:cs="Times New Roman"/>
              <w:sz w:val="24"/>
              <w:szCs w:val="24"/>
            </w:rPr>
            <w:fldChar w:fldCharType="begin"/>
          </w:r>
          <w:r w:rsidRPr="009474E1">
            <w:rPr>
              <w:rFonts w:ascii="Times New Roman" w:hAnsi="Times New Roman" w:cs="Times New Roman"/>
              <w:sz w:val="24"/>
              <w:szCs w:val="24"/>
            </w:rPr>
            <w:instrText xml:space="preserve"> TOC \o "1-3" \h \z \u </w:instrText>
          </w:r>
          <w:r w:rsidRPr="009474E1">
            <w:rPr>
              <w:rFonts w:ascii="Times New Roman" w:hAnsi="Times New Roman" w:cs="Times New Roman"/>
              <w:sz w:val="24"/>
              <w:szCs w:val="24"/>
            </w:rPr>
            <w:fldChar w:fldCharType="separate"/>
          </w:r>
          <w:hyperlink w:anchor="_Toc10538258" w:history="1">
            <w:r w:rsidRPr="009474E1">
              <w:rPr>
                <w:rStyle w:val="Hypertextovprepojenie"/>
                <w:rFonts w:ascii="Times New Roman" w:hAnsi="Times New Roman" w:cs="Times New Roman"/>
                <w:noProof/>
                <w:sz w:val="24"/>
                <w:szCs w:val="24"/>
              </w:rPr>
              <w:t>Legislatíva EÚ</w:t>
            </w:r>
            <w:r w:rsidRPr="009474E1">
              <w:rPr>
                <w:rFonts w:ascii="Times New Roman" w:hAnsi="Times New Roman" w:cs="Times New Roman"/>
                <w:noProof/>
                <w:webHidden/>
                <w:sz w:val="24"/>
                <w:szCs w:val="24"/>
              </w:rPr>
              <w:tab/>
            </w:r>
            <w:r w:rsidRPr="009474E1">
              <w:rPr>
                <w:rFonts w:ascii="Times New Roman" w:hAnsi="Times New Roman" w:cs="Times New Roman"/>
                <w:noProof/>
                <w:webHidden/>
                <w:sz w:val="24"/>
                <w:szCs w:val="24"/>
              </w:rPr>
              <w:fldChar w:fldCharType="begin"/>
            </w:r>
            <w:r w:rsidRPr="009474E1">
              <w:rPr>
                <w:rFonts w:ascii="Times New Roman" w:hAnsi="Times New Roman" w:cs="Times New Roman"/>
                <w:noProof/>
                <w:webHidden/>
                <w:sz w:val="24"/>
                <w:szCs w:val="24"/>
              </w:rPr>
              <w:instrText xml:space="preserve"> PAGEREF _Toc10538258 \h </w:instrText>
            </w:r>
            <w:r w:rsidRPr="009474E1">
              <w:rPr>
                <w:rFonts w:ascii="Times New Roman" w:hAnsi="Times New Roman" w:cs="Times New Roman"/>
                <w:noProof/>
                <w:webHidden/>
                <w:sz w:val="24"/>
                <w:szCs w:val="24"/>
              </w:rPr>
            </w:r>
            <w:r w:rsidRPr="009474E1">
              <w:rPr>
                <w:rFonts w:ascii="Times New Roman" w:hAnsi="Times New Roman" w:cs="Times New Roman"/>
                <w:noProof/>
                <w:webHidden/>
                <w:sz w:val="24"/>
                <w:szCs w:val="24"/>
              </w:rPr>
              <w:fldChar w:fldCharType="separate"/>
            </w:r>
            <w:r w:rsidR="00036DF6">
              <w:rPr>
                <w:rFonts w:ascii="Times New Roman" w:hAnsi="Times New Roman" w:cs="Times New Roman"/>
                <w:noProof/>
                <w:webHidden/>
                <w:sz w:val="24"/>
                <w:szCs w:val="24"/>
              </w:rPr>
              <w:t>2</w:t>
            </w:r>
            <w:r w:rsidRPr="009474E1">
              <w:rPr>
                <w:rFonts w:ascii="Times New Roman" w:hAnsi="Times New Roman" w:cs="Times New Roman"/>
                <w:noProof/>
                <w:webHidden/>
                <w:sz w:val="24"/>
                <w:szCs w:val="24"/>
              </w:rPr>
              <w:fldChar w:fldCharType="end"/>
            </w:r>
          </w:hyperlink>
        </w:p>
        <w:p w:rsidR="007F076A" w:rsidRPr="009474E1" w:rsidRDefault="00810134">
          <w:pPr>
            <w:pStyle w:val="Obsah3"/>
            <w:tabs>
              <w:tab w:val="right" w:leader="dot" w:pos="9594"/>
            </w:tabs>
            <w:rPr>
              <w:rFonts w:ascii="Times New Roman" w:eastAsiaTheme="minorEastAsia" w:hAnsi="Times New Roman" w:cs="Times New Roman"/>
              <w:noProof/>
              <w:sz w:val="24"/>
              <w:szCs w:val="24"/>
              <w:lang w:eastAsia="sk-SK"/>
            </w:rPr>
          </w:pPr>
          <w:hyperlink w:anchor="_Toc10538259" w:history="1">
            <w:r w:rsidR="007F076A" w:rsidRPr="009474E1">
              <w:rPr>
                <w:rStyle w:val="Hypertextovprepojenie"/>
                <w:rFonts w:ascii="Times New Roman" w:hAnsi="Times New Roman" w:cs="Times New Roman"/>
                <w:noProof/>
                <w:sz w:val="24"/>
                <w:szCs w:val="24"/>
              </w:rPr>
              <w:t>Domáca legislatíva</w:t>
            </w:r>
            <w:r w:rsidR="007F076A" w:rsidRPr="009474E1">
              <w:rPr>
                <w:rFonts w:ascii="Times New Roman" w:hAnsi="Times New Roman" w:cs="Times New Roman"/>
                <w:noProof/>
                <w:webHidden/>
                <w:sz w:val="24"/>
                <w:szCs w:val="24"/>
              </w:rPr>
              <w:tab/>
            </w:r>
            <w:r w:rsidR="007F076A" w:rsidRPr="009474E1">
              <w:rPr>
                <w:rFonts w:ascii="Times New Roman" w:hAnsi="Times New Roman" w:cs="Times New Roman"/>
                <w:noProof/>
                <w:webHidden/>
                <w:sz w:val="24"/>
                <w:szCs w:val="24"/>
              </w:rPr>
              <w:fldChar w:fldCharType="begin"/>
            </w:r>
            <w:r w:rsidR="007F076A" w:rsidRPr="009474E1">
              <w:rPr>
                <w:rFonts w:ascii="Times New Roman" w:hAnsi="Times New Roman" w:cs="Times New Roman"/>
                <w:noProof/>
                <w:webHidden/>
                <w:sz w:val="24"/>
                <w:szCs w:val="24"/>
              </w:rPr>
              <w:instrText xml:space="preserve"> PAGEREF _Toc10538259 \h </w:instrText>
            </w:r>
            <w:r w:rsidR="007F076A" w:rsidRPr="009474E1">
              <w:rPr>
                <w:rFonts w:ascii="Times New Roman" w:hAnsi="Times New Roman" w:cs="Times New Roman"/>
                <w:noProof/>
                <w:webHidden/>
                <w:sz w:val="24"/>
                <w:szCs w:val="24"/>
              </w:rPr>
            </w:r>
            <w:r w:rsidR="007F076A" w:rsidRPr="009474E1">
              <w:rPr>
                <w:rFonts w:ascii="Times New Roman" w:hAnsi="Times New Roman" w:cs="Times New Roman"/>
                <w:noProof/>
                <w:webHidden/>
                <w:sz w:val="24"/>
                <w:szCs w:val="24"/>
              </w:rPr>
              <w:fldChar w:fldCharType="separate"/>
            </w:r>
            <w:r w:rsidR="00036DF6">
              <w:rPr>
                <w:rFonts w:ascii="Times New Roman" w:hAnsi="Times New Roman" w:cs="Times New Roman"/>
                <w:noProof/>
                <w:webHidden/>
                <w:sz w:val="24"/>
                <w:szCs w:val="24"/>
              </w:rPr>
              <w:t>4</w:t>
            </w:r>
            <w:r w:rsidR="007F076A" w:rsidRPr="009474E1">
              <w:rPr>
                <w:rFonts w:ascii="Times New Roman" w:hAnsi="Times New Roman" w:cs="Times New Roman"/>
                <w:noProof/>
                <w:webHidden/>
                <w:sz w:val="24"/>
                <w:szCs w:val="24"/>
              </w:rPr>
              <w:fldChar w:fldCharType="end"/>
            </w:r>
          </w:hyperlink>
        </w:p>
        <w:p w:rsidR="007F076A" w:rsidRDefault="007F076A">
          <w:r w:rsidRPr="009474E1">
            <w:rPr>
              <w:rFonts w:ascii="Times New Roman" w:hAnsi="Times New Roman" w:cs="Times New Roman"/>
              <w:b/>
              <w:bCs/>
              <w:sz w:val="24"/>
              <w:szCs w:val="24"/>
            </w:rPr>
            <w:fldChar w:fldCharType="end"/>
          </w:r>
        </w:p>
      </w:sdtContent>
    </w:sdt>
    <w:p w:rsidR="0055086C" w:rsidRPr="00CD4FD3" w:rsidRDefault="0055086C" w:rsidP="0074196B">
      <w:pPr>
        <w:rPr>
          <w:color w:val="000000" w:themeColor="text1"/>
        </w:rPr>
      </w:pPr>
    </w:p>
    <w:p w:rsidR="0055086C" w:rsidRPr="00CD4FD3" w:rsidRDefault="0055086C">
      <w:pPr>
        <w:rPr>
          <w:rFonts w:eastAsiaTheme="majorEastAsia" w:cstheme="majorBidi"/>
          <w:caps/>
          <w:color w:val="000000" w:themeColor="text1"/>
          <w:sz w:val="28"/>
          <w:szCs w:val="32"/>
        </w:rPr>
      </w:pPr>
      <w:r w:rsidRPr="00CD4FD3">
        <w:rPr>
          <w:color w:val="000000" w:themeColor="text1"/>
        </w:rPr>
        <w:br w:type="page"/>
      </w:r>
    </w:p>
    <w:p w:rsidR="00B27F54" w:rsidRPr="00036DF6" w:rsidRDefault="00B27F54" w:rsidP="007F076A">
      <w:pPr>
        <w:pStyle w:val="Nadpis3"/>
        <w:rPr>
          <w:rFonts w:ascii="Times New Roman" w:hAnsi="Times New Roman" w:cs="Times New Roman"/>
          <w:color w:val="auto"/>
          <w:sz w:val="24"/>
        </w:rPr>
      </w:pPr>
      <w:bookmarkStart w:id="3" w:name="_Toc10538258"/>
      <w:bookmarkEnd w:id="2"/>
      <w:bookmarkEnd w:id="1"/>
      <w:bookmarkEnd w:id="0"/>
      <w:r w:rsidRPr="00036DF6">
        <w:rPr>
          <w:rFonts w:ascii="Times New Roman" w:hAnsi="Times New Roman" w:cs="Times New Roman"/>
          <w:color w:val="auto"/>
          <w:sz w:val="24"/>
        </w:rPr>
        <w:lastRenderedPageBreak/>
        <w:t>Legislatíva EÚ</w:t>
      </w:r>
      <w:bookmarkEnd w:id="3"/>
      <w:r w:rsidRPr="00036DF6">
        <w:rPr>
          <w:rFonts w:ascii="Times New Roman" w:hAnsi="Times New Roman" w:cs="Times New Roman"/>
          <w:color w:val="auto"/>
          <w:sz w:val="24"/>
        </w:rPr>
        <w:t xml:space="preserve"> </w:t>
      </w:r>
    </w:p>
    <w:p w:rsidR="00B27F54" w:rsidRPr="009474E1" w:rsidRDefault="00B27F54" w:rsidP="00B9796A">
      <w:pPr>
        <w:spacing w:line="300" w:lineRule="exact"/>
        <w:jc w:val="both"/>
        <w:rPr>
          <w:rFonts w:ascii="Times New Roman" w:hAnsi="Times New Roman" w:cs="Times New Roman"/>
          <w:sz w:val="24"/>
        </w:rPr>
      </w:pPr>
      <w:r w:rsidRPr="009474E1">
        <w:rPr>
          <w:rFonts w:ascii="Times New Roman" w:hAnsi="Times New Roman" w:cs="Times New Roman"/>
          <w:sz w:val="24"/>
        </w:rPr>
        <w:t xml:space="preserve">  </w:t>
      </w:r>
      <w:r w:rsidRPr="009474E1">
        <w:rPr>
          <w:rFonts w:ascii="Times New Roman" w:hAnsi="Times New Roman" w:cs="Times New Roman"/>
          <w:sz w:val="24"/>
        </w:rPr>
        <w:tab/>
        <w:t>Legislatíva EÚ týkajúca sa odvetvia poľnohospodárstva sa v priebehu roku 2018 rozšírila o množstvo nových právnych predpisov. K najvýznamnejším z nich patrili:</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Vykonávacie nariadenie Komisie (EÚ) 2018/3 zo 4. januára 2018, ktorým sa stanovujú spúšťacie objemy na roky 2018 a 2019 na účely možného uplatňovania dodatočných dovozných ciel na určité druhy ovocia a zeleniny</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Vykonávacie nariadenie Komisie (EÚ) 2018/154 z 30. januára 2018, ktorým sa vyhlasuje verejná súťaž na nákup sušeného odstredeného mlieka počas obdobia verejnej intervencie od 1. marca do 30. septembra 2018</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Delegované nariadenie Komisie (EÚ) 2018/631 zo 7. februára 2018, ktorým sa dopĺňa nariadenie Európskeho parlamentu a Rady (EÚ) 2017/625 zriadením referenčných laboratórií Európskej únie pre škodcov rastlín</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Nariadenie Rady (EÚ) 2018/264 z 19. februára 2018, ktorým sa stanovujú produkčné odvody a koeficient potrebný na výpočet dodatočného odvodu v sektore cukru za hospodársky rok 1999/2000 a ktorým sa stanovujú produkčné odvody v sektore cukru za hospodársky rok 2000/2001</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Vykonávacie nariadenie Komisie (EÚ) 2018/329 z 5. marca 2018, ktorým sa určuje referenčné centrum Európskej únie pre dobré životné podmienky zvierat</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Vykonávacie nariadenie Komisie (EÚ) 2018/470 z 21. marca 2018 o podrobných pravidlách týkajúcich sa maximálneho limitu rezíduí, ktoré sa berú do úvahy na kontrolné účely pre potraviny vyrobené zo zvierat, ktoré boli liečené v EÚ podľa článku 11 smernice 2001/82/ES</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Vykonávacie nariadenie Komisie (EÚ) 2018/567 z 12. apríla 2018, ktorým sa otvára a ustanovuje správa dovozných colných kvót na párky a salámy a bravčové mäso s pôvodom na Islande</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 xml:space="preserve">Vykonávacie rozhodnutie Komisie (EÚ) 2018/638 z 23. apríla 2018, ktorým sa stanovujú núdzové opatrenia na zabránenie zavlečeniu škodlivého organizmu </w:t>
      </w:r>
      <w:proofErr w:type="spellStart"/>
      <w:r w:rsidRPr="009474E1">
        <w:rPr>
          <w:rFonts w:ascii="Times New Roman" w:hAnsi="Times New Roman" w:cs="Times New Roman"/>
          <w:sz w:val="24"/>
        </w:rPr>
        <w:t>Spodoptera</w:t>
      </w:r>
      <w:proofErr w:type="spellEnd"/>
      <w:r w:rsidRPr="009474E1">
        <w:rPr>
          <w:rFonts w:ascii="Times New Roman" w:hAnsi="Times New Roman" w:cs="Times New Roman"/>
          <w:sz w:val="24"/>
        </w:rPr>
        <w:t xml:space="preserve"> </w:t>
      </w:r>
      <w:proofErr w:type="spellStart"/>
      <w:r w:rsidRPr="009474E1">
        <w:rPr>
          <w:rFonts w:ascii="Times New Roman" w:hAnsi="Times New Roman" w:cs="Times New Roman"/>
          <w:sz w:val="24"/>
        </w:rPr>
        <w:t>frugiperda</w:t>
      </w:r>
      <w:proofErr w:type="spellEnd"/>
      <w:r w:rsidRPr="009474E1">
        <w:rPr>
          <w:rFonts w:ascii="Times New Roman" w:hAnsi="Times New Roman" w:cs="Times New Roman"/>
          <w:sz w:val="24"/>
        </w:rPr>
        <w:t xml:space="preserve"> (</w:t>
      </w:r>
      <w:proofErr w:type="spellStart"/>
      <w:r w:rsidRPr="009474E1">
        <w:rPr>
          <w:rFonts w:ascii="Times New Roman" w:hAnsi="Times New Roman" w:cs="Times New Roman"/>
          <w:sz w:val="24"/>
        </w:rPr>
        <w:t>Smith</w:t>
      </w:r>
      <w:proofErr w:type="spellEnd"/>
      <w:r w:rsidRPr="009474E1">
        <w:rPr>
          <w:rFonts w:ascii="Times New Roman" w:hAnsi="Times New Roman" w:cs="Times New Roman"/>
          <w:sz w:val="24"/>
        </w:rPr>
        <w:t>) a jeho rozšíreniu v Únii</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 xml:space="preserve">Vykonávacie nariadenie Komisie (EÚ) 2018/659 z 12. apríla 2018 o podmienkach vstupu živých zvierat čeľade </w:t>
      </w:r>
      <w:proofErr w:type="spellStart"/>
      <w:r w:rsidRPr="009474E1">
        <w:rPr>
          <w:rFonts w:ascii="Times New Roman" w:hAnsi="Times New Roman" w:cs="Times New Roman"/>
          <w:sz w:val="24"/>
        </w:rPr>
        <w:t>koňovité</w:t>
      </w:r>
      <w:proofErr w:type="spellEnd"/>
      <w:r w:rsidRPr="009474E1">
        <w:rPr>
          <w:rFonts w:ascii="Times New Roman" w:hAnsi="Times New Roman" w:cs="Times New Roman"/>
          <w:sz w:val="24"/>
        </w:rPr>
        <w:t xml:space="preserve"> a spermy, vajíčok a embryí zvierat čeľade </w:t>
      </w:r>
      <w:proofErr w:type="spellStart"/>
      <w:r w:rsidRPr="009474E1">
        <w:rPr>
          <w:rFonts w:ascii="Times New Roman" w:hAnsi="Times New Roman" w:cs="Times New Roman"/>
          <w:sz w:val="24"/>
        </w:rPr>
        <w:t>koňovité</w:t>
      </w:r>
      <w:proofErr w:type="spellEnd"/>
      <w:r w:rsidRPr="009474E1">
        <w:rPr>
          <w:rFonts w:ascii="Times New Roman" w:hAnsi="Times New Roman" w:cs="Times New Roman"/>
          <w:sz w:val="24"/>
        </w:rPr>
        <w:t xml:space="preserve"> do Únie</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Vykonávacie nariadenie Komisie (EÚ) 2018/700 z 8. mája 2018, ktorým sa menia zoznamy prevádzkarní tretích krajín, z ktorých sa môžu dovážať určité výrobky živočíšneho pôvodu, pokiaľ ide o niektoré prevádzkarne z Brazílie</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Rozhodnutie Komisie (EÚ) 2018/813 zo 14. mája 2018 o sektorovom referenčnom dokumente o</w:t>
      </w:r>
      <w:r w:rsidR="005004D0" w:rsidRPr="009474E1">
        <w:rPr>
          <w:rFonts w:ascii="Times New Roman" w:hAnsi="Times New Roman" w:cs="Times New Roman"/>
          <w:sz w:val="24"/>
        </w:rPr>
        <w:t> </w:t>
      </w:r>
      <w:r w:rsidRPr="009474E1">
        <w:rPr>
          <w:rFonts w:ascii="Times New Roman" w:hAnsi="Times New Roman" w:cs="Times New Roman"/>
          <w:sz w:val="24"/>
        </w:rPr>
        <w:t xml:space="preserve">najlepších postupoch environmentálneho manažérstva, sektorových ukazovateľoch environmentálneho správania a referenčných kritériách </w:t>
      </w:r>
      <w:proofErr w:type="spellStart"/>
      <w:r w:rsidRPr="009474E1">
        <w:rPr>
          <w:rFonts w:ascii="Times New Roman" w:hAnsi="Times New Roman" w:cs="Times New Roman"/>
          <w:sz w:val="24"/>
        </w:rPr>
        <w:t>excelentnosti</w:t>
      </w:r>
      <w:proofErr w:type="spellEnd"/>
      <w:r w:rsidRPr="009474E1">
        <w:rPr>
          <w:rFonts w:ascii="Times New Roman" w:hAnsi="Times New Roman" w:cs="Times New Roman"/>
          <w:sz w:val="24"/>
        </w:rPr>
        <w:t xml:space="preserve"> v sektore poľnohospodárstva podľa nariadenia Európskeho parlamentu a Rady (ES) č. 1221/2009 o dobrovoľnej účasti organizácií v schéme Spoločenstva pre environmentálne manažérstvo a audit (EMAS)</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 xml:space="preserve">Nariadenie Komisie (EÚ) 2018/782 z 29. mája 2018, ktorým sa stanovujú metodické princípy týkajúce sa hodnotenia rizika a odporúčaní v oblasti riadenia rizika podľa nariadenia (ES) č. 470/2009. Určuje zásady skúšok bezpečnosti maximálnych hladín rezíduí v potravinách živočíšneho pôvodu. </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Vykonávacie rozhodnutie Komisie (EÚ) 2018/793 z 28. mája 2018 o schválení účtovných závierok platobných agentúr členských štátov, pokiaľ ide o výdavky financované z Európskeho poľnohospodárskeho fondu pre rozvoj vidieka (EPFRV) za rozpočtový rok 2017</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lastRenderedPageBreak/>
        <w:t>Vykonávacie rozhodnutie Komisie (EÚ) 2018/794 z 28. mája 2018 o schválení účtovných závierok platobných agentúr členských štátov, pokiaľ ide o výdavky financované z Európskeho poľnohospodárskeho záručného fondu (EPZF) za rozpočtový rok 2017</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Vykonávacie rozhodnutie Komisie (EÚ) zo 6. júna 2018 o vypracovaní pracovného programu pre</w:t>
      </w:r>
      <w:r w:rsidR="005004D0" w:rsidRPr="009474E1">
        <w:rPr>
          <w:rFonts w:ascii="Times New Roman" w:hAnsi="Times New Roman" w:cs="Times New Roman"/>
          <w:sz w:val="24"/>
        </w:rPr>
        <w:t> </w:t>
      </w:r>
      <w:r w:rsidRPr="009474E1">
        <w:rPr>
          <w:rFonts w:ascii="Times New Roman" w:hAnsi="Times New Roman" w:cs="Times New Roman"/>
          <w:sz w:val="24"/>
        </w:rPr>
        <w:t>posudzovanie žiadostí o obnovenie schválení účinných látok, ktorých platnosť sa skončí v roku 2022, 2023 a 2024 v súlade s nariadením Európskeho parlamentu a Rady (ES) č. 1107/2009</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Vykonávacie nariadenie Komisie (EÚ) 2018/891 z 21. júna 2018, ktorým sa pre určité režimy priamej podpory stanovené v nariadení Európskeho parlamentu a Rady (EÚ) č. 1307/2013 stanovujú rozpočtové stropy na rok 2018. Pre Slovensko boli stanovené stropy pre režim jednotnej platby na plochu, na</w:t>
      </w:r>
      <w:r w:rsidR="005004D0" w:rsidRPr="009474E1">
        <w:rPr>
          <w:rFonts w:ascii="Times New Roman" w:hAnsi="Times New Roman" w:cs="Times New Roman"/>
          <w:sz w:val="24"/>
        </w:rPr>
        <w:t> </w:t>
      </w:r>
      <w:r w:rsidRPr="009474E1">
        <w:rPr>
          <w:rFonts w:ascii="Times New Roman" w:hAnsi="Times New Roman" w:cs="Times New Roman"/>
          <w:sz w:val="24"/>
        </w:rPr>
        <w:t>poľnohospodárske postupy prospešné pre klímu a životné prostredie, pre mladých poľnohospodárov a pre dobrovoľnú viazanú podporu.</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Nariadenie Európskeho parlamentu a Rady (EÚ) 2018/1091 z 18. júla 2018 o integrovaných štatistikách fariem, ktorým sa zrušujú nariadenia (ES) č. 1166/2008 a (EÚ) č. 1337/2011. Zaistí zjednotenie údajov o štruktúre poľnohospodárskych podnikov s údajmi o výrobných postupoch, opatreniach na rozvoj vidieka a </w:t>
      </w:r>
      <w:proofErr w:type="spellStart"/>
      <w:r w:rsidRPr="009474E1">
        <w:rPr>
          <w:rFonts w:ascii="Times New Roman" w:hAnsi="Times New Roman" w:cs="Times New Roman"/>
          <w:sz w:val="24"/>
        </w:rPr>
        <w:t>agroenvironmentálnych</w:t>
      </w:r>
      <w:proofErr w:type="spellEnd"/>
      <w:r w:rsidRPr="009474E1">
        <w:rPr>
          <w:rFonts w:ascii="Times New Roman" w:hAnsi="Times New Roman" w:cs="Times New Roman"/>
          <w:sz w:val="24"/>
        </w:rPr>
        <w:t xml:space="preserve"> aspektoch. </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 xml:space="preserve">Vykonávacie rozhodnutie Komisie (EÚ) 2018/1136 z 10. augusta 2018 o zmierňovaní rizika a posilnených opatreniach biologickej bezpečnosti a systémoch včasného zisťovania v súvislosti s rizikami, ktoré predstavujú voľne žijúce vtáky z hľadiska prenosu </w:t>
      </w:r>
      <w:proofErr w:type="spellStart"/>
      <w:r w:rsidRPr="009474E1">
        <w:rPr>
          <w:rFonts w:ascii="Times New Roman" w:hAnsi="Times New Roman" w:cs="Times New Roman"/>
          <w:sz w:val="24"/>
        </w:rPr>
        <w:t>vysokopatogénnych</w:t>
      </w:r>
      <w:proofErr w:type="spellEnd"/>
      <w:r w:rsidRPr="009474E1">
        <w:rPr>
          <w:rFonts w:ascii="Times New Roman" w:hAnsi="Times New Roman" w:cs="Times New Roman"/>
          <w:sz w:val="24"/>
        </w:rPr>
        <w:t xml:space="preserve"> vírusov </w:t>
      </w:r>
      <w:proofErr w:type="spellStart"/>
      <w:r w:rsidRPr="009474E1">
        <w:rPr>
          <w:rFonts w:ascii="Times New Roman" w:hAnsi="Times New Roman" w:cs="Times New Roman"/>
          <w:sz w:val="24"/>
        </w:rPr>
        <w:t>aviárnej</w:t>
      </w:r>
      <w:proofErr w:type="spellEnd"/>
      <w:r w:rsidRPr="009474E1">
        <w:rPr>
          <w:rFonts w:ascii="Times New Roman" w:hAnsi="Times New Roman" w:cs="Times New Roman"/>
          <w:sz w:val="24"/>
        </w:rPr>
        <w:t xml:space="preserve"> influenzy na</w:t>
      </w:r>
      <w:r w:rsidR="005004D0" w:rsidRPr="009474E1">
        <w:rPr>
          <w:rFonts w:ascii="Times New Roman" w:hAnsi="Times New Roman" w:cs="Times New Roman"/>
          <w:sz w:val="24"/>
        </w:rPr>
        <w:t> </w:t>
      </w:r>
      <w:r w:rsidRPr="009474E1">
        <w:rPr>
          <w:rFonts w:ascii="Times New Roman" w:hAnsi="Times New Roman" w:cs="Times New Roman"/>
          <w:sz w:val="24"/>
        </w:rPr>
        <w:t xml:space="preserve">hydinu. Požaduje identifikáciu vysokorizikových oblastí zavlečenia vírusov </w:t>
      </w:r>
      <w:proofErr w:type="spellStart"/>
      <w:r w:rsidRPr="009474E1">
        <w:rPr>
          <w:rFonts w:ascii="Times New Roman" w:hAnsi="Times New Roman" w:cs="Times New Roman"/>
          <w:sz w:val="24"/>
        </w:rPr>
        <w:t>aviárnej</w:t>
      </w:r>
      <w:proofErr w:type="spellEnd"/>
      <w:r w:rsidRPr="009474E1">
        <w:rPr>
          <w:rFonts w:ascii="Times New Roman" w:hAnsi="Times New Roman" w:cs="Times New Roman"/>
          <w:sz w:val="24"/>
        </w:rPr>
        <w:t xml:space="preserve"> influenzy v štátoch EÚ, stanovuje opatrenia na zmiernenie rizika a posilňovanie biologickej bezpečnosti. </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Vykonávacie nariadenie Komisie (EÚ) 2018/1473 z 2. októbra 2018, ktorým sa na účtovné obdobie EPZF 2019 stanovujú úrokové sadzby, ktoré sa majú použiť na výpočet nákladov na financovanie intervenčných opatrení v podobe nákupu, skladovania a predaja zásob</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Vykonávacie nariadenie Komisie (EÚ) 2018/1508 z 10. októbra 2018, ktorým sa stanovuje koeficient zníženia hodnoty, ktorý sa má uplatňovať pri nákupe sušeného odstredeného mlieka v rámci verejnej intervencie v účtovnom období 2019</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Vykonávacie rozhodnutie Komisie (EÚ) 2018/1553 z 15. októbra 2018 o podmienkach uznávania elektronických rastlinolekárskych osvedčení vydaných národnými organizáciami tretích krajín na ochranu rastlín</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 xml:space="preserve">Delegované nariadenie Komisie (EÚ) 2019/33 zo 17. októbra 2018, ktorým sa dopĺňa nariadenie Európskeho parlamentu a Rady (EÚ) č. 1308/2013, pokiaľ ide o žiadosti o ochranu označení pôvodu, zemepisných označení a tradičných pojmov v sektore vinohradníctva a vinárstva, námietkové konanie, obmedzenie používania, zmeny špecifikácií výrobkov, zrušenie ochrany a označovanie a obchodnú úpravu. Určuje aj povinné údaje a ich úpravu na etiketách vinárskych výrobkov, pravidlá pre špecifické tvary fliaš. </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Vykonávacie nariadenie Komisie (EÚ) 2019/34 zo 17. októbra 2018, ktorým sa stanovujú pravidlá uplatňovania nariadenia Európskeho parlamentu a Rady (EÚ) č. 1308/2013, pokiaľ ide o žiadosti o</w:t>
      </w:r>
      <w:r w:rsidR="005004D0" w:rsidRPr="009474E1">
        <w:rPr>
          <w:rFonts w:ascii="Times New Roman" w:hAnsi="Times New Roman" w:cs="Times New Roman"/>
          <w:sz w:val="24"/>
        </w:rPr>
        <w:t> </w:t>
      </w:r>
      <w:r w:rsidRPr="009474E1">
        <w:rPr>
          <w:rFonts w:ascii="Times New Roman" w:hAnsi="Times New Roman" w:cs="Times New Roman"/>
          <w:sz w:val="24"/>
        </w:rPr>
        <w:t>ochranu označení pôvodu, zemepisných označení a tradičných pojmov v sektore vinohradníctva a vinárstva, námietkové konanie, zmeny špecifikácií výrobkov, register chránených názvov, zrušenie ochrany a používanie symbolov, ako aj pravidlá uplatňovania nariadenia Európskeho parlamentu a Rady (EÚ) č. 1306/2013, pokiaľ ide o primeraný systém kontrol</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Vykonávacie nariadenie Komisie (EÚ) 2018/1710 z 13. novembra 2018, ktorým sa mení úroveň úpravy priamych platieb podľa nariadenia Európskeho parlamentu a Rady (EÚ) č. 1306/2013, pokiaľ ide o</w:t>
      </w:r>
      <w:r w:rsidR="005004D0" w:rsidRPr="009474E1">
        <w:rPr>
          <w:rFonts w:ascii="Times New Roman" w:hAnsi="Times New Roman" w:cs="Times New Roman"/>
          <w:sz w:val="24"/>
        </w:rPr>
        <w:t> </w:t>
      </w:r>
      <w:r w:rsidRPr="009474E1">
        <w:rPr>
          <w:rFonts w:ascii="Times New Roman" w:hAnsi="Times New Roman" w:cs="Times New Roman"/>
          <w:sz w:val="24"/>
        </w:rPr>
        <w:t>kalendárny rok 2018, a ktorým sa zrušuje vykonávacie nariadenie Komisie (EÚ) 2018/866</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lastRenderedPageBreak/>
        <w:t>Vykonávacie nariadenie Komisie (EÚ) 2018/1800 z 21. novembra 2018, ktorým sa stanovujú spúšťacie objemy na roky 2019 a 2020 na účely možného uplatňovania dodatočných dovozných ciel na určité druhy ovocia a zeleniny</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Vykonávacie rozhodnutie Komisie (EÚ) 2018/1841 zo 16. novembra 2018, ktorým sa z financovania Európskou úniou vylučujú určité výdavky vynaložené členskými štátmi v rámci Európskeho poľnohospodárskeho záručného fondu (EPZF) a v rámci Európskeho poľnohospodárskeho fondu pre</w:t>
      </w:r>
      <w:r w:rsidR="005004D0" w:rsidRPr="009474E1">
        <w:rPr>
          <w:rFonts w:ascii="Times New Roman" w:hAnsi="Times New Roman" w:cs="Times New Roman"/>
          <w:sz w:val="24"/>
        </w:rPr>
        <w:t> </w:t>
      </w:r>
      <w:r w:rsidRPr="009474E1">
        <w:rPr>
          <w:rFonts w:ascii="Times New Roman" w:hAnsi="Times New Roman" w:cs="Times New Roman"/>
          <w:sz w:val="24"/>
        </w:rPr>
        <w:t>rozvoj vidieka (EPFRV)</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Vykonávacie nariadenie Komisie (EÚ) 2018/1848 z 26. novembra 2018 o úhrade rozpočtových prostriedkov prenesených z rozpočtového roka 2018 v súlade s článkom 26 ods. 5 nariadenia Európskeho parlamentu a Rady (EÚ) č. 1306/2013</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Vykonávacie nariadenie Komisie (EÚ) 2018/1874 z 29. novembra 2018 o údajoch, ktoré treba predložiť za</w:t>
      </w:r>
      <w:r w:rsidR="005004D0" w:rsidRPr="009474E1">
        <w:rPr>
          <w:rFonts w:ascii="Times New Roman" w:hAnsi="Times New Roman" w:cs="Times New Roman"/>
          <w:sz w:val="24"/>
        </w:rPr>
        <w:t> </w:t>
      </w:r>
      <w:r w:rsidRPr="009474E1">
        <w:rPr>
          <w:rFonts w:ascii="Times New Roman" w:hAnsi="Times New Roman" w:cs="Times New Roman"/>
          <w:sz w:val="24"/>
        </w:rPr>
        <w:t>rok 2020 podľa nariadenia Európskeho parlamentu a Rady (EÚ) 2018/1091 o integrovaných štatistikách fariem, ktorým sa zrušujú nariadenia (ES) č. 1166/2008 a (EÚ) č. 1337/2011, pokiaľ ide o zoznam premenných a ich opis</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Vykonávacie nariadenie Komisie (EÚ) 2018/1882 z 3. decembra 2018 o uplatňovaní niektorých pravidiel prevencie a kontroly chorôb na kategórie chorôb zo zoznamu a o vytvorení zoznamu druhov a skupín druhov predstavujúcich značné riziko šírenia uvedených chorôb zo zoznamu</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Vykonávacie nariadenie Komisie (EÚ) 2018/2018 z 18. decembra 2018, ktorým sa stanovujú osobitné pravidlá týkajúce sa postupu, ktorý sa má dodržiavať na účely vyhodnotenia rizika vysoko rizikových rastlín, rastlinných produktov a iných predmetov v zmysle článku 42 ods. 1 nariadenia Európskeho parlamentu a Rady (EÚ) 2016/2031</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Vykonávacie nariadenie Komisie (EÚ) 2018/2019 z 18. decembra 2018, ktorým sa stanovuje predbežný zoznam vysoko rizikových rastlín, rastlinných produktov alebo iných predmetov v zmysle článku 42</w:t>
      </w:r>
      <w:r w:rsidR="005004D0" w:rsidRPr="009474E1">
        <w:rPr>
          <w:rFonts w:ascii="Times New Roman" w:hAnsi="Times New Roman" w:cs="Times New Roman"/>
          <w:sz w:val="24"/>
        </w:rPr>
        <w:t> </w:t>
      </w:r>
      <w:r w:rsidRPr="009474E1">
        <w:rPr>
          <w:rFonts w:ascii="Times New Roman" w:hAnsi="Times New Roman" w:cs="Times New Roman"/>
          <w:sz w:val="24"/>
        </w:rPr>
        <w:t xml:space="preserve">nariadenia (EÚ) 2016/2031 a zoznam rastlín, v prípade ktorých </w:t>
      </w:r>
      <w:r w:rsidR="00FB4DF3" w:rsidRPr="009474E1">
        <w:rPr>
          <w:rFonts w:ascii="Times New Roman" w:hAnsi="Times New Roman" w:cs="Times New Roman"/>
          <w:sz w:val="24"/>
        </w:rPr>
        <w:t xml:space="preserve">sa nevyžadujú rastlinolekárske </w:t>
      </w:r>
      <w:r w:rsidRPr="009474E1">
        <w:rPr>
          <w:rFonts w:ascii="Times New Roman" w:hAnsi="Times New Roman" w:cs="Times New Roman"/>
          <w:sz w:val="24"/>
        </w:rPr>
        <w:t>osvedčenia na vstup do Únie v zmysle článku 73 uvedeného nariadenia</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 xml:space="preserve">Nariadenie Európskeho parlamentu a Rady (EÚ) 2019/4 z 11. decembra 2018 o výrobe, uvádzaní na trh a používaní </w:t>
      </w:r>
      <w:proofErr w:type="spellStart"/>
      <w:r w:rsidRPr="009474E1">
        <w:rPr>
          <w:rFonts w:ascii="Times New Roman" w:hAnsi="Times New Roman" w:cs="Times New Roman"/>
          <w:sz w:val="24"/>
        </w:rPr>
        <w:t>medikovaných</w:t>
      </w:r>
      <w:proofErr w:type="spellEnd"/>
      <w:r w:rsidRPr="009474E1">
        <w:rPr>
          <w:rFonts w:ascii="Times New Roman" w:hAnsi="Times New Roman" w:cs="Times New Roman"/>
          <w:sz w:val="24"/>
        </w:rPr>
        <w:t xml:space="preserve"> krmív a o zmene nariadenia Európskeho parlamentu a Rady (ES) č. 183/2005 a zrušení smernice Rady 90/167/EHS</w:t>
      </w:r>
    </w:p>
    <w:p w:rsidR="00B27F54" w:rsidRPr="009474E1" w:rsidRDefault="00B27F54" w:rsidP="00B9796A">
      <w:pPr>
        <w:pStyle w:val="Odsekzoznamu"/>
        <w:numPr>
          <w:ilvl w:val="0"/>
          <w:numId w:val="50"/>
        </w:numPr>
        <w:spacing w:line="300" w:lineRule="exact"/>
        <w:ind w:left="284" w:hanging="284"/>
        <w:jc w:val="both"/>
        <w:rPr>
          <w:rFonts w:ascii="Times New Roman" w:hAnsi="Times New Roman" w:cs="Times New Roman"/>
          <w:sz w:val="24"/>
        </w:rPr>
      </w:pPr>
      <w:r w:rsidRPr="009474E1">
        <w:rPr>
          <w:rFonts w:ascii="Times New Roman" w:hAnsi="Times New Roman" w:cs="Times New Roman"/>
          <w:sz w:val="24"/>
        </w:rPr>
        <w:t>Nariadenie Európskeho parlamentu a Rady (EÚ) 2019/6 z 11. decembra 2018 o veterinárnych liekoch a</w:t>
      </w:r>
      <w:r w:rsidR="005004D0" w:rsidRPr="009474E1">
        <w:rPr>
          <w:rFonts w:ascii="Times New Roman" w:hAnsi="Times New Roman" w:cs="Times New Roman"/>
          <w:sz w:val="24"/>
        </w:rPr>
        <w:t> </w:t>
      </w:r>
      <w:r w:rsidRPr="009474E1">
        <w:rPr>
          <w:rFonts w:ascii="Times New Roman" w:hAnsi="Times New Roman" w:cs="Times New Roman"/>
          <w:sz w:val="24"/>
        </w:rPr>
        <w:t>o</w:t>
      </w:r>
      <w:r w:rsidR="005004D0" w:rsidRPr="009474E1">
        <w:rPr>
          <w:rFonts w:ascii="Times New Roman" w:hAnsi="Times New Roman" w:cs="Times New Roman"/>
          <w:sz w:val="24"/>
        </w:rPr>
        <w:t> </w:t>
      </w:r>
      <w:r w:rsidRPr="009474E1">
        <w:rPr>
          <w:rFonts w:ascii="Times New Roman" w:hAnsi="Times New Roman" w:cs="Times New Roman"/>
          <w:sz w:val="24"/>
        </w:rPr>
        <w:t>zrušení smernice 2001/82/ES</w:t>
      </w:r>
    </w:p>
    <w:p w:rsidR="00B27F54" w:rsidRPr="00036DF6" w:rsidRDefault="00B27F54" w:rsidP="00B9796A">
      <w:pPr>
        <w:spacing w:line="300" w:lineRule="exact"/>
        <w:jc w:val="both"/>
        <w:rPr>
          <w:rFonts w:ascii="Times New Roman" w:hAnsi="Times New Roman" w:cs="Times New Roman"/>
          <w:sz w:val="24"/>
        </w:rPr>
      </w:pPr>
      <w:bookmarkStart w:id="4" w:name="_GoBack"/>
    </w:p>
    <w:p w:rsidR="007F076A" w:rsidRPr="00036DF6" w:rsidRDefault="007F076A" w:rsidP="007F076A">
      <w:pPr>
        <w:pStyle w:val="Nadpis3"/>
        <w:rPr>
          <w:rFonts w:ascii="Times New Roman" w:hAnsi="Times New Roman" w:cs="Times New Roman"/>
          <w:color w:val="auto"/>
          <w:sz w:val="24"/>
        </w:rPr>
      </w:pPr>
      <w:bookmarkStart w:id="5" w:name="_Toc10538259"/>
      <w:r w:rsidRPr="00036DF6">
        <w:rPr>
          <w:rFonts w:ascii="Times New Roman" w:hAnsi="Times New Roman" w:cs="Times New Roman"/>
          <w:color w:val="auto"/>
          <w:sz w:val="24"/>
        </w:rPr>
        <w:t>Domáca legislatíva</w:t>
      </w:r>
      <w:bookmarkEnd w:id="5"/>
    </w:p>
    <w:bookmarkEnd w:id="4"/>
    <w:p w:rsidR="00B27F54" w:rsidRPr="009474E1" w:rsidRDefault="00CF5207" w:rsidP="00B9796A">
      <w:pPr>
        <w:spacing w:line="300" w:lineRule="exact"/>
        <w:jc w:val="both"/>
        <w:rPr>
          <w:rFonts w:ascii="Times New Roman" w:hAnsi="Times New Roman" w:cs="Times New Roman"/>
          <w:sz w:val="24"/>
        </w:rPr>
      </w:pPr>
      <w:r w:rsidRPr="009474E1">
        <w:rPr>
          <w:rFonts w:ascii="Times New Roman" w:hAnsi="Times New Roman" w:cs="Times New Roman"/>
          <w:sz w:val="24"/>
        </w:rPr>
        <w:tab/>
      </w:r>
      <w:r w:rsidR="00B27F54" w:rsidRPr="009474E1">
        <w:rPr>
          <w:rFonts w:ascii="Times New Roman" w:hAnsi="Times New Roman" w:cs="Times New Roman"/>
          <w:sz w:val="24"/>
        </w:rPr>
        <w:t>V rámci aproximácie právnych predpisov EÚ týkajúcich sa Spoločnej poľnohospodárskej politiky EÚ bolo v roku 2018 vydaných 11 aproximačných nariadení vlády SR.</w:t>
      </w:r>
      <w:r w:rsidR="004454F5" w:rsidRPr="009474E1">
        <w:rPr>
          <w:rFonts w:ascii="Times New Roman" w:hAnsi="Times New Roman" w:cs="Times New Roman"/>
          <w:sz w:val="24"/>
        </w:rPr>
        <w:t xml:space="preserve"> </w:t>
      </w:r>
      <w:r w:rsidR="00B27F54" w:rsidRPr="009474E1">
        <w:rPr>
          <w:rFonts w:ascii="Times New Roman" w:hAnsi="Times New Roman" w:cs="Times New Roman"/>
          <w:sz w:val="24"/>
        </w:rPr>
        <w:t>K najdôležitejším z nich patrí najmä päť nariadení vlády Slovenskej republiky upravujúcich podmienky poskytovania podpôr. Sú nimi:</w:t>
      </w:r>
    </w:p>
    <w:p w:rsidR="00B27F54" w:rsidRPr="009474E1" w:rsidRDefault="00B27F54" w:rsidP="00B9796A">
      <w:pPr>
        <w:spacing w:line="300" w:lineRule="exact"/>
        <w:jc w:val="both"/>
        <w:rPr>
          <w:rFonts w:ascii="Times New Roman" w:hAnsi="Times New Roman" w:cs="Times New Roman"/>
          <w:sz w:val="24"/>
        </w:rPr>
      </w:pPr>
      <w:r w:rsidRPr="009474E1">
        <w:rPr>
          <w:rFonts w:ascii="Times New Roman" w:hAnsi="Times New Roman" w:cs="Times New Roman"/>
          <w:sz w:val="24"/>
        </w:rPr>
        <w:t xml:space="preserve"> </w:t>
      </w:r>
      <w:r w:rsidRPr="009474E1">
        <w:rPr>
          <w:rFonts w:ascii="Times New Roman" w:hAnsi="Times New Roman" w:cs="Times New Roman"/>
          <w:b/>
          <w:sz w:val="24"/>
        </w:rPr>
        <w:t xml:space="preserve">   </w:t>
      </w:r>
      <w:r w:rsidR="00CF5207" w:rsidRPr="009474E1">
        <w:rPr>
          <w:rFonts w:ascii="Times New Roman" w:hAnsi="Times New Roman" w:cs="Times New Roman"/>
          <w:b/>
          <w:sz w:val="24"/>
        </w:rPr>
        <w:tab/>
      </w:r>
      <w:r w:rsidRPr="009474E1">
        <w:rPr>
          <w:rFonts w:ascii="Times New Roman" w:hAnsi="Times New Roman" w:cs="Times New Roman"/>
          <w:b/>
          <w:sz w:val="24"/>
        </w:rPr>
        <w:t>Nariadenie vlády Slovenskej republiky č. 24/2018 Z. z.</w:t>
      </w:r>
      <w:r w:rsidRPr="009474E1">
        <w:rPr>
          <w:rFonts w:ascii="Times New Roman" w:hAnsi="Times New Roman" w:cs="Times New Roman"/>
          <w:sz w:val="24"/>
        </w:rPr>
        <w:t>, ktorým sa mení a dopĺňa nariadenie vlády Slovenskej republiky č. 152/2013 Z.</w:t>
      </w:r>
      <w:r w:rsidR="00E81765" w:rsidRPr="009474E1">
        <w:rPr>
          <w:rFonts w:ascii="Times New Roman" w:hAnsi="Times New Roman" w:cs="Times New Roman"/>
          <w:sz w:val="24"/>
        </w:rPr>
        <w:t> </w:t>
      </w:r>
      <w:r w:rsidRPr="009474E1">
        <w:rPr>
          <w:rFonts w:ascii="Times New Roman" w:hAnsi="Times New Roman" w:cs="Times New Roman"/>
          <w:sz w:val="24"/>
        </w:rPr>
        <w:t>z. o podmienkach poskytovania podpory</w:t>
      </w:r>
      <w:r w:rsidR="00CF5207" w:rsidRPr="009474E1">
        <w:rPr>
          <w:rFonts w:ascii="Times New Roman" w:hAnsi="Times New Roman" w:cs="Times New Roman"/>
          <w:sz w:val="24"/>
        </w:rPr>
        <w:t xml:space="preserve"> </w:t>
      </w:r>
      <w:r w:rsidRPr="009474E1">
        <w:rPr>
          <w:rFonts w:ascii="Times New Roman" w:hAnsi="Times New Roman" w:cs="Times New Roman"/>
          <w:sz w:val="24"/>
        </w:rPr>
        <w:t xml:space="preserve">v poľnohospodárstve formou prechodných vnútroštátnych platieb v znení neskorších predpisov, ktoré mení termíny predkladania žiadostí o prechodné vnútroštátne platby na 28. február. </w:t>
      </w:r>
      <w:r w:rsidRPr="009474E1">
        <w:rPr>
          <w:rFonts w:ascii="Times New Roman" w:hAnsi="Times New Roman" w:cs="Times New Roman"/>
          <w:b/>
          <w:sz w:val="24"/>
        </w:rPr>
        <w:t>Nariadenie vlády Slovenskej republiky č. 72/2018 Z. z.</w:t>
      </w:r>
      <w:r w:rsidRPr="009474E1">
        <w:rPr>
          <w:rFonts w:ascii="Times New Roman" w:hAnsi="Times New Roman" w:cs="Times New Roman"/>
          <w:sz w:val="24"/>
        </w:rPr>
        <w:t xml:space="preserve">, ktorým sa mení a dopĺňa nariadenie vlády Slovenskej republiky č. 75/2015 </w:t>
      </w:r>
      <w:proofErr w:type="spellStart"/>
      <w:r w:rsidRPr="009474E1">
        <w:rPr>
          <w:rFonts w:ascii="Times New Roman" w:hAnsi="Times New Roman" w:cs="Times New Roman"/>
          <w:sz w:val="24"/>
        </w:rPr>
        <w:t>Z.z</w:t>
      </w:r>
      <w:proofErr w:type="spellEnd"/>
      <w:r w:rsidRPr="009474E1">
        <w:rPr>
          <w:rFonts w:ascii="Times New Roman" w:hAnsi="Times New Roman" w:cs="Times New Roman"/>
          <w:sz w:val="24"/>
        </w:rPr>
        <w:t xml:space="preserve">., ktorým sa ustanovujú pravidlá poskytovania podpory v súvislosti s opatreniami programu rozvoja vidieka obsahuje viaceré nové ustanovenia ako napr. možnosť vykonávať operáciu multifunkčné pásy na výmere najmenej 1 ha ornej pôdy, povinnosť žiadateľa o platbu na integrovanú produkciu v zeleninárstve zabezpečiť každoročne zistenie obsahu minerálneho dusíka v pôde, povinnosť žiadateľa o platbu na multifunkčné pásy každoročne osiať </w:t>
      </w:r>
      <w:r w:rsidRPr="009474E1">
        <w:rPr>
          <w:rFonts w:ascii="Times New Roman" w:hAnsi="Times New Roman" w:cs="Times New Roman"/>
          <w:sz w:val="24"/>
        </w:rPr>
        <w:lastRenderedPageBreak/>
        <w:t xml:space="preserve">zmesou osiva zloženou podľa osobitnej prílohy najmenej 6 m široké multifunkčné pásy s dĺžkou najmenej 200 m nachádzajúce sa na okraji alebo vo vnútri dielu pôdneho bloku ornej pôdy, pričom plocha osiateho multifunkčného pásu nesmie presiahnuť jednu tretinu výmery pôdneho bloku, na ktorom je multifunkčný pás osiaty a obsahuje zmeny ďalších podmienok. </w:t>
      </w:r>
      <w:r w:rsidR="00FF4397" w:rsidRPr="009474E1">
        <w:rPr>
          <w:rFonts w:ascii="Times New Roman" w:hAnsi="Times New Roman" w:cs="Times New Roman"/>
          <w:b/>
          <w:color w:val="000000" w:themeColor="text1"/>
          <w:sz w:val="24"/>
        </w:rPr>
        <w:t>Nariadenie vlády Slovenskej republiky č. 73/2018 Z. z.,</w:t>
      </w:r>
      <w:r w:rsidR="00FF4397" w:rsidRPr="009474E1">
        <w:rPr>
          <w:rFonts w:ascii="Times New Roman" w:hAnsi="Times New Roman" w:cs="Times New Roman"/>
          <w:color w:val="000000" w:themeColor="text1"/>
          <w:sz w:val="24"/>
        </w:rPr>
        <w:t xml:space="preserve"> ktorým sa mení a dopĺňa nariadenie vlády Slovenskej republiky č. 342/2014 Z. z., ktorým sa ustanovujú pravidlá poskytovania podpory v poľnohospodárstve v súvislosti so schémami oddelených priamych platieb v znení neskorších predpisov stanovuje, že plocha ornej pôdy s porastom tráv alebo iných rastlinných krmív sa nezmení na plochu trvalého trávneho porastu, ak bola počas piatich rokov od vytvorenia porastu tráv alebo iných rastlinných krmív preoraná, upravuje taktiež niektoré podmienky oprávnenosti na platbu na poľnohospodárske postupy prospešné pre klímu a životné prostredie, ako aj niektoré podmienky krížového plnenia v oblasti ochrany podzemných vôd.</w:t>
      </w:r>
      <w:r w:rsidRPr="009474E1">
        <w:rPr>
          <w:rFonts w:ascii="Times New Roman" w:hAnsi="Times New Roman" w:cs="Times New Roman"/>
          <w:color w:val="000000" w:themeColor="text1"/>
          <w:sz w:val="24"/>
        </w:rPr>
        <w:t xml:space="preserve"> </w:t>
      </w:r>
      <w:r w:rsidR="00A35A29" w:rsidRPr="009474E1">
        <w:rPr>
          <w:rFonts w:ascii="Times New Roman" w:hAnsi="Times New Roman" w:cs="Times New Roman"/>
          <w:b/>
          <w:color w:val="000000" w:themeColor="text1"/>
          <w:sz w:val="24"/>
        </w:rPr>
        <w:t>Nariadenie vlády Slovenskej republiky č. 74/2018 Z. z.,</w:t>
      </w:r>
      <w:r w:rsidR="00A35A29" w:rsidRPr="009474E1">
        <w:rPr>
          <w:rFonts w:ascii="Times New Roman" w:hAnsi="Times New Roman" w:cs="Times New Roman"/>
          <w:color w:val="000000" w:themeColor="text1"/>
          <w:sz w:val="24"/>
        </w:rPr>
        <w:t xml:space="preserve"> ktorým sa mení a dopĺňa nariadenie vlády Slovenskej republiky č. 36/2015 Z. z., ktorým sa ustanovujú pravidlá poskytovania podpory v poľnohospodárstve v súvislosti so schémami viazaných priamych platieb v znení neskorších predpisov upravuje najmä minimálne počty niektorých druhov zeleniny na 1 ha</w:t>
      </w:r>
      <w:r w:rsidRPr="009474E1">
        <w:rPr>
          <w:rFonts w:ascii="Times New Roman" w:hAnsi="Times New Roman" w:cs="Times New Roman"/>
          <w:color w:val="000000" w:themeColor="text1"/>
          <w:sz w:val="24"/>
        </w:rPr>
        <w:t xml:space="preserve">. </w:t>
      </w:r>
      <w:r w:rsidR="00A35A29" w:rsidRPr="009474E1">
        <w:rPr>
          <w:rFonts w:ascii="Times New Roman" w:hAnsi="Times New Roman" w:cs="Times New Roman"/>
          <w:color w:val="000000" w:themeColor="text1"/>
          <w:sz w:val="24"/>
        </w:rPr>
        <w:t>Nariadenie vlády Slovenskej republiky č. 399/2018 Z. z., ktorým sa mení a dopĺňa nariadenie vlády Slovenskej republiky č.</w:t>
      </w:r>
      <w:r w:rsidR="00933E28" w:rsidRPr="009474E1">
        <w:rPr>
          <w:rFonts w:ascii="Times New Roman" w:hAnsi="Times New Roman" w:cs="Times New Roman"/>
          <w:color w:val="000000" w:themeColor="text1"/>
          <w:sz w:val="24"/>
        </w:rPr>
        <w:t> </w:t>
      </w:r>
      <w:r w:rsidR="00A35A29" w:rsidRPr="009474E1">
        <w:rPr>
          <w:rFonts w:ascii="Times New Roman" w:hAnsi="Times New Roman" w:cs="Times New Roman"/>
          <w:color w:val="000000" w:themeColor="text1"/>
          <w:sz w:val="24"/>
        </w:rPr>
        <w:t>342/2014 Z. z., ktorým sa ustanovujú pravidlá poskytovania podpory v poľnohospodárstve v súvislosti so</w:t>
      </w:r>
      <w:r w:rsidR="00933E28" w:rsidRPr="009474E1">
        <w:rPr>
          <w:rFonts w:ascii="Times New Roman" w:hAnsi="Times New Roman" w:cs="Times New Roman"/>
          <w:color w:val="000000" w:themeColor="text1"/>
          <w:sz w:val="24"/>
        </w:rPr>
        <w:t> </w:t>
      </w:r>
      <w:r w:rsidR="00A35A29" w:rsidRPr="009474E1">
        <w:rPr>
          <w:rFonts w:ascii="Times New Roman" w:hAnsi="Times New Roman" w:cs="Times New Roman"/>
          <w:color w:val="000000" w:themeColor="text1"/>
          <w:sz w:val="24"/>
        </w:rPr>
        <w:t xml:space="preserve">schémami oddelených priamych platieb v znení neskorších predpisov upravuje najmä spôsob predkladania niektorých príloh pre žiadateľov. </w:t>
      </w:r>
      <w:r w:rsidRPr="009474E1">
        <w:rPr>
          <w:rFonts w:ascii="Times New Roman" w:hAnsi="Times New Roman" w:cs="Times New Roman"/>
          <w:b/>
          <w:sz w:val="24"/>
        </w:rPr>
        <w:t>Nariadenie vlády Slovenskej republiky č.</w:t>
      </w:r>
      <w:r w:rsidR="005004D0" w:rsidRPr="009474E1">
        <w:rPr>
          <w:rFonts w:ascii="Times New Roman" w:hAnsi="Times New Roman" w:cs="Times New Roman"/>
          <w:b/>
          <w:sz w:val="24"/>
        </w:rPr>
        <w:t> </w:t>
      </w:r>
      <w:r w:rsidRPr="009474E1">
        <w:rPr>
          <w:rFonts w:ascii="Times New Roman" w:hAnsi="Times New Roman" w:cs="Times New Roman"/>
          <w:b/>
          <w:sz w:val="24"/>
        </w:rPr>
        <w:t>221/2018 Z. z.</w:t>
      </w:r>
      <w:r w:rsidRPr="009474E1">
        <w:rPr>
          <w:rFonts w:ascii="Times New Roman" w:hAnsi="Times New Roman" w:cs="Times New Roman"/>
          <w:sz w:val="24"/>
        </w:rPr>
        <w:t>, ktorým sa mení a dopĺňa nariadenie vlády Slovenskej republiky č.</w:t>
      </w:r>
      <w:r w:rsidR="005004D0" w:rsidRPr="009474E1">
        <w:rPr>
          <w:rFonts w:ascii="Times New Roman" w:hAnsi="Times New Roman" w:cs="Times New Roman"/>
          <w:sz w:val="24"/>
        </w:rPr>
        <w:t> </w:t>
      </w:r>
      <w:r w:rsidRPr="009474E1">
        <w:rPr>
          <w:rFonts w:ascii="Times New Roman" w:hAnsi="Times New Roman" w:cs="Times New Roman"/>
          <w:sz w:val="24"/>
        </w:rPr>
        <w:t>189/2017</w:t>
      </w:r>
      <w:r w:rsidR="005004D0" w:rsidRPr="009474E1">
        <w:rPr>
          <w:rFonts w:ascii="Times New Roman" w:hAnsi="Times New Roman" w:cs="Times New Roman"/>
          <w:sz w:val="24"/>
        </w:rPr>
        <w:t> </w:t>
      </w:r>
      <w:r w:rsidRPr="009474E1">
        <w:rPr>
          <w:rFonts w:ascii="Times New Roman" w:hAnsi="Times New Roman" w:cs="Times New Roman"/>
          <w:sz w:val="24"/>
        </w:rPr>
        <w:t>Z.</w:t>
      </w:r>
      <w:r w:rsidR="005004D0" w:rsidRPr="009474E1">
        <w:rPr>
          <w:rFonts w:ascii="Times New Roman" w:hAnsi="Times New Roman" w:cs="Times New Roman"/>
          <w:sz w:val="24"/>
        </w:rPr>
        <w:t> </w:t>
      </w:r>
      <w:r w:rsidRPr="009474E1">
        <w:rPr>
          <w:rFonts w:ascii="Times New Roman" w:hAnsi="Times New Roman" w:cs="Times New Roman"/>
          <w:sz w:val="24"/>
        </w:rPr>
        <w:t>z. o poskytovaní pomoci na dodávanie a distribúciu mlieka, ovocia, zeleniny a výrobkov z nich pre deti a žiakov v školských zariadeniach  upravuje najmä definície pomerných častí maximálnej pomoci a zoznam druhov, požiadavky na balenie, maximálne veľkosti porcií, pomoc a najvyššiu úhradu mliečnych výrobkov.</w:t>
      </w:r>
    </w:p>
    <w:p w:rsidR="00B27F54" w:rsidRPr="009474E1" w:rsidRDefault="00B27F54" w:rsidP="00B9796A">
      <w:pPr>
        <w:spacing w:line="300" w:lineRule="exact"/>
        <w:jc w:val="both"/>
        <w:rPr>
          <w:rFonts w:ascii="Times New Roman" w:hAnsi="Times New Roman" w:cs="Times New Roman"/>
          <w:sz w:val="24"/>
        </w:rPr>
      </w:pPr>
      <w:r w:rsidRPr="009474E1">
        <w:rPr>
          <w:rFonts w:ascii="Times New Roman" w:hAnsi="Times New Roman" w:cs="Times New Roman"/>
          <w:sz w:val="24"/>
        </w:rPr>
        <w:t xml:space="preserve">   </w:t>
      </w:r>
      <w:r w:rsidR="00CF5207" w:rsidRPr="009474E1">
        <w:rPr>
          <w:rFonts w:ascii="Times New Roman" w:hAnsi="Times New Roman" w:cs="Times New Roman"/>
          <w:sz w:val="24"/>
        </w:rPr>
        <w:tab/>
      </w:r>
      <w:r w:rsidRPr="009474E1">
        <w:rPr>
          <w:rFonts w:ascii="Times New Roman" w:hAnsi="Times New Roman" w:cs="Times New Roman"/>
          <w:sz w:val="24"/>
        </w:rPr>
        <w:t xml:space="preserve">Z neaproximačných nariadení boli signifikantné dve nariadenia vlády - </w:t>
      </w:r>
      <w:r w:rsidRPr="009474E1">
        <w:rPr>
          <w:rFonts w:ascii="Times New Roman" w:hAnsi="Times New Roman" w:cs="Times New Roman"/>
          <w:b/>
          <w:sz w:val="24"/>
        </w:rPr>
        <w:t>Nariadenie vlády Slovenskej republiky č. 26/2018 Z. z.</w:t>
      </w:r>
      <w:r w:rsidRPr="009474E1">
        <w:rPr>
          <w:rFonts w:ascii="Times New Roman" w:hAnsi="Times New Roman" w:cs="Times New Roman"/>
          <w:sz w:val="24"/>
        </w:rPr>
        <w:t xml:space="preserve">, ktorým sa dopĺňa nariadenie vlády Slovenskej republiky č. 237/2010 Z. z., ktorým sa ustanovujú podrobnosti o postupe Slovenského pozemkového fondu pri poskytovaní náhradných pozemkov a </w:t>
      </w:r>
      <w:r w:rsidRPr="009474E1">
        <w:rPr>
          <w:rFonts w:ascii="Times New Roman" w:hAnsi="Times New Roman" w:cs="Times New Roman"/>
          <w:b/>
          <w:sz w:val="24"/>
        </w:rPr>
        <w:t>Nariadenie vlády Slovenskej republiky č. 154/2018 Z. z.</w:t>
      </w:r>
      <w:r w:rsidRPr="009474E1">
        <w:rPr>
          <w:rFonts w:ascii="Times New Roman" w:hAnsi="Times New Roman" w:cs="Times New Roman"/>
          <w:sz w:val="24"/>
        </w:rPr>
        <w:t>, ktorým sa mení a dopĺňa nariadenie vlády Slovenskej republiky č. 238/2010 Z.</w:t>
      </w:r>
      <w:r w:rsidR="00E81765" w:rsidRPr="009474E1">
        <w:rPr>
          <w:rFonts w:ascii="Times New Roman" w:hAnsi="Times New Roman" w:cs="Times New Roman"/>
          <w:sz w:val="24"/>
        </w:rPr>
        <w:t> </w:t>
      </w:r>
      <w:r w:rsidRPr="009474E1">
        <w:rPr>
          <w:rFonts w:ascii="Times New Roman" w:hAnsi="Times New Roman" w:cs="Times New Roman"/>
          <w:sz w:val="24"/>
        </w:rPr>
        <w:t xml:space="preserve">z., ktorým sa ustanovujú podrobnosti o podmienkach prenajímania, predaja, zámeny a nadobúdania nehnuteľností Slovenským pozemkovým fondom. </w:t>
      </w:r>
    </w:p>
    <w:p w:rsidR="00B27F54" w:rsidRPr="009474E1" w:rsidRDefault="00B27F54" w:rsidP="00B9796A">
      <w:pPr>
        <w:spacing w:line="300" w:lineRule="exact"/>
        <w:jc w:val="both"/>
        <w:rPr>
          <w:rFonts w:ascii="Times New Roman" w:hAnsi="Times New Roman" w:cs="Times New Roman"/>
          <w:sz w:val="24"/>
        </w:rPr>
      </w:pPr>
      <w:r w:rsidRPr="009474E1">
        <w:rPr>
          <w:rFonts w:ascii="Times New Roman" w:hAnsi="Times New Roman" w:cs="Times New Roman"/>
          <w:sz w:val="24"/>
        </w:rPr>
        <w:t xml:space="preserve">   </w:t>
      </w:r>
      <w:r w:rsidR="00CF5207" w:rsidRPr="009474E1">
        <w:rPr>
          <w:rFonts w:ascii="Times New Roman" w:hAnsi="Times New Roman" w:cs="Times New Roman"/>
          <w:sz w:val="24"/>
        </w:rPr>
        <w:tab/>
      </w:r>
      <w:r w:rsidRPr="009474E1">
        <w:rPr>
          <w:rFonts w:ascii="Times New Roman" w:hAnsi="Times New Roman" w:cs="Times New Roman"/>
          <w:sz w:val="24"/>
        </w:rPr>
        <w:t xml:space="preserve">V roku 2018 rozšírilo legislatívu z oblasti poľnohospodárstva viacero </w:t>
      </w:r>
      <w:r w:rsidRPr="009474E1">
        <w:rPr>
          <w:rFonts w:ascii="Times New Roman" w:hAnsi="Times New Roman" w:cs="Times New Roman"/>
          <w:sz w:val="24"/>
          <w:u w:val="single"/>
        </w:rPr>
        <w:t>zákonov</w:t>
      </w:r>
      <w:r w:rsidRPr="009474E1">
        <w:rPr>
          <w:rFonts w:ascii="Times New Roman" w:hAnsi="Times New Roman" w:cs="Times New Roman"/>
          <w:sz w:val="24"/>
        </w:rPr>
        <w:t>. Medzi najvýznamnejšie patrili:</w:t>
      </w:r>
    </w:p>
    <w:p w:rsidR="00B27F54" w:rsidRPr="009474E1" w:rsidRDefault="00B27F54" w:rsidP="00B9796A">
      <w:pPr>
        <w:spacing w:line="300" w:lineRule="exact"/>
        <w:jc w:val="both"/>
        <w:rPr>
          <w:rFonts w:ascii="Times New Roman" w:hAnsi="Times New Roman" w:cs="Times New Roman"/>
          <w:sz w:val="24"/>
        </w:rPr>
      </w:pPr>
      <w:r w:rsidRPr="009474E1">
        <w:rPr>
          <w:rFonts w:ascii="Times New Roman" w:hAnsi="Times New Roman" w:cs="Times New Roman"/>
          <w:sz w:val="24"/>
        </w:rPr>
        <w:t xml:space="preserve">   </w:t>
      </w:r>
      <w:r w:rsidR="00CF5207" w:rsidRPr="009474E1">
        <w:rPr>
          <w:rFonts w:ascii="Times New Roman" w:hAnsi="Times New Roman" w:cs="Times New Roman"/>
          <w:sz w:val="24"/>
        </w:rPr>
        <w:tab/>
      </w:r>
      <w:r w:rsidRPr="009474E1">
        <w:rPr>
          <w:rFonts w:ascii="Times New Roman" w:hAnsi="Times New Roman" w:cs="Times New Roman"/>
          <w:b/>
          <w:sz w:val="24"/>
        </w:rPr>
        <w:t>Zákon č. 10/2018 Z.</w:t>
      </w:r>
      <w:r w:rsidR="00E81765" w:rsidRPr="009474E1">
        <w:rPr>
          <w:rFonts w:ascii="Times New Roman" w:hAnsi="Times New Roman" w:cs="Times New Roman"/>
          <w:b/>
          <w:sz w:val="24"/>
        </w:rPr>
        <w:t> </w:t>
      </w:r>
      <w:r w:rsidRPr="009474E1">
        <w:rPr>
          <w:rFonts w:ascii="Times New Roman" w:hAnsi="Times New Roman" w:cs="Times New Roman"/>
          <w:b/>
          <w:sz w:val="24"/>
        </w:rPr>
        <w:t>z.</w:t>
      </w:r>
      <w:r w:rsidRPr="009474E1">
        <w:rPr>
          <w:rFonts w:ascii="Times New Roman" w:hAnsi="Times New Roman" w:cs="Times New Roman"/>
          <w:sz w:val="24"/>
        </w:rPr>
        <w:t>, ktorým sa mení a dopĺňa zákon č. 319/2013 Z.</w:t>
      </w:r>
      <w:r w:rsidR="00E81765" w:rsidRPr="009474E1">
        <w:rPr>
          <w:rFonts w:ascii="Times New Roman" w:hAnsi="Times New Roman" w:cs="Times New Roman"/>
          <w:sz w:val="24"/>
        </w:rPr>
        <w:t> </w:t>
      </w:r>
      <w:r w:rsidRPr="009474E1">
        <w:rPr>
          <w:rFonts w:ascii="Times New Roman" w:hAnsi="Times New Roman" w:cs="Times New Roman"/>
          <w:sz w:val="24"/>
        </w:rPr>
        <w:t xml:space="preserve">z. o pôsobnosti orgánov štátnej správy pre sprístupňovanie biocídnych výrobkov na trh a ich používanie a o zmene a doplnení niektorých zákonov (biocídny zákon) upravuje najmä úhrady, ročné platby a poplatky súvisiace s uvádzaním výrobkov na trh a za vykonávané odborné služby. </w:t>
      </w:r>
      <w:r w:rsidRPr="009474E1">
        <w:rPr>
          <w:rFonts w:ascii="Times New Roman" w:hAnsi="Times New Roman" w:cs="Times New Roman"/>
          <w:b/>
          <w:sz w:val="24"/>
        </w:rPr>
        <w:t>Zákon č. 17/2018 Z.</w:t>
      </w:r>
      <w:r w:rsidR="00E81765" w:rsidRPr="009474E1">
        <w:rPr>
          <w:rFonts w:ascii="Times New Roman" w:hAnsi="Times New Roman" w:cs="Times New Roman"/>
          <w:b/>
          <w:sz w:val="24"/>
        </w:rPr>
        <w:t> </w:t>
      </w:r>
      <w:r w:rsidRPr="009474E1">
        <w:rPr>
          <w:rFonts w:ascii="Times New Roman" w:hAnsi="Times New Roman" w:cs="Times New Roman"/>
          <w:b/>
          <w:sz w:val="24"/>
        </w:rPr>
        <w:t>z.</w:t>
      </w:r>
      <w:r w:rsidRPr="009474E1">
        <w:rPr>
          <w:rFonts w:ascii="Times New Roman" w:hAnsi="Times New Roman" w:cs="Times New Roman"/>
          <w:sz w:val="24"/>
        </w:rPr>
        <w:t xml:space="preserve"> o veterinárnych prípravkoch a veterinárnych technických pomôckach a o zmene zákona Národnej rady Slovenskej republiky č. 145/1995 Z. z. o správnych poplatkoch v znení neskorších predpisov upravuje celú oblasť veterinárnych prípravkov a pomôcok, definuje požiadavky, osoby oprávnené na ich distribúciu, proces od žiadosti po konečné schválenie prípravkov, pozastavenie oprávnenia na uvádzanie veterinárneho prípravku na trh, povinnosti držiteľa rozhodnutia o schválení veterinárneho prípravku, povolenie na výrobu vrátane zmien podmienok, pozastavenie a zákaz výroby, oznámenie uvádzania veterinárnej technickej pomôcky na trh, klinické hodnotenia, povinnosti veterinárneho lekára pri identifikácii zvierat, štátny dozor - Ústav a regionálna správa,  a upravuje priestupky. </w:t>
      </w:r>
      <w:r w:rsidRPr="009474E1">
        <w:rPr>
          <w:rFonts w:ascii="Times New Roman" w:hAnsi="Times New Roman" w:cs="Times New Roman"/>
          <w:b/>
          <w:sz w:val="24"/>
        </w:rPr>
        <w:t xml:space="preserve">Zákon č. 110/2018 </w:t>
      </w:r>
      <w:proofErr w:type="spellStart"/>
      <w:r w:rsidRPr="009474E1">
        <w:rPr>
          <w:rFonts w:ascii="Times New Roman" w:hAnsi="Times New Roman" w:cs="Times New Roman"/>
          <w:b/>
          <w:sz w:val="24"/>
        </w:rPr>
        <w:t>Z.z</w:t>
      </w:r>
      <w:proofErr w:type="spellEnd"/>
      <w:r w:rsidRPr="009474E1">
        <w:rPr>
          <w:rFonts w:ascii="Times New Roman" w:hAnsi="Times New Roman" w:cs="Times New Roman"/>
          <w:b/>
          <w:sz w:val="24"/>
        </w:rPr>
        <w:t>.</w:t>
      </w:r>
      <w:r w:rsidRPr="009474E1">
        <w:rPr>
          <w:rFonts w:ascii="Times New Roman" w:hAnsi="Times New Roman" w:cs="Times New Roman"/>
          <w:sz w:val="24"/>
        </w:rPr>
        <w:t xml:space="preserve">, ktorým sa mení a dopĺňa zákon č. 97/2013 </w:t>
      </w:r>
      <w:proofErr w:type="spellStart"/>
      <w:r w:rsidRPr="009474E1">
        <w:rPr>
          <w:rFonts w:ascii="Times New Roman" w:hAnsi="Times New Roman" w:cs="Times New Roman"/>
          <w:sz w:val="24"/>
        </w:rPr>
        <w:t>Z.z</w:t>
      </w:r>
      <w:proofErr w:type="spellEnd"/>
      <w:r w:rsidRPr="009474E1">
        <w:rPr>
          <w:rFonts w:ascii="Times New Roman" w:hAnsi="Times New Roman" w:cs="Times New Roman"/>
          <w:sz w:val="24"/>
        </w:rPr>
        <w:t xml:space="preserve">. o pozemkových </w:t>
      </w:r>
      <w:r w:rsidRPr="009474E1">
        <w:rPr>
          <w:rFonts w:ascii="Times New Roman" w:hAnsi="Times New Roman" w:cs="Times New Roman"/>
          <w:sz w:val="24"/>
        </w:rPr>
        <w:lastRenderedPageBreak/>
        <w:t>spoločenstvách v znení zákona č.</w:t>
      </w:r>
      <w:r w:rsidR="00173770" w:rsidRPr="009474E1">
        <w:rPr>
          <w:rFonts w:ascii="Times New Roman" w:hAnsi="Times New Roman" w:cs="Times New Roman"/>
          <w:sz w:val="24"/>
        </w:rPr>
        <w:t> </w:t>
      </w:r>
      <w:r w:rsidRPr="009474E1">
        <w:rPr>
          <w:rFonts w:ascii="Times New Roman" w:hAnsi="Times New Roman" w:cs="Times New Roman"/>
          <w:sz w:val="24"/>
        </w:rPr>
        <w:t>34/2014</w:t>
      </w:r>
      <w:r w:rsidR="00173770" w:rsidRPr="009474E1">
        <w:rPr>
          <w:rFonts w:ascii="Times New Roman" w:hAnsi="Times New Roman" w:cs="Times New Roman"/>
          <w:sz w:val="24"/>
        </w:rPr>
        <w:t> </w:t>
      </w:r>
      <w:r w:rsidRPr="009474E1">
        <w:rPr>
          <w:rFonts w:ascii="Times New Roman" w:hAnsi="Times New Roman" w:cs="Times New Roman"/>
          <w:sz w:val="24"/>
        </w:rPr>
        <w:t>Z.</w:t>
      </w:r>
      <w:r w:rsidR="00173770" w:rsidRPr="009474E1">
        <w:rPr>
          <w:rFonts w:ascii="Times New Roman" w:hAnsi="Times New Roman" w:cs="Times New Roman"/>
          <w:sz w:val="24"/>
        </w:rPr>
        <w:t> </w:t>
      </w:r>
      <w:r w:rsidRPr="009474E1">
        <w:rPr>
          <w:rFonts w:ascii="Times New Roman" w:hAnsi="Times New Roman" w:cs="Times New Roman"/>
          <w:sz w:val="24"/>
        </w:rPr>
        <w:t>z.</w:t>
      </w:r>
      <w:r w:rsidR="00173770" w:rsidRPr="009474E1">
        <w:rPr>
          <w:rFonts w:ascii="Times New Roman" w:hAnsi="Times New Roman" w:cs="Times New Roman"/>
          <w:sz w:val="24"/>
        </w:rPr>
        <w:t xml:space="preserve"> </w:t>
      </w:r>
      <w:r w:rsidRPr="009474E1">
        <w:rPr>
          <w:rFonts w:ascii="Times New Roman" w:hAnsi="Times New Roman" w:cs="Times New Roman"/>
          <w:sz w:val="24"/>
        </w:rPr>
        <w:t xml:space="preserve">a ktorým sa menia a dopĺňajú niektoré zákony upravuje najmä prevody a prechody podielov, spoluvlastníctvo podielov, zmluvy o spoločenstve, spoločné nehnuteľnosti, volenie do orgánov spoločenstva, rozhodovanie zhromaždenia spoločenstva, právomoci výboru spoločenstva, povinnosti dozornej rady, prevádzkovanie fondu, zápisy do registra, zrušenie spoločenstva a štátny dozor. </w:t>
      </w:r>
      <w:r w:rsidRPr="009474E1">
        <w:rPr>
          <w:rFonts w:ascii="Times New Roman" w:hAnsi="Times New Roman" w:cs="Times New Roman"/>
          <w:b/>
          <w:sz w:val="24"/>
        </w:rPr>
        <w:t xml:space="preserve">Zákon č. 212/2018 </w:t>
      </w:r>
      <w:proofErr w:type="spellStart"/>
      <w:r w:rsidRPr="009474E1">
        <w:rPr>
          <w:rFonts w:ascii="Times New Roman" w:hAnsi="Times New Roman" w:cs="Times New Roman"/>
          <w:b/>
          <w:sz w:val="24"/>
        </w:rPr>
        <w:t>Z.z</w:t>
      </w:r>
      <w:proofErr w:type="spellEnd"/>
      <w:r w:rsidRPr="009474E1">
        <w:rPr>
          <w:rFonts w:ascii="Times New Roman" w:hAnsi="Times New Roman" w:cs="Times New Roman"/>
          <w:b/>
          <w:sz w:val="24"/>
        </w:rPr>
        <w:t>.</w:t>
      </w:r>
      <w:r w:rsidRPr="009474E1">
        <w:rPr>
          <w:rFonts w:ascii="Times New Roman" w:hAnsi="Times New Roman" w:cs="Times New Roman"/>
          <w:sz w:val="24"/>
        </w:rPr>
        <w:t>, ktorým sa mení a dopĺňa zákon Národnej rady Slovenskej republiky č.</w:t>
      </w:r>
      <w:r w:rsidR="005004D0" w:rsidRPr="009474E1">
        <w:rPr>
          <w:rFonts w:ascii="Times New Roman" w:hAnsi="Times New Roman" w:cs="Times New Roman"/>
          <w:sz w:val="24"/>
        </w:rPr>
        <w:t> </w:t>
      </w:r>
      <w:r w:rsidRPr="009474E1">
        <w:rPr>
          <w:rFonts w:ascii="Times New Roman" w:hAnsi="Times New Roman" w:cs="Times New Roman"/>
          <w:sz w:val="24"/>
        </w:rPr>
        <w:t>162/1995</w:t>
      </w:r>
      <w:r w:rsidR="005004D0" w:rsidRPr="009474E1">
        <w:rPr>
          <w:rFonts w:ascii="Times New Roman" w:hAnsi="Times New Roman" w:cs="Times New Roman"/>
          <w:sz w:val="24"/>
        </w:rPr>
        <w:t> </w:t>
      </w:r>
      <w:r w:rsidRPr="009474E1">
        <w:rPr>
          <w:rFonts w:ascii="Times New Roman" w:hAnsi="Times New Roman" w:cs="Times New Roman"/>
          <w:sz w:val="24"/>
        </w:rPr>
        <w:t>Z.</w:t>
      </w:r>
      <w:r w:rsidR="005004D0" w:rsidRPr="009474E1">
        <w:rPr>
          <w:rFonts w:ascii="Times New Roman" w:hAnsi="Times New Roman" w:cs="Times New Roman"/>
          <w:sz w:val="24"/>
        </w:rPr>
        <w:t> </w:t>
      </w:r>
      <w:r w:rsidRPr="009474E1">
        <w:rPr>
          <w:rFonts w:ascii="Times New Roman" w:hAnsi="Times New Roman" w:cs="Times New Roman"/>
          <w:sz w:val="24"/>
        </w:rPr>
        <w:t>z. o katastri nehnuteľností a o zápise vlastníckych a iných práv k nehnuteľnostiam (katastrálny zákon) v znení neskorších predpisov a ktorým sa menia a dopĺňajú niektoré zákony</w:t>
      </w:r>
      <w:r w:rsidR="00173770" w:rsidRPr="009474E1">
        <w:rPr>
          <w:rFonts w:ascii="Times New Roman" w:hAnsi="Times New Roman" w:cs="Times New Roman"/>
          <w:sz w:val="24"/>
        </w:rPr>
        <w:t>,</w:t>
      </w:r>
      <w:r w:rsidRPr="009474E1">
        <w:rPr>
          <w:rFonts w:ascii="Times New Roman" w:hAnsi="Times New Roman" w:cs="Times New Roman"/>
          <w:sz w:val="24"/>
        </w:rPr>
        <w:t xml:space="preserve"> dopĺňa definíciu inej oprávnenej osoby z práva k nehnuteľnosti, pôsobnosť Úradu geodézie, kartografie a katastra Slovenskej republiky a okresných úradov, proces katastrálneho konania, rieši opravu chýb v katastrálnom operáte a poskytovanie údajov z katastra. </w:t>
      </w:r>
      <w:r w:rsidRPr="009474E1">
        <w:rPr>
          <w:rFonts w:ascii="Times New Roman" w:hAnsi="Times New Roman" w:cs="Times New Roman"/>
          <w:b/>
          <w:sz w:val="24"/>
        </w:rPr>
        <w:t xml:space="preserve">Zákon č. 184/2018 </w:t>
      </w:r>
      <w:proofErr w:type="spellStart"/>
      <w:r w:rsidRPr="009474E1">
        <w:rPr>
          <w:rFonts w:ascii="Times New Roman" w:hAnsi="Times New Roman" w:cs="Times New Roman"/>
          <w:b/>
          <w:sz w:val="24"/>
        </w:rPr>
        <w:t>Z.z</w:t>
      </w:r>
      <w:proofErr w:type="spellEnd"/>
      <w:r w:rsidRPr="009474E1">
        <w:rPr>
          <w:rFonts w:ascii="Times New Roman" w:hAnsi="Times New Roman" w:cs="Times New Roman"/>
          <w:b/>
          <w:sz w:val="24"/>
        </w:rPr>
        <w:t>.</w:t>
      </w:r>
      <w:r w:rsidRPr="009474E1">
        <w:rPr>
          <w:rFonts w:ascii="Times New Roman" w:hAnsi="Times New Roman" w:cs="Times New Roman"/>
          <w:sz w:val="24"/>
        </w:rPr>
        <w:t xml:space="preserve">, ktorým sa mení a dopĺňa zákon č. 39/2007 </w:t>
      </w:r>
      <w:proofErr w:type="spellStart"/>
      <w:r w:rsidRPr="009474E1">
        <w:rPr>
          <w:rFonts w:ascii="Times New Roman" w:hAnsi="Times New Roman" w:cs="Times New Roman"/>
          <w:sz w:val="24"/>
        </w:rPr>
        <w:t>Z.z</w:t>
      </w:r>
      <w:proofErr w:type="spellEnd"/>
      <w:r w:rsidRPr="009474E1">
        <w:rPr>
          <w:rFonts w:ascii="Times New Roman" w:hAnsi="Times New Roman" w:cs="Times New Roman"/>
          <w:sz w:val="24"/>
        </w:rPr>
        <w:t xml:space="preserve">. o veterinárnej starostlivosti v znení neskorších </w:t>
      </w:r>
      <w:r w:rsidR="00173770" w:rsidRPr="009474E1">
        <w:rPr>
          <w:rFonts w:ascii="Times New Roman" w:hAnsi="Times New Roman" w:cs="Times New Roman"/>
          <w:sz w:val="24"/>
        </w:rPr>
        <w:t xml:space="preserve">zmien </w:t>
      </w:r>
      <w:r w:rsidRPr="009474E1">
        <w:rPr>
          <w:rFonts w:ascii="Times New Roman" w:hAnsi="Times New Roman" w:cs="Times New Roman"/>
          <w:sz w:val="24"/>
        </w:rPr>
        <w:t>priniesol veľké množstvo zmien, najmä dopĺňa veterinárne a všeobecné požiadavky na</w:t>
      </w:r>
      <w:r w:rsidR="005004D0" w:rsidRPr="009474E1">
        <w:rPr>
          <w:rFonts w:ascii="Times New Roman" w:hAnsi="Times New Roman" w:cs="Times New Roman"/>
          <w:sz w:val="24"/>
        </w:rPr>
        <w:t> </w:t>
      </w:r>
      <w:r w:rsidRPr="009474E1">
        <w:rPr>
          <w:rFonts w:ascii="Times New Roman" w:hAnsi="Times New Roman" w:cs="Times New Roman"/>
          <w:sz w:val="24"/>
        </w:rPr>
        <w:t xml:space="preserve">krmivá a ich používanie, rozširuje rozsah pôsobnosti aj na fyzické osoby – podnikateľov, upravuje definíciu farmového chovu, počítačovú databázu centrálneho registra hospodárskych zvierat, definuje podrobne subjekty podliehajúce vykonávaniu kontrol veterinárnymi inšpektormi, upravuje fungovanie Inštitútu vzdelávania veterinárnych lekárov, rozsiahle upravuje ochranu zvierat pri ich chove a držaní, upravuje pozastavenie a zrušenie schválenia a povolení prevádzkovateľa, ktorý nakladá so živočíšnymi vedľajšími produktmi, reguluje uvádzanie </w:t>
      </w:r>
      <w:proofErr w:type="spellStart"/>
      <w:r w:rsidRPr="009474E1">
        <w:rPr>
          <w:rFonts w:ascii="Times New Roman" w:hAnsi="Times New Roman" w:cs="Times New Roman"/>
          <w:sz w:val="24"/>
        </w:rPr>
        <w:t>medikovaných</w:t>
      </w:r>
      <w:proofErr w:type="spellEnd"/>
      <w:r w:rsidRPr="009474E1">
        <w:rPr>
          <w:rFonts w:ascii="Times New Roman" w:hAnsi="Times New Roman" w:cs="Times New Roman"/>
          <w:sz w:val="24"/>
        </w:rPr>
        <w:t xml:space="preserve"> krmív na trh a schvaľovanie prevádzkarní na ich prípravu a podrobne upravuje registráciu  chovu hospodárskych zvierat.</w:t>
      </w:r>
    </w:p>
    <w:p w:rsidR="00B27F54" w:rsidRPr="009474E1" w:rsidRDefault="005004D0" w:rsidP="00B9796A">
      <w:pPr>
        <w:spacing w:line="300" w:lineRule="exact"/>
        <w:jc w:val="both"/>
        <w:rPr>
          <w:rFonts w:ascii="Times New Roman" w:hAnsi="Times New Roman" w:cs="Times New Roman"/>
          <w:sz w:val="24"/>
        </w:rPr>
      </w:pPr>
      <w:r w:rsidRPr="009474E1">
        <w:rPr>
          <w:rFonts w:ascii="Times New Roman" w:hAnsi="Times New Roman" w:cs="Times New Roman"/>
          <w:sz w:val="24"/>
        </w:rPr>
        <w:tab/>
      </w:r>
      <w:r w:rsidR="00B27F54" w:rsidRPr="009474E1">
        <w:rPr>
          <w:rFonts w:ascii="Times New Roman" w:hAnsi="Times New Roman" w:cs="Times New Roman"/>
          <w:sz w:val="24"/>
        </w:rPr>
        <w:t>Viaceré schválené zákony sa týkali poľnohospodárstva vo vzťahu k životnému prostrediu a pokrývali témy súvisiace s environmentálnymi záťažami, ochranou ovzdušia a vôd (vodný zákon), integrovanou prevenciou a kontrolou znečisťovania životného prostredia, odpadmi, chránenými oblasťami prirodzenej akumulácie vôd, ochranou prírody a krajiny a podporou obnoviteľných zdrojov energie a vysokoúčinnej kombinovanej výroby.</w:t>
      </w:r>
    </w:p>
    <w:p w:rsidR="00B27F54" w:rsidRPr="009474E1" w:rsidRDefault="005004D0" w:rsidP="00B9796A">
      <w:pPr>
        <w:spacing w:line="300" w:lineRule="exact"/>
        <w:jc w:val="both"/>
        <w:rPr>
          <w:rFonts w:ascii="Times New Roman" w:hAnsi="Times New Roman" w:cs="Times New Roman"/>
          <w:sz w:val="24"/>
        </w:rPr>
      </w:pPr>
      <w:r w:rsidRPr="009474E1">
        <w:rPr>
          <w:rFonts w:ascii="Times New Roman" w:hAnsi="Times New Roman" w:cs="Times New Roman"/>
          <w:sz w:val="24"/>
        </w:rPr>
        <w:tab/>
      </w:r>
      <w:r w:rsidR="00B27F54" w:rsidRPr="009474E1">
        <w:rPr>
          <w:rFonts w:ascii="Times New Roman" w:hAnsi="Times New Roman" w:cs="Times New Roman"/>
          <w:sz w:val="24"/>
        </w:rPr>
        <w:t>Legislatívu v roku 2018 doplnilo taktiež množstvo vyhlášok a oznámení vydaných MPRV SR, napr.</w:t>
      </w:r>
      <w:r w:rsidRPr="009474E1">
        <w:rPr>
          <w:rFonts w:ascii="Times New Roman" w:hAnsi="Times New Roman" w:cs="Times New Roman"/>
          <w:sz w:val="24"/>
        </w:rPr>
        <w:t> </w:t>
      </w:r>
      <w:r w:rsidR="007F4C94" w:rsidRPr="009474E1">
        <w:rPr>
          <w:rFonts w:ascii="Times New Roman" w:hAnsi="Times New Roman" w:cs="Times New Roman"/>
          <w:b/>
          <w:sz w:val="24"/>
        </w:rPr>
        <w:t>v</w:t>
      </w:r>
      <w:r w:rsidR="00B27F54" w:rsidRPr="009474E1">
        <w:rPr>
          <w:rFonts w:ascii="Times New Roman" w:hAnsi="Times New Roman" w:cs="Times New Roman"/>
          <w:b/>
          <w:sz w:val="24"/>
        </w:rPr>
        <w:t>yhláška MPRV SR č. 81/2018</w:t>
      </w:r>
      <w:r w:rsidR="00A6491E" w:rsidRPr="009474E1">
        <w:rPr>
          <w:rFonts w:ascii="Times New Roman" w:hAnsi="Times New Roman" w:cs="Times New Roman"/>
          <w:b/>
          <w:sz w:val="24"/>
        </w:rPr>
        <w:t> Z. z.</w:t>
      </w:r>
      <w:r w:rsidR="00B27F54" w:rsidRPr="009474E1">
        <w:rPr>
          <w:rFonts w:ascii="Times New Roman" w:hAnsi="Times New Roman" w:cs="Times New Roman"/>
          <w:sz w:val="24"/>
        </w:rPr>
        <w:t xml:space="preserve">, ktorou sa mení a dopĺňa vyhláška MPRV SR č. 243/2015 </w:t>
      </w:r>
      <w:proofErr w:type="spellStart"/>
      <w:r w:rsidR="00B27F54" w:rsidRPr="009474E1">
        <w:rPr>
          <w:rFonts w:ascii="Times New Roman" w:hAnsi="Times New Roman" w:cs="Times New Roman"/>
          <w:sz w:val="24"/>
        </w:rPr>
        <w:t>Z.z</w:t>
      </w:r>
      <w:proofErr w:type="spellEnd"/>
      <w:r w:rsidR="00B27F54" w:rsidRPr="009474E1">
        <w:rPr>
          <w:rFonts w:ascii="Times New Roman" w:hAnsi="Times New Roman" w:cs="Times New Roman"/>
          <w:sz w:val="24"/>
        </w:rPr>
        <w:t>. o</w:t>
      </w:r>
      <w:r w:rsidRPr="009474E1">
        <w:rPr>
          <w:rFonts w:ascii="Times New Roman" w:hAnsi="Times New Roman" w:cs="Times New Roman"/>
          <w:sz w:val="24"/>
        </w:rPr>
        <w:t> </w:t>
      </w:r>
      <w:r w:rsidR="00B27F54" w:rsidRPr="009474E1">
        <w:rPr>
          <w:rFonts w:ascii="Times New Roman" w:hAnsi="Times New Roman" w:cs="Times New Roman"/>
          <w:sz w:val="24"/>
        </w:rPr>
        <w:t xml:space="preserve">požiadavkách na označovanie potravín, </w:t>
      </w:r>
      <w:r w:rsidR="007F4C94" w:rsidRPr="009474E1">
        <w:rPr>
          <w:rFonts w:ascii="Times New Roman" w:hAnsi="Times New Roman" w:cs="Times New Roman"/>
          <w:b/>
          <w:sz w:val="24"/>
        </w:rPr>
        <w:t>v</w:t>
      </w:r>
      <w:r w:rsidR="00B27F54" w:rsidRPr="009474E1">
        <w:rPr>
          <w:rFonts w:ascii="Times New Roman" w:hAnsi="Times New Roman" w:cs="Times New Roman"/>
          <w:b/>
          <w:sz w:val="24"/>
        </w:rPr>
        <w:t>yhláška MPRV SR č. 237/2018</w:t>
      </w:r>
      <w:r w:rsidR="00A6491E" w:rsidRPr="009474E1">
        <w:rPr>
          <w:rFonts w:ascii="Times New Roman" w:hAnsi="Times New Roman" w:cs="Times New Roman"/>
          <w:b/>
          <w:sz w:val="24"/>
        </w:rPr>
        <w:t xml:space="preserve">  Z. z.</w:t>
      </w:r>
      <w:r w:rsidR="00B27F54" w:rsidRPr="009474E1">
        <w:rPr>
          <w:rFonts w:ascii="Times New Roman" w:hAnsi="Times New Roman" w:cs="Times New Roman"/>
          <w:sz w:val="24"/>
        </w:rPr>
        <w:t xml:space="preserve">, ktorou sa mení a dopĺňa vyhláška MPRV SR č. 24/2014 </w:t>
      </w:r>
      <w:proofErr w:type="spellStart"/>
      <w:r w:rsidR="00B27F54" w:rsidRPr="009474E1">
        <w:rPr>
          <w:rFonts w:ascii="Times New Roman" w:hAnsi="Times New Roman" w:cs="Times New Roman"/>
          <w:sz w:val="24"/>
        </w:rPr>
        <w:t>Z.z</w:t>
      </w:r>
      <w:proofErr w:type="spellEnd"/>
      <w:r w:rsidR="00B27F54" w:rsidRPr="009474E1">
        <w:rPr>
          <w:rFonts w:ascii="Times New Roman" w:hAnsi="Times New Roman" w:cs="Times New Roman"/>
          <w:sz w:val="24"/>
        </w:rPr>
        <w:t>. o pekárskych výrobkoch, cukrárskych výrobkoch a cestovinách v znení vyhlášky č.</w:t>
      </w:r>
      <w:r w:rsidRPr="009474E1">
        <w:rPr>
          <w:rFonts w:ascii="Times New Roman" w:hAnsi="Times New Roman" w:cs="Times New Roman"/>
          <w:sz w:val="24"/>
        </w:rPr>
        <w:t> </w:t>
      </w:r>
      <w:r w:rsidR="00B27F54" w:rsidRPr="009474E1">
        <w:rPr>
          <w:rFonts w:ascii="Times New Roman" w:hAnsi="Times New Roman" w:cs="Times New Roman"/>
          <w:sz w:val="24"/>
        </w:rPr>
        <w:t>66/2015</w:t>
      </w:r>
      <w:r w:rsidR="007F4C94" w:rsidRPr="009474E1">
        <w:rPr>
          <w:rFonts w:ascii="Times New Roman" w:hAnsi="Times New Roman" w:cs="Times New Roman"/>
          <w:sz w:val="24"/>
        </w:rPr>
        <w:t> </w:t>
      </w:r>
      <w:proofErr w:type="spellStart"/>
      <w:r w:rsidR="00B27F54" w:rsidRPr="009474E1">
        <w:rPr>
          <w:rFonts w:ascii="Times New Roman" w:hAnsi="Times New Roman" w:cs="Times New Roman"/>
          <w:sz w:val="24"/>
        </w:rPr>
        <w:t>Z.z</w:t>
      </w:r>
      <w:proofErr w:type="spellEnd"/>
      <w:r w:rsidR="00B27F54" w:rsidRPr="009474E1">
        <w:rPr>
          <w:rFonts w:ascii="Times New Roman" w:hAnsi="Times New Roman" w:cs="Times New Roman"/>
          <w:sz w:val="24"/>
        </w:rPr>
        <w:t xml:space="preserve">., </w:t>
      </w:r>
      <w:r w:rsidR="007F4C94" w:rsidRPr="009474E1">
        <w:rPr>
          <w:rFonts w:ascii="Times New Roman" w:hAnsi="Times New Roman" w:cs="Times New Roman"/>
          <w:b/>
          <w:sz w:val="24"/>
        </w:rPr>
        <w:t>v</w:t>
      </w:r>
      <w:r w:rsidR="00B27F54" w:rsidRPr="009474E1">
        <w:rPr>
          <w:rFonts w:ascii="Times New Roman" w:hAnsi="Times New Roman" w:cs="Times New Roman"/>
          <w:b/>
          <w:sz w:val="24"/>
        </w:rPr>
        <w:t>yhláška MPRV SR č. 82/2018</w:t>
      </w:r>
      <w:r w:rsidR="00F85D0C" w:rsidRPr="009474E1">
        <w:rPr>
          <w:rFonts w:ascii="Times New Roman" w:hAnsi="Times New Roman" w:cs="Times New Roman"/>
          <w:b/>
          <w:sz w:val="24"/>
        </w:rPr>
        <w:t> Z. z.</w:t>
      </w:r>
      <w:r w:rsidR="00B27F54" w:rsidRPr="009474E1">
        <w:rPr>
          <w:rFonts w:ascii="Times New Roman" w:hAnsi="Times New Roman" w:cs="Times New Roman"/>
          <w:sz w:val="24"/>
        </w:rPr>
        <w:t xml:space="preserve"> o mrazených potravinách a mrazených výrobkoch a </w:t>
      </w:r>
      <w:r w:rsidR="007F4C94" w:rsidRPr="009474E1">
        <w:rPr>
          <w:rFonts w:ascii="Times New Roman" w:hAnsi="Times New Roman" w:cs="Times New Roman"/>
          <w:b/>
          <w:sz w:val="24"/>
        </w:rPr>
        <w:t>v</w:t>
      </w:r>
      <w:r w:rsidR="00B27F54" w:rsidRPr="009474E1">
        <w:rPr>
          <w:rFonts w:ascii="Times New Roman" w:hAnsi="Times New Roman" w:cs="Times New Roman"/>
          <w:b/>
          <w:sz w:val="24"/>
        </w:rPr>
        <w:t>yhláška MPRV SR č. 83/2018</w:t>
      </w:r>
      <w:r w:rsidR="007F4C94" w:rsidRPr="009474E1">
        <w:rPr>
          <w:rFonts w:ascii="Times New Roman" w:hAnsi="Times New Roman" w:cs="Times New Roman"/>
          <w:b/>
          <w:sz w:val="24"/>
        </w:rPr>
        <w:t xml:space="preserve">  Z. z.</w:t>
      </w:r>
      <w:r w:rsidR="00B27F54" w:rsidRPr="009474E1">
        <w:rPr>
          <w:rFonts w:ascii="Times New Roman" w:hAnsi="Times New Roman" w:cs="Times New Roman"/>
          <w:sz w:val="24"/>
        </w:rPr>
        <w:t xml:space="preserve">, ktorou sa mení vyhláška MPRV SR č. 350/2009 </w:t>
      </w:r>
      <w:proofErr w:type="spellStart"/>
      <w:r w:rsidR="00B27F54" w:rsidRPr="009474E1">
        <w:rPr>
          <w:rFonts w:ascii="Times New Roman" w:hAnsi="Times New Roman" w:cs="Times New Roman"/>
          <w:sz w:val="24"/>
        </w:rPr>
        <w:t>Z.z</w:t>
      </w:r>
      <w:proofErr w:type="spellEnd"/>
      <w:r w:rsidR="00B27F54" w:rsidRPr="009474E1">
        <w:rPr>
          <w:rFonts w:ascii="Times New Roman" w:hAnsi="Times New Roman" w:cs="Times New Roman"/>
          <w:sz w:val="24"/>
        </w:rPr>
        <w:t>., ktorou sa vykonávajú niektoré ustanovenia zákona</w:t>
      </w:r>
      <w:r w:rsidR="007F4C94" w:rsidRPr="009474E1">
        <w:rPr>
          <w:rFonts w:ascii="Times New Roman" w:hAnsi="Times New Roman" w:cs="Times New Roman"/>
          <w:sz w:val="24"/>
        </w:rPr>
        <w:t xml:space="preserve"> </w:t>
      </w:r>
      <w:r w:rsidR="00B27F54" w:rsidRPr="009474E1">
        <w:rPr>
          <w:rFonts w:ascii="Times New Roman" w:hAnsi="Times New Roman" w:cs="Times New Roman"/>
          <w:sz w:val="24"/>
        </w:rPr>
        <w:t>č.</w:t>
      </w:r>
      <w:r w:rsidR="00F85D0C" w:rsidRPr="009474E1">
        <w:rPr>
          <w:rFonts w:ascii="Times New Roman" w:hAnsi="Times New Roman" w:cs="Times New Roman"/>
          <w:sz w:val="24"/>
        </w:rPr>
        <w:t> </w:t>
      </w:r>
      <w:r w:rsidR="00B27F54" w:rsidRPr="009474E1">
        <w:rPr>
          <w:rFonts w:ascii="Times New Roman" w:hAnsi="Times New Roman" w:cs="Times New Roman"/>
          <w:sz w:val="24"/>
        </w:rPr>
        <w:t>313/2009</w:t>
      </w:r>
      <w:r w:rsidR="007F4C94" w:rsidRPr="009474E1">
        <w:rPr>
          <w:rFonts w:ascii="Times New Roman" w:hAnsi="Times New Roman" w:cs="Times New Roman"/>
          <w:sz w:val="24"/>
        </w:rPr>
        <w:t> </w:t>
      </w:r>
      <w:proofErr w:type="spellStart"/>
      <w:r w:rsidR="00B27F54" w:rsidRPr="009474E1">
        <w:rPr>
          <w:rFonts w:ascii="Times New Roman" w:hAnsi="Times New Roman" w:cs="Times New Roman"/>
          <w:sz w:val="24"/>
        </w:rPr>
        <w:t>Z.z</w:t>
      </w:r>
      <w:proofErr w:type="spellEnd"/>
      <w:r w:rsidR="00B27F54" w:rsidRPr="009474E1">
        <w:rPr>
          <w:rFonts w:ascii="Times New Roman" w:hAnsi="Times New Roman" w:cs="Times New Roman"/>
          <w:sz w:val="24"/>
        </w:rPr>
        <w:t>. o vinohradníctve a vinárstve.</w:t>
      </w:r>
    </w:p>
    <w:p w:rsidR="00B27F54" w:rsidRPr="009474E1" w:rsidRDefault="005004D0" w:rsidP="00B9796A">
      <w:pPr>
        <w:spacing w:line="300" w:lineRule="exact"/>
        <w:jc w:val="both"/>
        <w:rPr>
          <w:rFonts w:ascii="Times New Roman" w:hAnsi="Times New Roman" w:cs="Times New Roman"/>
          <w:sz w:val="24"/>
        </w:rPr>
      </w:pPr>
      <w:r w:rsidRPr="009474E1">
        <w:rPr>
          <w:rFonts w:ascii="Times New Roman" w:hAnsi="Times New Roman" w:cs="Times New Roman"/>
          <w:sz w:val="24"/>
        </w:rPr>
        <w:tab/>
      </w:r>
      <w:r w:rsidR="00B27F54" w:rsidRPr="009474E1">
        <w:rPr>
          <w:rFonts w:ascii="Times New Roman" w:hAnsi="Times New Roman" w:cs="Times New Roman"/>
          <w:sz w:val="24"/>
        </w:rPr>
        <w:t>V priebehu roka 2019 sa očakáva schválenie viacerých nariadení vlády SR, napr. o podmienkach poskytovania podpory v rámci spoločnej organizácie trhu s vínom, o poskytovaní pomoci na podporu zlepšenia podmienok pri produkcii a obchodovaní s včelími produktmi, o požiadavkách na ochranu zvierat používaných na vedecké účely alebo vzdelávacie účely, doplnenie nariadenia o poskytovaní pomoci na</w:t>
      </w:r>
      <w:r w:rsidRPr="009474E1">
        <w:rPr>
          <w:rFonts w:ascii="Times New Roman" w:hAnsi="Times New Roman" w:cs="Times New Roman"/>
          <w:sz w:val="24"/>
        </w:rPr>
        <w:t> </w:t>
      </w:r>
      <w:r w:rsidR="00B27F54" w:rsidRPr="009474E1">
        <w:rPr>
          <w:rFonts w:ascii="Times New Roman" w:hAnsi="Times New Roman" w:cs="Times New Roman"/>
          <w:sz w:val="24"/>
        </w:rPr>
        <w:t>dodávanie a distribúciu mlieka, ovocia, zeleniny a výrobkov z nich pre deti a žiakov v školských zariadeniach a o úhrade za vykonanie štátnych veterinárnych činností súkromnými veterinárnymi lekármi.</w:t>
      </w:r>
    </w:p>
    <w:sectPr w:rsidR="00B27F54" w:rsidRPr="009474E1" w:rsidSect="0074196B">
      <w:headerReference w:type="default" r:id="rId9"/>
      <w:footerReference w:type="default" r:id="rId10"/>
      <w:headerReference w:type="first" r:id="rId11"/>
      <w:pgSz w:w="11906" w:h="16838" w:code="9"/>
      <w:pgMar w:top="1701" w:right="1151" w:bottom="1021" w:left="1151" w:header="1134" w:footer="283"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134" w:rsidRDefault="00810134" w:rsidP="003856C9">
      <w:pPr>
        <w:spacing w:after="0" w:line="240" w:lineRule="auto"/>
      </w:pPr>
      <w:r>
        <w:separator/>
      </w:r>
    </w:p>
  </w:endnote>
  <w:endnote w:type="continuationSeparator" w:id="0">
    <w:p w:rsidR="00810134" w:rsidRDefault="00810134"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B3" w:rsidRDefault="00810134" w:rsidP="007803B7">
    <w:pPr>
      <w:pStyle w:val="Pta"/>
    </w:pPr>
    <w:sdt>
      <w:sdtPr>
        <w:id w:val="887991673"/>
        <w:docPartObj>
          <w:docPartGallery w:val="Page Numbers (Bottom of Page)"/>
          <w:docPartUnique/>
        </w:docPartObj>
      </w:sdtPr>
      <w:sdtEndPr>
        <w:rPr>
          <w:noProof/>
        </w:rPr>
      </w:sdtEndPr>
      <w:sdtContent>
        <w:r w:rsidR="00A958B3">
          <w:rPr>
            <w:lang w:bidi="sk-SK"/>
          </w:rPr>
          <w:fldChar w:fldCharType="begin"/>
        </w:r>
        <w:r w:rsidR="00A958B3">
          <w:rPr>
            <w:lang w:bidi="sk-SK"/>
          </w:rPr>
          <w:instrText xml:space="preserve"> PAGE   \* MERGEFORMAT </w:instrText>
        </w:r>
        <w:r w:rsidR="00A958B3">
          <w:rPr>
            <w:lang w:bidi="sk-SK"/>
          </w:rPr>
          <w:fldChar w:fldCharType="separate"/>
        </w:r>
        <w:r w:rsidR="00036DF6">
          <w:rPr>
            <w:noProof/>
            <w:lang w:bidi="sk-SK"/>
          </w:rPr>
          <w:t>5</w:t>
        </w:r>
        <w:r w:rsidR="00A958B3">
          <w:rPr>
            <w:noProof/>
            <w:lang w:bidi="sk-SK"/>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134" w:rsidRDefault="00810134" w:rsidP="003856C9">
      <w:pPr>
        <w:spacing w:after="0" w:line="240" w:lineRule="auto"/>
      </w:pPr>
      <w:r>
        <w:separator/>
      </w:r>
    </w:p>
  </w:footnote>
  <w:footnote w:type="continuationSeparator" w:id="0">
    <w:p w:rsidR="00810134" w:rsidRDefault="00810134"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B3" w:rsidRDefault="00A958B3" w:rsidP="00D07010">
    <w:r w:rsidRPr="0088768D">
      <w:rPr>
        <w:rFonts w:cs="Times New Roman CE"/>
        <w:b/>
        <w:smallCaps/>
        <w:color w:val="538135" w:themeColor="accent6" w:themeShade="BF"/>
      </w:rPr>
      <w:t>SPRÁVA O POĽNOHOSPODÁRSTVE A POTRAVINÁRSTVE V SR ZA ROK 2018</w:t>
    </w:r>
    <w:r>
      <w:rPr>
        <w:rFonts w:cs="Times New Roman CE"/>
        <w:b/>
        <w:smallCaps/>
        <w:color w:val="538135" w:themeColor="accent6" w:themeShade="BF"/>
      </w:rPr>
      <w:t xml:space="preserve"> (Zelená správa)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B3" w:rsidRPr="0088768D" w:rsidRDefault="00A958B3" w:rsidP="0088768D">
    <w:pPr>
      <w:rPr>
        <w:rFonts w:cs="Times New Roman CE"/>
        <w:b/>
        <w:smallCaps/>
        <w:color w:val="538135" w:themeColor="accent6" w:themeShade="BF"/>
      </w:rPr>
    </w:pPr>
    <w:r w:rsidRPr="0088768D">
      <w:rPr>
        <w:rFonts w:cs="Times New Roman CE"/>
        <w:b/>
        <w:smallCaps/>
        <w:color w:val="538135" w:themeColor="accent6" w:themeShade="BF"/>
      </w:rPr>
      <w:t>SPRÁVA O POĽNOHOSPODÁRSTVE A POTRAVINÁRSTVE V SR ZA ROK 2018</w:t>
    </w:r>
    <w:r>
      <w:rPr>
        <w:rFonts w:cs="Times New Roman CE"/>
        <w:b/>
        <w:smallCaps/>
        <w:color w:val="538135" w:themeColor="accent6" w:themeShade="BF"/>
      </w:rPr>
      <w:t xml:space="preserve"> (Zelená správa)</w:t>
    </w:r>
  </w:p>
  <w:p w:rsidR="00A958B3" w:rsidRPr="00CA4E20" w:rsidRDefault="00A958B3">
    <w:pPr>
      <w:pStyle w:val="Hlavika"/>
      <w:rPr>
        <w:color w:val="C5E0B3" w:themeColor="accent6" w:themeTint="6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366354"/>
    <w:lvl w:ilvl="0">
      <w:start w:val="1"/>
      <w:numFmt w:val="decimal"/>
      <w:pStyle w:val="slovanzoznam5"/>
      <w:lvlText w:val="%1."/>
      <w:lvlJc w:val="left"/>
      <w:pPr>
        <w:tabs>
          <w:tab w:val="num" w:pos="1800"/>
        </w:tabs>
        <w:ind w:left="1800" w:hanging="360"/>
      </w:pPr>
    </w:lvl>
  </w:abstractNum>
  <w:abstractNum w:abstractNumId="1" w15:restartNumberingAfterBreak="0">
    <w:nsid w:val="FFFFFF7D"/>
    <w:multiLevelType w:val="singleLevel"/>
    <w:tmpl w:val="EC6803EC"/>
    <w:lvl w:ilvl="0">
      <w:start w:val="1"/>
      <w:numFmt w:val="decimal"/>
      <w:pStyle w:val="slovanzoznam4"/>
      <w:lvlText w:val="%1."/>
      <w:lvlJc w:val="left"/>
      <w:pPr>
        <w:tabs>
          <w:tab w:val="num" w:pos="1440"/>
        </w:tabs>
        <w:ind w:left="1440" w:hanging="360"/>
      </w:pPr>
    </w:lvl>
  </w:abstractNum>
  <w:abstractNum w:abstractNumId="2" w15:restartNumberingAfterBreak="0">
    <w:nsid w:val="FFFFFF7E"/>
    <w:multiLevelType w:val="singleLevel"/>
    <w:tmpl w:val="DF24EDF2"/>
    <w:lvl w:ilvl="0">
      <w:start w:val="1"/>
      <w:numFmt w:val="decimal"/>
      <w:pStyle w:val="slovanzoznam3"/>
      <w:lvlText w:val="%1."/>
      <w:lvlJc w:val="left"/>
      <w:pPr>
        <w:tabs>
          <w:tab w:val="num" w:pos="1080"/>
        </w:tabs>
        <w:ind w:left="1080" w:hanging="360"/>
      </w:pPr>
    </w:lvl>
  </w:abstractNum>
  <w:abstractNum w:abstractNumId="3" w15:restartNumberingAfterBreak="0">
    <w:nsid w:val="FFFFFF7F"/>
    <w:multiLevelType w:val="singleLevel"/>
    <w:tmpl w:val="BA6A1582"/>
    <w:lvl w:ilvl="0">
      <w:start w:val="1"/>
      <w:numFmt w:val="decimal"/>
      <w:pStyle w:val="slovanzoznam2"/>
      <w:lvlText w:val="%1."/>
      <w:lvlJc w:val="left"/>
      <w:pPr>
        <w:tabs>
          <w:tab w:val="num" w:pos="720"/>
        </w:tabs>
        <w:ind w:left="720" w:hanging="360"/>
      </w:pPr>
    </w:lvl>
  </w:abstractNum>
  <w:abstractNum w:abstractNumId="4" w15:restartNumberingAfterBreak="0">
    <w:nsid w:val="FFFFFF80"/>
    <w:multiLevelType w:val="singleLevel"/>
    <w:tmpl w:val="4D74EE54"/>
    <w:lvl w:ilvl="0">
      <w:start w:val="1"/>
      <w:numFmt w:val="bullet"/>
      <w:pStyle w:val="Zo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CC394"/>
    <w:lvl w:ilvl="0">
      <w:start w:val="1"/>
      <w:numFmt w:val="bullet"/>
      <w:pStyle w:val="Zo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8CD8A"/>
    <w:lvl w:ilvl="0">
      <w:start w:val="1"/>
      <w:numFmt w:val="bullet"/>
      <w:pStyle w:val="Zo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E2A24A"/>
    <w:lvl w:ilvl="0">
      <w:start w:val="1"/>
      <w:numFmt w:val="bullet"/>
      <w:pStyle w:val="Zo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18A426"/>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A342AFE4"/>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69C2DB7"/>
    <w:multiLevelType w:val="hybridMultilevel"/>
    <w:tmpl w:val="EF6ED9A4"/>
    <w:lvl w:ilvl="0" w:tplc="19D0BD04">
      <w:start w:val="5"/>
      <w:numFmt w:val="bullet"/>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15:restartNumberingAfterBreak="0">
    <w:nsid w:val="08FF527B"/>
    <w:multiLevelType w:val="hybridMultilevel"/>
    <w:tmpl w:val="DBD626D2"/>
    <w:lvl w:ilvl="0" w:tplc="FEA0D92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A2B3D54"/>
    <w:multiLevelType w:val="hybridMultilevel"/>
    <w:tmpl w:val="20D03214"/>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0AC7250C"/>
    <w:multiLevelType w:val="hybridMultilevel"/>
    <w:tmpl w:val="8F9A6A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D011EE3"/>
    <w:multiLevelType w:val="hybridMultilevel"/>
    <w:tmpl w:val="EABCC3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E1021F8"/>
    <w:multiLevelType w:val="hybridMultilevel"/>
    <w:tmpl w:val="BB9CE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FBD01B8"/>
    <w:multiLevelType w:val="hybridMultilevel"/>
    <w:tmpl w:val="3134F240"/>
    <w:lvl w:ilvl="0" w:tplc="1FD45E34">
      <w:start w:val="1"/>
      <w:numFmt w:val="decimal"/>
      <w:lvlText w:val="%1."/>
      <w:lvlJc w:val="left"/>
      <w:pPr>
        <w:tabs>
          <w:tab w:val="num" w:pos="720"/>
        </w:tabs>
        <w:ind w:left="720" w:hanging="360"/>
      </w:pPr>
      <w:rPr>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12F44490"/>
    <w:multiLevelType w:val="hybridMultilevel"/>
    <w:tmpl w:val="1462469A"/>
    <w:lvl w:ilvl="0" w:tplc="EED4CEE8">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1">
      <w:start w:val="1"/>
      <w:numFmt w:val="bullet"/>
      <w:lvlText w:val=""/>
      <w:lvlJc w:val="left"/>
      <w:pPr>
        <w:tabs>
          <w:tab w:val="num" w:pos="1353"/>
        </w:tabs>
        <w:ind w:left="1353"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633149"/>
    <w:multiLevelType w:val="hybridMultilevel"/>
    <w:tmpl w:val="D6EC9B28"/>
    <w:lvl w:ilvl="0" w:tplc="19D0BD04">
      <w:start w:val="5"/>
      <w:numFmt w:val="bullet"/>
      <w:lvlText w:val="-"/>
      <w:lvlJc w:val="left"/>
      <w:pPr>
        <w:tabs>
          <w:tab w:val="num" w:pos="397"/>
        </w:tabs>
        <w:ind w:left="397" w:hanging="397"/>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0FC24A9"/>
    <w:multiLevelType w:val="hybridMultilevel"/>
    <w:tmpl w:val="0C9ABE52"/>
    <w:lvl w:ilvl="0" w:tplc="043CF2F0">
      <w:start w:val="1"/>
      <w:numFmt w:val="decimal"/>
      <w:lvlText w:val="%1."/>
      <w:lvlJc w:val="left"/>
      <w:pPr>
        <w:ind w:left="1080" w:hanging="360"/>
      </w:pPr>
      <w:rPr>
        <w:rFonts w:ascii="Calibri" w:hAnsi="Calibri"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22A962C4"/>
    <w:multiLevelType w:val="hybridMultilevel"/>
    <w:tmpl w:val="98BAB3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CE108E"/>
    <w:multiLevelType w:val="hybridMultilevel"/>
    <w:tmpl w:val="A4E0AAD0"/>
    <w:lvl w:ilvl="0" w:tplc="D7A6BB1A">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6EE2F22"/>
    <w:multiLevelType w:val="hybridMultilevel"/>
    <w:tmpl w:val="E20ECD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7356832"/>
    <w:multiLevelType w:val="hybridMultilevel"/>
    <w:tmpl w:val="1A28E67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4" w15:restartNumberingAfterBreak="0">
    <w:nsid w:val="2F021096"/>
    <w:multiLevelType w:val="hybridMultilevel"/>
    <w:tmpl w:val="D8C6B5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2D0000B"/>
    <w:multiLevelType w:val="hybridMultilevel"/>
    <w:tmpl w:val="C11AB64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2FF2323"/>
    <w:multiLevelType w:val="hybridMultilevel"/>
    <w:tmpl w:val="814CC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3A44BF0"/>
    <w:multiLevelType w:val="hybridMultilevel"/>
    <w:tmpl w:val="150239F8"/>
    <w:lvl w:ilvl="0" w:tplc="645EC556">
      <w:start w:val="1"/>
      <w:numFmt w:val="decimal"/>
      <w:lvlText w:val="2.%1"/>
      <w:lvlJc w:val="left"/>
      <w:pPr>
        <w:ind w:left="71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5EA1BD9"/>
    <w:multiLevelType w:val="hybridMultilevel"/>
    <w:tmpl w:val="0DE2DB46"/>
    <w:lvl w:ilvl="0" w:tplc="041B0001">
      <w:start w:val="1"/>
      <w:numFmt w:val="bullet"/>
      <w:lvlText w:val=""/>
      <w:lvlJc w:val="left"/>
      <w:pPr>
        <w:tabs>
          <w:tab w:val="num" w:pos="397"/>
        </w:tabs>
        <w:ind w:left="397" w:hanging="397"/>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62C001F"/>
    <w:multiLevelType w:val="hybridMultilevel"/>
    <w:tmpl w:val="E826A8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7882A0F"/>
    <w:multiLevelType w:val="hybridMultilevel"/>
    <w:tmpl w:val="5D643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A79725E"/>
    <w:multiLevelType w:val="hybridMultilevel"/>
    <w:tmpl w:val="B548FE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BC36FBB"/>
    <w:multiLevelType w:val="hybridMultilevel"/>
    <w:tmpl w:val="54A471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2100D"/>
    <w:multiLevelType w:val="hybridMultilevel"/>
    <w:tmpl w:val="06985D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F7525FF"/>
    <w:multiLevelType w:val="hybridMultilevel"/>
    <w:tmpl w:val="B3CC14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03C105B"/>
    <w:multiLevelType w:val="hybridMultilevel"/>
    <w:tmpl w:val="6B46F7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3512CC8"/>
    <w:multiLevelType w:val="hybridMultilevel"/>
    <w:tmpl w:val="749CF6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43C64B15"/>
    <w:multiLevelType w:val="hybridMultilevel"/>
    <w:tmpl w:val="AFFC0382"/>
    <w:lvl w:ilvl="0" w:tplc="EED4CEE8">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9">
      <w:start w:val="1"/>
      <w:numFmt w:val="bullet"/>
      <w:lvlText w:val=""/>
      <w:lvlJc w:val="left"/>
      <w:pPr>
        <w:tabs>
          <w:tab w:val="num" w:pos="1353"/>
        </w:tabs>
        <w:ind w:left="1353"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42D2FA6"/>
    <w:multiLevelType w:val="multilevel"/>
    <w:tmpl w:val="AD9CADF0"/>
    <w:lvl w:ilvl="0">
      <w:start w:val="1"/>
      <w:numFmt w:val="decimal"/>
      <w:pStyle w:val="1"/>
      <w:lvlText w:val="%1."/>
      <w:lvlJc w:val="left"/>
      <w:pPr>
        <w:tabs>
          <w:tab w:val="num" w:pos="360"/>
        </w:tabs>
        <w:ind w:left="360" w:hanging="360"/>
      </w:pPr>
      <w:rPr>
        <w:rFonts w:ascii="Times New Roman" w:hAnsi="Times New Roman" w:cs="Times New Roman" w:hint="default"/>
        <w:color w:val="auto"/>
      </w:rPr>
    </w:lvl>
    <w:lvl w:ilvl="1">
      <w:start w:val="1"/>
      <w:numFmt w:val="decimal"/>
      <w:pStyle w:val="2"/>
      <w:lvlText w:val="%1.%2."/>
      <w:lvlJc w:val="left"/>
      <w:pPr>
        <w:tabs>
          <w:tab w:val="num" w:pos="4260"/>
        </w:tabs>
        <w:ind w:left="4260"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pStyle w:val="4"/>
      <w:lvlText w:val="%1.%2.%3.%4."/>
      <w:lvlJc w:val="left"/>
      <w:pPr>
        <w:tabs>
          <w:tab w:val="num" w:pos="3916"/>
        </w:tabs>
        <w:ind w:left="3484" w:hanging="648"/>
      </w:pPr>
      <w:rPr>
        <w:rFonts w:hint="default"/>
      </w:rPr>
    </w:lvl>
    <w:lvl w:ilvl="4">
      <w:start w:val="1"/>
      <w:numFmt w:val="decimal"/>
      <w:pStyle w:val="5"/>
      <w:lvlText w:val="%1.%2.%3.%4.%5."/>
      <w:lvlJc w:val="left"/>
      <w:pPr>
        <w:tabs>
          <w:tab w:val="num" w:pos="2520"/>
        </w:tabs>
        <w:ind w:left="2232" w:hanging="792"/>
      </w:pPr>
      <w:rPr>
        <w:rFonts w:hint="default"/>
      </w:rPr>
    </w:lvl>
    <w:lvl w:ilvl="5">
      <w:start w:val="1"/>
      <w:numFmt w:val="decimal"/>
      <w:pStyle w:val="6"/>
      <w:lvlText w:val="%1.%2.%3.%4.%5.%6."/>
      <w:lvlJc w:val="left"/>
      <w:pPr>
        <w:tabs>
          <w:tab w:val="num" w:pos="3240"/>
        </w:tabs>
        <w:ind w:left="2736" w:hanging="936"/>
      </w:pPr>
      <w:rPr>
        <w:rFonts w:hint="default"/>
      </w:rPr>
    </w:lvl>
    <w:lvl w:ilvl="6">
      <w:start w:val="1"/>
      <w:numFmt w:val="decimal"/>
      <w:pStyle w:val="7"/>
      <w:lvlText w:val="%1.%2.%3.%4.%5.%6.%7."/>
      <w:lvlJc w:val="left"/>
      <w:pPr>
        <w:tabs>
          <w:tab w:val="num" w:pos="3600"/>
        </w:tabs>
        <w:ind w:left="3240" w:hanging="1080"/>
      </w:pPr>
      <w:rPr>
        <w:rFonts w:hint="default"/>
      </w:rPr>
    </w:lvl>
    <w:lvl w:ilvl="7">
      <w:start w:val="1"/>
      <w:numFmt w:val="decimal"/>
      <w:pStyle w:val="8"/>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49726580"/>
    <w:multiLevelType w:val="hybridMultilevel"/>
    <w:tmpl w:val="409AB8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4B3502F1"/>
    <w:multiLevelType w:val="hybridMultilevel"/>
    <w:tmpl w:val="0BE6E794"/>
    <w:lvl w:ilvl="0" w:tplc="041B0001">
      <w:start w:val="1"/>
      <w:numFmt w:val="bullet"/>
      <w:lvlText w:val=""/>
      <w:lvlJc w:val="left"/>
      <w:pPr>
        <w:ind w:left="1065" w:hanging="360"/>
      </w:pPr>
      <w:rPr>
        <w:rFonts w:ascii="Symbol" w:hAnsi="Symbol" w:hint="default"/>
        <w:b w:val="0"/>
      </w:rPr>
    </w:lvl>
    <w:lvl w:ilvl="1" w:tplc="041B0003">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41" w15:restartNumberingAfterBreak="0">
    <w:nsid w:val="4B374949"/>
    <w:multiLevelType w:val="hybridMultilevel"/>
    <w:tmpl w:val="933CE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4C0235F3"/>
    <w:multiLevelType w:val="hybridMultilevel"/>
    <w:tmpl w:val="E7A8D4E8"/>
    <w:lvl w:ilvl="0" w:tplc="041B0001">
      <w:start w:val="1"/>
      <w:numFmt w:val="bullet"/>
      <w:lvlText w:val=""/>
      <w:lvlJc w:val="left"/>
      <w:pPr>
        <w:ind w:left="1070"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3" w15:restartNumberingAfterBreak="0">
    <w:nsid w:val="54D961A3"/>
    <w:multiLevelType w:val="hybridMultilevel"/>
    <w:tmpl w:val="B32055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D9D1665"/>
    <w:multiLevelType w:val="hybridMultilevel"/>
    <w:tmpl w:val="8C9A61B4"/>
    <w:lvl w:ilvl="0" w:tplc="041B0005">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5" w15:restartNumberingAfterBreak="0">
    <w:nsid w:val="6CC87F8F"/>
    <w:multiLevelType w:val="hybridMultilevel"/>
    <w:tmpl w:val="BA84093C"/>
    <w:lvl w:ilvl="0" w:tplc="74E284A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CFF38CE"/>
    <w:multiLevelType w:val="hybridMultilevel"/>
    <w:tmpl w:val="D6CE5D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1A8795B"/>
    <w:multiLevelType w:val="hybridMultilevel"/>
    <w:tmpl w:val="B21420CA"/>
    <w:lvl w:ilvl="0" w:tplc="3E34D18E">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D27401"/>
    <w:multiLevelType w:val="hybridMultilevel"/>
    <w:tmpl w:val="3A1835F0"/>
    <w:lvl w:ilvl="0" w:tplc="041B000F">
      <w:start w:val="1"/>
      <w:numFmt w:val="decimal"/>
      <w:lvlText w:val="%1."/>
      <w:lvlJc w:val="left"/>
      <w:pPr>
        <w:tabs>
          <w:tab w:val="num" w:pos="720"/>
        </w:tabs>
        <w:ind w:left="720" w:hanging="360"/>
      </w:pPr>
      <w:rPr>
        <w:rFonts w:hint="default"/>
      </w:rPr>
    </w:lvl>
    <w:lvl w:ilvl="1" w:tplc="87AE89D4">
      <w:start w:val="1"/>
      <w:numFmt w:val="lowerLetter"/>
      <w:lvlText w:val="%2."/>
      <w:lvlJc w:val="left"/>
      <w:pPr>
        <w:tabs>
          <w:tab w:val="num" w:pos="360"/>
        </w:tabs>
        <w:ind w:left="360" w:hanging="360"/>
      </w:pPr>
      <w:rPr>
        <w:b/>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11"/>
  </w:num>
  <w:num w:numId="13">
    <w:abstractNumId w:val="27"/>
  </w:num>
  <w:num w:numId="14">
    <w:abstractNumId w:val="27"/>
  </w:num>
  <w:num w:numId="15">
    <w:abstractNumId w:val="29"/>
  </w:num>
  <w:num w:numId="16">
    <w:abstractNumId w:val="43"/>
  </w:num>
  <w:num w:numId="17">
    <w:abstractNumId w:val="48"/>
  </w:num>
  <w:num w:numId="18">
    <w:abstractNumId w:val="31"/>
  </w:num>
  <w:num w:numId="19">
    <w:abstractNumId w:val="26"/>
  </w:num>
  <w:num w:numId="20">
    <w:abstractNumId w:val="14"/>
  </w:num>
  <w:num w:numId="21">
    <w:abstractNumId w:val="45"/>
  </w:num>
  <w:num w:numId="22">
    <w:abstractNumId w:val="15"/>
  </w:num>
  <w:num w:numId="23">
    <w:abstractNumId w:val="18"/>
  </w:num>
  <w:num w:numId="24">
    <w:abstractNumId w:val="28"/>
  </w:num>
  <w:num w:numId="25">
    <w:abstractNumId w:val="10"/>
  </w:num>
  <w:num w:numId="26">
    <w:abstractNumId w:val="23"/>
  </w:num>
  <w:num w:numId="27">
    <w:abstractNumId w:val="13"/>
  </w:num>
  <w:num w:numId="28">
    <w:abstractNumId w:val="33"/>
  </w:num>
  <w:num w:numId="29">
    <w:abstractNumId w:val="47"/>
  </w:num>
  <w:num w:numId="30">
    <w:abstractNumId w:val="40"/>
  </w:num>
  <w:num w:numId="31">
    <w:abstractNumId w:val="12"/>
  </w:num>
  <w:num w:numId="32">
    <w:abstractNumId w:val="42"/>
  </w:num>
  <w:num w:numId="33">
    <w:abstractNumId w:val="36"/>
  </w:num>
  <w:num w:numId="34">
    <w:abstractNumId w:val="32"/>
  </w:num>
  <w:num w:numId="35">
    <w:abstractNumId w:val="41"/>
  </w:num>
  <w:num w:numId="36">
    <w:abstractNumId w:val="46"/>
  </w:num>
  <w:num w:numId="37">
    <w:abstractNumId w:val="24"/>
  </w:num>
  <w:num w:numId="38">
    <w:abstractNumId w:val="34"/>
  </w:num>
  <w:num w:numId="39">
    <w:abstractNumId w:val="22"/>
  </w:num>
  <w:num w:numId="40">
    <w:abstractNumId w:val="35"/>
  </w:num>
  <w:num w:numId="41">
    <w:abstractNumId w:val="39"/>
  </w:num>
  <w:num w:numId="42">
    <w:abstractNumId w:val="20"/>
  </w:num>
  <w:num w:numId="43">
    <w:abstractNumId w:val="30"/>
  </w:num>
  <w:num w:numId="44">
    <w:abstractNumId w:val="25"/>
  </w:num>
  <w:num w:numId="45">
    <w:abstractNumId w:val="44"/>
  </w:num>
  <w:num w:numId="46">
    <w:abstractNumId w:val="37"/>
  </w:num>
  <w:num w:numId="47">
    <w:abstractNumId w:val="17"/>
  </w:num>
  <w:num w:numId="48">
    <w:abstractNumId w:val="16"/>
  </w:num>
  <w:num w:numId="49">
    <w:abstractNumId w:val="1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20"/>
    <w:rsid w:val="00000929"/>
    <w:rsid w:val="0001705B"/>
    <w:rsid w:val="00036DF6"/>
    <w:rsid w:val="00052BE1"/>
    <w:rsid w:val="000656C3"/>
    <w:rsid w:val="0007412A"/>
    <w:rsid w:val="00076C08"/>
    <w:rsid w:val="000979F3"/>
    <w:rsid w:val="000A4989"/>
    <w:rsid w:val="000D3226"/>
    <w:rsid w:val="000F13AF"/>
    <w:rsid w:val="000F224B"/>
    <w:rsid w:val="0010199E"/>
    <w:rsid w:val="0010257B"/>
    <w:rsid w:val="001166C2"/>
    <w:rsid w:val="001205E9"/>
    <w:rsid w:val="001229CC"/>
    <w:rsid w:val="00142C04"/>
    <w:rsid w:val="001503AC"/>
    <w:rsid w:val="00173770"/>
    <w:rsid w:val="001765FE"/>
    <w:rsid w:val="00180A53"/>
    <w:rsid w:val="001863CA"/>
    <w:rsid w:val="0019561F"/>
    <w:rsid w:val="001B32D2"/>
    <w:rsid w:val="001B6ADE"/>
    <w:rsid w:val="001C697A"/>
    <w:rsid w:val="001F1D75"/>
    <w:rsid w:val="002321A6"/>
    <w:rsid w:val="00242788"/>
    <w:rsid w:val="00255585"/>
    <w:rsid w:val="00266427"/>
    <w:rsid w:val="00283B81"/>
    <w:rsid w:val="00293B83"/>
    <w:rsid w:val="002A3621"/>
    <w:rsid w:val="002A4C3B"/>
    <w:rsid w:val="002B3890"/>
    <w:rsid w:val="002B7747"/>
    <w:rsid w:val="002C77B9"/>
    <w:rsid w:val="002D29DE"/>
    <w:rsid w:val="002E45B4"/>
    <w:rsid w:val="002E7049"/>
    <w:rsid w:val="002F485A"/>
    <w:rsid w:val="002F6CA8"/>
    <w:rsid w:val="003053D9"/>
    <w:rsid w:val="00335008"/>
    <w:rsid w:val="00380231"/>
    <w:rsid w:val="00381127"/>
    <w:rsid w:val="003856C9"/>
    <w:rsid w:val="0039000C"/>
    <w:rsid w:val="00396369"/>
    <w:rsid w:val="003B312A"/>
    <w:rsid w:val="003E1755"/>
    <w:rsid w:val="003F4D31"/>
    <w:rsid w:val="003F5FDB"/>
    <w:rsid w:val="0040133C"/>
    <w:rsid w:val="00403995"/>
    <w:rsid w:val="0042388A"/>
    <w:rsid w:val="0043426C"/>
    <w:rsid w:val="00441EB9"/>
    <w:rsid w:val="004454F5"/>
    <w:rsid w:val="0044668D"/>
    <w:rsid w:val="00463463"/>
    <w:rsid w:val="0046738B"/>
    <w:rsid w:val="00470873"/>
    <w:rsid w:val="00473EF8"/>
    <w:rsid w:val="004760E5"/>
    <w:rsid w:val="004D22BB"/>
    <w:rsid w:val="004F40CF"/>
    <w:rsid w:val="005004D0"/>
    <w:rsid w:val="005064E7"/>
    <w:rsid w:val="00514918"/>
    <w:rsid w:val="005152F2"/>
    <w:rsid w:val="005246B9"/>
    <w:rsid w:val="005324E2"/>
    <w:rsid w:val="00534E4E"/>
    <w:rsid w:val="00542F92"/>
    <w:rsid w:val="0055086C"/>
    <w:rsid w:val="00551D35"/>
    <w:rsid w:val="005562D4"/>
    <w:rsid w:val="00557019"/>
    <w:rsid w:val="00565E81"/>
    <w:rsid w:val="005674AC"/>
    <w:rsid w:val="00580925"/>
    <w:rsid w:val="005A1E51"/>
    <w:rsid w:val="005A7E57"/>
    <w:rsid w:val="005E1548"/>
    <w:rsid w:val="00616FF4"/>
    <w:rsid w:val="0062126B"/>
    <w:rsid w:val="00622EB2"/>
    <w:rsid w:val="0062469C"/>
    <w:rsid w:val="00696AAF"/>
    <w:rsid w:val="006A3CE7"/>
    <w:rsid w:val="006A62F5"/>
    <w:rsid w:val="006D4F9E"/>
    <w:rsid w:val="00711850"/>
    <w:rsid w:val="0074028F"/>
    <w:rsid w:val="0074196B"/>
    <w:rsid w:val="00743379"/>
    <w:rsid w:val="00747550"/>
    <w:rsid w:val="0076071C"/>
    <w:rsid w:val="007700E4"/>
    <w:rsid w:val="007803B7"/>
    <w:rsid w:val="00783443"/>
    <w:rsid w:val="007A7C08"/>
    <w:rsid w:val="007B2F5C"/>
    <w:rsid w:val="007B3612"/>
    <w:rsid w:val="007C5F05"/>
    <w:rsid w:val="007D2256"/>
    <w:rsid w:val="007E3860"/>
    <w:rsid w:val="007F076A"/>
    <w:rsid w:val="007F4C94"/>
    <w:rsid w:val="007F5E61"/>
    <w:rsid w:val="00810134"/>
    <w:rsid w:val="00825E64"/>
    <w:rsid w:val="00825ED8"/>
    <w:rsid w:val="00832043"/>
    <w:rsid w:val="00832F81"/>
    <w:rsid w:val="00841714"/>
    <w:rsid w:val="008501C7"/>
    <w:rsid w:val="0088768D"/>
    <w:rsid w:val="00892030"/>
    <w:rsid w:val="008C1AA8"/>
    <w:rsid w:val="008C7CA2"/>
    <w:rsid w:val="008F6337"/>
    <w:rsid w:val="00914DAF"/>
    <w:rsid w:val="009151CB"/>
    <w:rsid w:val="00923FC4"/>
    <w:rsid w:val="00925782"/>
    <w:rsid w:val="0093286E"/>
    <w:rsid w:val="00933E28"/>
    <w:rsid w:val="009474E1"/>
    <w:rsid w:val="00975204"/>
    <w:rsid w:val="00985EC5"/>
    <w:rsid w:val="0098626D"/>
    <w:rsid w:val="00987E60"/>
    <w:rsid w:val="00992FF1"/>
    <w:rsid w:val="009A2E07"/>
    <w:rsid w:val="009C2069"/>
    <w:rsid w:val="009C7FCD"/>
    <w:rsid w:val="009D1627"/>
    <w:rsid w:val="00A305FF"/>
    <w:rsid w:val="00A31E5D"/>
    <w:rsid w:val="00A35A29"/>
    <w:rsid w:val="00A403C5"/>
    <w:rsid w:val="00A42F91"/>
    <w:rsid w:val="00A57DAF"/>
    <w:rsid w:val="00A6491E"/>
    <w:rsid w:val="00A958B3"/>
    <w:rsid w:val="00AA0C1D"/>
    <w:rsid w:val="00AC0AF4"/>
    <w:rsid w:val="00AC60B5"/>
    <w:rsid w:val="00AF1258"/>
    <w:rsid w:val="00AF6C44"/>
    <w:rsid w:val="00B01E52"/>
    <w:rsid w:val="00B22DEF"/>
    <w:rsid w:val="00B27F54"/>
    <w:rsid w:val="00B43630"/>
    <w:rsid w:val="00B550FC"/>
    <w:rsid w:val="00B85871"/>
    <w:rsid w:val="00B93310"/>
    <w:rsid w:val="00B9796A"/>
    <w:rsid w:val="00BB3B21"/>
    <w:rsid w:val="00BC0BEE"/>
    <w:rsid w:val="00BC0D37"/>
    <w:rsid w:val="00BC1F18"/>
    <w:rsid w:val="00BD2E58"/>
    <w:rsid w:val="00BF6BAB"/>
    <w:rsid w:val="00C007A5"/>
    <w:rsid w:val="00C309C2"/>
    <w:rsid w:val="00C32958"/>
    <w:rsid w:val="00C369F8"/>
    <w:rsid w:val="00C420C8"/>
    <w:rsid w:val="00C4403A"/>
    <w:rsid w:val="00C7113C"/>
    <w:rsid w:val="00C765A7"/>
    <w:rsid w:val="00C806C0"/>
    <w:rsid w:val="00CA4E20"/>
    <w:rsid w:val="00CA75E1"/>
    <w:rsid w:val="00CB32A5"/>
    <w:rsid w:val="00CB6333"/>
    <w:rsid w:val="00CD4FD3"/>
    <w:rsid w:val="00CE6306"/>
    <w:rsid w:val="00CF5207"/>
    <w:rsid w:val="00D060BA"/>
    <w:rsid w:val="00D07010"/>
    <w:rsid w:val="00D11C4D"/>
    <w:rsid w:val="00D5067A"/>
    <w:rsid w:val="00D627A9"/>
    <w:rsid w:val="00D72A22"/>
    <w:rsid w:val="00DC0F74"/>
    <w:rsid w:val="00DC79BB"/>
    <w:rsid w:val="00DF0A0F"/>
    <w:rsid w:val="00DF168B"/>
    <w:rsid w:val="00DF17C2"/>
    <w:rsid w:val="00E041FC"/>
    <w:rsid w:val="00E05131"/>
    <w:rsid w:val="00E34D58"/>
    <w:rsid w:val="00E537F2"/>
    <w:rsid w:val="00E64846"/>
    <w:rsid w:val="00E73012"/>
    <w:rsid w:val="00E81765"/>
    <w:rsid w:val="00E8437F"/>
    <w:rsid w:val="00E941EF"/>
    <w:rsid w:val="00E94C6A"/>
    <w:rsid w:val="00EA2AD4"/>
    <w:rsid w:val="00EA7171"/>
    <w:rsid w:val="00EB1C1B"/>
    <w:rsid w:val="00EC62DE"/>
    <w:rsid w:val="00EE4AED"/>
    <w:rsid w:val="00F077AE"/>
    <w:rsid w:val="00F14687"/>
    <w:rsid w:val="00F56435"/>
    <w:rsid w:val="00F572CB"/>
    <w:rsid w:val="00F71AA5"/>
    <w:rsid w:val="00F85D0C"/>
    <w:rsid w:val="00F91A9C"/>
    <w:rsid w:val="00F927F0"/>
    <w:rsid w:val="00FA07AA"/>
    <w:rsid w:val="00FB0A17"/>
    <w:rsid w:val="00FB4DF3"/>
    <w:rsid w:val="00FB6A8F"/>
    <w:rsid w:val="00FE20E6"/>
    <w:rsid w:val="00FE5F35"/>
    <w:rsid w:val="00FE7FC3"/>
    <w:rsid w:val="00FF0C62"/>
    <w:rsid w:val="00FF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C4C963-8DFC-4B68-A34F-69B0A5D5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3630"/>
    <w:rPr>
      <w:rFonts w:ascii="Calibri" w:hAnsi="Calibri"/>
    </w:rPr>
  </w:style>
  <w:style w:type="paragraph" w:styleId="Nadpis1">
    <w:name w:val="heading 1"/>
    <w:basedOn w:val="Normlny"/>
    <w:link w:val="Nadpis1Char"/>
    <w:uiPriority w:val="9"/>
    <w:qFormat/>
    <w:rsid w:val="0046738B"/>
    <w:pPr>
      <w:keepNext/>
      <w:keepLines/>
      <w:pBdr>
        <w:top w:val="single" w:sz="8" w:space="16" w:color="538135" w:themeColor="accent6" w:themeShade="BF"/>
        <w:bottom w:val="single" w:sz="8" w:space="16" w:color="538135" w:themeColor="accent6" w:themeShade="BF"/>
      </w:pBdr>
      <w:spacing w:after="0" w:line="240" w:lineRule="auto"/>
      <w:contextualSpacing/>
      <w:outlineLvl w:val="0"/>
    </w:pPr>
    <w:rPr>
      <w:rFonts w:eastAsiaTheme="majorEastAsia" w:cstheme="majorBidi"/>
      <w:caps/>
      <w:color w:val="538135" w:themeColor="accent6" w:themeShade="BF"/>
      <w:sz w:val="28"/>
      <w:szCs w:val="32"/>
    </w:rPr>
  </w:style>
  <w:style w:type="paragraph" w:styleId="Nadpis2">
    <w:name w:val="heading 2"/>
    <w:basedOn w:val="Normlny"/>
    <w:link w:val="Nadpis2Char"/>
    <w:uiPriority w:val="9"/>
    <w:unhideWhenUsed/>
    <w:qFormat/>
    <w:rsid w:val="00EA2AD4"/>
    <w:pPr>
      <w:keepNext/>
      <w:keepLines/>
      <w:spacing w:after="360" w:line="240" w:lineRule="auto"/>
      <w:contextualSpacing/>
      <w:outlineLvl w:val="1"/>
    </w:pPr>
    <w:rPr>
      <w:rFonts w:eastAsiaTheme="majorEastAsia" w:cstheme="majorBidi"/>
      <w:color w:val="538135" w:themeColor="accent6" w:themeShade="BF"/>
      <w:sz w:val="24"/>
      <w:szCs w:val="26"/>
    </w:rPr>
  </w:style>
  <w:style w:type="paragraph" w:styleId="Nadpis3">
    <w:name w:val="heading 3"/>
    <w:basedOn w:val="Register3"/>
    <w:link w:val="Nadpis3Char"/>
    <w:uiPriority w:val="9"/>
    <w:unhideWhenUsed/>
    <w:qFormat/>
    <w:rsid w:val="00542F92"/>
    <w:pPr>
      <w:keepNext/>
      <w:keepLines/>
      <w:ind w:left="0" w:firstLine="0"/>
      <w:contextualSpacing/>
      <w:jc w:val="left"/>
      <w:outlineLvl w:val="2"/>
    </w:pPr>
    <w:rPr>
      <w:rFonts w:eastAsiaTheme="majorEastAsia" w:cstheme="majorBidi"/>
      <w:caps/>
      <w:color w:val="538135" w:themeColor="accent6" w:themeShade="BF"/>
      <w:szCs w:val="24"/>
    </w:rPr>
  </w:style>
  <w:style w:type="paragraph" w:styleId="Nadpis4">
    <w:name w:val="heading 4"/>
    <w:basedOn w:val="Normlny"/>
    <w:link w:val="Nadpis4Char"/>
    <w:uiPriority w:val="9"/>
    <w:unhideWhenUsed/>
    <w:qFormat/>
    <w:rsid w:val="00622EB2"/>
    <w:pPr>
      <w:keepNext/>
      <w:keepLines/>
      <w:spacing w:before="360" w:after="0"/>
      <w:contextualSpacing/>
      <w:outlineLvl w:val="3"/>
    </w:pPr>
    <w:rPr>
      <w:rFonts w:eastAsiaTheme="majorEastAsia" w:cstheme="majorBidi"/>
      <w:iCs/>
      <w:caps/>
    </w:rPr>
  </w:style>
  <w:style w:type="paragraph" w:styleId="Nadpis5">
    <w:name w:val="heading 5"/>
    <w:basedOn w:val="Normlny"/>
    <w:next w:val="Normlny"/>
    <w:link w:val="Nadpis5Char"/>
    <w:uiPriority w:val="9"/>
    <w:unhideWhenUsed/>
    <w:qFormat/>
    <w:rsid w:val="007B3612"/>
    <w:pPr>
      <w:keepNext/>
      <w:keepLines/>
      <w:spacing w:after="0"/>
      <w:outlineLvl w:val="4"/>
    </w:pPr>
    <w:rPr>
      <w:rFonts w:eastAsiaTheme="majorEastAsia" w:cstheme="majorBidi"/>
    </w:rPr>
  </w:style>
  <w:style w:type="paragraph" w:styleId="Nadpis6">
    <w:name w:val="heading 6"/>
    <w:basedOn w:val="Normlny"/>
    <w:next w:val="Normlny"/>
    <w:link w:val="Nadpis6Char"/>
    <w:uiPriority w:val="9"/>
    <w:semiHidden/>
    <w:unhideWhenUsed/>
    <w:qFormat/>
    <w:rsid w:val="007B3612"/>
    <w:pPr>
      <w:keepNext/>
      <w:keepLines/>
      <w:spacing w:before="40" w:after="0"/>
      <w:outlineLvl w:val="5"/>
    </w:pPr>
    <w:rPr>
      <w:rFonts w:eastAsiaTheme="majorEastAsia" w:cstheme="majorBidi"/>
      <w:color w:val="1B5A56" w:themeColor="accent1" w:themeShade="7F"/>
    </w:rPr>
  </w:style>
  <w:style w:type="paragraph" w:styleId="Nadpis7">
    <w:name w:val="heading 7"/>
    <w:basedOn w:val="Normlny"/>
    <w:next w:val="Normlny"/>
    <w:link w:val="Nadpis7Char"/>
    <w:uiPriority w:val="9"/>
    <w:semiHidden/>
    <w:unhideWhenUsed/>
    <w:qFormat/>
    <w:rsid w:val="00841714"/>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Nadpis8">
    <w:name w:val="heading 8"/>
    <w:basedOn w:val="Normlny"/>
    <w:next w:val="Normlny"/>
    <w:link w:val="Nadpis8Char"/>
    <w:uiPriority w:val="9"/>
    <w:semiHidden/>
    <w:unhideWhenUsed/>
    <w:qFormat/>
    <w:rsid w:val="0084171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dpis9">
    <w:name w:val="heading 9"/>
    <w:basedOn w:val="Normlny"/>
    <w:next w:val="Normlny"/>
    <w:link w:val="Nadpis9Char"/>
    <w:uiPriority w:val="9"/>
    <w:semiHidden/>
    <w:unhideWhenUsed/>
    <w:qFormat/>
    <w:rsid w:val="0084171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007A5"/>
    <w:pPr>
      <w:spacing w:after="0" w:line="240" w:lineRule="auto"/>
    </w:pPr>
  </w:style>
  <w:style w:type="character" w:customStyle="1" w:styleId="HlavikaChar">
    <w:name w:val="Hlavička Char"/>
    <w:basedOn w:val="Predvolenpsmoodseku"/>
    <w:link w:val="Hlavika"/>
    <w:uiPriority w:val="99"/>
    <w:rsid w:val="00C007A5"/>
  </w:style>
  <w:style w:type="paragraph" w:styleId="Pta">
    <w:name w:val="footer"/>
    <w:basedOn w:val="Normlny"/>
    <w:link w:val="PtaChar"/>
    <w:uiPriority w:val="99"/>
    <w:unhideWhenUsed/>
    <w:rsid w:val="00FE20E6"/>
    <w:pPr>
      <w:spacing w:after="0" w:line="240" w:lineRule="auto"/>
      <w:ind w:right="-331"/>
      <w:jc w:val="right"/>
    </w:pPr>
  </w:style>
  <w:style w:type="character" w:customStyle="1" w:styleId="PtaChar">
    <w:name w:val="Päta Char"/>
    <w:basedOn w:val="Predvolenpsmoodseku"/>
    <w:link w:val="Pta"/>
    <w:uiPriority w:val="99"/>
    <w:rsid w:val="00FE20E6"/>
  </w:style>
  <w:style w:type="table" w:styleId="Mriekatabuky">
    <w:name w:val="Table Grid"/>
    <w:basedOn w:val="Normlnatabuka"/>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EA2AD4"/>
    <w:rPr>
      <w:rFonts w:ascii="Calibri" w:eastAsiaTheme="majorEastAsia" w:hAnsi="Calibri" w:cstheme="majorBidi"/>
      <w:color w:val="538135" w:themeColor="accent6" w:themeShade="BF"/>
      <w:sz w:val="24"/>
      <w:szCs w:val="26"/>
    </w:rPr>
  </w:style>
  <w:style w:type="character" w:styleId="Zstupntext">
    <w:name w:val="Placeholder Text"/>
    <w:basedOn w:val="Predvolenpsmoodseku"/>
    <w:uiPriority w:val="99"/>
    <w:semiHidden/>
    <w:rsid w:val="003053D9"/>
    <w:rPr>
      <w:color w:val="808080"/>
    </w:rPr>
  </w:style>
  <w:style w:type="character" w:customStyle="1" w:styleId="Nadpis1Char">
    <w:name w:val="Nadpis 1 Char"/>
    <w:basedOn w:val="Predvolenpsmoodseku"/>
    <w:link w:val="Nadpis1"/>
    <w:uiPriority w:val="9"/>
    <w:rsid w:val="00B43630"/>
    <w:rPr>
      <w:rFonts w:ascii="Calibri" w:eastAsiaTheme="majorEastAsia" w:hAnsi="Calibri" w:cstheme="majorBidi"/>
      <w:caps/>
      <w:color w:val="538135" w:themeColor="accent6" w:themeShade="BF"/>
      <w:sz w:val="28"/>
      <w:szCs w:val="32"/>
    </w:rPr>
  </w:style>
  <w:style w:type="character" w:customStyle="1" w:styleId="Nadpis3Char">
    <w:name w:val="Nadpis 3 Char"/>
    <w:basedOn w:val="Predvolenpsmoodseku"/>
    <w:link w:val="Nadpis3"/>
    <w:uiPriority w:val="9"/>
    <w:rsid w:val="00542F92"/>
    <w:rPr>
      <w:rFonts w:ascii="Calibri" w:eastAsiaTheme="majorEastAsia" w:hAnsi="Calibri" w:cstheme="majorBidi"/>
      <w:caps/>
      <w:color w:val="538135" w:themeColor="accent6" w:themeShade="BF"/>
      <w:szCs w:val="24"/>
    </w:rPr>
  </w:style>
  <w:style w:type="character" w:customStyle="1" w:styleId="Nadpis4Char">
    <w:name w:val="Nadpis 4 Char"/>
    <w:basedOn w:val="Predvolenpsmoodseku"/>
    <w:link w:val="Nadpis4"/>
    <w:uiPriority w:val="9"/>
    <w:rsid w:val="00622EB2"/>
    <w:rPr>
      <w:rFonts w:ascii="Calibri" w:eastAsiaTheme="majorEastAsia" w:hAnsi="Calibri" w:cstheme="majorBidi"/>
      <w:iCs/>
      <w:caps/>
    </w:rPr>
  </w:style>
  <w:style w:type="character" w:customStyle="1" w:styleId="Nadpis5Char">
    <w:name w:val="Nadpis 5 Char"/>
    <w:basedOn w:val="Predvolenpsmoodseku"/>
    <w:link w:val="Nadpis5"/>
    <w:uiPriority w:val="9"/>
    <w:rsid w:val="007B3612"/>
    <w:rPr>
      <w:rFonts w:ascii="Calibri" w:eastAsiaTheme="majorEastAsia" w:hAnsi="Calibri" w:cstheme="majorBidi"/>
    </w:rPr>
  </w:style>
  <w:style w:type="paragraph" w:styleId="Bezriadkovania">
    <w:name w:val="No Spacing"/>
    <w:link w:val="BezriadkovaniaChar"/>
    <w:uiPriority w:val="1"/>
    <w:qFormat/>
    <w:rsid w:val="007B3612"/>
    <w:pPr>
      <w:spacing w:after="0" w:line="240" w:lineRule="auto"/>
    </w:pPr>
    <w:rPr>
      <w:rFonts w:ascii="Calibri" w:hAnsi="Calibri"/>
    </w:rPr>
  </w:style>
  <w:style w:type="paragraph" w:customStyle="1" w:styleId="Grafikaiary">
    <w:name w:val="Grafika čiary"/>
    <w:basedOn w:val="Normlny"/>
    <w:next w:val="Normlny"/>
    <w:uiPriority w:val="11"/>
    <w:qFormat/>
    <w:rsid w:val="00616FF4"/>
    <w:pPr>
      <w:spacing w:after="0" w:line="240" w:lineRule="auto"/>
    </w:pPr>
    <w:rPr>
      <w:noProof/>
      <w:position w:val="6"/>
    </w:rPr>
  </w:style>
  <w:style w:type="paragraph" w:styleId="Nzov">
    <w:name w:val="Title"/>
    <w:basedOn w:val="Normlny"/>
    <w:next w:val="Normlny"/>
    <w:link w:val="NzovCh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NzovChar">
    <w:name w:val="Názov Char"/>
    <w:basedOn w:val="Predvolenpsmoodseku"/>
    <w:link w:val="Nzov"/>
    <w:uiPriority w:val="10"/>
    <w:semiHidden/>
    <w:rsid w:val="00E941EF"/>
    <w:rPr>
      <w:rFonts w:asciiTheme="majorHAnsi" w:eastAsiaTheme="majorEastAsia" w:hAnsiTheme="majorHAnsi" w:cstheme="majorBidi"/>
      <w:kern w:val="28"/>
      <w:sz w:val="56"/>
      <w:szCs w:val="56"/>
    </w:rPr>
  </w:style>
  <w:style w:type="paragraph" w:styleId="Podtitul">
    <w:name w:val="Subtitle"/>
    <w:basedOn w:val="Normlny"/>
    <w:next w:val="Normlny"/>
    <w:link w:val="PodtitulChar"/>
    <w:uiPriority w:val="11"/>
    <w:semiHidden/>
    <w:unhideWhenUsed/>
    <w:qFormat/>
    <w:rsid w:val="00E941EF"/>
    <w:pPr>
      <w:numPr>
        <w:ilvl w:val="1"/>
      </w:numPr>
      <w:spacing w:after="160"/>
    </w:pPr>
    <w:rPr>
      <w:rFonts w:eastAsiaTheme="minorEastAsia"/>
      <w:color w:val="5A5A5A" w:themeColor="text1" w:themeTint="A5"/>
    </w:rPr>
  </w:style>
  <w:style w:type="character" w:customStyle="1" w:styleId="PodtitulChar">
    <w:name w:val="Podtitul Char"/>
    <w:basedOn w:val="Predvolenpsmoodseku"/>
    <w:link w:val="Podtitul"/>
    <w:uiPriority w:val="11"/>
    <w:semiHidden/>
    <w:rsid w:val="00E941EF"/>
    <w:rPr>
      <w:rFonts w:eastAsiaTheme="minorEastAsia"/>
      <w:color w:val="5A5A5A" w:themeColor="text1" w:themeTint="A5"/>
      <w:sz w:val="22"/>
      <w:szCs w:val="22"/>
    </w:rPr>
  </w:style>
  <w:style w:type="paragraph" w:styleId="Textbubliny">
    <w:name w:val="Balloon Text"/>
    <w:basedOn w:val="Normlny"/>
    <w:link w:val="TextbublinyChar"/>
    <w:uiPriority w:val="99"/>
    <w:semiHidden/>
    <w:unhideWhenUsed/>
    <w:rsid w:val="00841714"/>
    <w:pPr>
      <w:spacing w:after="0"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841714"/>
    <w:rPr>
      <w:rFonts w:ascii="Segoe UI" w:hAnsi="Segoe UI" w:cs="Segoe UI"/>
      <w:szCs w:val="18"/>
    </w:rPr>
  </w:style>
  <w:style w:type="paragraph" w:styleId="Bibliografia">
    <w:name w:val="Bibliography"/>
    <w:basedOn w:val="Normlny"/>
    <w:next w:val="Normlny"/>
    <w:uiPriority w:val="37"/>
    <w:semiHidden/>
    <w:unhideWhenUsed/>
    <w:rsid w:val="00841714"/>
  </w:style>
  <w:style w:type="paragraph" w:styleId="Oznaitext">
    <w:name w:val="Block Text"/>
    <w:basedOn w:val="Normlny"/>
    <w:uiPriority w:val="99"/>
    <w:semiHidden/>
    <w:unhideWhenUsed/>
    <w:rsid w:val="00841714"/>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Zkladntext">
    <w:name w:val="Body Text"/>
    <w:basedOn w:val="Normlny"/>
    <w:link w:val="ZkladntextChar"/>
    <w:uiPriority w:val="99"/>
    <w:semiHidden/>
    <w:unhideWhenUsed/>
    <w:rsid w:val="00841714"/>
    <w:pPr>
      <w:spacing w:after="120"/>
    </w:pPr>
  </w:style>
  <w:style w:type="character" w:customStyle="1" w:styleId="ZkladntextChar">
    <w:name w:val="Základný text Char"/>
    <w:basedOn w:val="Predvolenpsmoodseku"/>
    <w:link w:val="Zkladntext"/>
    <w:uiPriority w:val="99"/>
    <w:semiHidden/>
    <w:rsid w:val="00841714"/>
  </w:style>
  <w:style w:type="paragraph" w:styleId="Zkladntext2">
    <w:name w:val="Body Text 2"/>
    <w:basedOn w:val="Normlny"/>
    <w:link w:val="Zkladntext2Char"/>
    <w:uiPriority w:val="99"/>
    <w:semiHidden/>
    <w:unhideWhenUsed/>
    <w:rsid w:val="00841714"/>
    <w:pPr>
      <w:spacing w:after="120" w:line="480" w:lineRule="auto"/>
    </w:pPr>
  </w:style>
  <w:style w:type="character" w:customStyle="1" w:styleId="Zkladntext2Char">
    <w:name w:val="Základný text 2 Char"/>
    <w:basedOn w:val="Predvolenpsmoodseku"/>
    <w:link w:val="Zkladntext2"/>
    <w:uiPriority w:val="99"/>
    <w:semiHidden/>
    <w:rsid w:val="00841714"/>
  </w:style>
  <w:style w:type="paragraph" w:styleId="Zkladntext3">
    <w:name w:val="Body Text 3"/>
    <w:basedOn w:val="Normlny"/>
    <w:link w:val="Zkladntext3Char"/>
    <w:uiPriority w:val="99"/>
    <w:semiHidden/>
    <w:unhideWhenUsed/>
    <w:rsid w:val="00841714"/>
    <w:pPr>
      <w:spacing w:after="120"/>
    </w:pPr>
    <w:rPr>
      <w:szCs w:val="16"/>
    </w:rPr>
  </w:style>
  <w:style w:type="character" w:customStyle="1" w:styleId="Zkladntext3Char">
    <w:name w:val="Základný text 3 Char"/>
    <w:basedOn w:val="Predvolenpsmoodseku"/>
    <w:link w:val="Zkladntext3"/>
    <w:uiPriority w:val="99"/>
    <w:semiHidden/>
    <w:rsid w:val="00841714"/>
    <w:rPr>
      <w:szCs w:val="16"/>
    </w:rPr>
  </w:style>
  <w:style w:type="paragraph" w:styleId="Prvzarkazkladnhotextu">
    <w:name w:val="Body Text First Indent"/>
    <w:basedOn w:val="Zkladntext"/>
    <w:link w:val="PrvzarkazkladnhotextuChar"/>
    <w:uiPriority w:val="99"/>
    <w:semiHidden/>
    <w:unhideWhenUsed/>
    <w:rsid w:val="00841714"/>
    <w:pPr>
      <w:spacing w:after="60"/>
      <w:ind w:firstLine="360"/>
    </w:pPr>
  </w:style>
  <w:style w:type="character" w:customStyle="1" w:styleId="PrvzarkazkladnhotextuChar">
    <w:name w:val="Prvá zarážka základného textu Char"/>
    <w:basedOn w:val="ZkladntextChar"/>
    <w:link w:val="Prvzarkazkladnhotextu"/>
    <w:uiPriority w:val="99"/>
    <w:semiHidden/>
    <w:rsid w:val="00841714"/>
  </w:style>
  <w:style w:type="paragraph" w:styleId="Zarkazkladnhotextu">
    <w:name w:val="Body Text Indent"/>
    <w:basedOn w:val="Normlny"/>
    <w:link w:val="ZarkazkladnhotextuChar"/>
    <w:uiPriority w:val="99"/>
    <w:semiHidden/>
    <w:unhideWhenUsed/>
    <w:rsid w:val="00841714"/>
    <w:pPr>
      <w:spacing w:after="120"/>
      <w:ind w:left="360"/>
    </w:pPr>
  </w:style>
  <w:style w:type="character" w:customStyle="1" w:styleId="ZarkazkladnhotextuChar">
    <w:name w:val="Zarážka základného textu Char"/>
    <w:basedOn w:val="Predvolenpsmoodseku"/>
    <w:link w:val="Zarkazkladnhotextu"/>
    <w:uiPriority w:val="99"/>
    <w:semiHidden/>
    <w:rsid w:val="00841714"/>
  </w:style>
  <w:style w:type="paragraph" w:styleId="Prvzarkazkladnhotextu2">
    <w:name w:val="Body Text First Indent 2"/>
    <w:basedOn w:val="Zarkazkladnhotextu"/>
    <w:link w:val="Prvzarkazkladnhotextu2Char"/>
    <w:uiPriority w:val="99"/>
    <w:semiHidden/>
    <w:unhideWhenUsed/>
    <w:rsid w:val="00841714"/>
    <w:pPr>
      <w:spacing w:after="60"/>
      <w:ind w:firstLine="360"/>
    </w:pPr>
  </w:style>
  <w:style w:type="character" w:customStyle="1" w:styleId="Prvzarkazkladnhotextu2Char">
    <w:name w:val="Prvá zarážka základného textu 2 Char"/>
    <w:basedOn w:val="ZarkazkladnhotextuChar"/>
    <w:link w:val="Prvzarkazkladnhotextu2"/>
    <w:uiPriority w:val="99"/>
    <w:semiHidden/>
    <w:rsid w:val="00841714"/>
  </w:style>
  <w:style w:type="paragraph" w:styleId="Zarkazkladnhotextu2">
    <w:name w:val="Body Text Indent 2"/>
    <w:basedOn w:val="Normlny"/>
    <w:link w:val="Zarkazkladnhotextu2Char"/>
    <w:uiPriority w:val="99"/>
    <w:semiHidden/>
    <w:unhideWhenUsed/>
    <w:rsid w:val="00841714"/>
    <w:pPr>
      <w:spacing w:after="120" w:line="480" w:lineRule="auto"/>
      <w:ind w:left="360"/>
    </w:pPr>
  </w:style>
  <w:style w:type="character" w:customStyle="1" w:styleId="Zarkazkladnhotextu2Char">
    <w:name w:val="Zarážka základného textu 2 Char"/>
    <w:basedOn w:val="Predvolenpsmoodseku"/>
    <w:link w:val="Zarkazkladnhotextu2"/>
    <w:uiPriority w:val="99"/>
    <w:semiHidden/>
    <w:rsid w:val="00841714"/>
  </w:style>
  <w:style w:type="paragraph" w:styleId="Zarkazkladnhotextu3">
    <w:name w:val="Body Text Indent 3"/>
    <w:basedOn w:val="Normlny"/>
    <w:link w:val="Zarkazkladnhotextu3Char"/>
    <w:uiPriority w:val="99"/>
    <w:semiHidden/>
    <w:unhideWhenUsed/>
    <w:rsid w:val="00841714"/>
    <w:pPr>
      <w:spacing w:after="120"/>
      <w:ind w:left="360"/>
    </w:pPr>
    <w:rPr>
      <w:szCs w:val="16"/>
    </w:rPr>
  </w:style>
  <w:style w:type="character" w:customStyle="1" w:styleId="Zarkazkladnhotextu3Char">
    <w:name w:val="Zarážka základného textu 3 Char"/>
    <w:basedOn w:val="Predvolenpsmoodseku"/>
    <w:link w:val="Zarkazkladnhotextu3"/>
    <w:uiPriority w:val="99"/>
    <w:semiHidden/>
    <w:rsid w:val="00841714"/>
    <w:rPr>
      <w:szCs w:val="16"/>
    </w:rPr>
  </w:style>
  <w:style w:type="character" w:styleId="Nzovknihy">
    <w:name w:val="Book Title"/>
    <w:basedOn w:val="Predvolenpsmoodseku"/>
    <w:uiPriority w:val="33"/>
    <w:semiHidden/>
    <w:unhideWhenUsed/>
    <w:qFormat/>
    <w:rsid w:val="00841714"/>
    <w:rPr>
      <w:b/>
      <w:bCs/>
      <w:i/>
      <w:iCs/>
      <w:spacing w:val="5"/>
    </w:rPr>
  </w:style>
  <w:style w:type="paragraph" w:styleId="Popis">
    <w:name w:val="caption"/>
    <w:basedOn w:val="Normlny"/>
    <w:next w:val="Normlny"/>
    <w:uiPriority w:val="35"/>
    <w:semiHidden/>
    <w:unhideWhenUsed/>
    <w:qFormat/>
    <w:rsid w:val="00841714"/>
    <w:pPr>
      <w:spacing w:after="200" w:line="240" w:lineRule="auto"/>
    </w:pPr>
    <w:rPr>
      <w:i/>
      <w:iCs/>
      <w:color w:val="44546A" w:themeColor="text2"/>
      <w:szCs w:val="18"/>
    </w:rPr>
  </w:style>
  <w:style w:type="paragraph" w:styleId="Zver">
    <w:name w:val="Closing"/>
    <w:basedOn w:val="Normlny"/>
    <w:link w:val="ZverChar"/>
    <w:uiPriority w:val="99"/>
    <w:semiHidden/>
    <w:unhideWhenUsed/>
    <w:rsid w:val="00841714"/>
    <w:pPr>
      <w:spacing w:after="0" w:line="240" w:lineRule="auto"/>
      <w:ind w:left="4320"/>
    </w:pPr>
  </w:style>
  <w:style w:type="character" w:customStyle="1" w:styleId="ZverChar">
    <w:name w:val="Záver Char"/>
    <w:basedOn w:val="Predvolenpsmoodseku"/>
    <w:link w:val="Zver"/>
    <w:uiPriority w:val="99"/>
    <w:semiHidden/>
    <w:rsid w:val="00841714"/>
  </w:style>
  <w:style w:type="table" w:styleId="Farebnmrieka">
    <w:name w:val="Colorful Grid"/>
    <w:basedOn w:val="Normlnatabuka"/>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ebnmriekazvraznenie1">
    <w:name w:val="Colorful Grid Accent 1"/>
    <w:basedOn w:val="Normlnatabuka"/>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Farebnmriekazvraznenie2">
    <w:name w:val="Colorful Grid Accent 2"/>
    <w:basedOn w:val="Normlnatabuka"/>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ebnmriekazvraznenie3">
    <w:name w:val="Colorful Grid Accent 3"/>
    <w:basedOn w:val="Normlnatabuka"/>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ebnmriekazvraznenie4">
    <w:name w:val="Colorful Grid Accent 4"/>
    <w:basedOn w:val="Normlnatabuka"/>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ebnmriekazvraznenie5">
    <w:name w:val="Colorful Grid Accent 5"/>
    <w:basedOn w:val="Normlnatabuka"/>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ebnmriekazvraznenie6">
    <w:name w:val="Colorful Grid Accent 6"/>
    <w:basedOn w:val="Normlnatabuka"/>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ebnzoznam">
    <w:name w:val="Colorful List"/>
    <w:basedOn w:val="Normlnatabuka"/>
    <w:uiPriority w:val="72"/>
    <w:semiHidden/>
    <w:unhideWhenUsed/>
    <w:rsid w:val="0084171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ebnzoznamzvraznenie1">
    <w:name w:val="Colorful List Accent 1"/>
    <w:basedOn w:val="Normlnatabuka"/>
    <w:uiPriority w:val="72"/>
    <w:semiHidden/>
    <w:unhideWhenUsed/>
    <w:rsid w:val="00841714"/>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Farebnzoznamzvraznenie2">
    <w:name w:val="Colorful List Accent 2"/>
    <w:basedOn w:val="Normlnatabuka"/>
    <w:uiPriority w:val="72"/>
    <w:semiHidden/>
    <w:unhideWhenUsed/>
    <w:rsid w:val="0084171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ebnzoznamzvraznenie3">
    <w:name w:val="Colorful List Accent 3"/>
    <w:basedOn w:val="Normlnatabuka"/>
    <w:uiPriority w:val="72"/>
    <w:semiHidden/>
    <w:unhideWhenUsed/>
    <w:rsid w:val="0084171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ebnzoznamzvraznenie4">
    <w:name w:val="Colorful List Accent 4"/>
    <w:basedOn w:val="Normlnatabuka"/>
    <w:uiPriority w:val="72"/>
    <w:semiHidden/>
    <w:unhideWhenUsed/>
    <w:rsid w:val="0084171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ebnzoznamzvraznenie5">
    <w:name w:val="Colorful List Accent 5"/>
    <w:basedOn w:val="Normlnatabuka"/>
    <w:uiPriority w:val="72"/>
    <w:semiHidden/>
    <w:unhideWhenUsed/>
    <w:rsid w:val="0084171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ebnzoznamzvraznenie6">
    <w:name w:val="Colorful List Accent 6"/>
    <w:basedOn w:val="Normlnatabuka"/>
    <w:uiPriority w:val="72"/>
    <w:semiHidden/>
    <w:unhideWhenUsed/>
    <w:rsid w:val="0084171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ebnpodfarbenie">
    <w:name w:val="Colorful Shading"/>
    <w:basedOn w:val="Normlnatabuka"/>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ebnpodfarbeniezvraznenie1">
    <w:name w:val="Colorful Shading Accent 1"/>
    <w:basedOn w:val="Normlnatabuka"/>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Farebnpodfarbeniezvraznenie2">
    <w:name w:val="Colorful Shading Accent 2"/>
    <w:basedOn w:val="Normlnatabuka"/>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ebnpodfarbeniezvraznenie3">
    <w:name w:val="Colorful Shading Accent 3"/>
    <w:basedOn w:val="Normlnatabuka"/>
    <w:uiPriority w:val="71"/>
    <w:semiHidden/>
    <w:unhideWhenUsed/>
    <w:rsid w:val="0084171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ebnpodfarbeniezvraznenie4">
    <w:name w:val="Colorful Shading Accent 4"/>
    <w:basedOn w:val="Normlnatabuka"/>
    <w:uiPriority w:val="71"/>
    <w:semiHidden/>
    <w:unhideWhenUsed/>
    <w:rsid w:val="0084171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ebnpodfarbeniezvraznenie5">
    <w:name w:val="Colorful Shading Accent 5"/>
    <w:basedOn w:val="Normlnatabuka"/>
    <w:uiPriority w:val="71"/>
    <w:semiHidden/>
    <w:unhideWhenUsed/>
    <w:rsid w:val="0084171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ebnpodfarbeniezvraznenie6">
    <w:name w:val="Colorful Shading Accent 6"/>
    <w:basedOn w:val="Normlnatabuka"/>
    <w:uiPriority w:val="71"/>
    <w:semiHidden/>
    <w:unhideWhenUsed/>
    <w:rsid w:val="0084171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Odkaznakomentr">
    <w:name w:val="annotation reference"/>
    <w:basedOn w:val="Predvolenpsmoodseku"/>
    <w:uiPriority w:val="99"/>
    <w:semiHidden/>
    <w:unhideWhenUsed/>
    <w:rsid w:val="00841714"/>
    <w:rPr>
      <w:sz w:val="22"/>
      <w:szCs w:val="16"/>
    </w:rPr>
  </w:style>
  <w:style w:type="paragraph" w:styleId="Textkomentra">
    <w:name w:val="annotation text"/>
    <w:basedOn w:val="Normlny"/>
    <w:link w:val="TextkomentraChar"/>
    <w:uiPriority w:val="99"/>
    <w:semiHidden/>
    <w:unhideWhenUsed/>
    <w:rsid w:val="00841714"/>
    <w:pPr>
      <w:spacing w:line="240" w:lineRule="auto"/>
    </w:pPr>
    <w:rPr>
      <w:szCs w:val="20"/>
    </w:rPr>
  </w:style>
  <w:style w:type="character" w:customStyle="1" w:styleId="TextkomentraChar">
    <w:name w:val="Text komentára Char"/>
    <w:basedOn w:val="Predvolenpsmoodseku"/>
    <w:link w:val="Textkomentra"/>
    <w:uiPriority w:val="99"/>
    <w:semiHidden/>
    <w:rsid w:val="00841714"/>
    <w:rPr>
      <w:szCs w:val="20"/>
    </w:rPr>
  </w:style>
  <w:style w:type="paragraph" w:styleId="Predmetkomentra">
    <w:name w:val="annotation subject"/>
    <w:basedOn w:val="Textkomentra"/>
    <w:next w:val="Textkomentra"/>
    <w:link w:val="PredmetkomentraChar"/>
    <w:uiPriority w:val="99"/>
    <w:semiHidden/>
    <w:unhideWhenUsed/>
    <w:rsid w:val="00841714"/>
    <w:rPr>
      <w:b/>
      <w:bCs/>
    </w:rPr>
  </w:style>
  <w:style w:type="character" w:customStyle="1" w:styleId="PredmetkomentraChar">
    <w:name w:val="Predmet komentára Char"/>
    <w:basedOn w:val="TextkomentraChar"/>
    <w:link w:val="Predmetkomentra"/>
    <w:uiPriority w:val="99"/>
    <w:semiHidden/>
    <w:rsid w:val="00841714"/>
    <w:rPr>
      <w:b/>
      <w:bCs/>
      <w:szCs w:val="20"/>
    </w:rPr>
  </w:style>
  <w:style w:type="table" w:styleId="Tmavzoznam">
    <w:name w:val="Dark List"/>
    <w:basedOn w:val="Normlnatabuka"/>
    <w:uiPriority w:val="70"/>
    <w:semiHidden/>
    <w:unhideWhenUsed/>
    <w:rsid w:val="0084171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zoznamzvraznenie1">
    <w:name w:val="Dark List Accent 1"/>
    <w:basedOn w:val="Normlnatabuka"/>
    <w:uiPriority w:val="70"/>
    <w:semiHidden/>
    <w:unhideWhenUsed/>
    <w:rsid w:val="00841714"/>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Tmavzoznamzvraznenie2">
    <w:name w:val="Dark List Accent 2"/>
    <w:basedOn w:val="Normlnatabuka"/>
    <w:uiPriority w:val="70"/>
    <w:semiHidden/>
    <w:unhideWhenUsed/>
    <w:rsid w:val="0084171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Tmavzoznamzvraznenie3">
    <w:name w:val="Dark List Accent 3"/>
    <w:basedOn w:val="Normlnatabuka"/>
    <w:uiPriority w:val="70"/>
    <w:semiHidden/>
    <w:unhideWhenUsed/>
    <w:rsid w:val="0084171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mavzoznamzvraznenie4">
    <w:name w:val="Dark List Accent 4"/>
    <w:basedOn w:val="Normlnatabuka"/>
    <w:uiPriority w:val="70"/>
    <w:semiHidden/>
    <w:unhideWhenUsed/>
    <w:rsid w:val="0084171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mavzoznamzvraznenie5">
    <w:name w:val="Dark List Accent 5"/>
    <w:basedOn w:val="Normlnatabuka"/>
    <w:uiPriority w:val="70"/>
    <w:semiHidden/>
    <w:unhideWhenUsed/>
    <w:rsid w:val="0084171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Tmavzoznamzvraznenie6">
    <w:name w:val="Dark List Accent 6"/>
    <w:basedOn w:val="Normlnatabuka"/>
    <w:uiPriority w:val="70"/>
    <w:semiHidden/>
    <w:unhideWhenUsed/>
    <w:rsid w:val="0084171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tum">
    <w:name w:val="Date"/>
    <w:basedOn w:val="Normlny"/>
    <w:next w:val="Normlny"/>
    <w:link w:val="DtumChar"/>
    <w:uiPriority w:val="99"/>
    <w:semiHidden/>
    <w:unhideWhenUsed/>
    <w:rsid w:val="00841714"/>
  </w:style>
  <w:style w:type="character" w:customStyle="1" w:styleId="DtumChar">
    <w:name w:val="Dátum Char"/>
    <w:basedOn w:val="Predvolenpsmoodseku"/>
    <w:link w:val="Dtum"/>
    <w:uiPriority w:val="99"/>
    <w:semiHidden/>
    <w:rsid w:val="00841714"/>
  </w:style>
  <w:style w:type="paragraph" w:styleId="truktradokumentu">
    <w:name w:val="Document Map"/>
    <w:basedOn w:val="Normlny"/>
    <w:link w:val="truktradokumentuChar"/>
    <w:uiPriority w:val="99"/>
    <w:semiHidden/>
    <w:unhideWhenUsed/>
    <w:rsid w:val="00841714"/>
    <w:pPr>
      <w:spacing w:after="0" w:line="240" w:lineRule="auto"/>
    </w:pPr>
    <w:rPr>
      <w:rFonts w:ascii="Segoe UI" w:hAnsi="Segoe UI" w:cs="Segoe UI"/>
      <w:szCs w:val="16"/>
    </w:rPr>
  </w:style>
  <w:style w:type="character" w:customStyle="1" w:styleId="truktradokumentuChar">
    <w:name w:val="Štruktúra dokumentu Char"/>
    <w:basedOn w:val="Predvolenpsmoodseku"/>
    <w:link w:val="truktradokumentu"/>
    <w:uiPriority w:val="99"/>
    <w:semiHidden/>
    <w:rsid w:val="00841714"/>
    <w:rPr>
      <w:rFonts w:ascii="Segoe UI" w:hAnsi="Segoe UI" w:cs="Segoe UI"/>
      <w:szCs w:val="16"/>
    </w:rPr>
  </w:style>
  <w:style w:type="paragraph" w:styleId="Podpise-mailu">
    <w:name w:val="E-mail Signature"/>
    <w:basedOn w:val="Normlny"/>
    <w:link w:val="Podpise-mailuChar"/>
    <w:uiPriority w:val="99"/>
    <w:semiHidden/>
    <w:unhideWhenUsed/>
    <w:rsid w:val="00841714"/>
    <w:pPr>
      <w:spacing w:after="0" w:line="240" w:lineRule="auto"/>
    </w:pPr>
  </w:style>
  <w:style w:type="character" w:customStyle="1" w:styleId="Podpise-mailuChar">
    <w:name w:val="Podpis e-mailu Char"/>
    <w:basedOn w:val="Predvolenpsmoodseku"/>
    <w:link w:val="Podpise-mailu"/>
    <w:uiPriority w:val="99"/>
    <w:semiHidden/>
    <w:rsid w:val="00841714"/>
  </w:style>
  <w:style w:type="character" w:styleId="Zvraznenie">
    <w:name w:val="Emphasis"/>
    <w:basedOn w:val="Predvolenpsmoodseku"/>
    <w:uiPriority w:val="20"/>
    <w:semiHidden/>
    <w:unhideWhenUsed/>
    <w:qFormat/>
    <w:rsid w:val="00841714"/>
    <w:rPr>
      <w:i/>
      <w:iCs/>
    </w:rPr>
  </w:style>
  <w:style w:type="character" w:styleId="Odkaznavysvetlivku">
    <w:name w:val="endnote reference"/>
    <w:basedOn w:val="Predvolenpsmoodseku"/>
    <w:uiPriority w:val="99"/>
    <w:semiHidden/>
    <w:unhideWhenUsed/>
    <w:rsid w:val="00841714"/>
    <w:rPr>
      <w:vertAlign w:val="superscript"/>
    </w:rPr>
  </w:style>
  <w:style w:type="paragraph" w:styleId="Textvysvetlivky">
    <w:name w:val="endnote text"/>
    <w:basedOn w:val="Normlny"/>
    <w:link w:val="TextvysvetlivkyChar"/>
    <w:uiPriority w:val="99"/>
    <w:semiHidden/>
    <w:unhideWhenUsed/>
    <w:rsid w:val="00841714"/>
    <w:pPr>
      <w:spacing w:after="0" w:line="240" w:lineRule="auto"/>
    </w:pPr>
    <w:rPr>
      <w:szCs w:val="20"/>
    </w:rPr>
  </w:style>
  <w:style w:type="character" w:customStyle="1" w:styleId="TextvysvetlivkyChar">
    <w:name w:val="Text vysvetlivky Char"/>
    <w:basedOn w:val="Predvolenpsmoodseku"/>
    <w:link w:val="Textvysvetlivky"/>
    <w:uiPriority w:val="99"/>
    <w:semiHidden/>
    <w:rsid w:val="00841714"/>
    <w:rPr>
      <w:szCs w:val="20"/>
    </w:rPr>
  </w:style>
  <w:style w:type="paragraph" w:styleId="Adresanaoblke">
    <w:name w:val="envelope address"/>
    <w:basedOn w:val="Normlny"/>
    <w:uiPriority w:val="99"/>
    <w:semiHidden/>
    <w:unhideWhenUsed/>
    <w:rsid w:val="008417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Spiatonadresanaoblke">
    <w:name w:val="envelope return"/>
    <w:basedOn w:val="Normlny"/>
    <w:uiPriority w:val="99"/>
    <w:semiHidden/>
    <w:unhideWhenUsed/>
    <w:rsid w:val="00841714"/>
    <w:pPr>
      <w:spacing w:after="0" w:line="240" w:lineRule="auto"/>
    </w:pPr>
    <w:rPr>
      <w:rFonts w:asciiTheme="majorHAnsi" w:eastAsiaTheme="majorEastAsia" w:hAnsiTheme="majorHAnsi" w:cstheme="majorBidi"/>
      <w:szCs w:val="20"/>
    </w:rPr>
  </w:style>
  <w:style w:type="character" w:styleId="PouitHypertextovPrepojenie">
    <w:name w:val="FollowedHyperlink"/>
    <w:basedOn w:val="Predvolenpsmoodseku"/>
    <w:uiPriority w:val="99"/>
    <w:semiHidden/>
    <w:unhideWhenUsed/>
    <w:rsid w:val="00841714"/>
    <w:rPr>
      <w:color w:val="954F72" w:themeColor="followedHyperlink"/>
      <w:u w:val="single"/>
    </w:rPr>
  </w:style>
  <w:style w:type="character" w:styleId="Odkaznapoznmkupodiarou">
    <w:name w:val="footnote reference"/>
    <w:basedOn w:val="Predvolenpsmoodseku"/>
    <w:uiPriority w:val="99"/>
    <w:semiHidden/>
    <w:unhideWhenUsed/>
    <w:rsid w:val="00841714"/>
    <w:rPr>
      <w:vertAlign w:val="superscript"/>
    </w:rPr>
  </w:style>
  <w:style w:type="paragraph" w:styleId="Textpoznmkypodiarou">
    <w:name w:val="footnote text"/>
    <w:basedOn w:val="Normlny"/>
    <w:link w:val="TextpoznmkypodiarouChar"/>
    <w:uiPriority w:val="99"/>
    <w:semiHidden/>
    <w:unhideWhenUsed/>
    <w:rsid w:val="00841714"/>
    <w:pPr>
      <w:spacing w:after="0" w:line="240" w:lineRule="auto"/>
    </w:pPr>
    <w:rPr>
      <w:szCs w:val="20"/>
    </w:rPr>
  </w:style>
  <w:style w:type="character" w:customStyle="1" w:styleId="TextpoznmkypodiarouChar">
    <w:name w:val="Text poznámky pod čiarou Char"/>
    <w:basedOn w:val="Predvolenpsmoodseku"/>
    <w:link w:val="Textpoznmkypodiarou"/>
    <w:uiPriority w:val="99"/>
    <w:semiHidden/>
    <w:rsid w:val="00841714"/>
    <w:rPr>
      <w:szCs w:val="20"/>
    </w:rPr>
  </w:style>
  <w:style w:type="table" w:styleId="Tabukasmriekou1svetl">
    <w:name w:val="Grid Table 1 Light"/>
    <w:basedOn w:val="Normlnatabuka"/>
    <w:uiPriority w:val="46"/>
    <w:rsid w:val="008417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ukasmriekou1svetlzvraznenie1">
    <w:name w:val="Grid Table 1 Light Accent 1"/>
    <w:basedOn w:val="Normlnatabuka"/>
    <w:uiPriority w:val="46"/>
    <w:rsid w:val="00841714"/>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Tabukasmriekou1svetlzvraznenie2">
    <w:name w:val="Grid Table 1 Light Accent 2"/>
    <w:basedOn w:val="Normlnatabuka"/>
    <w:uiPriority w:val="46"/>
    <w:rsid w:val="0084171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ukasmriekou1svetlzvraznenie3">
    <w:name w:val="Grid Table 1 Light Accent 3"/>
    <w:basedOn w:val="Normlnatabuka"/>
    <w:uiPriority w:val="46"/>
    <w:rsid w:val="008417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ukasmriekou1svetlzvraznenie4">
    <w:name w:val="Grid Table 1 Light Accent 4"/>
    <w:basedOn w:val="Normlnatabuka"/>
    <w:uiPriority w:val="46"/>
    <w:rsid w:val="0084171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ukasmriekou1svetlzvraznenie5">
    <w:name w:val="Grid Table 1 Light Accent 5"/>
    <w:basedOn w:val="Normlnatabuka"/>
    <w:uiPriority w:val="46"/>
    <w:rsid w:val="0084171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ukasmriekou1svetlzvraznenie6">
    <w:name w:val="Grid Table 1 Light Accent 6"/>
    <w:basedOn w:val="Normlnatabuka"/>
    <w:uiPriority w:val="46"/>
    <w:rsid w:val="0084171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ukasmriekou2">
    <w:name w:val="Grid Table 2"/>
    <w:basedOn w:val="Normlnatabuka"/>
    <w:uiPriority w:val="47"/>
    <w:rsid w:val="008417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mriekou2zvraznenie1">
    <w:name w:val="Grid Table 2 Accent 1"/>
    <w:basedOn w:val="Normlnatabuka"/>
    <w:uiPriority w:val="47"/>
    <w:rsid w:val="00841714"/>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ukasmriekou2zvraznenie2">
    <w:name w:val="Grid Table 2 Accent 2"/>
    <w:basedOn w:val="Normlnatabuka"/>
    <w:uiPriority w:val="47"/>
    <w:rsid w:val="0084171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kasmriekou2zvraznenie3">
    <w:name w:val="Grid Table 2 Accent 3"/>
    <w:basedOn w:val="Normlnatabuka"/>
    <w:uiPriority w:val="47"/>
    <w:rsid w:val="0084171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kasmriekou2zvraznenie4">
    <w:name w:val="Grid Table 2 Accent 4"/>
    <w:basedOn w:val="Normlnatabuka"/>
    <w:uiPriority w:val="47"/>
    <w:rsid w:val="0084171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mriekou2zvraznenie5">
    <w:name w:val="Grid Table 2 Accent 5"/>
    <w:basedOn w:val="Normlnatabuka"/>
    <w:uiPriority w:val="47"/>
    <w:rsid w:val="0084171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kasmriekou2zvraznenie6">
    <w:name w:val="Grid Table 2 Accent 6"/>
    <w:basedOn w:val="Normlnatabuka"/>
    <w:uiPriority w:val="47"/>
    <w:rsid w:val="0084171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kasmriekou3">
    <w:name w:val="Grid Table 3"/>
    <w:basedOn w:val="Normlnatabuka"/>
    <w:uiPriority w:val="48"/>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kasmriekou3zvraznenie1">
    <w:name w:val="Grid Table 3 Accent 1"/>
    <w:basedOn w:val="Normlnatabuka"/>
    <w:uiPriority w:val="48"/>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Tabukasmriekou3zvraznenie2">
    <w:name w:val="Grid Table 3 Accent 2"/>
    <w:basedOn w:val="Normlnatabuka"/>
    <w:uiPriority w:val="48"/>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ukasmriekou3zvraznenie3">
    <w:name w:val="Grid Table 3 Accent 3"/>
    <w:basedOn w:val="Normlnatabuka"/>
    <w:uiPriority w:val="48"/>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ukasmriekou3zvraznenie4">
    <w:name w:val="Grid Table 3 Accent 4"/>
    <w:basedOn w:val="Normlnatabuka"/>
    <w:uiPriority w:val="48"/>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ukasmriekou3zvraznenie5">
    <w:name w:val="Grid Table 3 Accent 5"/>
    <w:basedOn w:val="Normlnatabuka"/>
    <w:uiPriority w:val="48"/>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ukasmriekou3zvraznenie6">
    <w:name w:val="Grid Table 3 Accent 6"/>
    <w:basedOn w:val="Normlnatabuka"/>
    <w:uiPriority w:val="48"/>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ukasmriekou4">
    <w:name w:val="Grid Table 4"/>
    <w:basedOn w:val="Normlnatabuka"/>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mriekou4zvraznenie1">
    <w:name w:val="Grid Table 4 Accent 1"/>
    <w:basedOn w:val="Normlnatabuka"/>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ukasmriekou4zvraznenie2">
    <w:name w:val="Grid Table 4 Accent 2"/>
    <w:basedOn w:val="Normlnatabuka"/>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kasmriekou4zvraznenie3">
    <w:name w:val="Grid Table 4 Accent 3"/>
    <w:basedOn w:val="Normlnatabuka"/>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kasmriekou4zvraznenie4">
    <w:name w:val="Grid Table 4 Accent 4"/>
    <w:basedOn w:val="Normlnatabuka"/>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mriekou4zvraznenie5">
    <w:name w:val="Grid Table 4 Accent 5"/>
    <w:basedOn w:val="Normlnatabuka"/>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kasmriekou4zvraznenie6">
    <w:name w:val="Grid Table 4 Accent 6"/>
    <w:basedOn w:val="Normlnatabuka"/>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kasmriekou5tmav">
    <w:name w:val="Grid Table 5 Dark"/>
    <w:basedOn w:val="Normlnatabuka"/>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ukasmriekou5tmavzvraznenie1">
    <w:name w:val="Grid Table 5 Dark Accent 1"/>
    <w:basedOn w:val="Normlnatabuka"/>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Tabukasmriekou5tmavzvraznenie2">
    <w:name w:val="Grid Table 5 Dark Accent 2"/>
    <w:basedOn w:val="Normlnatabuka"/>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ukasmriekou5tmavzvraznenie3">
    <w:name w:val="Grid Table 5 Dark Accent 3"/>
    <w:basedOn w:val="Normlnatabuka"/>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ukasmriekou5tmavzvraznenie4">
    <w:name w:val="Grid Table 5 Dark Accent 4"/>
    <w:basedOn w:val="Normlnatabuka"/>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ukasmriekou5tmavzvraznenie5">
    <w:name w:val="Grid Table 5 Dark Accent 5"/>
    <w:basedOn w:val="Normlnatabuka"/>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ukasmriekou5tmavzvraznenie6">
    <w:name w:val="Grid Table 5 Dark Accent 6"/>
    <w:basedOn w:val="Normlnatabuka"/>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ukasmriekou6farebn">
    <w:name w:val="Grid Table 6 Colorful"/>
    <w:basedOn w:val="Normlnatabuka"/>
    <w:uiPriority w:val="51"/>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mriekou6farebnzvraznenie1">
    <w:name w:val="Grid Table 6 Colorful Accent 1"/>
    <w:basedOn w:val="Normlnatabuka"/>
    <w:uiPriority w:val="51"/>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ukasmriekou6farebnzvraznenie2">
    <w:name w:val="Grid Table 6 Colorful Accent 2"/>
    <w:basedOn w:val="Normlnatabuka"/>
    <w:uiPriority w:val="51"/>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kasmriekou6farebnzvraznenie3">
    <w:name w:val="Grid Table 6 Colorful Accent 3"/>
    <w:basedOn w:val="Normlnatabuka"/>
    <w:uiPriority w:val="51"/>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kasmriekou6farebnzvraznenie4">
    <w:name w:val="Grid Table 6 Colorful Accent 4"/>
    <w:basedOn w:val="Normlnatabuka"/>
    <w:uiPriority w:val="51"/>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mriekou6farebnzvraznenie5">
    <w:name w:val="Grid Table 6 Colorful Accent 5"/>
    <w:basedOn w:val="Normlnatabuka"/>
    <w:uiPriority w:val="51"/>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kasmriekou6farebnzvraznenie6">
    <w:name w:val="Grid Table 6 Colorful Accent 6"/>
    <w:basedOn w:val="Normlnatabuka"/>
    <w:uiPriority w:val="51"/>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kasmriekou7farebn">
    <w:name w:val="Grid Table 7 Colorful"/>
    <w:basedOn w:val="Normlnatabuka"/>
    <w:uiPriority w:val="52"/>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kasmriekou7farebnzvraznenie1">
    <w:name w:val="Grid Table 7 Colorful Accent 1"/>
    <w:basedOn w:val="Normlnatabuka"/>
    <w:uiPriority w:val="52"/>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Tabukasmriekou7farebnzvraznenie2">
    <w:name w:val="Grid Table 7 Colorful Accent 2"/>
    <w:basedOn w:val="Normlnatabuka"/>
    <w:uiPriority w:val="52"/>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ukasmriekou7farebnzvraznenie3">
    <w:name w:val="Grid Table 7 Colorful Accent 3"/>
    <w:basedOn w:val="Normlnatabuka"/>
    <w:uiPriority w:val="52"/>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ukasmriekou7farebnzvraznenie4">
    <w:name w:val="Grid Table 7 Colorful Accent 4"/>
    <w:basedOn w:val="Normlnatabuka"/>
    <w:uiPriority w:val="52"/>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ukasmriekou7farebnzvraznenie5">
    <w:name w:val="Grid Table 7 Colorful Accent 5"/>
    <w:basedOn w:val="Normlnatabuka"/>
    <w:uiPriority w:val="52"/>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ukasmriekou7farebnzvraznenie6">
    <w:name w:val="Grid Table 7 Colorful Accent 6"/>
    <w:basedOn w:val="Normlnatabuka"/>
    <w:uiPriority w:val="52"/>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Nadpis6Char">
    <w:name w:val="Nadpis 6 Char"/>
    <w:basedOn w:val="Predvolenpsmoodseku"/>
    <w:link w:val="Nadpis6"/>
    <w:uiPriority w:val="9"/>
    <w:semiHidden/>
    <w:rsid w:val="007B3612"/>
    <w:rPr>
      <w:rFonts w:ascii="Calibri" w:eastAsiaTheme="majorEastAsia" w:hAnsi="Calibri" w:cstheme="majorBidi"/>
      <w:color w:val="1B5A56" w:themeColor="accent1" w:themeShade="7F"/>
    </w:rPr>
  </w:style>
  <w:style w:type="character" w:customStyle="1" w:styleId="Nadpis7Char">
    <w:name w:val="Nadpis 7 Char"/>
    <w:basedOn w:val="Predvolenpsmoodseku"/>
    <w:link w:val="Nadpis7"/>
    <w:uiPriority w:val="9"/>
    <w:semiHidden/>
    <w:rsid w:val="00841714"/>
    <w:rPr>
      <w:rFonts w:asciiTheme="majorHAnsi" w:eastAsiaTheme="majorEastAsia" w:hAnsiTheme="majorHAnsi" w:cstheme="majorBidi"/>
      <w:i/>
      <w:iCs/>
      <w:color w:val="1B5A56" w:themeColor="accent1" w:themeShade="7F"/>
    </w:rPr>
  </w:style>
  <w:style w:type="character" w:customStyle="1" w:styleId="Nadpis8Char">
    <w:name w:val="Nadpis 8 Char"/>
    <w:basedOn w:val="Predvolenpsmoodseku"/>
    <w:link w:val="Nadpis8"/>
    <w:uiPriority w:val="9"/>
    <w:semiHidden/>
    <w:rsid w:val="00841714"/>
    <w:rPr>
      <w:rFonts w:asciiTheme="majorHAnsi" w:eastAsiaTheme="majorEastAsia" w:hAnsiTheme="majorHAnsi" w:cstheme="majorBidi"/>
      <w:color w:val="272727" w:themeColor="text1" w:themeTint="D8"/>
      <w:szCs w:val="21"/>
    </w:rPr>
  </w:style>
  <w:style w:type="character" w:customStyle="1" w:styleId="Nadpis9Char">
    <w:name w:val="Nadpis 9 Char"/>
    <w:basedOn w:val="Predvolenpsmoodseku"/>
    <w:link w:val="Nadpis9"/>
    <w:uiPriority w:val="9"/>
    <w:semiHidden/>
    <w:rsid w:val="00841714"/>
    <w:rPr>
      <w:rFonts w:asciiTheme="majorHAnsi" w:eastAsiaTheme="majorEastAsia" w:hAnsiTheme="majorHAnsi" w:cstheme="majorBidi"/>
      <w:i/>
      <w:iCs/>
      <w:color w:val="272727" w:themeColor="text1" w:themeTint="D8"/>
      <w:szCs w:val="21"/>
    </w:rPr>
  </w:style>
  <w:style w:type="character" w:styleId="SkratkaHTML">
    <w:name w:val="HTML Acronym"/>
    <w:basedOn w:val="Predvolenpsmoodseku"/>
    <w:uiPriority w:val="99"/>
    <w:semiHidden/>
    <w:unhideWhenUsed/>
    <w:rsid w:val="00841714"/>
  </w:style>
  <w:style w:type="paragraph" w:styleId="AdresaHTML">
    <w:name w:val="HTML Address"/>
    <w:basedOn w:val="Normlny"/>
    <w:link w:val="AdresaHTMLChar"/>
    <w:uiPriority w:val="99"/>
    <w:semiHidden/>
    <w:unhideWhenUsed/>
    <w:rsid w:val="00841714"/>
    <w:pPr>
      <w:spacing w:after="0" w:line="240" w:lineRule="auto"/>
    </w:pPr>
    <w:rPr>
      <w:i/>
      <w:iCs/>
    </w:rPr>
  </w:style>
  <w:style w:type="character" w:customStyle="1" w:styleId="AdresaHTMLChar">
    <w:name w:val="Adresa HTML Char"/>
    <w:basedOn w:val="Predvolenpsmoodseku"/>
    <w:link w:val="AdresaHTML"/>
    <w:uiPriority w:val="99"/>
    <w:semiHidden/>
    <w:rsid w:val="00841714"/>
    <w:rPr>
      <w:i/>
      <w:iCs/>
    </w:rPr>
  </w:style>
  <w:style w:type="character" w:styleId="CitciaHTML">
    <w:name w:val="HTML Cite"/>
    <w:basedOn w:val="Predvolenpsmoodseku"/>
    <w:uiPriority w:val="99"/>
    <w:semiHidden/>
    <w:unhideWhenUsed/>
    <w:rsid w:val="00841714"/>
    <w:rPr>
      <w:i/>
      <w:iCs/>
    </w:rPr>
  </w:style>
  <w:style w:type="character" w:styleId="KdHTML">
    <w:name w:val="HTML Code"/>
    <w:basedOn w:val="Predvolenpsmoodseku"/>
    <w:uiPriority w:val="99"/>
    <w:semiHidden/>
    <w:unhideWhenUsed/>
    <w:rsid w:val="00841714"/>
    <w:rPr>
      <w:rFonts w:ascii="Consolas" w:hAnsi="Consolas"/>
      <w:sz w:val="22"/>
      <w:szCs w:val="20"/>
    </w:rPr>
  </w:style>
  <w:style w:type="character" w:styleId="DefinciaHTML">
    <w:name w:val="HTML Definition"/>
    <w:basedOn w:val="Predvolenpsmoodseku"/>
    <w:uiPriority w:val="99"/>
    <w:semiHidden/>
    <w:unhideWhenUsed/>
    <w:rsid w:val="00841714"/>
    <w:rPr>
      <w:i/>
      <w:iCs/>
    </w:rPr>
  </w:style>
  <w:style w:type="character" w:styleId="KlvesnicaHTML">
    <w:name w:val="HTML Keyboard"/>
    <w:basedOn w:val="Predvolenpsmoodseku"/>
    <w:uiPriority w:val="99"/>
    <w:semiHidden/>
    <w:unhideWhenUsed/>
    <w:rsid w:val="00841714"/>
    <w:rPr>
      <w:rFonts w:ascii="Consolas" w:hAnsi="Consolas"/>
      <w:sz w:val="22"/>
      <w:szCs w:val="20"/>
    </w:rPr>
  </w:style>
  <w:style w:type="paragraph" w:styleId="PredformtovanHTML">
    <w:name w:val="HTML Preformatted"/>
    <w:basedOn w:val="Normlny"/>
    <w:link w:val="PredformtovanHTMLChar"/>
    <w:uiPriority w:val="99"/>
    <w:semiHidden/>
    <w:unhideWhenUsed/>
    <w:rsid w:val="00841714"/>
    <w:pPr>
      <w:spacing w:after="0" w:line="240" w:lineRule="auto"/>
    </w:pPr>
    <w:rPr>
      <w:rFonts w:ascii="Consolas" w:hAnsi="Consolas"/>
      <w:szCs w:val="20"/>
    </w:rPr>
  </w:style>
  <w:style w:type="character" w:customStyle="1" w:styleId="PredformtovanHTMLChar">
    <w:name w:val="Predformátované HTML Char"/>
    <w:basedOn w:val="Predvolenpsmoodseku"/>
    <w:link w:val="PredformtovanHTML"/>
    <w:uiPriority w:val="99"/>
    <w:semiHidden/>
    <w:rsid w:val="00841714"/>
    <w:rPr>
      <w:rFonts w:ascii="Consolas" w:hAnsi="Consolas"/>
      <w:szCs w:val="20"/>
    </w:rPr>
  </w:style>
  <w:style w:type="character" w:styleId="UkkaHTML">
    <w:name w:val="HTML Sample"/>
    <w:basedOn w:val="Predvolenpsmoodseku"/>
    <w:uiPriority w:val="99"/>
    <w:semiHidden/>
    <w:unhideWhenUsed/>
    <w:rsid w:val="00841714"/>
    <w:rPr>
      <w:rFonts w:ascii="Consolas" w:hAnsi="Consolas"/>
      <w:sz w:val="24"/>
      <w:szCs w:val="24"/>
    </w:rPr>
  </w:style>
  <w:style w:type="character" w:styleId="PsacstrojHTML">
    <w:name w:val="HTML Typewriter"/>
    <w:basedOn w:val="Predvolenpsmoodseku"/>
    <w:uiPriority w:val="99"/>
    <w:semiHidden/>
    <w:unhideWhenUsed/>
    <w:rsid w:val="00841714"/>
    <w:rPr>
      <w:rFonts w:ascii="Consolas" w:hAnsi="Consolas"/>
      <w:sz w:val="22"/>
      <w:szCs w:val="20"/>
    </w:rPr>
  </w:style>
  <w:style w:type="character" w:styleId="PremennHTML">
    <w:name w:val="HTML Variable"/>
    <w:basedOn w:val="Predvolenpsmoodseku"/>
    <w:uiPriority w:val="99"/>
    <w:semiHidden/>
    <w:unhideWhenUsed/>
    <w:rsid w:val="00841714"/>
    <w:rPr>
      <w:i/>
      <w:iCs/>
    </w:rPr>
  </w:style>
  <w:style w:type="character" w:styleId="Hypertextovprepojenie">
    <w:name w:val="Hyperlink"/>
    <w:basedOn w:val="Predvolenpsmoodseku"/>
    <w:uiPriority w:val="99"/>
    <w:unhideWhenUsed/>
    <w:rsid w:val="00841714"/>
    <w:rPr>
      <w:color w:val="0563C1" w:themeColor="hyperlink"/>
      <w:u w:val="single"/>
    </w:rPr>
  </w:style>
  <w:style w:type="paragraph" w:styleId="Register1">
    <w:name w:val="index 1"/>
    <w:basedOn w:val="Normlny"/>
    <w:next w:val="Normlny"/>
    <w:autoRedefine/>
    <w:uiPriority w:val="99"/>
    <w:semiHidden/>
    <w:unhideWhenUsed/>
    <w:rsid w:val="00841714"/>
    <w:pPr>
      <w:spacing w:after="0" w:line="240" w:lineRule="auto"/>
      <w:ind w:left="220" w:hanging="220"/>
    </w:pPr>
  </w:style>
  <w:style w:type="paragraph" w:styleId="Register2">
    <w:name w:val="index 2"/>
    <w:basedOn w:val="Normlny"/>
    <w:next w:val="Normlny"/>
    <w:autoRedefine/>
    <w:uiPriority w:val="99"/>
    <w:semiHidden/>
    <w:unhideWhenUsed/>
    <w:rsid w:val="00841714"/>
    <w:pPr>
      <w:spacing w:after="0" w:line="240" w:lineRule="auto"/>
      <w:ind w:left="440" w:hanging="220"/>
    </w:pPr>
  </w:style>
  <w:style w:type="paragraph" w:styleId="Register3">
    <w:name w:val="index 3"/>
    <w:basedOn w:val="Normlny"/>
    <w:next w:val="Normlny"/>
    <w:autoRedefine/>
    <w:uiPriority w:val="99"/>
    <w:semiHidden/>
    <w:unhideWhenUsed/>
    <w:rsid w:val="00841714"/>
    <w:pPr>
      <w:spacing w:after="0" w:line="240" w:lineRule="auto"/>
      <w:ind w:left="660" w:hanging="220"/>
    </w:pPr>
  </w:style>
  <w:style w:type="paragraph" w:styleId="Register4">
    <w:name w:val="index 4"/>
    <w:basedOn w:val="Normlny"/>
    <w:next w:val="Normlny"/>
    <w:autoRedefine/>
    <w:uiPriority w:val="99"/>
    <w:semiHidden/>
    <w:unhideWhenUsed/>
    <w:rsid w:val="00841714"/>
    <w:pPr>
      <w:spacing w:after="0" w:line="240" w:lineRule="auto"/>
      <w:ind w:left="880" w:hanging="220"/>
    </w:pPr>
  </w:style>
  <w:style w:type="paragraph" w:styleId="Register5">
    <w:name w:val="index 5"/>
    <w:basedOn w:val="Normlny"/>
    <w:next w:val="Normlny"/>
    <w:autoRedefine/>
    <w:uiPriority w:val="99"/>
    <w:semiHidden/>
    <w:unhideWhenUsed/>
    <w:rsid w:val="00841714"/>
    <w:pPr>
      <w:spacing w:after="0" w:line="240" w:lineRule="auto"/>
      <w:ind w:left="1100" w:hanging="220"/>
    </w:pPr>
  </w:style>
  <w:style w:type="paragraph" w:styleId="Register6">
    <w:name w:val="index 6"/>
    <w:basedOn w:val="Normlny"/>
    <w:next w:val="Normlny"/>
    <w:autoRedefine/>
    <w:uiPriority w:val="99"/>
    <w:semiHidden/>
    <w:unhideWhenUsed/>
    <w:rsid w:val="00841714"/>
    <w:pPr>
      <w:spacing w:after="0" w:line="240" w:lineRule="auto"/>
      <w:ind w:left="1320" w:hanging="220"/>
    </w:pPr>
  </w:style>
  <w:style w:type="paragraph" w:styleId="Register7">
    <w:name w:val="index 7"/>
    <w:basedOn w:val="Normlny"/>
    <w:next w:val="Normlny"/>
    <w:autoRedefine/>
    <w:uiPriority w:val="99"/>
    <w:semiHidden/>
    <w:unhideWhenUsed/>
    <w:rsid w:val="00841714"/>
    <w:pPr>
      <w:spacing w:after="0" w:line="240" w:lineRule="auto"/>
      <w:ind w:left="1540" w:hanging="220"/>
    </w:pPr>
  </w:style>
  <w:style w:type="paragraph" w:styleId="Register8">
    <w:name w:val="index 8"/>
    <w:basedOn w:val="Normlny"/>
    <w:next w:val="Normlny"/>
    <w:autoRedefine/>
    <w:uiPriority w:val="99"/>
    <w:semiHidden/>
    <w:unhideWhenUsed/>
    <w:rsid w:val="00841714"/>
    <w:pPr>
      <w:spacing w:after="0" w:line="240" w:lineRule="auto"/>
      <w:ind w:left="1760" w:hanging="220"/>
    </w:pPr>
  </w:style>
  <w:style w:type="paragraph" w:styleId="Register9">
    <w:name w:val="index 9"/>
    <w:basedOn w:val="Normlny"/>
    <w:next w:val="Normlny"/>
    <w:autoRedefine/>
    <w:uiPriority w:val="99"/>
    <w:semiHidden/>
    <w:unhideWhenUsed/>
    <w:rsid w:val="00841714"/>
    <w:pPr>
      <w:spacing w:after="0" w:line="240" w:lineRule="auto"/>
      <w:ind w:left="1980" w:hanging="220"/>
    </w:pPr>
  </w:style>
  <w:style w:type="paragraph" w:styleId="Nadpisregistra">
    <w:name w:val="index heading"/>
    <w:basedOn w:val="Normlny"/>
    <w:next w:val="Register1"/>
    <w:uiPriority w:val="99"/>
    <w:semiHidden/>
    <w:unhideWhenUsed/>
    <w:rsid w:val="00841714"/>
    <w:rPr>
      <w:rFonts w:asciiTheme="majorHAnsi" w:eastAsiaTheme="majorEastAsia" w:hAnsiTheme="majorHAnsi" w:cstheme="majorBidi"/>
      <w:b/>
      <w:bCs/>
    </w:rPr>
  </w:style>
  <w:style w:type="character" w:styleId="Intenzvnezvraznenie">
    <w:name w:val="Intense Emphasis"/>
    <w:basedOn w:val="Predvolenpsmoodseku"/>
    <w:uiPriority w:val="21"/>
    <w:semiHidden/>
    <w:unhideWhenUsed/>
    <w:qFormat/>
    <w:rsid w:val="00841714"/>
    <w:rPr>
      <w:i/>
      <w:iCs/>
      <w:color w:val="37B6AE" w:themeColor="accent1"/>
    </w:rPr>
  </w:style>
  <w:style w:type="paragraph" w:styleId="Zvraznencitcia">
    <w:name w:val="Intense Quote"/>
    <w:basedOn w:val="Normlny"/>
    <w:next w:val="Normlny"/>
    <w:link w:val="ZvraznencitciaChar"/>
    <w:uiPriority w:val="30"/>
    <w:semiHidden/>
    <w:unhideWhenUsed/>
    <w:qFormat/>
    <w:rsid w:val="00841714"/>
    <w:pPr>
      <w:pBdr>
        <w:top w:val="single" w:sz="4" w:space="10" w:color="37B6AE" w:themeColor="accent1"/>
        <w:bottom w:val="single" w:sz="4" w:space="10" w:color="37B6AE" w:themeColor="accent1"/>
      </w:pBdr>
      <w:spacing w:before="360" w:after="360"/>
      <w:ind w:left="864" w:right="864"/>
    </w:pPr>
    <w:rPr>
      <w:i/>
      <w:iCs/>
      <w:color w:val="37B6AE" w:themeColor="accent1"/>
    </w:rPr>
  </w:style>
  <w:style w:type="character" w:customStyle="1" w:styleId="ZvraznencitciaChar">
    <w:name w:val="Zvýraznená citácia Char"/>
    <w:basedOn w:val="Predvolenpsmoodseku"/>
    <w:link w:val="Zvraznencitcia"/>
    <w:uiPriority w:val="30"/>
    <w:semiHidden/>
    <w:rsid w:val="00841714"/>
    <w:rPr>
      <w:i/>
      <w:iCs/>
      <w:color w:val="37B6AE" w:themeColor="accent1"/>
    </w:rPr>
  </w:style>
  <w:style w:type="character" w:styleId="Intenzvnyodkaz">
    <w:name w:val="Intense Reference"/>
    <w:basedOn w:val="Predvolenpsmoodseku"/>
    <w:uiPriority w:val="32"/>
    <w:semiHidden/>
    <w:unhideWhenUsed/>
    <w:qFormat/>
    <w:rsid w:val="00841714"/>
    <w:rPr>
      <w:b/>
      <w:bCs/>
      <w:smallCaps/>
      <w:color w:val="37B6AE" w:themeColor="accent1"/>
      <w:spacing w:val="5"/>
    </w:rPr>
  </w:style>
  <w:style w:type="table" w:styleId="Svetlmrieka">
    <w:name w:val="Light Grid"/>
    <w:basedOn w:val="Normlnatabuka"/>
    <w:uiPriority w:val="62"/>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etlmriekazvraznenie1">
    <w:name w:val="Light Grid Accent 1"/>
    <w:basedOn w:val="Normlnatabuka"/>
    <w:uiPriority w:val="62"/>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Svetlmriekazvraznenie2">
    <w:name w:val="Light Grid Accent 2"/>
    <w:basedOn w:val="Normlnatabuka"/>
    <w:uiPriority w:val="62"/>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vetlmriekazvraznenie3">
    <w:name w:val="Light Grid Accent 3"/>
    <w:basedOn w:val="Normlnatabuka"/>
    <w:uiPriority w:val="62"/>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Svetlmriekazvraznenie4">
    <w:name w:val="Light Grid Accent 4"/>
    <w:basedOn w:val="Normlnatabuka"/>
    <w:uiPriority w:val="62"/>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vetlmriekazvraznenie5">
    <w:name w:val="Light Grid Accent 5"/>
    <w:basedOn w:val="Normlnatabuka"/>
    <w:uiPriority w:val="62"/>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vetlmriekazvraznenie6">
    <w:name w:val="Light Grid Accent 6"/>
    <w:basedOn w:val="Normlnatabuka"/>
    <w:uiPriority w:val="62"/>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vetlzoznam">
    <w:name w:val="Light List"/>
    <w:basedOn w:val="Normlnatabuka"/>
    <w:uiPriority w:val="61"/>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lzoznamzvraznenie1">
    <w:name w:val="Light List Accent 1"/>
    <w:basedOn w:val="Normlnatabuka"/>
    <w:uiPriority w:val="61"/>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Svetlzoznamzvraznenie2">
    <w:name w:val="Light List Accent 2"/>
    <w:basedOn w:val="Normlnatabuka"/>
    <w:uiPriority w:val="61"/>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Svetlzoznamzvraznenie3">
    <w:name w:val="Light List Accent 3"/>
    <w:basedOn w:val="Normlnatabuka"/>
    <w:uiPriority w:val="61"/>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vetlzoznamzvraznenie4">
    <w:name w:val="Light List Accent 4"/>
    <w:basedOn w:val="Normlnatabuka"/>
    <w:uiPriority w:val="61"/>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etlzoznamzvraznenie5">
    <w:name w:val="Light List Accent 5"/>
    <w:basedOn w:val="Normlnatabuka"/>
    <w:uiPriority w:val="61"/>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Svetlzoznamzvraznenie6">
    <w:name w:val="Light List Accent 6"/>
    <w:basedOn w:val="Normlnatabuka"/>
    <w:uiPriority w:val="61"/>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etlpodfarbenie">
    <w:name w:val="Light Shading"/>
    <w:basedOn w:val="Normlnatabuka"/>
    <w:uiPriority w:val="60"/>
    <w:semiHidden/>
    <w:unhideWhenUsed/>
    <w:rsid w:val="00841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podfarbeniezvraznenie1">
    <w:name w:val="Light Shading Accent 1"/>
    <w:basedOn w:val="Normlnatabuka"/>
    <w:uiPriority w:val="60"/>
    <w:semiHidden/>
    <w:unhideWhenUsed/>
    <w:rsid w:val="00841714"/>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Svetlpodfarbeniezvraznenie2">
    <w:name w:val="Light Shading Accent 2"/>
    <w:basedOn w:val="Normlnatabuka"/>
    <w:uiPriority w:val="60"/>
    <w:semiHidden/>
    <w:unhideWhenUsed/>
    <w:rsid w:val="0084171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etlpodfarbeniezvraznenie3">
    <w:name w:val="Light Shading Accent 3"/>
    <w:basedOn w:val="Normlnatabuka"/>
    <w:uiPriority w:val="60"/>
    <w:semiHidden/>
    <w:unhideWhenUsed/>
    <w:rsid w:val="0084171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vetlpodfarbeniezvraznenie4">
    <w:name w:val="Light Shading Accent 4"/>
    <w:basedOn w:val="Normlnatabuka"/>
    <w:uiPriority w:val="60"/>
    <w:semiHidden/>
    <w:unhideWhenUsed/>
    <w:rsid w:val="0084171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etlpodfarbeniezvraznenie5">
    <w:name w:val="Light Shading Accent 5"/>
    <w:basedOn w:val="Normlnatabuka"/>
    <w:uiPriority w:val="60"/>
    <w:semiHidden/>
    <w:unhideWhenUsed/>
    <w:rsid w:val="0084171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vetlpodfarbeniezvraznenie6">
    <w:name w:val="Light Shading Accent 6"/>
    <w:basedOn w:val="Normlnatabuka"/>
    <w:uiPriority w:val="60"/>
    <w:semiHidden/>
    <w:unhideWhenUsed/>
    <w:rsid w:val="0084171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sloriadka">
    <w:name w:val="line number"/>
    <w:basedOn w:val="Predvolenpsmoodseku"/>
    <w:uiPriority w:val="99"/>
    <w:semiHidden/>
    <w:unhideWhenUsed/>
    <w:rsid w:val="00841714"/>
  </w:style>
  <w:style w:type="paragraph" w:styleId="Zoznam">
    <w:name w:val="List"/>
    <w:basedOn w:val="Normlny"/>
    <w:uiPriority w:val="99"/>
    <w:semiHidden/>
    <w:unhideWhenUsed/>
    <w:rsid w:val="00841714"/>
    <w:pPr>
      <w:ind w:left="360" w:hanging="360"/>
      <w:contextualSpacing/>
    </w:pPr>
  </w:style>
  <w:style w:type="paragraph" w:styleId="Zoznam2">
    <w:name w:val="List 2"/>
    <w:basedOn w:val="Normlny"/>
    <w:uiPriority w:val="99"/>
    <w:semiHidden/>
    <w:unhideWhenUsed/>
    <w:rsid w:val="00841714"/>
    <w:pPr>
      <w:ind w:left="720" w:hanging="360"/>
      <w:contextualSpacing/>
    </w:pPr>
  </w:style>
  <w:style w:type="paragraph" w:styleId="Zoznam3">
    <w:name w:val="List 3"/>
    <w:basedOn w:val="Normlny"/>
    <w:uiPriority w:val="99"/>
    <w:semiHidden/>
    <w:unhideWhenUsed/>
    <w:rsid w:val="00841714"/>
    <w:pPr>
      <w:ind w:left="1080" w:hanging="360"/>
      <w:contextualSpacing/>
    </w:pPr>
  </w:style>
  <w:style w:type="paragraph" w:styleId="Zoznam4">
    <w:name w:val="List 4"/>
    <w:basedOn w:val="Normlny"/>
    <w:uiPriority w:val="99"/>
    <w:semiHidden/>
    <w:unhideWhenUsed/>
    <w:rsid w:val="00841714"/>
    <w:pPr>
      <w:ind w:left="1440" w:hanging="360"/>
      <w:contextualSpacing/>
    </w:pPr>
  </w:style>
  <w:style w:type="paragraph" w:styleId="Zoznam5">
    <w:name w:val="List 5"/>
    <w:basedOn w:val="Normlny"/>
    <w:uiPriority w:val="99"/>
    <w:semiHidden/>
    <w:unhideWhenUsed/>
    <w:rsid w:val="00841714"/>
    <w:pPr>
      <w:ind w:left="1800" w:hanging="360"/>
      <w:contextualSpacing/>
    </w:pPr>
  </w:style>
  <w:style w:type="paragraph" w:styleId="Zoznamsodrkami">
    <w:name w:val="List Bullet"/>
    <w:basedOn w:val="Normlny"/>
    <w:uiPriority w:val="99"/>
    <w:semiHidden/>
    <w:unhideWhenUsed/>
    <w:rsid w:val="00841714"/>
    <w:pPr>
      <w:numPr>
        <w:numId w:val="1"/>
      </w:numPr>
      <w:contextualSpacing/>
    </w:pPr>
  </w:style>
  <w:style w:type="paragraph" w:styleId="Zoznamsodrkami2">
    <w:name w:val="List Bullet 2"/>
    <w:basedOn w:val="Normlny"/>
    <w:uiPriority w:val="99"/>
    <w:semiHidden/>
    <w:unhideWhenUsed/>
    <w:rsid w:val="00841714"/>
    <w:pPr>
      <w:numPr>
        <w:numId w:val="2"/>
      </w:numPr>
      <w:contextualSpacing/>
    </w:pPr>
  </w:style>
  <w:style w:type="paragraph" w:styleId="Zoznamsodrkami3">
    <w:name w:val="List Bullet 3"/>
    <w:basedOn w:val="Normlny"/>
    <w:uiPriority w:val="99"/>
    <w:semiHidden/>
    <w:unhideWhenUsed/>
    <w:rsid w:val="00841714"/>
    <w:pPr>
      <w:numPr>
        <w:numId w:val="3"/>
      </w:numPr>
      <w:contextualSpacing/>
    </w:pPr>
  </w:style>
  <w:style w:type="paragraph" w:styleId="Zoznamsodrkami4">
    <w:name w:val="List Bullet 4"/>
    <w:basedOn w:val="Normlny"/>
    <w:uiPriority w:val="99"/>
    <w:semiHidden/>
    <w:unhideWhenUsed/>
    <w:rsid w:val="00841714"/>
    <w:pPr>
      <w:numPr>
        <w:numId w:val="4"/>
      </w:numPr>
      <w:contextualSpacing/>
    </w:pPr>
  </w:style>
  <w:style w:type="paragraph" w:styleId="Zoznamsodrkami5">
    <w:name w:val="List Bullet 5"/>
    <w:basedOn w:val="Normlny"/>
    <w:uiPriority w:val="99"/>
    <w:semiHidden/>
    <w:unhideWhenUsed/>
    <w:rsid w:val="00841714"/>
    <w:pPr>
      <w:numPr>
        <w:numId w:val="5"/>
      </w:numPr>
      <w:contextualSpacing/>
    </w:pPr>
  </w:style>
  <w:style w:type="paragraph" w:styleId="Pokraovaniezoznamu">
    <w:name w:val="List Continue"/>
    <w:basedOn w:val="Normlny"/>
    <w:uiPriority w:val="99"/>
    <w:semiHidden/>
    <w:unhideWhenUsed/>
    <w:rsid w:val="00841714"/>
    <w:pPr>
      <w:spacing w:after="120"/>
      <w:ind w:left="360"/>
      <w:contextualSpacing/>
    </w:pPr>
  </w:style>
  <w:style w:type="paragraph" w:styleId="Pokraovaniezoznamu2">
    <w:name w:val="List Continue 2"/>
    <w:basedOn w:val="Normlny"/>
    <w:uiPriority w:val="99"/>
    <w:semiHidden/>
    <w:unhideWhenUsed/>
    <w:rsid w:val="00841714"/>
    <w:pPr>
      <w:spacing w:after="120"/>
      <w:ind w:left="720"/>
      <w:contextualSpacing/>
    </w:pPr>
  </w:style>
  <w:style w:type="paragraph" w:styleId="Pokraovaniezoznamu3">
    <w:name w:val="List Continue 3"/>
    <w:basedOn w:val="Normlny"/>
    <w:uiPriority w:val="99"/>
    <w:semiHidden/>
    <w:unhideWhenUsed/>
    <w:rsid w:val="00841714"/>
    <w:pPr>
      <w:spacing w:after="120"/>
      <w:ind w:left="1080"/>
      <w:contextualSpacing/>
    </w:pPr>
  </w:style>
  <w:style w:type="paragraph" w:styleId="Pokraovaniezoznamu4">
    <w:name w:val="List Continue 4"/>
    <w:basedOn w:val="Normlny"/>
    <w:uiPriority w:val="99"/>
    <w:semiHidden/>
    <w:unhideWhenUsed/>
    <w:rsid w:val="00841714"/>
    <w:pPr>
      <w:spacing w:after="120"/>
      <w:ind w:left="1440"/>
      <w:contextualSpacing/>
    </w:pPr>
  </w:style>
  <w:style w:type="paragraph" w:styleId="Pokraovaniezoznamu5">
    <w:name w:val="List Continue 5"/>
    <w:basedOn w:val="Normlny"/>
    <w:uiPriority w:val="99"/>
    <w:semiHidden/>
    <w:unhideWhenUsed/>
    <w:rsid w:val="00841714"/>
    <w:pPr>
      <w:spacing w:after="120"/>
      <w:ind w:left="1800"/>
      <w:contextualSpacing/>
    </w:pPr>
  </w:style>
  <w:style w:type="paragraph" w:styleId="slovanzoznam">
    <w:name w:val="List Number"/>
    <w:basedOn w:val="Normlny"/>
    <w:uiPriority w:val="99"/>
    <w:semiHidden/>
    <w:unhideWhenUsed/>
    <w:rsid w:val="00841714"/>
    <w:pPr>
      <w:numPr>
        <w:numId w:val="6"/>
      </w:numPr>
      <w:contextualSpacing/>
    </w:pPr>
  </w:style>
  <w:style w:type="paragraph" w:styleId="slovanzoznam2">
    <w:name w:val="List Number 2"/>
    <w:basedOn w:val="Normlny"/>
    <w:uiPriority w:val="99"/>
    <w:semiHidden/>
    <w:unhideWhenUsed/>
    <w:rsid w:val="00841714"/>
    <w:pPr>
      <w:numPr>
        <w:numId w:val="7"/>
      </w:numPr>
      <w:contextualSpacing/>
    </w:pPr>
  </w:style>
  <w:style w:type="paragraph" w:styleId="slovanzoznam3">
    <w:name w:val="List Number 3"/>
    <w:basedOn w:val="Normlny"/>
    <w:uiPriority w:val="99"/>
    <w:semiHidden/>
    <w:unhideWhenUsed/>
    <w:rsid w:val="00841714"/>
    <w:pPr>
      <w:numPr>
        <w:numId w:val="8"/>
      </w:numPr>
      <w:contextualSpacing/>
    </w:pPr>
  </w:style>
  <w:style w:type="paragraph" w:styleId="slovanzoznam4">
    <w:name w:val="List Number 4"/>
    <w:basedOn w:val="Normlny"/>
    <w:uiPriority w:val="99"/>
    <w:semiHidden/>
    <w:unhideWhenUsed/>
    <w:rsid w:val="00841714"/>
    <w:pPr>
      <w:numPr>
        <w:numId w:val="9"/>
      </w:numPr>
      <w:contextualSpacing/>
    </w:pPr>
  </w:style>
  <w:style w:type="paragraph" w:styleId="slovanzoznam5">
    <w:name w:val="List Number 5"/>
    <w:basedOn w:val="Normlny"/>
    <w:uiPriority w:val="99"/>
    <w:semiHidden/>
    <w:unhideWhenUsed/>
    <w:rsid w:val="00841714"/>
    <w:pPr>
      <w:numPr>
        <w:numId w:val="10"/>
      </w:numPr>
      <w:contextualSpacing/>
    </w:pPr>
  </w:style>
  <w:style w:type="paragraph" w:styleId="Odsekzoznamu">
    <w:name w:val="List Paragraph"/>
    <w:aliases w:val="body,Odsek zoznamu2,List Paragraph"/>
    <w:basedOn w:val="Normlny"/>
    <w:link w:val="OdsekzoznamuChar"/>
    <w:uiPriority w:val="34"/>
    <w:unhideWhenUsed/>
    <w:qFormat/>
    <w:rsid w:val="00841714"/>
    <w:pPr>
      <w:ind w:left="720"/>
      <w:contextualSpacing/>
    </w:pPr>
  </w:style>
  <w:style w:type="table" w:styleId="Tabukasozoznamom1svetl">
    <w:name w:val="List Table 1 Light"/>
    <w:basedOn w:val="Normlnatabuka"/>
    <w:uiPriority w:val="46"/>
    <w:rsid w:val="0084171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ozoznamom1svetlzvraznenie1">
    <w:name w:val="List Table 1 Light Accent 1"/>
    <w:basedOn w:val="Normlnatabuka"/>
    <w:uiPriority w:val="46"/>
    <w:rsid w:val="00841714"/>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ukasozoznamom1svetlzvraznenie2">
    <w:name w:val="List Table 1 Light Accent 2"/>
    <w:basedOn w:val="Normlnatabuka"/>
    <w:uiPriority w:val="46"/>
    <w:rsid w:val="0084171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kasozoznamom1svetlzvraznenie3">
    <w:name w:val="List Table 1 Light Accent 3"/>
    <w:basedOn w:val="Normlnatabuka"/>
    <w:uiPriority w:val="46"/>
    <w:rsid w:val="0084171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kasozoznamom1svetlzvraznenie4">
    <w:name w:val="List Table 1 Light Accent 4"/>
    <w:basedOn w:val="Normlnatabuka"/>
    <w:uiPriority w:val="46"/>
    <w:rsid w:val="0084171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ozoznamom1svetlzvraznenie5">
    <w:name w:val="List Table 1 Light Accent 5"/>
    <w:basedOn w:val="Normlnatabuka"/>
    <w:uiPriority w:val="46"/>
    <w:rsid w:val="0084171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kasozoznamom1svetlzvraznenie6">
    <w:name w:val="List Table 1 Light Accent 6"/>
    <w:basedOn w:val="Normlnatabuka"/>
    <w:uiPriority w:val="46"/>
    <w:rsid w:val="0084171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kasozoznamom2">
    <w:name w:val="List Table 2"/>
    <w:basedOn w:val="Normlnatabuka"/>
    <w:uiPriority w:val="47"/>
    <w:rsid w:val="0084171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ozoznamom2zvraznenie1">
    <w:name w:val="List Table 2 Accent 1"/>
    <w:basedOn w:val="Normlnatabuka"/>
    <w:uiPriority w:val="47"/>
    <w:rsid w:val="00841714"/>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ukasozoznamom2zvraznenie2">
    <w:name w:val="List Table 2 Accent 2"/>
    <w:basedOn w:val="Normlnatabuka"/>
    <w:uiPriority w:val="47"/>
    <w:rsid w:val="0084171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kasozoznamom2zvraznenie3">
    <w:name w:val="List Table 2 Accent 3"/>
    <w:basedOn w:val="Normlnatabuka"/>
    <w:uiPriority w:val="47"/>
    <w:rsid w:val="0084171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kasozoznamom2zvraznenie4">
    <w:name w:val="List Table 2 Accent 4"/>
    <w:basedOn w:val="Normlnatabuka"/>
    <w:uiPriority w:val="47"/>
    <w:rsid w:val="0084171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ozoznamom2zvraznenie5">
    <w:name w:val="List Table 2 Accent 5"/>
    <w:basedOn w:val="Normlnatabuka"/>
    <w:uiPriority w:val="47"/>
    <w:rsid w:val="0084171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kasozoznamom2zvraznenie6">
    <w:name w:val="List Table 2 Accent 6"/>
    <w:basedOn w:val="Normlnatabuka"/>
    <w:uiPriority w:val="47"/>
    <w:rsid w:val="0084171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kasozoznamom3">
    <w:name w:val="List Table 3"/>
    <w:basedOn w:val="Normlnatabuka"/>
    <w:uiPriority w:val="48"/>
    <w:rsid w:val="008417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ukasozoznamom3zvraznenie1">
    <w:name w:val="List Table 3 Accent 1"/>
    <w:basedOn w:val="Normlnatabuka"/>
    <w:uiPriority w:val="48"/>
    <w:rsid w:val="00841714"/>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Tabukasozoznamom3zvraznenie2">
    <w:name w:val="List Table 3 Accent 2"/>
    <w:basedOn w:val="Normlnatabuka"/>
    <w:uiPriority w:val="48"/>
    <w:rsid w:val="0084171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ukasozoznamom3zvraznenie3">
    <w:name w:val="List Table 3 Accent 3"/>
    <w:basedOn w:val="Normlnatabuka"/>
    <w:uiPriority w:val="48"/>
    <w:rsid w:val="0084171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ukasozoznamom3zvraznenie4">
    <w:name w:val="List Table 3 Accent 4"/>
    <w:basedOn w:val="Normlnatabuka"/>
    <w:uiPriority w:val="48"/>
    <w:rsid w:val="0084171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ukasozoznamom3zvraznenie5">
    <w:name w:val="List Table 3 Accent 5"/>
    <w:basedOn w:val="Normlnatabuka"/>
    <w:uiPriority w:val="48"/>
    <w:rsid w:val="0084171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ukasozoznamom3zvraznenie6">
    <w:name w:val="List Table 3 Accent 6"/>
    <w:basedOn w:val="Normlnatabuka"/>
    <w:uiPriority w:val="48"/>
    <w:rsid w:val="0084171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ukasozoznamom4">
    <w:name w:val="List Table 4"/>
    <w:basedOn w:val="Normlnatabuka"/>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ozoznamom4zvraznenie1">
    <w:name w:val="List Table 4 Accent 1"/>
    <w:basedOn w:val="Normlnatabuka"/>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ukasozoznamom4zvraznenie2">
    <w:name w:val="List Table 4 Accent 2"/>
    <w:basedOn w:val="Normlnatabuka"/>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kasozoznamom4zvraznenie3">
    <w:name w:val="List Table 4 Accent 3"/>
    <w:basedOn w:val="Normlnatabuka"/>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kasozoznamom4zvraznenie4">
    <w:name w:val="List Table 4 Accent 4"/>
    <w:basedOn w:val="Normlnatabuka"/>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ozoznamom4zvraznenie5">
    <w:name w:val="List Table 4 Accent 5"/>
    <w:basedOn w:val="Normlnatabuka"/>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kasozoznamom4zvraznenie6">
    <w:name w:val="List Table 4 Accent 6"/>
    <w:basedOn w:val="Normlnatabuka"/>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kasozoznamom5tmav">
    <w:name w:val="List Table 5 Dark"/>
    <w:basedOn w:val="Normlnatabuka"/>
    <w:uiPriority w:val="50"/>
    <w:rsid w:val="0084171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5tmavzvraznenie1">
    <w:name w:val="List Table 5 Dark Accent 1"/>
    <w:basedOn w:val="Normlnatabuka"/>
    <w:uiPriority w:val="50"/>
    <w:rsid w:val="00841714"/>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5tmavzvraznenie2">
    <w:name w:val="List Table 5 Dark Accent 2"/>
    <w:basedOn w:val="Normlnatabuka"/>
    <w:uiPriority w:val="50"/>
    <w:rsid w:val="0084171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5tmavzvraznenie3">
    <w:name w:val="List Table 5 Dark Accent 3"/>
    <w:basedOn w:val="Normlnatabuka"/>
    <w:uiPriority w:val="50"/>
    <w:rsid w:val="0084171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5tmavzvraznenie4">
    <w:name w:val="List Table 5 Dark Accent 4"/>
    <w:basedOn w:val="Normlnatabuka"/>
    <w:uiPriority w:val="50"/>
    <w:rsid w:val="0084171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5tmavzvraznenie5">
    <w:name w:val="List Table 5 Dark Accent 5"/>
    <w:basedOn w:val="Normlnatabuka"/>
    <w:uiPriority w:val="50"/>
    <w:rsid w:val="0084171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5tmavzvraznenie6">
    <w:name w:val="List Table 5 Dark Accent 6"/>
    <w:basedOn w:val="Normlnatabuka"/>
    <w:uiPriority w:val="50"/>
    <w:rsid w:val="0084171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6farebn">
    <w:name w:val="List Table 6 Colorful"/>
    <w:basedOn w:val="Normlnatabuka"/>
    <w:uiPriority w:val="51"/>
    <w:rsid w:val="0084171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ozoznamom6farebnzvraznenie1">
    <w:name w:val="List Table 6 Colorful Accent 1"/>
    <w:basedOn w:val="Normlnatabuka"/>
    <w:uiPriority w:val="51"/>
    <w:rsid w:val="00841714"/>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ukasozoznamom6farebnzvraznenie2">
    <w:name w:val="List Table 6 Colorful Accent 2"/>
    <w:basedOn w:val="Normlnatabuka"/>
    <w:uiPriority w:val="51"/>
    <w:rsid w:val="0084171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kasozoznamom6farebnzvraznenie3">
    <w:name w:val="List Table 6 Colorful Accent 3"/>
    <w:basedOn w:val="Normlnatabuka"/>
    <w:uiPriority w:val="51"/>
    <w:rsid w:val="0084171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kasozoznamom6farebnzvraznenie4">
    <w:name w:val="List Table 6 Colorful Accent 4"/>
    <w:basedOn w:val="Normlnatabuka"/>
    <w:uiPriority w:val="51"/>
    <w:rsid w:val="0084171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ozoznamom6farebnzvraznenie5">
    <w:name w:val="List Table 6 Colorful Accent 5"/>
    <w:basedOn w:val="Normlnatabuka"/>
    <w:uiPriority w:val="51"/>
    <w:rsid w:val="0084171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kasozoznamom6farebnzvraznenie6">
    <w:name w:val="List Table 6 Colorful Accent 6"/>
    <w:basedOn w:val="Normlnatabuka"/>
    <w:uiPriority w:val="51"/>
    <w:rsid w:val="0084171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kasozoznamom7farebn">
    <w:name w:val="List Table 7 Colorful"/>
    <w:basedOn w:val="Normlnatabuka"/>
    <w:uiPriority w:val="52"/>
    <w:rsid w:val="0084171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zvraznenie1">
    <w:name w:val="List Table 7 Colorful Accent 1"/>
    <w:basedOn w:val="Normlnatabuka"/>
    <w:uiPriority w:val="52"/>
    <w:rsid w:val="00841714"/>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zvraznenie2">
    <w:name w:val="List Table 7 Colorful Accent 2"/>
    <w:basedOn w:val="Normlnatabuka"/>
    <w:uiPriority w:val="52"/>
    <w:rsid w:val="0084171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zvraznenie3">
    <w:name w:val="List Table 7 Colorful Accent 3"/>
    <w:basedOn w:val="Normlnatabuka"/>
    <w:uiPriority w:val="52"/>
    <w:rsid w:val="0084171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zvraznenie4">
    <w:name w:val="List Table 7 Colorful Accent 4"/>
    <w:basedOn w:val="Normlnatabuka"/>
    <w:uiPriority w:val="52"/>
    <w:rsid w:val="0084171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zvraznenie5">
    <w:name w:val="List Table 7 Colorful Accent 5"/>
    <w:basedOn w:val="Normlnatabuka"/>
    <w:uiPriority w:val="52"/>
    <w:rsid w:val="0084171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zvraznenie6">
    <w:name w:val="List Table 7 Colorful Accent 6"/>
    <w:basedOn w:val="Normlnatabuka"/>
    <w:uiPriority w:val="52"/>
    <w:rsid w:val="0084171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kra">
    <w:name w:val="macro"/>
    <w:link w:val="TextmakraChar"/>
    <w:uiPriority w:val="99"/>
    <w:semiHidden/>
    <w:unhideWhenUsed/>
    <w:rsid w:val="008417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makraChar">
    <w:name w:val="Text makra Char"/>
    <w:basedOn w:val="Predvolenpsmoodseku"/>
    <w:link w:val="Textmakra"/>
    <w:uiPriority w:val="99"/>
    <w:semiHidden/>
    <w:rsid w:val="00841714"/>
    <w:rPr>
      <w:rFonts w:ascii="Consolas" w:hAnsi="Consolas"/>
      <w:szCs w:val="20"/>
    </w:rPr>
  </w:style>
  <w:style w:type="table" w:styleId="Strednmrieka1">
    <w:name w:val="Medium Grid 1"/>
    <w:basedOn w:val="Normlnatabuka"/>
    <w:uiPriority w:val="67"/>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rednmrieka1zvraznenie1">
    <w:name w:val="Medium Grid 1 Accent 1"/>
    <w:basedOn w:val="Normlnatabuka"/>
    <w:uiPriority w:val="67"/>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Strednmrieka1zvraznenie2">
    <w:name w:val="Medium Grid 1 Accent 2"/>
    <w:basedOn w:val="Normlnatabuka"/>
    <w:uiPriority w:val="67"/>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trednmrieka1zvraznenie3">
    <w:name w:val="Medium Grid 1 Accent 3"/>
    <w:basedOn w:val="Normlnatabuka"/>
    <w:uiPriority w:val="67"/>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trednmrieka1zvraznenie4">
    <w:name w:val="Medium Grid 1 Accent 4"/>
    <w:basedOn w:val="Normlnatabuka"/>
    <w:uiPriority w:val="67"/>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trednmrieka1zvraznenie5">
    <w:name w:val="Medium Grid 1 Accent 5"/>
    <w:basedOn w:val="Normlnatabuka"/>
    <w:uiPriority w:val="67"/>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Strednmrieka1zvraznenie6">
    <w:name w:val="Medium Grid 1 Accent 6"/>
    <w:basedOn w:val="Normlnatabuka"/>
    <w:uiPriority w:val="67"/>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Strednmrieka2">
    <w:name w:val="Medium Grid 2"/>
    <w:basedOn w:val="Normlnatabuka"/>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rednmrieka2zvraznenie1">
    <w:name w:val="Medium Grid 2 Accent 1"/>
    <w:basedOn w:val="Normlnatabuka"/>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Strednmrieka2zvraznenie2">
    <w:name w:val="Medium Grid 2 Accent 2"/>
    <w:basedOn w:val="Normlnatabuka"/>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Strednmrieka2zvraznenie3">
    <w:name w:val="Medium Grid 2 Accent 3"/>
    <w:basedOn w:val="Normlnatabuka"/>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Strednmrieka2zvraznenie4">
    <w:name w:val="Medium Grid 2 Accent 4"/>
    <w:basedOn w:val="Normlnatabuka"/>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Strednmrieka2zvraznenie5">
    <w:name w:val="Medium Grid 2 Accent 5"/>
    <w:basedOn w:val="Normlnatabuka"/>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Strednmrieka2zvraznenie6">
    <w:name w:val="Medium Grid 2 Accent 6"/>
    <w:basedOn w:val="Normlnatabuka"/>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Strednmrieka3">
    <w:name w:val="Medium Grid 3"/>
    <w:basedOn w:val="Normlnatabuka"/>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rednmrieka3zvraznenie1">
    <w:name w:val="Medium Grid 3 Accent 1"/>
    <w:basedOn w:val="Normlnatabuka"/>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Strednmrieka3zvraznenie2">
    <w:name w:val="Medium Grid 3 Accent 2"/>
    <w:basedOn w:val="Normlnatabuka"/>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Strednmrieka3zvraznenie3">
    <w:name w:val="Medium Grid 3 Accent 3"/>
    <w:basedOn w:val="Normlnatabuka"/>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Strednmrieka3zvraznenie4">
    <w:name w:val="Medium Grid 3 Accent 4"/>
    <w:basedOn w:val="Normlnatabuka"/>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Strednmrieka3zvraznenie5">
    <w:name w:val="Medium Grid 3 Accent 5"/>
    <w:basedOn w:val="Normlnatabuka"/>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Strednmrieka3zvraznenie6">
    <w:name w:val="Medium Grid 3 Accent 6"/>
    <w:basedOn w:val="Normlnatabuka"/>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Strednzoznam1">
    <w:name w:val="Medium List 1"/>
    <w:basedOn w:val="Normlnatabuka"/>
    <w:uiPriority w:val="65"/>
    <w:semiHidden/>
    <w:unhideWhenUsed/>
    <w:rsid w:val="0084171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rednzoznam1zvraznenie1">
    <w:name w:val="Medium List 1 Accent 1"/>
    <w:basedOn w:val="Normlnatabuka"/>
    <w:uiPriority w:val="65"/>
    <w:semiHidden/>
    <w:unhideWhenUsed/>
    <w:rsid w:val="00841714"/>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Strednzoznam1zvraznenie2">
    <w:name w:val="Medium List 1 Accent 2"/>
    <w:basedOn w:val="Normlnatabuka"/>
    <w:uiPriority w:val="65"/>
    <w:semiHidden/>
    <w:unhideWhenUsed/>
    <w:rsid w:val="0084171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Strednzoznam1zvraznenie3">
    <w:name w:val="Medium List 1 Accent 3"/>
    <w:basedOn w:val="Normlnatabuka"/>
    <w:uiPriority w:val="65"/>
    <w:semiHidden/>
    <w:unhideWhenUsed/>
    <w:rsid w:val="0084171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Strednzoznam1zvraznenie4">
    <w:name w:val="Medium List 1 Accent 4"/>
    <w:basedOn w:val="Normlnatabuka"/>
    <w:uiPriority w:val="65"/>
    <w:semiHidden/>
    <w:unhideWhenUsed/>
    <w:rsid w:val="0084171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Strednzoznam1zvraznenie5">
    <w:name w:val="Medium List 1 Accent 5"/>
    <w:basedOn w:val="Normlnatabuka"/>
    <w:uiPriority w:val="65"/>
    <w:semiHidden/>
    <w:unhideWhenUsed/>
    <w:rsid w:val="0084171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Strednzoznam1zvraznenie6">
    <w:name w:val="Medium List 1 Accent 6"/>
    <w:basedOn w:val="Normlnatabuka"/>
    <w:uiPriority w:val="65"/>
    <w:semiHidden/>
    <w:unhideWhenUsed/>
    <w:rsid w:val="0084171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Strednzoznam2">
    <w:name w:val="Medium List 2"/>
    <w:basedOn w:val="Normlnatabuka"/>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1">
    <w:name w:val="Medium List 2 Accent 1"/>
    <w:basedOn w:val="Normlnatabuka"/>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2">
    <w:name w:val="Medium List 2 Accent 2"/>
    <w:basedOn w:val="Normlnatabuka"/>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3">
    <w:name w:val="Medium List 2 Accent 3"/>
    <w:basedOn w:val="Normlnatabuka"/>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4">
    <w:name w:val="Medium List 2 Accent 4"/>
    <w:basedOn w:val="Normlnatabuka"/>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5">
    <w:name w:val="Medium List 2 Accent 5"/>
    <w:basedOn w:val="Normlnatabuka"/>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6">
    <w:name w:val="Medium List 2 Accent 6"/>
    <w:basedOn w:val="Normlnatabuka"/>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podfarbenie1">
    <w:name w:val="Medium Shading 1"/>
    <w:basedOn w:val="Normlnatabuka"/>
    <w:uiPriority w:val="63"/>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rednpodfarbenie1zvraznenie1">
    <w:name w:val="Medium Shading 1 Accent 1"/>
    <w:basedOn w:val="Normlnatabuka"/>
    <w:uiPriority w:val="63"/>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Strednpodfarbenie1zvraznenie2">
    <w:name w:val="Medium Shading 1 Accent 2"/>
    <w:basedOn w:val="Normlnatabuka"/>
    <w:uiPriority w:val="63"/>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trednpodfarbenie1zvraznenie3">
    <w:name w:val="Medium Shading 1 Accent 3"/>
    <w:basedOn w:val="Normlnatabuka"/>
    <w:uiPriority w:val="63"/>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trednpodfarbenie1zvraznenie4">
    <w:name w:val="Medium Shading 1 Accent 4"/>
    <w:basedOn w:val="Normlnatabuka"/>
    <w:uiPriority w:val="63"/>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trednpodfarbenie1zvraznenie5">
    <w:name w:val="Medium Shading 1 Accent 5"/>
    <w:basedOn w:val="Normlnatabuka"/>
    <w:uiPriority w:val="63"/>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Farebnpodfarbenie1zvraznenie6">
    <w:name w:val="Medium Shading 1 Accent 6"/>
    <w:basedOn w:val="Normlnatabuka"/>
    <w:uiPriority w:val="63"/>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trednpodfarbenie2">
    <w:name w:val="Medium Shading 2"/>
    <w:basedOn w:val="Normlnatabuka"/>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rednpodfarbenie2zvraznenie1">
    <w:name w:val="Medium Shading 2 Accent 1"/>
    <w:basedOn w:val="Normlnatabuka"/>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rednpodfarbenie2zvraznenie2">
    <w:name w:val="Medium Shading 2 Accent 2"/>
    <w:basedOn w:val="Normlnatabuka"/>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rednpodfarbenie2zvraznenie3">
    <w:name w:val="Medium Shading 2 Accent 3"/>
    <w:basedOn w:val="Normlnatabuka"/>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rednpodfarbenie2zvraznenie4">
    <w:name w:val="Medium Shading 2 Accent 4"/>
    <w:basedOn w:val="Normlnatabuka"/>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rednpodfarbenie2zvraznenie5">
    <w:name w:val="Medium Shading 2 Accent 5"/>
    <w:basedOn w:val="Normlnatabuka"/>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Farebnpodfarbenie2zvraznenie6">
    <w:name w:val="Medium Shading 2 Accent 6"/>
    <w:basedOn w:val="Normlnatabuka"/>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lavikasprvy">
    <w:name w:val="Message Header"/>
    <w:basedOn w:val="Normlny"/>
    <w:link w:val="HlavikasprvyChar"/>
    <w:uiPriority w:val="99"/>
    <w:semiHidden/>
    <w:unhideWhenUsed/>
    <w:rsid w:val="008417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HlavikasprvyChar">
    <w:name w:val="Hlavička správy Char"/>
    <w:basedOn w:val="Predvolenpsmoodseku"/>
    <w:link w:val="Hlavikasprvy"/>
    <w:uiPriority w:val="99"/>
    <w:semiHidden/>
    <w:rsid w:val="00841714"/>
    <w:rPr>
      <w:rFonts w:asciiTheme="majorHAnsi" w:eastAsiaTheme="majorEastAsia" w:hAnsiTheme="majorHAnsi" w:cstheme="majorBidi"/>
      <w:sz w:val="24"/>
      <w:szCs w:val="24"/>
      <w:shd w:val="pct20" w:color="auto" w:fill="auto"/>
    </w:rPr>
  </w:style>
  <w:style w:type="paragraph" w:styleId="Normlnywebov">
    <w:name w:val="Normal (Web)"/>
    <w:basedOn w:val="Normlny"/>
    <w:uiPriority w:val="99"/>
    <w:unhideWhenUsed/>
    <w:rsid w:val="00841714"/>
    <w:rPr>
      <w:rFonts w:ascii="Times New Roman" w:hAnsi="Times New Roman" w:cs="Times New Roman"/>
      <w:sz w:val="24"/>
      <w:szCs w:val="24"/>
    </w:rPr>
  </w:style>
  <w:style w:type="paragraph" w:styleId="Normlnysozarkami">
    <w:name w:val="Normal Indent"/>
    <w:basedOn w:val="Normlny"/>
    <w:uiPriority w:val="99"/>
    <w:semiHidden/>
    <w:unhideWhenUsed/>
    <w:rsid w:val="00841714"/>
    <w:pPr>
      <w:ind w:left="720"/>
    </w:pPr>
  </w:style>
  <w:style w:type="paragraph" w:styleId="Nadpispoznmky">
    <w:name w:val="Note Heading"/>
    <w:basedOn w:val="Normlny"/>
    <w:next w:val="Normlny"/>
    <w:link w:val="NadpispoznmkyChar"/>
    <w:uiPriority w:val="99"/>
    <w:semiHidden/>
    <w:unhideWhenUsed/>
    <w:rsid w:val="00841714"/>
    <w:pPr>
      <w:spacing w:after="0" w:line="240" w:lineRule="auto"/>
    </w:pPr>
  </w:style>
  <w:style w:type="character" w:customStyle="1" w:styleId="NadpispoznmkyChar">
    <w:name w:val="Nadpis poznámky Char"/>
    <w:basedOn w:val="Predvolenpsmoodseku"/>
    <w:link w:val="Nadpispoznmky"/>
    <w:uiPriority w:val="99"/>
    <w:semiHidden/>
    <w:rsid w:val="00841714"/>
  </w:style>
  <w:style w:type="character" w:styleId="slostrany">
    <w:name w:val="page number"/>
    <w:basedOn w:val="Predvolenpsmoodseku"/>
    <w:uiPriority w:val="99"/>
    <w:semiHidden/>
    <w:unhideWhenUsed/>
    <w:rsid w:val="00841714"/>
  </w:style>
  <w:style w:type="table" w:styleId="Obyajntabuka1">
    <w:name w:val="Plain Table 1"/>
    <w:basedOn w:val="Normlnatabuka"/>
    <w:uiPriority w:val="41"/>
    <w:rsid w:val="008417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yajntabuka2">
    <w:name w:val="Plain Table 2"/>
    <w:basedOn w:val="Normlnatabuka"/>
    <w:uiPriority w:val="42"/>
    <w:rsid w:val="008417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yajntabuka3">
    <w:name w:val="Plain Table 3"/>
    <w:basedOn w:val="Normlnatabuka"/>
    <w:uiPriority w:val="43"/>
    <w:rsid w:val="008417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yajntabuka4">
    <w:name w:val="Plain Table 4"/>
    <w:basedOn w:val="Normlnatabuka"/>
    <w:uiPriority w:val="44"/>
    <w:rsid w:val="008417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yajntabuka5">
    <w:name w:val="Plain Table 5"/>
    <w:basedOn w:val="Normlnatabuka"/>
    <w:uiPriority w:val="45"/>
    <w:rsid w:val="008417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byajntext">
    <w:name w:val="Plain Text"/>
    <w:basedOn w:val="Normlny"/>
    <w:link w:val="ObyajntextChar"/>
    <w:uiPriority w:val="99"/>
    <w:semiHidden/>
    <w:unhideWhenUsed/>
    <w:rsid w:val="00841714"/>
    <w:pPr>
      <w:spacing w:after="0" w:line="240" w:lineRule="auto"/>
    </w:pPr>
    <w:rPr>
      <w:rFonts w:ascii="Consolas" w:hAnsi="Consolas"/>
      <w:szCs w:val="21"/>
    </w:rPr>
  </w:style>
  <w:style w:type="character" w:customStyle="1" w:styleId="ObyajntextChar">
    <w:name w:val="Obyčajný text Char"/>
    <w:basedOn w:val="Predvolenpsmoodseku"/>
    <w:link w:val="Obyajntext"/>
    <w:uiPriority w:val="99"/>
    <w:semiHidden/>
    <w:rsid w:val="00841714"/>
    <w:rPr>
      <w:rFonts w:ascii="Consolas" w:hAnsi="Consolas"/>
      <w:szCs w:val="21"/>
    </w:rPr>
  </w:style>
  <w:style w:type="paragraph" w:styleId="Citcia">
    <w:name w:val="Quote"/>
    <w:basedOn w:val="Normlny"/>
    <w:next w:val="Normlny"/>
    <w:link w:val="CitciaChar"/>
    <w:uiPriority w:val="29"/>
    <w:semiHidden/>
    <w:unhideWhenUsed/>
    <w:qFormat/>
    <w:rsid w:val="00841714"/>
    <w:pPr>
      <w:spacing w:before="200" w:after="160"/>
      <w:ind w:left="864" w:right="864"/>
    </w:pPr>
    <w:rPr>
      <w:i/>
      <w:iCs/>
      <w:color w:val="404040" w:themeColor="text1" w:themeTint="BF"/>
    </w:rPr>
  </w:style>
  <w:style w:type="character" w:customStyle="1" w:styleId="CitciaChar">
    <w:name w:val="Citácia Char"/>
    <w:basedOn w:val="Predvolenpsmoodseku"/>
    <w:link w:val="Citcia"/>
    <w:uiPriority w:val="29"/>
    <w:semiHidden/>
    <w:rsid w:val="00841714"/>
    <w:rPr>
      <w:i/>
      <w:iCs/>
      <w:color w:val="404040" w:themeColor="text1" w:themeTint="BF"/>
    </w:rPr>
  </w:style>
  <w:style w:type="paragraph" w:styleId="Oslovenie">
    <w:name w:val="Salutation"/>
    <w:basedOn w:val="Normlny"/>
    <w:next w:val="Normlny"/>
    <w:link w:val="OslovenieChar"/>
    <w:uiPriority w:val="99"/>
    <w:semiHidden/>
    <w:unhideWhenUsed/>
    <w:rsid w:val="00841714"/>
  </w:style>
  <w:style w:type="character" w:customStyle="1" w:styleId="OslovenieChar">
    <w:name w:val="Oslovenie Char"/>
    <w:basedOn w:val="Predvolenpsmoodseku"/>
    <w:link w:val="Oslovenie"/>
    <w:uiPriority w:val="99"/>
    <w:semiHidden/>
    <w:rsid w:val="00841714"/>
  </w:style>
  <w:style w:type="paragraph" w:styleId="Podpis">
    <w:name w:val="Signature"/>
    <w:basedOn w:val="Normlny"/>
    <w:link w:val="PodpisChar"/>
    <w:uiPriority w:val="99"/>
    <w:semiHidden/>
    <w:unhideWhenUsed/>
    <w:rsid w:val="00841714"/>
    <w:pPr>
      <w:spacing w:after="0" w:line="240" w:lineRule="auto"/>
      <w:ind w:left="4320"/>
    </w:pPr>
  </w:style>
  <w:style w:type="character" w:customStyle="1" w:styleId="PodpisChar">
    <w:name w:val="Podpis Char"/>
    <w:basedOn w:val="Predvolenpsmoodseku"/>
    <w:link w:val="Podpis"/>
    <w:uiPriority w:val="99"/>
    <w:semiHidden/>
    <w:rsid w:val="00841714"/>
  </w:style>
  <w:style w:type="character" w:styleId="Siln">
    <w:name w:val="Strong"/>
    <w:basedOn w:val="Predvolenpsmoodseku"/>
    <w:uiPriority w:val="22"/>
    <w:unhideWhenUsed/>
    <w:qFormat/>
    <w:rsid w:val="00841714"/>
    <w:rPr>
      <w:b/>
      <w:bCs/>
    </w:rPr>
  </w:style>
  <w:style w:type="character" w:styleId="Jemnzvraznenie">
    <w:name w:val="Subtle Emphasis"/>
    <w:basedOn w:val="Predvolenpsmoodseku"/>
    <w:uiPriority w:val="19"/>
    <w:semiHidden/>
    <w:unhideWhenUsed/>
    <w:qFormat/>
    <w:rsid w:val="00841714"/>
    <w:rPr>
      <w:i/>
      <w:iCs/>
      <w:color w:val="404040" w:themeColor="text1" w:themeTint="BF"/>
    </w:rPr>
  </w:style>
  <w:style w:type="character" w:styleId="Jemnodkaz">
    <w:name w:val="Subtle Reference"/>
    <w:basedOn w:val="Predvolenpsmoodseku"/>
    <w:uiPriority w:val="31"/>
    <w:semiHidden/>
    <w:unhideWhenUsed/>
    <w:qFormat/>
    <w:rsid w:val="00841714"/>
    <w:rPr>
      <w:smallCaps/>
      <w:color w:val="5A5A5A" w:themeColor="text1" w:themeTint="A5"/>
    </w:rPr>
  </w:style>
  <w:style w:type="table" w:styleId="Tabukaspriestorovmiefektmi1">
    <w:name w:val="Table 3D effects 1"/>
    <w:basedOn w:val="Normlnatabuka"/>
    <w:uiPriority w:val="99"/>
    <w:semiHidden/>
    <w:unhideWhenUsed/>
    <w:rsid w:val="008417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2">
    <w:name w:val="Table 3D effects 2"/>
    <w:basedOn w:val="Normlnatabuka"/>
    <w:uiPriority w:val="99"/>
    <w:semiHidden/>
    <w:unhideWhenUsed/>
    <w:rsid w:val="008417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spriestorovmiefektmi3">
    <w:name w:val="Table 3D effects 3"/>
    <w:basedOn w:val="Normlnatabuka"/>
    <w:uiPriority w:val="99"/>
    <w:semiHidden/>
    <w:unhideWhenUsed/>
    <w:rsid w:val="008417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1">
    <w:name w:val="Table Classic 1"/>
    <w:basedOn w:val="Normlnatabuka"/>
    <w:uiPriority w:val="99"/>
    <w:semiHidden/>
    <w:unhideWhenUsed/>
    <w:rsid w:val="008417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2">
    <w:name w:val="Table Classic 2"/>
    <w:basedOn w:val="Normlnatabuka"/>
    <w:uiPriority w:val="99"/>
    <w:semiHidden/>
    <w:unhideWhenUsed/>
    <w:rsid w:val="008417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ka3">
    <w:name w:val="Table Classic 3"/>
    <w:basedOn w:val="Normlnatabuka"/>
    <w:uiPriority w:val="99"/>
    <w:semiHidden/>
    <w:unhideWhenUsed/>
    <w:rsid w:val="008417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ka4">
    <w:name w:val="Table Classic 4"/>
    <w:basedOn w:val="Normlnatabuka"/>
    <w:uiPriority w:val="99"/>
    <w:semiHidden/>
    <w:unhideWhenUsed/>
    <w:rsid w:val="008417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arebntabuka1">
    <w:name w:val="Table Colorful 1"/>
    <w:basedOn w:val="Normlnatabuka"/>
    <w:uiPriority w:val="99"/>
    <w:semiHidden/>
    <w:unhideWhenUsed/>
    <w:rsid w:val="008417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arebntabuka2">
    <w:name w:val="Table Colorful 2"/>
    <w:basedOn w:val="Normlnatabuka"/>
    <w:uiPriority w:val="99"/>
    <w:semiHidden/>
    <w:unhideWhenUsed/>
    <w:rsid w:val="008417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arebntabuka3">
    <w:name w:val="Table Colorful 3"/>
    <w:basedOn w:val="Normlnatabuka"/>
    <w:uiPriority w:val="99"/>
    <w:semiHidden/>
    <w:unhideWhenUsed/>
    <w:rsid w:val="008417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pcetabuky1">
    <w:name w:val="Table Columns 1"/>
    <w:basedOn w:val="Normlnatabuka"/>
    <w:uiPriority w:val="99"/>
    <w:semiHidden/>
    <w:unhideWhenUsed/>
    <w:rsid w:val="008417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2">
    <w:name w:val="Table Columns 2"/>
    <w:basedOn w:val="Normlnatabuka"/>
    <w:uiPriority w:val="99"/>
    <w:semiHidden/>
    <w:unhideWhenUsed/>
    <w:rsid w:val="008417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3">
    <w:name w:val="Table Columns 3"/>
    <w:basedOn w:val="Normlnatabuka"/>
    <w:uiPriority w:val="99"/>
    <w:semiHidden/>
    <w:unhideWhenUsed/>
    <w:rsid w:val="008417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pcetabuky4">
    <w:name w:val="Table Columns 4"/>
    <w:basedOn w:val="Normlnatabuka"/>
    <w:uiPriority w:val="99"/>
    <w:semiHidden/>
    <w:unhideWhenUsed/>
    <w:rsid w:val="008417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pcetabuky5">
    <w:name w:val="Table Columns 5"/>
    <w:basedOn w:val="Normlnatabuka"/>
    <w:uiPriority w:val="99"/>
    <w:semiHidden/>
    <w:unhideWhenUsed/>
    <w:rsid w:val="008417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ka">
    <w:name w:val="Table Contemporary"/>
    <w:basedOn w:val="Normlnatabuka"/>
    <w:uiPriority w:val="99"/>
    <w:semiHidden/>
    <w:unhideWhenUsed/>
    <w:rsid w:val="008417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ka">
    <w:name w:val="Table Elegant"/>
    <w:basedOn w:val="Normlnatabuka"/>
    <w:uiPriority w:val="99"/>
    <w:semiHidden/>
    <w:unhideWhenUsed/>
    <w:rsid w:val="008417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riekatabuky1">
    <w:name w:val="Table Grid 1"/>
    <w:basedOn w:val="Normlnatabuka"/>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riekatabuky2">
    <w:name w:val="Table Grid 2"/>
    <w:basedOn w:val="Normlnatabuka"/>
    <w:uiPriority w:val="99"/>
    <w:semiHidden/>
    <w:unhideWhenUsed/>
    <w:rsid w:val="008417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3">
    <w:name w:val="Table Grid 3"/>
    <w:basedOn w:val="Normlnatabuka"/>
    <w:uiPriority w:val="99"/>
    <w:semiHidden/>
    <w:unhideWhenUsed/>
    <w:rsid w:val="008417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4">
    <w:name w:val="Table Grid 4"/>
    <w:basedOn w:val="Normlnatabuka"/>
    <w:uiPriority w:val="99"/>
    <w:semiHidden/>
    <w:unhideWhenUsed/>
    <w:rsid w:val="008417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riekatabuky5">
    <w:name w:val="Table Grid 5"/>
    <w:basedOn w:val="Normlnatabuka"/>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6">
    <w:name w:val="Table Grid 6"/>
    <w:basedOn w:val="Normlnatabuka"/>
    <w:uiPriority w:val="99"/>
    <w:semiHidden/>
    <w:unhideWhenUsed/>
    <w:rsid w:val="008417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7">
    <w:name w:val="Table Grid 7"/>
    <w:basedOn w:val="Normlnatabuka"/>
    <w:uiPriority w:val="99"/>
    <w:semiHidden/>
    <w:unhideWhenUsed/>
    <w:rsid w:val="008417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8">
    <w:name w:val="Table Grid 8"/>
    <w:basedOn w:val="Normlnatabuka"/>
    <w:uiPriority w:val="99"/>
    <w:semiHidden/>
    <w:unhideWhenUsed/>
    <w:rsid w:val="008417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riekatabukysvetl">
    <w:name w:val="Grid Table Light"/>
    <w:basedOn w:val="Normlnatabuka"/>
    <w:uiPriority w:val="40"/>
    <w:rsid w:val="008417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kaakozoznam1">
    <w:name w:val="Table List 1"/>
    <w:basedOn w:val="Normlnatabuka"/>
    <w:uiPriority w:val="99"/>
    <w:semiHidden/>
    <w:unhideWhenUsed/>
    <w:rsid w:val="008417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2">
    <w:name w:val="Table List 2"/>
    <w:basedOn w:val="Normlnatabuka"/>
    <w:uiPriority w:val="99"/>
    <w:semiHidden/>
    <w:unhideWhenUsed/>
    <w:rsid w:val="008417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3">
    <w:name w:val="Table List 3"/>
    <w:basedOn w:val="Normlnatabuka"/>
    <w:uiPriority w:val="99"/>
    <w:semiHidden/>
    <w:unhideWhenUsed/>
    <w:rsid w:val="008417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kaakozoznam4">
    <w:name w:val="Table List 4"/>
    <w:basedOn w:val="Normlnatabuka"/>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kaakozoznam6">
    <w:name w:val="Table List 6"/>
    <w:basedOn w:val="Normlnatabuka"/>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kaakozoznam7">
    <w:name w:val="Table List 7"/>
    <w:basedOn w:val="Normlnatabuka"/>
    <w:uiPriority w:val="99"/>
    <w:semiHidden/>
    <w:unhideWhenUsed/>
    <w:rsid w:val="008417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kaakozoznam8">
    <w:name w:val="Table List 8"/>
    <w:basedOn w:val="Normlnatabuka"/>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Zoznamcitci">
    <w:name w:val="table of authorities"/>
    <w:basedOn w:val="Normlny"/>
    <w:next w:val="Normlny"/>
    <w:uiPriority w:val="99"/>
    <w:semiHidden/>
    <w:unhideWhenUsed/>
    <w:rsid w:val="00841714"/>
    <w:pPr>
      <w:spacing w:after="0"/>
      <w:ind w:left="220" w:hanging="220"/>
    </w:pPr>
  </w:style>
  <w:style w:type="paragraph" w:styleId="Zoznamobrzkov">
    <w:name w:val="table of figures"/>
    <w:basedOn w:val="Normlny"/>
    <w:next w:val="Normlny"/>
    <w:uiPriority w:val="99"/>
    <w:semiHidden/>
    <w:unhideWhenUsed/>
    <w:rsid w:val="00841714"/>
    <w:pPr>
      <w:spacing w:after="0"/>
    </w:pPr>
  </w:style>
  <w:style w:type="table" w:styleId="Profesionlnatabuka">
    <w:name w:val="Table Professional"/>
    <w:basedOn w:val="Normlnatabuka"/>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ka1">
    <w:name w:val="Table Simple 1"/>
    <w:basedOn w:val="Normlnatabuka"/>
    <w:uiPriority w:val="99"/>
    <w:semiHidden/>
    <w:unhideWhenUsed/>
    <w:rsid w:val="008417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ka2">
    <w:name w:val="Table Simple 2"/>
    <w:basedOn w:val="Normlnatabuka"/>
    <w:uiPriority w:val="99"/>
    <w:semiHidden/>
    <w:unhideWhenUsed/>
    <w:rsid w:val="008417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uiPriority w:val="99"/>
    <w:semiHidden/>
    <w:unhideWhenUsed/>
    <w:rsid w:val="008417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etailntabuka1">
    <w:name w:val="Table Subtle 1"/>
    <w:basedOn w:val="Normlnatabuka"/>
    <w:uiPriority w:val="99"/>
    <w:semiHidden/>
    <w:unhideWhenUsed/>
    <w:rsid w:val="008417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etailntabuka2">
    <w:name w:val="Table Subtle 2"/>
    <w:basedOn w:val="Normlnatabuka"/>
    <w:uiPriority w:val="99"/>
    <w:semiHidden/>
    <w:unhideWhenUsed/>
    <w:rsid w:val="008417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vtabuky">
    <w:name w:val="Table Theme"/>
    <w:basedOn w:val="Normlnatabuka"/>
    <w:uiPriority w:val="99"/>
    <w:semiHidden/>
    <w:unhideWhenUsed/>
    <w:rsid w:val="0084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ka1">
    <w:name w:val="Table Web 1"/>
    <w:basedOn w:val="Normlnatabuka"/>
    <w:uiPriority w:val="99"/>
    <w:semiHidden/>
    <w:unhideWhenUsed/>
    <w:rsid w:val="008417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2">
    <w:name w:val="Table Web 2"/>
    <w:basedOn w:val="Normlnatabuka"/>
    <w:uiPriority w:val="99"/>
    <w:semiHidden/>
    <w:unhideWhenUsed/>
    <w:rsid w:val="008417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3">
    <w:name w:val="Table Web 3"/>
    <w:basedOn w:val="Normlnatabuka"/>
    <w:uiPriority w:val="99"/>
    <w:semiHidden/>
    <w:unhideWhenUsed/>
    <w:rsid w:val="008417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lavikazoznamucitci">
    <w:name w:val="toa heading"/>
    <w:basedOn w:val="Normlny"/>
    <w:next w:val="Normlny"/>
    <w:uiPriority w:val="99"/>
    <w:semiHidden/>
    <w:unhideWhenUsed/>
    <w:rsid w:val="00841714"/>
    <w:pPr>
      <w:spacing w:before="120"/>
    </w:pPr>
    <w:rPr>
      <w:rFonts w:asciiTheme="majorHAnsi" w:eastAsiaTheme="majorEastAsia" w:hAnsiTheme="majorHAnsi" w:cstheme="majorBidi"/>
      <w:b/>
      <w:bCs/>
      <w:sz w:val="24"/>
      <w:szCs w:val="24"/>
    </w:rPr>
  </w:style>
  <w:style w:type="paragraph" w:styleId="Obsah1">
    <w:name w:val="toc 1"/>
    <w:basedOn w:val="Normlny"/>
    <w:next w:val="Normlny"/>
    <w:autoRedefine/>
    <w:uiPriority w:val="39"/>
    <w:unhideWhenUsed/>
    <w:rsid w:val="00841714"/>
    <w:pPr>
      <w:spacing w:after="100"/>
    </w:pPr>
  </w:style>
  <w:style w:type="paragraph" w:styleId="Obsah2">
    <w:name w:val="toc 2"/>
    <w:basedOn w:val="Normlny"/>
    <w:next w:val="Normlny"/>
    <w:autoRedefine/>
    <w:uiPriority w:val="39"/>
    <w:unhideWhenUsed/>
    <w:rsid w:val="00841714"/>
    <w:pPr>
      <w:spacing w:after="100"/>
      <w:ind w:left="220"/>
    </w:pPr>
  </w:style>
  <w:style w:type="paragraph" w:styleId="Obsah3">
    <w:name w:val="toc 3"/>
    <w:basedOn w:val="Normlny"/>
    <w:next w:val="Normlny"/>
    <w:autoRedefine/>
    <w:uiPriority w:val="39"/>
    <w:unhideWhenUsed/>
    <w:rsid w:val="00841714"/>
    <w:pPr>
      <w:spacing w:after="100"/>
      <w:ind w:left="440"/>
    </w:pPr>
  </w:style>
  <w:style w:type="paragraph" w:styleId="Obsah4">
    <w:name w:val="toc 4"/>
    <w:basedOn w:val="Normlny"/>
    <w:next w:val="Normlny"/>
    <w:autoRedefine/>
    <w:uiPriority w:val="39"/>
    <w:semiHidden/>
    <w:unhideWhenUsed/>
    <w:rsid w:val="00841714"/>
    <w:pPr>
      <w:spacing w:after="100"/>
      <w:ind w:left="660"/>
    </w:pPr>
  </w:style>
  <w:style w:type="paragraph" w:styleId="Obsah5">
    <w:name w:val="toc 5"/>
    <w:basedOn w:val="Normlny"/>
    <w:next w:val="Normlny"/>
    <w:autoRedefine/>
    <w:uiPriority w:val="39"/>
    <w:semiHidden/>
    <w:unhideWhenUsed/>
    <w:rsid w:val="00841714"/>
    <w:pPr>
      <w:spacing w:after="100"/>
      <w:ind w:left="880"/>
    </w:pPr>
  </w:style>
  <w:style w:type="paragraph" w:styleId="Obsah6">
    <w:name w:val="toc 6"/>
    <w:basedOn w:val="Normlny"/>
    <w:next w:val="Normlny"/>
    <w:autoRedefine/>
    <w:uiPriority w:val="39"/>
    <w:semiHidden/>
    <w:unhideWhenUsed/>
    <w:rsid w:val="00841714"/>
    <w:pPr>
      <w:spacing w:after="100"/>
      <w:ind w:left="1100"/>
    </w:pPr>
  </w:style>
  <w:style w:type="paragraph" w:styleId="Obsah7">
    <w:name w:val="toc 7"/>
    <w:basedOn w:val="Normlny"/>
    <w:next w:val="Normlny"/>
    <w:autoRedefine/>
    <w:uiPriority w:val="39"/>
    <w:semiHidden/>
    <w:unhideWhenUsed/>
    <w:rsid w:val="00841714"/>
    <w:pPr>
      <w:spacing w:after="100"/>
      <w:ind w:left="1320"/>
    </w:pPr>
  </w:style>
  <w:style w:type="paragraph" w:styleId="Obsah8">
    <w:name w:val="toc 8"/>
    <w:basedOn w:val="Normlny"/>
    <w:next w:val="Normlny"/>
    <w:autoRedefine/>
    <w:uiPriority w:val="39"/>
    <w:semiHidden/>
    <w:unhideWhenUsed/>
    <w:rsid w:val="00841714"/>
    <w:pPr>
      <w:spacing w:after="100"/>
      <w:ind w:left="1540"/>
    </w:pPr>
  </w:style>
  <w:style w:type="paragraph" w:styleId="Obsah9">
    <w:name w:val="toc 9"/>
    <w:basedOn w:val="Normlny"/>
    <w:next w:val="Normlny"/>
    <w:autoRedefine/>
    <w:uiPriority w:val="39"/>
    <w:semiHidden/>
    <w:unhideWhenUsed/>
    <w:rsid w:val="00841714"/>
    <w:pPr>
      <w:spacing w:after="100"/>
      <w:ind w:left="1760"/>
    </w:pPr>
  </w:style>
  <w:style w:type="paragraph" w:styleId="Hlavikaobsahu">
    <w:name w:val="TOC Heading"/>
    <w:basedOn w:val="Nadpis1"/>
    <w:next w:val="Normlny"/>
    <w:uiPriority w:val="39"/>
    <w:unhideWhenUsed/>
    <w:qFormat/>
    <w:rsid w:val="00841714"/>
    <w:pPr>
      <w:pBdr>
        <w:top w:val="none" w:sz="0" w:space="0" w:color="auto"/>
        <w:bottom w:val="none" w:sz="0" w:space="0" w:color="auto"/>
      </w:pBdr>
      <w:spacing w:before="240" w:line="259" w:lineRule="auto"/>
      <w:contextualSpacing w:val="0"/>
      <w:outlineLvl w:val="9"/>
    </w:pPr>
    <w:rPr>
      <w:caps w:val="0"/>
      <w:color w:val="298881" w:themeColor="accent1" w:themeShade="BF"/>
      <w:sz w:val="32"/>
    </w:rPr>
  </w:style>
  <w:style w:type="paragraph" w:customStyle="1" w:styleId="Grafika">
    <w:name w:val="Grafika"/>
    <w:basedOn w:val="Normlny"/>
    <w:next w:val="Nadpis3"/>
    <w:link w:val="Znakgrafiky"/>
    <w:uiPriority w:val="10"/>
    <w:qFormat/>
    <w:rsid w:val="00C420C8"/>
    <w:pPr>
      <w:spacing w:before="320" w:after="80"/>
    </w:pPr>
  </w:style>
  <w:style w:type="character" w:customStyle="1" w:styleId="Znakgrafiky">
    <w:name w:val="Znak grafiky"/>
    <w:basedOn w:val="Predvolenpsmoodseku"/>
    <w:link w:val="Grafika"/>
    <w:uiPriority w:val="10"/>
    <w:rsid w:val="00C420C8"/>
  </w:style>
  <w:style w:type="paragraph" w:customStyle="1" w:styleId="1">
    <w:name w:val="1"/>
    <w:basedOn w:val="Odsekzoznamu"/>
    <w:link w:val="1Char"/>
    <w:qFormat/>
    <w:rsid w:val="00B43630"/>
    <w:pPr>
      <w:numPr>
        <w:numId w:val="11"/>
      </w:numPr>
      <w:spacing w:line="320" w:lineRule="exact"/>
      <w:jc w:val="left"/>
    </w:pPr>
    <w:rPr>
      <w:rFonts w:ascii="Times New Roman" w:eastAsia="Calibri" w:hAnsi="Times New Roman" w:cs="Times New Roman"/>
      <w:b/>
      <w:sz w:val="24"/>
    </w:rPr>
  </w:style>
  <w:style w:type="paragraph" w:customStyle="1" w:styleId="2">
    <w:name w:val="2"/>
    <w:basedOn w:val="Odsekzoznamu"/>
    <w:link w:val="2Char"/>
    <w:qFormat/>
    <w:rsid w:val="00B43630"/>
    <w:pPr>
      <w:numPr>
        <w:ilvl w:val="1"/>
        <w:numId w:val="11"/>
      </w:numPr>
      <w:tabs>
        <w:tab w:val="clear" w:pos="4260"/>
        <w:tab w:val="num" w:pos="792"/>
      </w:tabs>
      <w:spacing w:line="320" w:lineRule="exact"/>
      <w:ind w:left="0" w:firstLine="0"/>
      <w:jc w:val="left"/>
    </w:pPr>
    <w:rPr>
      <w:rFonts w:ascii="Times New Roman" w:eastAsia="Calibri" w:hAnsi="Times New Roman" w:cs="Times New Roman"/>
      <w:b/>
      <w:sz w:val="24"/>
    </w:rPr>
  </w:style>
  <w:style w:type="character" w:customStyle="1" w:styleId="1Char">
    <w:name w:val="1 Char"/>
    <w:basedOn w:val="Predvolenpsmoodseku"/>
    <w:link w:val="1"/>
    <w:rsid w:val="00B43630"/>
    <w:rPr>
      <w:rFonts w:ascii="Times New Roman" w:eastAsia="Calibri" w:hAnsi="Times New Roman" w:cs="Times New Roman"/>
      <w:b/>
      <w:sz w:val="24"/>
    </w:rPr>
  </w:style>
  <w:style w:type="paragraph" w:customStyle="1" w:styleId="3">
    <w:name w:val="3"/>
    <w:basedOn w:val="Odsekzoznamu"/>
    <w:qFormat/>
    <w:rsid w:val="00B43630"/>
    <w:pPr>
      <w:numPr>
        <w:ilvl w:val="2"/>
        <w:numId w:val="11"/>
      </w:numPr>
      <w:spacing w:line="320" w:lineRule="exact"/>
      <w:jc w:val="left"/>
    </w:pPr>
    <w:rPr>
      <w:rFonts w:ascii="Times New Roman" w:eastAsia="Calibri" w:hAnsi="Times New Roman" w:cs="Times New Roman"/>
      <w:b/>
      <w:sz w:val="24"/>
    </w:rPr>
  </w:style>
  <w:style w:type="paragraph" w:customStyle="1" w:styleId="4">
    <w:name w:val="4"/>
    <w:basedOn w:val="Odsekzoznamu"/>
    <w:qFormat/>
    <w:rsid w:val="00B43630"/>
    <w:pPr>
      <w:numPr>
        <w:ilvl w:val="3"/>
        <w:numId w:val="11"/>
      </w:numPr>
      <w:spacing w:line="320" w:lineRule="exact"/>
      <w:jc w:val="left"/>
    </w:pPr>
    <w:rPr>
      <w:rFonts w:ascii="Times New Roman" w:eastAsia="Calibri" w:hAnsi="Times New Roman" w:cs="Times New Roman"/>
      <w:sz w:val="24"/>
    </w:rPr>
  </w:style>
  <w:style w:type="paragraph" w:customStyle="1" w:styleId="5">
    <w:name w:val="5"/>
    <w:basedOn w:val="Odsekzoznamu"/>
    <w:qFormat/>
    <w:rsid w:val="00B43630"/>
    <w:pPr>
      <w:numPr>
        <w:ilvl w:val="4"/>
        <w:numId w:val="11"/>
      </w:numPr>
      <w:spacing w:line="320" w:lineRule="exact"/>
      <w:jc w:val="left"/>
    </w:pPr>
    <w:rPr>
      <w:rFonts w:ascii="Times New Roman" w:eastAsia="Calibri" w:hAnsi="Times New Roman" w:cs="Times New Roman"/>
      <w:sz w:val="24"/>
    </w:rPr>
  </w:style>
  <w:style w:type="paragraph" w:customStyle="1" w:styleId="6">
    <w:name w:val="6"/>
    <w:basedOn w:val="Odsekzoznamu"/>
    <w:qFormat/>
    <w:rsid w:val="00B43630"/>
    <w:pPr>
      <w:numPr>
        <w:ilvl w:val="5"/>
        <w:numId w:val="11"/>
      </w:numPr>
      <w:spacing w:line="320" w:lineRule="exact"/>
      <w:jc w:val="left"/>
    </w:pPr>
    <w:rPr>
      <w:rFonts w:ascii="Times New Roman" w:eastAsia="Calibri" w:hAnsi="Times New Roman" w:cs="Times New Roman"/>
      <w:sz w:val="24"/>
    </w:rPr>
  </w:style>
  <w:style w:type="paragraph" w:customStyle="1" w:styleId="7">
    <w:name w:val="7"/>
    <w:basedOn w:val="Odsekzoznamu"/>
    <w:qFormat/>
    <w:rsid w:val="00B43630"/>
    <w:pPr>
      <w:numPr>
        <w:ilvl w:val="6"/>
        <w:numId w:val="11"/>
      </w:numPr>
      <w:spacing w:line="320" w:lineRule="exact"/>
      <w:jc w:val="left"/>
    </w:pPr>
    <w:rPr>
      <w:rFonts w:ascii="Times New Roman" w:eastAsia="Calibri" w:hAnsi="Times New Roman" w:cs="Times New Roman"/>
      <w:sz w:val="24"/>
    </w:rPr>
  </w:style>
  <w:style w:type="paragraph" w:customStyle="1" w:styleId="8">
    <w:name w:val="8"/>
    <w:basedOn w:val="Odsekzoznamu"/>
    <w:qFormat/>
    <w:rsid w:val="00B43630"/>
    <w:pPr>
      <w:numPr>
        <w:ilvl w:val="7"/>
        <w:numId w:val="11"/>
      </w:numPr>
      <w:spacing w:line="320" w:lineRule="exact"/>
      <w:jc w:val="left"/>
    </w:pPr>
    <w:rPr>
      <w:rFonts w:ascii="Times New Roman" w:eastAsia="Calibri" w:hAnsi="Times New Roman" w:cs="Times New Roman"/>
      <w:sz w:val="24"/>
    </w:rPr>
  </w:style>
  <w:style w:type="character" w:customStyle="1" w:styleId="2Char">
    <w:name w:val="2 Char"/>
    <w:basedOn w:val="Predvolenpsmoodseku"/>
    <w:link w:val="2"/>
    <w:rsid w:val="00EA2AD4"/>
    <w:rPr>
      <w:rFonts w:ascii="Times New Roman" w:eastAsia="Calibri" w:hAnsi="Times New Roman" w:cs="Times New Roman"/>
      <w:b/>
      <w:sz w:val="24"/>
    </w:rPr>
  </w:style>
  <w:style w:type="character" w:customStyle="1" w:styleId="OdsekzoznamuChar">
    <w:name w:val="Odsek zoznamu Char"/>
    <w:aliases w:val="body Char,Odsek zoznamu2 Char,List Paragraph Char"/>
    <w:basedOn w:val="Predvolenpsmoodseku"/>
    <w:link w:val="Odsekzoznamu"/>
    <w:uiPriority w:val="34"/>
    <w:rsid w:val="001205E9"/>
    <w:rPr>
      <w:rFonts w:ascii="Calibri" w:hAnsi="Calibri"/>
    </w:rPr>
  </w:style>
  <w:style w:type="character" w:customStyle="1" w:styleId="nolink">
    <w:name w:val="nolink"/>
    <w:basedOn w:val="Predvolenpsmoodseku"/>
    <w:rsid w:val="00E041FC"/>
  </w:style>
  <w:style w:type="paragraph" w:customStyle="1" w:styleId="Default">
    <w:name w:val="Default"/>
    <w:basedOn w:val="Normlny"/>
    <w:rsid w:val="001863CA"/>
    <w:pPr>
      <w:autoSpaceDE w:val="0"/>
      <w:autoSpaceDN w:val="0"/>
      <w:spacing w:after="0" w:line="240" w:lineRule="auto"/>
      <w:jc w:val="left"/>
    </w:pPr>
    <w:rPr>
      <w:rFonts w:ascii="Times New Roman" w:hAnsi="Times New Roman" w:cs="Times New Roman"/>
      <w:color w:val="000000"/>
      <w:sz w:val="24"/>
      <w:szCs w:val="24"/>
      <w:lang w:eastAsia="sk-SK"/>
    </w:rPr>
  </w:style>
  <w:style w:type="character" w:customStyle="1" w:styleId="s1">
    <w:name w:val="s1"/>
    <w:basedOn w:val="Predvolenpsmoodseku"/>
    <w:rsid w:val="001863CA"/>
  </w:style>
  <w:style w:type="character" w:customStyle="1" w:styleId="BezriadkovaniaChar">
    <w:name w:val="Bez riadkovania Char"/>
    <w:link w:val="Bezriadkovania"/>
    <w:uiPriority w:val="1"/>
    <w:rsid w:val="002D29DE"/>
    <w:rPr>
      <w:rFonts w:ascii="Calibri" w:hAnsi="Calibri"/>
    </w:rPr>
  </w:style>
  <w:style w:type="paragraph" w:customStyle="1" w:styleId="Char">
    <w:name w:val="Char"/>
    <w:basedOn w:val="Normlny"/>
    <w:rsid w:val="00A958B3"/>
    <w:pPr>
      <w:spacing w:after="160" w:line="240" w:lineRule="exact"/>
      <w:jc w:val="left"/>
    </w:pPr>
    <w:rPr>
      <w:rFonts w:ascii="Tahoma" w:eastAsia="Times New Roman" w:hAnsi="Tahoma" w:cs="Times New Roman"/>
      <w:sz w:val="20"/>
      <w:szCs w:val="20"/>
      <w:lang w:val="en-US"/>
    </w:rPr>
  </w:style>
  <w:style w:type="paragraph" w:customStyle="1" w:styleId="NormlnsWWW">
    <w:name w:val="Normální (síť WWW)"/>
    <w:basedOn w:val="Normlny"/>
    <w:rsid w:val="00A958B3"/>
    <w:pPr>
      <w:spacing w:before="100" w:beforeAutospacing="1" w:after="100" w:afterAutospacing="1" w:line="240" w:lineRule="auto"/>
      <w:ind w:firstLine="335"/>
      <w:jc w:val="both"/>
    </w:pPr>
    <w:rPr>
      <w:rFonts w:ascii="Arial" w:eastAsia="Arial Unicode MS" w:hAnsi="Arial" w:cs="Arial"/>
      <w:color w:val="000000"/>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5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ova\AppData\Roaming\Microsoft\&#352;abl&#243;ny\Kreat&#237;vny%20&#382;ivotopis%20z&#160;dielne%20spolo&#269;nosti%20MOO.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príloha 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9D9ECD-FB66-4E33-B055-07A41889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Kreatívny životopis z dielne spoločnosti MOO.dotx</Template>
  <TotalTime>34</TotalTime>
  <Pages>1</Pages>
  <Words>2760</Words>
  <Characters>15734</Characters>
  <Application>Microsoft Office Word</Application>
  <DocSecurity>0</DocSecurity>
  <Lines>131</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PRÁCA V EÚ A NOVELIZÁCIA 
EURÓPSKEJ LEGISLATÍVY</vt:lpstr>
      <vt:lpstr/>
    </vt:vector>
  </TitlesOfParts>
  <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PRÁCA V EÚ A NOVELIZÁCIA 
EURÓPSKEJ LEGISLATÍVY</dc:title>
  <dc:subject/>
  <dc:creator>Krizova Slavka</dc:creator>
  <cp:keywords/>
  <dc:description/>
  <cp:lastModifiedBy>Krizova Slavka</cp:lastModifiedBy>
  <cp:revision>12</cp:revision>
  <cp:lastPrinted>2019-06-20T13:39:00Z</cp:lastPrinted>
  <dcterms:created xsi:type="dcterms:W3CDTF">2019-06-04T08:58:00Z</dcterms:created>
  <dcterms:modified xsi:type="dcterms:W3CDTF">2019-06-20T13:39:00Z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