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C4" w:rsidRDefault="00BD71C4" w:rsidP="00BD71C4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8951A0">
        <w:rPr>
          <w:b/>
          <w:bCs/>
        </w:rPr>
        <w:t xml:space="preserve">Vyhlásenie </w:t>
      </w:r>
    </w:p>
    <w:p w:rsidR="002467EE" w:rsidRPr="008951A0" w:rsidRDefault="002467EE" w:rsidP="00BD71C4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BD71C4" w:rsidRPr="002467EE" w:rsidRDefault="00BD71C4" w:rsidP="002467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1A0">
        <w:rPr>
          <w:rFonts w:ascii="Times New Roman" w:hAnsi="Times New Roman"/>
          <w:b/>
          <w:bCs/>
          <w:color w:val="000000"/>
          <w:sz w:val="24"/>
          <w:szCs w:val="24"/>
        </w:rPr>
        <w:t>o rozporoch 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951A0">
        <w:rPr>
          <w:rFonts w:ascii="Times New Roman" w:hAnsi="Times New Roman"/>
          <w:b/>
          <w:bCs/>
          <w:color w:val="000000"/>
          <w:sz w:val="24"/>
          <w:szCs w:val="24"/>
        </w:rPr>
        <w:t>návrhu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467EE" w:rsidRPr="002467EE">
        <w:rPr>
          <w:rFonts w:ascii="Times New Roman" w:hAnsi="Times New Roman"/>
          <w:b/>
          <w:bCs/>
          <w:color w:val="000000"/>
          <w:sz w:val="24"/>
          <w:szCs w:val="24"/>
        </w:rPr>
        <w:t>zákona o základných identifikátoroch fyzickej osoby a o zmene a doplnení niektorých zákonov</w:t>
      </w:r>
    </w:p>
    <w:p w:rsidR="002467EE" w:rsidRDefault="002467EE" w:rsidP="002467EE">
      <w:pPr>
        <w:jc w:val="both"/>
        <w:rPr>
          <w:rFonts w:ascii="Times New Roman" w:hAnsi="Times New Roman"/>
          <w:sz w:val="24"/>
          <w:szCs w:val="24"/>
        </w:rPr>
      </w:pPr>
    </w:p>
    <w:p w:rsidR="002467EE" w:rsidRDefault="00293F11" w:rsidP="002467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</w:t>
      </w:r>
      <w:r w:rsidR="002467EE" w:rsidRPr="002467EE">
        <w:rPr>
          <w:rFonts w:ascii="Times New Roman" w:hAnsi="Times New Roman"/>
          <w:sz w:val="24"/>
          <w:szCs w:val="24"/>
        </w:rPr>
        <w:t xml:space="preserve"> o základných identifikátoroch fyzickej osoby a o zmene a doplnení niektorých zákonov</w:t>
      </w:r>
      <w:r w:rsidR="00BD71C4" w:rsidRPr="00826AB7">
        <w:rPr>
          <w:rFonts w:ascii="Times New Roman" w:hAnsi="Times New Roman"/>
          <w:sz w:val="24"/>
          <w:szCs w:val="24"/>
        </w:rPr>
        <w:t xml:space="preserve"> </w:t>
      </w:r>
      <w:r w:rsidR="00BD71C4">
        <w:rPr>
          <w:rFonts w:ascii="Times New Roman" w:hAnsi="Times New Roman"/>
          <w:sz w:val="24"/>
          <w:szCs w:val="24"/>
        </w:rPr>
        <w:t xml:space="preserve"> </w:t>
      </w:r>
      <w:r w:rsidR="00BD71C4" w:rsidRPr="008951A0">
        <w:rPr>
          <w:rFonts w:ascii="Times New Roman" w:hAnsi="Times New Roman"/>
          <w:sz w:val="24"/>
          <w:szCs w:val="24"/>
        </w:rPr>
        <w:t xml:space="preserve">sa predkladá na rokovanie Legislatívnej rady vlády Slovenskej republiky </w:t>
      </w:r>
      <w:r w:rsidR="002467EE" w:rsidRPr="00293F11">
        <w:rPr>
          <w:rFonts w:ascii="Times New Roman" w:hAnsi="Times New Roman"/>
          <w:b/>
          <w:sz w:val="24"/>
          <w:szCs w:val="24"/>
        </w:rPr>
        <w:t>bez rozporov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3F11">
        <w:rPr>
          <w:rFonts w:ascii="Times New Roman" w:hAnsi="Times New Roman"/>
          <w:sz w:val="24"/>
          <w:szCs w:val="24"/>
        </w:rPr>
        <w:t xml:space="preserve">podľa čl. 23 ods. 3 </w:t>
      </w:r>
      <w:r w:rsidR="00BC4CFD">
        <w:rPr>
          <w:rFonts w:ascii="Times New Roman" w:hAnsi="Times New Roman"/>
          <w:sz w:val="24"/>
          <w:szCs w:val="24"/>
        </w:rPr>
        <w:t xml:space="preserve">písm. a) prvého bodu </w:t>
      </w:r>
      <w:r w:rsidRPr="00293F11">
        <w:rPr>
          <w:rFonts w:ascii="Times New Roman" w:hAnsi="Times New Roman"/>
          <w:sz w:val="24"/>
          <w:szCs w:val="24"/>
        </w:rPr>
        <w:t>Legislatívnych pravidiel vlády Slovenskej republiky</w:t>
      </w:r>
      <w:r w:rsidR="00BD71C4" w:rsidRPr="00293F11">
        <w:rPr>
          <w:rFonts w:ascii="Times New Roman" w:hAnsi="Times New Roman"/>
          <w:sz w:val="24"/>
          <w:szCs w:val="24"/>
        </w:rPr>
        <w:t> </w:t>
      </w:r>
      <w:r w:rsidR="002467EE" w:rsidRPr="00293F1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 </w:t>
      </w:r>
      <w:r w:rsidR="00BD71C4" w:rsidRPr="00293F11">
        <w:rPr>
          <w:rFonts w:ascii="Times New Roman" w:hAnsi="Times New Roman"/>
          <w:b/>
          <w:sz w:val="24"/>
          <w:szCs w:val="24"/>
        </w:rPr>
        <w:t>Úrad</w:t>
      </w:r>
      <w:r w:rsidR="002467EE" w:rsidRPr="00293F11">
        <w:rPr>
          <w:rFonts w:ascii="Times New Roman" w:hAnsi="Times New Roman"/>
          <w:b/>
          <w:sz w:val="24"/>
          <w:szCs w:val="24"/>
        </w:rPr>
        <w:t>om</w:t>
      </w:r>
      <w:r w:rsidR="00BD71C4" w:rsidRPr="00293F11">
        <w:rPr>
          <w:rFonts w:ascii="Times New Roman" w:hAnsi="Times New Roman"/>
          <w:b/>
          <w:sz w:val="24"/>
          <w:szCs w:val="24"/>
        </w:rPr>
        <w:t xml:space="preserve"> podpredsedu vlády pre investície a</w:t>
      </w:r>
      <w:r w:rsidR="002467EE" w:rsidRPr="00293F11">
        <w:rPr>
          <w:rFonts w:ascii="Times New Roman" w:hAnsi="Times New Roman"/>
          <w:b/>
          <w:sz w:val="24"/>
          <w:szCs w:val="24"/>
        </w:rPr>
        <w:t> </w:t>
      </w:r>
      <w:r w:rsidR="00BD71C4" w:rsidRPr="00293F11">
        <w:rPr>
          <w:rFonts w:ascii="Times New Roman" w:hAnsi="Times New Roman"/>
          <w:b/>
          <w:sz w:val="24"/>
          <w:szCs w:val="24"/>
        </w:rPr>
        <w:t>informatizáciu</w:t>
      </w:r>
      <w:r w:rsidR="002467EE" w:rsidRPr="00293F11">
        <w:rPr>
          <w:rFonts w:ascii="Times New Roman" w:hAnsi="Times New Roman"/>
          <w:b/>
          <w:sz w:val="24"/>
          <w:szCs w:val="24"/>
        </w:rPr>
        <w:t>, ministerstvami a Úradom vlády Slovenskej republiky</w:t>
      </w:r>
      <w:r w:rsidR="002467EE">
        <w:rPr>
          <w:rFonts w:ascii="Times New Roman" w:hAnsi="Times New Roman"/>
          <w:sz w:val="24"/>
          <w:szCs w:val="24"/>
        </w:rPr>
        <w:t>.</w:t>
      </w:r>
      <w:r w:rsidR="00BD71C4" w:rsidRPr="002467EE">
        <w:rPr>
          <w:rFonts w:ascii="Times New Roman" w:hAnsi="Times New Roman"/>
          <w:sz w:val="24"/>
          <w:szCs w:val="24"/>
        </w:rPr>
        <w:t xml:space="preserve"> </w:t>
      </w:r>
    </w:p>
    <w:p w:rsidR="00BD71C4" w:rsidRPr="008951A0" w:rsidRDefault="00293F11" w:rsidP="00BC4C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sa predkladá s rozporom </w:t>
      </w:r>
      <w:r w:rsidR="00BC4CFD" w:rsidRPr="00293F11">
        <w:rPr>
          <w:rFonts w:ascii="Times New Roman" w:hAnsi="Times New Roman"/>
          <w:sz w:val="24"/>
          <w:szCs w:val="24"/>
        </w:rPr>
        <w:t xml:space="preserve">podľa čl. 23 ods. 3 </w:t>
      </w:r>
      <w:r w:rsidR="00BC4CFD">
        <w:rPr>
          <w:rFonts w:ascii="Times New Roman" w:hAnsi="Times New Roman"/>
          <w:sz w:val="24"/>
          <w:szCs w:val="24"/>
        </w:rPr>
        <w:t xml:space="preserve">písm. a) druhého bodu </w:t>
      </w:r>
      <w:r w:rsidR="00BC4CFD" w:rsidRPr="00293F11">
        <w:rPr>
          <w:rFonts w:ascii="Times New Roman" w:hAnsi="Times New Roman"/>
          <w:sz w:val="24"/>
          <w:szCs w:val="24"/>
        </w:rPr>
        <w:t>Legislatívnych pravidiel vlády Slovenskej republiky </w:t>
      </w:r>
    </w:p>
    <w:p w:rsidR="00BC4CFD" w:rsidRDefault="00BD71C4" w:rsidP="00BC4CF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8951A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Rozpory a dôvody, pre ktoré ich nebolo možné odstrániť: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:rsidR="00BD71C4" w:rsidRPr="00BC4CFD" w:rsidRDefault="00293F11" w:rsidP="00BC4CF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BC4CFD">
        <w:rPr>
          <w:rFonts w:ascii="Times New Roman" w:hAnsi="Times New Roman"/>
          <w:b/>
          <w:bCs/>
          <w:sz w:val="24"/>
          <w:szCs w:val="24"/>
        </w:rPr>
        <w:t>RÚZ</w:t>
      </w:r>
    </w:p>
    <w:p w:rsidR="00BD71C4" w:rsidRDefault="00293F11" w:rsidP="00BD71C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RÚZ</w:t>
      </w:r>
      <w:r w:rsidR="00BD71C4">
        <w:rPr>
          <w:rFonts w:ascii="Times New Roman" w:hAnsi="Times New Roman"/>
          <w:bCs/>
          <w:sz w:val="24"/>
          <w:szCs w:val="24"/>
        </w:rPr>
        <w:t xml:space="preserve"> ako predkladateľ zásadnej pripomienky požaduje</w:t>
      </w:r>
      <w:r w:rsidR="00C9123E" w:rsidRPr="00C9123E">
        <w:rPr>
          <w:rFonts w:ascii="Times" w:hAnsi="Times" w:cs="Times"/>
          <w:sz w:val="24"/>
          <w:szCs w:val="24"/>
        </w:rPr>
        <w:t xml:space="preserve"> </w:t>
      </w:r>
      <w:r w:rsidR="00C9123E" w:rsidRPr="00521A88">
        <w:rPr>
          <w:rFonts w:ascii="Times" w:hAnsi="Times" w:cs="Times"/>
          <w:sz w:val="24"/>
          <w:szCs w:val="24"/>
        </w:rPr>
        <w:t xml:space="preserve">v § 10 vložiť nový ods. 5: „ (5) Nesektorový subjekt je za podmienok ustanovených v tomto zákone oprávnený požiadať ministerstvo o overenie bezvýznamového identifikátora.“ Ďalší odsek sa prečísluje. Ustanovenie § 16 ods. 4 navrhujeme upraviť nasledovne: “ (4) Na účely určenia fyzickej osoby sú orgán verejnej moci a nesektorový subjekt za podmienok ustanovených v tomto zákone oprávnení prostriedkami elektronickej komunikácie požiadať ministerstvo o overenie správnosti rodného čísla prideleného fyzickej osobe podľa doterajších predpisov a bezvýznamového identifikátora. Overením správnosti rodného čísla a bezvýznamového identifikátora sa rozumie zisťovanie totožnosti identity fyzickej osoby určenej na základe rodného čísla a fyzickej osoby určenej na základe bezvýznamového identifikátora. Ministerstvo bez zbytočného odkladu oznámi výsledok overenia správnosti rodného čísla a bezvýznamového identifikátora dožadujúcemu orgánu verejnej moci alebo nesektorovému subjektu prostriedkami elektronickej komunikácie.“ Odôvodnenie: K § 10 ods. 5: Medzi subjekty oprávnené požiadať ministerstvo vnútra o overenie platnosti bezvýznamového identifikátora je potrebné zaradiť aj nesektorové subjekty, ktorým oprávnenie alebo povinnosť spracúvať bezvýznamový identifikátor vyplýva z tohto alebo osobitného zákona. Pre nesektorové subjekty je taká možnosť dôležitá najmä v prípade, že došlo medzičasom k zrušeniu pôvodného bezvýznamového identifikátora (jeho </w:t>
      </w:r>
      <w:proofErr w:type="spellStart"/>
      <w:r w:rsidR="00C9123E" w:rsidRPr="00521A88">
        <w:rPr>
          <w:rFonts w:ascii="Times" w:hAnsi="Times" w:cs="Times"/>
          <w:sz w:val="24"/>
          <w:szCs w:val="24"/>
        </w:rPr>
        <w:t>zneplatneniu</w:t>
      </w:r>
      <w:proofErr w:type="spellEnd"/>
      <w:r w:rsidR="00C9123E" w:rsidRPr="00521A88">
        <w:rPr>
          <w:rFonts w:ascii="Times" w:hAnsi="Times" w:cs="Times"/>
          <w:sz w:val="24"/>
          <w:szCs w:val="24"/>
        </w:rPr>
        <w:t>) a prideleniu nového a zo zákona je nutné získavať a overovať identifikačné údaje zákazníka vrátane bezvýznamového identifikátora. K § 16 ods. 4: Medzi subjekty oprávnené požiadať ministerstvo vnútra o overenie správnosti rodného čísla a bezvýznamového identifikátora je potrebné zaradiť aj nesektorové subjekty, ktorým oprávnenie alebo povinnosť spracúvať rodné číslo a bezvýznamový identifikátor vyplýva z tohto alebo osobitného zákona. Je to z dôvodu potreby umožniť spárovať rodné číslo a bezvýznamový identifikátor pri ich možnom paralelnom uplatňovaní počas 10 ročného prechodného obdobia. Rovnako sa predpokladá zachovanie platnosti už pridelených rodných čísel aj po uplynutí 10 ročného prechodného obdobia.</w:t>
      </w:r>
      <w:r w:rsidR="00C9123E">
        <w:rPr>
          <w:rFonts w:ascii="Times" w:hAnsi="Times" w:cs="Times"/>
          <w:sz w:val="24"/>
          <w:szCs w:val="24"/>
        </w:rPr>
        <w:t xml:space="preserve"> </w:t>
      </w:r>
    </w:p>
    <w:p w:rsidR="00BD71C4" w:rsidRDefault="00BD71C4" w:rsidP="00293F11">
      <w:pPr>
        <w:jc w:val="both"/>
        <w:rPr>
          <w:rFonts w:ascii="Times New Roman" w:hAnsi="Times New Roman"/>
          <w:sz w:val="24"/>
          <w:szCs w:val="24"/>
        </w:rPr>
      </w:pPr>
      <w:r w:rsidRPr="00320359">
        <w:rPr>
          <w:rFonts w:ascii="Times New Roman" w:hAnsi="Times New Roman"/>
          <w:b/>
          <w:sz w:val="24"/>
          <w:szCs w:val="24"/>
        </w:rPr>
        <w:lastRenderedPageBreak/>
        <w:t>Stanovisko predkladateľa:</w:t>
      </w:r>
      <w:r>
        <w:rPr>
          <w:rFonts w:ascii="Times New Roman" w:hAnsi="Times New Roman"/>
          <w:sz w:val="24"/>
          <w:szCs w:val="24"/>
        </w:rPr>
        <w:t xml:space="preserve"> </w:t>
      </w:r>
      <w:r w:rsidR="00C9123E" w:rsidRPr="00E80ACD">
        <w:rPr>
          <w:rFonts w:ascii="Times" w:hAnsi="Times" w:cs="Times"/>
          <w:bCs/>
          <w:sz w:val="24"/>
          <w:szCs w:val="24"/>
        </w:rPr>
        <w:t xml:space="preserve">Zisťovanie totožnosti </w:t>
      </w:r>
      <w:r w:rsidR="00C9123E">
        <w:rPr>
          <w:rFonts w:ascii="Times" w:hAnsi="Times" w:cs="Times"/>
          <w:bCs/>
          <w:sz w:val="24"/>
          <w:szCs w:val="24"/>
        </w:rPr>
        <w:t>fyzickej osoby</w:t>
      </w:r>
      <w:r w:rsidR="00C9123E" w:rsidRPr="00E80ACD">
        <w:rPr>
          <w:rFonts w:ascii="Times" w:hAnsi="Times" w:cs="Times"/>
          <w:bCs/>
          <w:sz w:val="24"/>
          <w:szCs w:val="24"/>
        </w:rPr>
        <w:t xml:space="preserve"> priradením ďalších </w:t>
      </w:r>
      <w:r w:rsidR="00C9123E">
        <w:rPr>
          <w:rFonts w:ascii="Times" w:hAnsi="Times" w:cs="Times"/>
          <w:bCs/>
          <w:sz w:val="24"/>
          <w:szCs w:val="24"/>
        </w:rPr>
        <w:t>osobných údajov</w:t>
      </w:r>
      <w:r w:rsidR="00C9123E" w:rsidRPr="00E80ACD">
        <w:rPr>
          <w:rFonts w:ascii="Times" w:hAnsi="Times" w:cs="Times"/>
          <w:bCs/>
          <w:sz w:val="24"/>
          <w:szCs w:val="24"/>
        </w:rPr>
        <w:t xml:space="preserve"> k rodnému číslu a</w:t>
      </w:r>
      <w:r w:rsidR="00C9123E">
        <w:rPr>
          <w:rFonts w:ascii="Times" w:hAnsi="Times" w:cs="Times"/>
          <w:bCs/>
          <w:sz w:val="24"/>
          <w:szCs w:val="24"/>
        </w:rPr>
        <w:t xml:space="preserve"> k bezvýznamovému identifikátoru</w:t>
      </w:r>
      <w:r w:rsidR="00C9123E" w:rsidRPr="00E80ACD">
        <w:rPr>
          <w:rFonts w:ascii="Times" w:hAnsi="Times" w:cs="Times"/>
          <w:bCs/>
          <w:sz w:val="24"/>
          <w:szCs w:val="24"/>
        </w:rPr>
        <w:t xml:space="preserve"> nie je a nebude predmetom tohto zákona. V</w:t>
      </w:r>
      <w:r w:rsidR="00C9123E">
        <w:rPr>
          <w:rFonts w:ascii="Times" w:hAnsi="Times" w:cs="Times"/>
          <w:bCs/>
          <w:sz w:val="24"/>
          <w:szCs w:val="24"/>
        </w:rPr>
        <w:t> </w:t>
      </w:r>
      <w:r w:rsidR="00C9123E" w:rsidRPr="00E80ACD">
        <w:rPr>
          <w:rFonts w:ascii="Times" w:hAnsi="Times" w:cs="Times"/>
          <w:bCs/>
          <w:sz w:val="24"/>
          <w:szCs w:val="24"/>
        </w:rPr>
        <w:t>prípade</w:t>
      </w:r>
      <w:r w:rsidR="00C9123E">
        <w:rPr>
          <w:rFonts w:ascii="Times" w:hAnsi="Times" w:cs="Times"/>
          <w:bCs/>
          <w:sz w:val="24"/>
          <w:szCs w:val="24"/>
        </w:rPr>
        <w:t>,</w:t>
      </w:r>
      <w:r w:rsidR="00C9123E" w:rsidRPr="00E80ACD">
        <w:rPr>
          <w:rFonts w:ascii="Times" w:hAnsi="Times" w:cs="Times"/>
          <w:bCs/>
          <w:sz w:val="24"/>
          <w:szCs w:val="24"/>
        </w:rPr>
        <w:t xml:space="preserve"> ak na to má subjekt zákonné oprávnenie, tak požadované je možné zabezpečiť prostredníctvom </w:t>
      </w:r>
      <w:r w:rsidR="00C9123E">
        <w:rPr>
          <w:rFonts w:ascii="Times" w:hAnsi="Times" w:cs="Times"/>
          <w:bCs/>
          <w:sz w:val="24"/>
          <w:szCs w:val="24"/>
        </w:rPr>
        <w:t>registra fyzických osôb.</w:t>
      </w:r>
      <w:r w:rsidR="00C9123E" w:rsidRPr="00E80ACD">
        <w:rPr>
          <w:rFonts w:ascii="Times" w:hAnsi="Times" w:cs="Times"/>
          <w:bCs/>
          <w:sz w:val="24"/>
          <w:szCs w:val="24"/>
        </w:rPr>
        <w:t xml:space="preserve"> Z uvedeného dôvodu nie je možné </w:t>
      </w:r>
      <w:r w:rsidR="00C9123E">
        <w:rPr>
          <w:rFonts w:ascii="Times" w:hAnsi="Times" w:cs="Times"/>
          <w:bCs/>
          <w:sz w:val="24"/>
          <w:szCs w:val="24"/>
        </w:rPr>
        <w:t xml:space="preserve">požadovanú úpravu </w:t>
      </w:r>
      <w:r w:rsidR="00C9123E" w:rsidRPr="00E80ACD">
        <w:rPr>
          <w:rFonts w:ascii="Times" w:hAnsi="Times" w:cs="Times"/>
          <w:bCs/>
          <w:sz w:val="24"/>
          <w:szCs w:val="24"/>
        </w:rPr>
        <w:t>v navrhovanom znení akceptovať.</w:t>
      </w:r>
      <w:r w:rsidR="00C9123E">
        <w:rPr>
          <w:rFonts w:ascii="Times" w:hAnsi="Times" w:cs="Times"/>
          <w:bCs/>
          <w:sz w:val="24"/>
          <w:szCs w:val="24"/>
        </w:rPr>
        <w:t xml:space="preserve"> </w:t>
      </w:r>
    </w:p>
    <w:p w:rsidR="00BD71C4" w:rsidRDefault="00BD71C4" w:rsidP="00BD71C4">
      <w:pPr>
        <w:jc w:val="both"/>
        <w:rPr>
          <w:rFonts w:ascii="Times New Roman" w:hAnsi="Times New Roman"/>
          <w:sz w:val="24"/>
          <w:szCs w:val="24"/>
        </w:rPr>
      </w:pPr>
    </w:p>
    <w:p w:rsidR="009F1CFB" w:rsidRDefault="009F1CFB"/>
    <w:sectPr w:rsidR="009F1CFB" w:rsidSect="005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DBF"/>
    <w:multiLevelType w:val="hybridMultilevel"/>
    <w:tmpl w:val="805CB5D4"/>
    <w:lvl w:ilvl="0" w:tplc="E1C629E4">
      <w:start w:val="30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4735B9"/>
    <w:multiLevelType w:val="hybridMultilevel"/>
    <w:tmpl w:val="CC6AAE06"/>
    <w:lvl w:ilvl="0" w:tplc="872287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C4"/>
    <w:rsid w:val="002467EE"/>
    <w:rsid w:val="00293F11"/>
    <w:rsid w:val="009F1CFB"/>
    <w:rsid w:val="00AB0D47"/>
    <w:rsid w:val="00BC4CFD"/>
    <w:rsid w:val="00BD71C4"/>
    <w:rsid w:val="00C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EEFF-04A6-487D-95D5-46572C6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1C4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D7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D71C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D71C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OLVS</dc:creator>
  <cp:keywords/>
  <dc:description/>
  <cp:lastModifiedBy>OLVS</cp:lastModifiedBy>
  <cp:revision>2</cp:revision>
  <dcterms:created xsi:type="dcterms:W3CDTF">2019-09-12T06:55:00Z</dcterms:created>
  <dcterms:modified xsi:type="dcterms:W3CDTF">2019-09-12T06:55:00Z</dcterms:modified>
</cp:coreProperties>
</file>