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3F" w:rsidRDefault="0037653F" w:rsidP="00401B0A">
      <w:pPr>
        <w:ind w:left="0" w:right="1" w:firstLine="284"/>
        <w:jc w:val="center"/>
      </w:pPr>
      <w:r>
        <w:t>Nové znenie</w:t>
      </w:r>
    </w:p>
    <w:p w:rsidR="00E03999" w:rsidRDefault="00C351C1" w:rsidP="00401B0A">
      <w:pPr>
        <w:ind w:left="0" w:right="1" w:firstLine="284"/>
        <w:jc w:val="center"/>
      </w:pPr>
      <w:r>
        <w:t>(Návrh)</w:t>
      </w:r>
    </w:p>
    <w:p w:rsidR="00E03999" w:rsidRDefault="00E03999" w:rsidP="004D19A0">
      <w:pPr>
        <w:ind w:right="1"/>
        <w:jc w:val="center"/>
      </w:pPr>
    </w:p>
    <w:p w:rsidR="00E03999" w:rsidRDefault="00E03999" w:rsidP="004D19A0">
      <w:pPr>
        <w:ind w:right="1"/>
        <w:jc w:val="center"/>
        <w:rPr>
          <w:sz w:val="32"/>
          <w:szCs w:val="32"/>
        </w:rPr>
      </w:pPr>
      <w:r>
        <w:rPr>
          <w:sz w:val="32"/>
          <w:szCs w:val="32"/>
        </w:rPr>
        <w:t>ZÁKON</w:t>
      </w:r>
    </w:p>
    <w:p w:rsidR="00E03999" w:rsidRDefault="00E03999" w:rsidP="004D19A0">
      <w:pPr>
        <w:ind w:right="1"/>
        <w:jc w:val="center"/>
        <w:rPr>
          <w:sz w:val="28"/>
          <w:szCs w:val="28"/>
        </w:rPr>
      </w:pPr>
      <w:r>
        <w:rPr>
          <w:sz w:val="28"/>
          <w:szCs w:val="28"/>
        </w:rPr>
        <w:t xml:space="preserve">z </w:t>
      </w:r>
      <w:r w:rsidR="0025469C">
        <w:rPr>
          <w:sz w:val="28"/>
          <w:szCs w:val="28"/>
        </w:rPr>
        <w:t>.............................2019</w:t>
      </w:r>
    </w:p>
    <w:p w:rsidR="00E03999" w:rsidRDefault="00E03999" w:rsidP="004D19A0">
      <w:pPr>
        <w:ind w:right="1"/>
        <w:jc w:val="center"/>
        <w:rPr>
          <w:szCs w:val="24"/>
        </w:rPr>
      </w:pPr>
    </w:p>
    <w:p w:rsidR="00E03999" w:rsidRDefault="00C351C1" w:rsidP="004D19A0">
      <w:pPr>
        <w:ind w:right="1"/>
        <w:jc w:val="center"/>
        <w:rPr>
          <w:sz w:val="28"/>
          <w:szCs w:val="28"/>
        </w:rPr>
      </w:pPr>
      <w:r>
        <w:rPr>
          <w:sz w:val="28"/>
          <w:szCs w:val="28"/>
        </w:rPr>
        <w:t>o výstavbe</w:t>
      </w:r>
    </w:p>
    <w:p w:rsidR="00E03999" w:rsidRDefault="00E03999" w:rsidP="004D19A0">
      <w:pPr>
        <w:ind w:right="1"/>
        <w:rPr>
          <w:sz w:val="28"/>
          <w:szCs w:val="28"/>
        </w:rPr>
      </w:pPr>
    </w:p>
    <w:p w:rsidR="00E03999" w:rsidRDefault="00E03999" w:rsidP="006C37EE">
      <w:pPr>
        <w:ind w:right="1"/>
        <w:jc w:val="both"/>
        <w:rPr>
          <w:szCs w:val="24"/>
        </w:rPr>
      </w:pPr>
      <w:r>
        <w:rPr>
          <w:szCs w:val="24"/>
        </w:rPr>
        <w:t>Národná rada Slovenskej republiky sa uzniesla na tomto zákone:</w:t>
      </w:r>
    </w:p>
    <w:p w:rsidR="00E03999" w:rsidRDefault="00E03999" w:rsidP="004D19A0">
      <w:pPr>
        <w:ind w:right="1"/>
        <w:rPr>
          <w:szCs w:val="24"/>
        </w:rPr>
      </w:pPr>
    </w:p>
    <w:p w:rsidR="00E03999" w:rsidRDefault="00E03999" w:rsidP="004D19A0">
      <w:pPr>
        <w:ind w:right="1"/>
        <w:jc w:val="center"/>
        <w:rPr>
          <w:b/>
          <w:sz w:val="28"/>
          <w:szCs w:val="28"/>
        </w:rPr>
      </w:pPr>
    </w:p>
    <w:p w:rsidR="00E03999" w:rsidRDefault="00E03999" w:rsidP="004D19A0">
      <w:pPr>
        <w:ind w:right="1"/>
        <w:jc w:val="center"/>
        <w:rPr>
          <w:b/>
          <w:szCs w:val="24"/>
        </w:rPr>
      </w:pPr>
    </w:p>
    <w:p w:rsidR="00E03999" w:rsidRDefault="00E03999" w:rsidP="004D19A0">
      <w:pPr>
        <w:ind w:right="1"/>
        <w:jc w:val="center"/>
        <w:rPr>
          <w:b/>
          <w:szCs w:val="24"/>
        </w:rPr>
      </w:pPr>
      <w:r>
        <w:rPr>
          <w:b/>
          <w:szCs w:val="24"/>
        </w:rPr>
        <w:t>PRVÁ ČASŤ</w:t>
      </w:r>
    </w:p>
    <w:p w:rsidR="00E03999" w:rsidRDefault="00E03999" w:rsidP="004D19A0">
      <w:pPr>
        <w:ind w:right="1"/>
        <w:jc w:val="center"/>
        <w:rPr>
          <w:b/>
          <w:szCs w:val="24"/>
        </w:rPr>
      </w:pPr>
      <w:r>
        <w:rPr>
          <w:b/>
          <w:szCs w:val="24"/>
        </w:rPr>
        <w:t>ZÁKLADNÉ USTANOVENIA</w:t>
      </w:r>
    </w:p>
    <w:p w:rsidR="00AB1819" w:rsidRDefault="00AB1819" w:rsidP="004D19A0">
      <w:pPr>
        <w:ind w:right="1"/>
        <w:jc w:val="center"/>
        <w:rPr>
          <w:b/>
          <w:szCs w:val="24"/>
        </w:rPr>
      </w:pPr>
    </w:p>
    <w:p w:rsidR="00E03999" w:rsidRDefault="00E03999" w:rsidP="004D19A0">
      <w:pPr>
        <w:ind w:right="1"/>
        <w:jc w:val="center"/>
        <w:rPr>
          <w:szCs w:val="24"/>
        </w:rPr>
      </w:pPr>
      <w:r>
        <w:rPr>
          <w:szCs w:val="24"/>
        </w:rPr>
        <w:t>§ 1</w:t>
      </w:r>
    </w:p>
    <w:p w:rsidR="00E03999" w:rsidRDefault="00E03999" w:rsidP="004D19A0">
      <w:pPr>
        <w:ind w:right="1"/>
        <w:jc w:val="center"/>
        <w:rPr>
          <w:b/>
          <w:szCs w:val="24"/>
        </w:rPr>
      </w:pPr>
      <w:r>
        <w:rPr>
          <w:b/>
          <w:szCs w:val="24"/>
        </w:rPr>
        <w:t>Predmet úpravy</w:t>
      </w:r>
    </w:p>
    <w:p w:rsidR="00E03999" w:rsidRDefault="00E03999" w:rsidP="004D19A0">
      <w:pPr>
        <w:ind w:right="1"/>
        <w:rPr>
          <w:szCs w:val="24"/>
        </w:rPr>
      </w:pPr>
    </w:p>
    <w:p w:rsidR="00392617" w:rsidRDefault="00E03999" w:rsidP="00E63197">
      <w:pPr>
        <w:pStyle w:val="Odsekzoznamu"/>
        <w:numPr>
          <w:ilvl w:val="0"/>
          <w:numId w:val="70"/>
        </w:numPr>
        <w:ind w:left="0" w:right="0" w:firstLine="284"/>
        <w:jc w:val="both"/>
        <w:rPr>
          <w:szCs w:val="24"/>
        </w:rPr>
      </w:pPr>
      <w:r w:rsidRPr="00392617">
        <w:rPr>
          <w:szCs w:val="24"/>
        </w:rPr>
        <w:t xml:space="preserve">Tento zákon upravuje postup prípravy, zhotovovania, </w:t>
      </w:r>
      <w:r w:rsidR="00C022CD">
        <w:rPr>
          <w:szCs w:val="24"/>
        </w:rPr>
        <w:t>užívania</w:t>
      </w:r>
      <w:r w:rsidRPr="00392617">
        <w:rPr>
          <w:szCs w:val="24"/>
        </w:rPr>
        <w:t xml:space="preserve"> a odstraňovania stavieb, práva a povinnosti účastníkov výstavb</w:t>
      </w:r>
      <w:r w:rsidR="00392617">
        <w:rPr>
          <w:szCs w:val="24"/>
        </w:rPr>
        <w:t>y a verejnú správu vo výstavbe.</w:t>
      </w:r>
    </w:p>
    <w:p w:rsidR="00392617" w:rsidRDefault="00392617" w:rsidP="00A53CE3">
      <w:pPr>
        <w:pStyle w:val="Odsekzoznamu"/>
        <w:ind w:left="0" w:right="0" w:firstLine="284"/>
        <w:jc w:val="both"/>
        <w:rPr>
          <w:szCs w:val="24"/>
        </w:rPr>
      </w:pPr>
    </w:p>
    <w:p w:rsidR="00392617" w:rsidRPr="00392617" w:rsidRDefault="00511F98" w:rsidP="00E63197">
      <w:pPr>
        <w:pStyle w:val="Odsekzoznamu"/>
        <w:numPr>
          <w:ilvl w:val="0"/>
          <w:numId w:val="70"/>
        </w:numPr>
        <w:ind w:left="0" w:right="0" w:firstLine="284"/>
        <w:jc w:val="both"/>
        <w:rPr>
          <w:szCs w:val="24"/>
        </w:rPr>
      </w:pPr>
      <w:r>
        <w:rPr>
          <w:szCs w:val="24"/>
        </w:rPr>
        <w:t>Ak osobitné predpisy neustanovujú inak, u</w:t>
      </w:r>
      <w:r w:rsidR="00392617" w:rsidRPr="00392617">
        <w:rPr>
          <w:szCs w:val="24"/>
        </w:rPr>
        <w:t xml:space="preserve">stanovenia tohto zákona sa vzťahujú aj </w:t>
      </w:r>
      <w:r w:rsidR="007D023B">
        <w:rPr>
          <w:szCs w:val="24"/>
        </w:rPr>
        <w:t>na</w:t>
      </w:r>
    </w:p>
    <w:p w:rsidR="00392617" w:rsidRDefault="00392617" w:rsidP="00E63197">
      <w:pPr>
        <w:pStyle w:val="Odsekzoznamu"/>
        <w:numPr>
          <w:ilvl w:val="0"/>
          <w:numId w:val="83"/>
        </w:numPr>
        <w:overflowPunct w:val="0"/>
        <w:autoSpaceDE w:val="0"/>
        <w:autoSpaceDN w:val="0"/>
        <w:adjustRightInd w:val="0"/>
        <w:ind w:right="0"/>
        <w:jc w:val="both"/>
        <w:rPr>
          <w:szCs w:val="24"/>
        </w:rPr>
      </w:pPr>
      <w:r w:rsidRPr="007C21A7">
        <w:rPr>
          <w:szCs w:val="24"/>
        </w:rPr>
        <w:t xml:space="preserve">terénne </w:t>
      </w:r>
      <w:r w:rsidRPr="00A53CE3">
        <w:rPr>
          <w:rFonts w:cs="Courier New"/>
          <w:bCs/>
        </w:rPr>
        <w:t>úpravy</w:t>
      </w:r>
      <w:r w:rsidRPr="007C21A7">
        <w:rPr>
          <w:szCs w:val="24"/>
        </w:rPr>
        <w:t>, meliorácie</w:t>
      </w:r>
      <w:r w:rsidR="007D023B">
        <w:rPr>
          <w:szCs w:val="24"/>
        </w:rPr>
        <w:t xml:space="preserve">, ťažobné </w:t>
      </w:r>
      <w:r w:rsidRPr="007C21A7">
        <w:rPr>
          <w:szCs w:val="24"/>
        </w:rPr>
        <w:t xml:space="preserve"> a iné zemné práce, ktorými sa trvalo mení reliéf  terénu, menia fyzikálne vlastnosti podložia alebo </w:t>
      </w:r>
      <w:r>
        <w:rPr>
          <w:szCs w:val="24"/>
        </w:rPr>
        <w:t>regulujú</w:t>
      </w:r>
      <w:r w:rsidRPr="007C21A7">
        <w:rPr>
          <w:szCs w:val="24"/>
        </w:rPr>
        <w:t xml:space="preserve"> odtokové pomery, ak nie sú súčasťou technologického postupu zhotovovania stavby (ďalej len „terénna úprava“)</w:t>
      </w:r>
      <w:r>
        <w:rPr>
          <w:szCs w:val="24"/>
        </w:rPr>
        <w:t>,</w:t>
      </w:r>
    </w:p>
    <w:p w:rsidR="00392617" w:rsidRDefault="00FC677A" w:rsidP="00E63197">
      <w:pPr>
        <w:pStyle w:val="Odsekzoznamu"/>
        <w:numPr>
          <w:ilvl w:val="0"/>
          <w:numId w:val="83"/>
        </w:numPr>
        <w:overflowPunct w:val="0"/>
        <w:autoSpaceDE w:val="0"/>
        <w:autoSpaceDN w:val="0"/>
        <w:adjustRightInd w:val="0"/>
        <w:ind w:right="0"/>
        <w:jc w:val="both"/>
        <w:rPr>
          <w:szCs w:val="24"/>
        </w:rPr>
      </w:pPr>
      <w:r>
        <w:rPr>
          <w:szCs w:val="24"/>
        </w:rPr>
        <w:t xml:space="preserve">konštrukciu alebo </w:t>
      </w:r>
      <w:r w:rsidR="00392617" w:rsidRPr="007C21A7">
        <w:rPr>
          <w:szCs w:val="24"/>
        </w:rPr>
        <w:t xml:space="preserve">výrobok dovezený na miesto osadenia už zmontovaný alebo na mieste osadenia skompletizovaný z dovezených dielcov, ak </w:t>
      </w:r>
      <w:r w:rsidR="00392617">
        <w:rPr>
          <w:szCs w:val="24"/>
        </w:rPr>
        <w:t xml:space="preserve">má </w:t>
      </w:r>
      <w:r w:rsidR="00392617" w:rsidRPr="007C21A7">
        <w:rPr>
          <w:szCs w:val="24"/>
        </w:rPr>
        <w:t>pln</w:t>
      </w:r>
      <w:r w:rsidR="00392617">
        <w:rPr>
          <w:szCs w:val="24"/>
        </w:rPr>
        <w:t>iť</w:t>
      </w:r>
      <w:r w:rsidR="00392617" w:rsidRPr="007C21A7">
        <w:rPr>
          <w:szCs w:val="24"/>
        </w:rPr>
        <w:t xml:space="preserve"> účel stavby </w:t>
      </w:r>
      <w:r w:rsidR="00392617">
        <w:rPr>
          <w:szCs w:val="24"/>
        </w:rPr>
        <w:t>(ďalej len „zmontovaný výrobok“),</w:t>
      </w:r>
    </w:p>
    <w:p w:rsidR="00392617" w:rsidRDefault="00392617" w:rsidP="00E63197">
      <w:pPr>
        <w:pStyle w:val="Odsekzoznamu"/>
        <w:numPr>
          <w:ilvl w:val="0"/>
          <w:numId w:val="83"/>
        </w:numPr>
        <w:overflowPunct w:val="0"/>
        <w:autoSpaceDE w:val="0"/>
        <w:autoSpaceDN w:val="0"/>
        <w:adjustRightInd w:val="0"/>
        <w:ind w:right="0"/>
        <w:jc w:val="both"/>
        <w:rPr>
          <w:szCs w:val="24"/>
        </w:rPr>
      </w:pPr>
      <w:r w:rsidRPr="007C21A7">
        <w:rPr>
          <w:szCs w:val="24"/>
        </w:rPr>
        <w:t>konštrukci</w:t>
      </w:r>
      <w:r>
        <w:rPr>
          <w:szCs w:val="24"/>
        </w:rPr>
        <w:t>u</w:t>
      </w:r>
      <w:r w:rsidRPr="007C21A7">
        <w:rPr>
          <w:szCs w:val="24"/>
        </w:rPr>
        <w:t>, ktorej účelom je verejne šíriť navigačné, kultúrne, komerčné, športové a iné informácie</w:t>
      </w:r>
      <w:r w:rsidR="00820B01">
        <w:rPr>
          <w:szCs w:val="24"/>
        </w:rPr>
        <w:t>, ak nie sú spojené so zemou pevným z</w:t>
      </w:r>
      <w:r w:rsidR="00124475">
        <w:rPr>
          <w:szCs w:val="24"/>
        </w:rPr>
        <w:t>ákladom,</w:t>
      </w:r>
      <w:r w:rsidR="00820B01">
        <w:rPr>
          <w:szCs w:val="24"/>
        </w:rPr>
        <w:t xml:space="preserve"> bez ohľadu</w:t>
      </w:r>
      <w:r>
        <w:rPr>
          <w:szCs w:val="24"/>
        </w:rPr>
        <w:t xml:space="preserve"> na </w:t>
      </w:r>
      <w:r w:rsidRPr="007C21A7">
        <w:rPr>
          <w:szCs w:val="24"/>
        </w:rPr>
        <w:t>druh použitého materiálu</w:t>
      </w:r>
      <w:r>
        <w:rPr>
          <w:szCs w:val="24"/>
        </w:rPr>
        <w:t xml:space="preserve"> (ďalej len „informačná konštrukcia“)</w:t>
      </w:r>
      <w:r w:rsidR="00C351C1">
        <w:rPr>
          <w:szCs w:val="24"/>
        </w:rPr>
        <w:t>,</w:t>
      </w:r>
    </w:p>
    <w:p w:rsidR="00392617" w:rsidRPr="007C21A7" w:rsidRDefault="00392617" w:rsidP="00E63197">
      <w:pPr>
        <w:pStyle w:val="Odsekzoznamu"/>
        <w:numPr>
          <w:ilvl w:val="0"/>
          <w:numId w:val="83"/>
        </w:numPr>
        <w:overflowPunct w:val="0"/>
        <w:autoSpaceDE w:val="0"/>
        <w:autoSpaceDN w:val="0"/>
        <w:adjustRightInd w:val="0"/>
        <w:ind w:right="0"/>
        <w:jc w:val="both"/>
        <w:rPr>
          <w:szCs w:val="24"/>
        </w:rPr>
      </w:pPr>
      <w:r>
        <w:rPr>
          <w:szCs w:val="24"/>
        </w:rPr>
        <w:t>úpravu pozemku súvisiacu so zmenou spôsobu jeho využívania na iný účel alebo s osadením a prevádzkou zmontovaného výrobku na pozemku (ďalej len „vonkajšia úprava“).</w:t>
      </w:r>
    </w:p>
    <w:p w:rsidR="00392617" w:rsidRDefault="00392617" w:rsidP="004D19A0">
      <w:pPr>
        <w:ind w:left="0" w:right="1"/>
        <w:rPr>
          <w:szCs w:val="24"/>
        </w:rPr>
      </w:pPr>
    </w:p>
    <w:p w:rsidR="00E03999" w:rsidRDefault="00E03999" w:rsidP="004D19A0">
      <w:pPr>
        <w:ind w:right="1"/>
        <w:jc w:val="center"/>
        <w:rPr>
          <w:szCs w:val="24"/>
        </w:rPr>
      </w:pPr>
      <w:r>
        <w:rPr>
          <w:szCs w:val="24"/>
        </w:rPr>
        <w:t>§ 2</w:t>
      </w:r>
    </w:p>
    <w:p w:rsidR="00E03999" w:rsidRDefault="00E03999" w:rsidP="004D19A0">
      <w:pPr>
        <w:ind w:right="1"/>
        <w:jc w:val="center"/>
        <w:rPr>
          <w:b/>
          <w:szCs w:val="24"/>
        </w:rPr>
      </w:pPr>
      <w:r>
        <w:rPr>
          <w:b/>
          <w:szCs w:val="24"/>
        </w:rPr>
        <w:t>Stavba</w:t>
      </w:r>
    </w:p>
    <w:p w:rsidR="00E449EB" w:rsidRPr="00A460BE" w:rsidRDefault="00E449EB" w:rsidP="004D19A0">
      <w:pPr>
        <w:ind w:left="0" w:right="1"/>
        <w:rPr>
          <w:szCs w:val="24"/>
        </w:rPr>
      </w:pPr>
    </w:p>
    <w:p w:rsidR="00E03999" w:rsidRDefault="00511F98" w:rsidP="00A53CE3">
      <w:pPr>
        <w:pStyle w:val="Odsekzoznamu"/>
        <w:numPr>
          <w:ilvl w:val="0"/>
          <w:numId w:val="1"/>
        </w:numPr>
        <w:ind w:left="0" w:right="0" w:firstLine="284"/>
        <w:jc w:val="both"/>
        <w:rPr>
          <w:szCs w:val="24"/>
        </w:rPr>
      </w:pPr>
      <w:r>
        <w:rPr>
          <w:szCs w:val="24"/>
        </w:rPr>
        <w:t xml:space="preserve">Stavbou sa rozumie stavebné dielo, ktoré je zhotovené stavebnými prácami a plní vymedzenú účelovú funkciu. </w:t>
      </w:r>
      <w:r w:rsidR="00E449EB">
        <w:rPr>
          <w:szCs w:val="24"/>
        </w:rPr>
        <w:t>Stavbami sú budovy a inžinierske stavby</w:t>
      </w:r>
      <w:r w:rsidR="00C351C1">
        <w:rPr>
          <w:szCs w:val="24"/>
        </w:rPr>
        <w:t>.</w:t>
      </w:r>
      <w:r w:rsidR="00E449EB" w:rsidRPr="00E449EB">
        <w:rPr>
          <w:szCs w:val="24"/>
        </w:rPr>
        <w:t xml:space="preserve"> </w:t>
      </w:r>
      <w:r w:rsidR="00E449EB">
        <w:rPr>
          <w:szCs w:val="24"/>
        </w:rPr>
        <w:t xml:space="preserve">Súčasťou stavby </w:t>
      </w:r>
      <w:r w:rsidR="00542FF3" w:rsidRPr="004D2888">
        <w:rPr>
          <w:szCs w:val="24"/>
        </w:rPr>
        <w:t>sú súvisiace podzemné priestory, nadzemné konštrukcie</w:t>
      </w:r>
      <w:r w:rsidR="00542FF3">
        <w:rPr>
          <w:szCs w:val="24"/>
        </w:rPr>
        <w:t xml:space="preserve">, </w:t>
      </w:r>
      <w:r w:rsidR="00542FF3" w:rsidRPr="004D2888">
        <w:rPr>
          <w:szCs w:val="24"/>
        </w:rPr>
        <w:t xml:space="preserve"> prípojky</w:t>
      </w:r>
      <w:r w:rsidR="00542FF3">
        <w:rPr>
          <w:szCs w:val="24"/>
        </w:rPr>
        <w:t xml:space="preserve"> a </w:t>
      </w:r>
      <w:r w:rsidR="00E449EB">
        <w:rPr>
          <w:szCs w:val="24"/>
        </w:rPr>
        <w:t xml:space="preserve"> technické, technologické a prevádzkové vybavenie, bez ktorého by stavba nebola kompletná a</w:t>
      </w:r>
      <w:r w:rsidR="00A36E44">
        <w:rPr>
          <w:szCs w:val="24"/>
        </w:rPr>
        <w:t xml:space="preserve"> spôsobilá </w:t>
      </w:r>
      <w:r w:rsidR="00E449EB">
        <w:rPr>
          <w:szCs w:val="24"/>
        </w:rPr>
        <w:t>prevádzk</w:t>
      </w:r>
      <w:r w:rsidR="00A36E44">
        <w:rPr>
          <w:szCs w:val="24"/>
        </w:rPr>
        <w:t>y</w:t>
      </w:r>
      <w:r w:rsidR="00E449EB">
        <w:rPr>
          <w:szCs w:val="24"/>
        </w:rPr>
        <w:t>.</w:t>
      </w:r>
    </w:p>
    <w:p w:rsidR="00E03999" w:rsidRDefault="00E03999" w:rsidP="00A53CE3">
      <w:pPr>
        <w:ind w:left="0" w:right="0" w:firstLine="284"/>
        <w:jc w:val="both"/>
        <w:rPr>
          <w:szCs w:val="24"/>
        </w:rPr>
      </w:pPr>
    </w:p>
    <w:p w:rsidR="00E653E5" w:rsidRDefault="00E03999" w:rsidP="00A53CE3">
      <w:pPr>
        <w:pStyle w:val="Odsekzoznamu"/>
        <w:numPr>
          <w:ilvl w:val="0"/>
          <w:numId w:val="1"/>
        </w:numPr>
        <w:ind w:left="0" w:right="0" w:firstLine="284"/>
        <w:jc w:val="both"/>
        <w:rPr>
          <w:szCs w:val="24"/>
        </w:rPr>
      </w:pPr>
      <w:r>
        <w:rPr>
          <w:szCs w:val="24"/>
        </w:rPr>
        <w:lastRenderedPageBreak/>
        <w:t xml:space="preserve">Stavby sa členia na trvalé </w:t>
      </w:r>
      <w:r w:rsidR="00F77018">
        <w:rPr>
          <w:szCs w:val="24"/>
        </w:rPr>
        <w:t xml:space="preserve">stavby </w:t>
      </w:r>
      <w:r>
        <w:rPr>
          <w:szCs w:val="24"/>
        </w:rPr>
        <w:t>a</w:t>
      </w:r>
      <w:r w:rsidR="00F77018">
        <w:rPr>
          <w:szCs w:val="24"/>
        </w:rPr>
        <w:t xml:space="preserve"> </w:t>
      </w:r>
      <w:r>
        <w:rPr>
          <w:szCs w:val="24"/>
        </w:rPr>
        <w:t>dočasné</w:t>
      </w:r>
      <w:r w:rsidR="00F77018">
        <w:rPr>
          <w:szCs w:val="24"/>
        </w:rPr>
        <w:t xml:space="preserve"> stavby</w:t>
      </w:r>
      <w:r>
        <w:rPr>
          <w:szCs w:val="24"/>
        </w:rPr>
        <w:t>. Dočasnou</w:t>
      </w:r>
      <w:r w:rsidR="00F77018">
        <w:rPr>
          <w:szCs w:val="24"/>
        </w:rPr>
        <w:t xml:space="preserve"> stavbou</w:t>
      </w:r>
      <w:r>
        <w:rPr>
          <w:szCs w:val="24"/>
        </w:rPr>
        <w:t xml:space="preserve"> je stavba, ktorej čas trvania je obmedzený </w:t>
      </w:r>
      <w:r w:rsidR="00D057CA">
        <w:rPr>
          <w:szCs w:val="24"/>
        </w:rPr>
        <w:t xml:space="preserve">jej </w:t>
      </w:r>
      <w:r>
        <w:rPr>
          <w:szCs w:val="24"/>
        </w:rPr>
        <w:t>účel</w:t>
      </w:r>
      <w:r w:rsidR="00101CD1">
        <w:rPr>
          <w:szCs w:val="24"/>
        </w:rPr>
        <w:t>om</w:t>
      </w:r>
      <w:r>
        <w:rPr>
          <w:szCs w:val="24"/>
        </w:rPr>
        <w:t xml:space="preserve">. </w:t>
      </w:r>
    </w:p>
    <w:p w:rsidR="00DB3754" w:rsidRPr="00DB3754" w:rsidRDefault="00DB3754" w:rsidP="00A53CE3">
      <w:pPr>
        <w:pStyle w:val="Odsekzoznamu"/>
        <w:ind w:left="0" w:right="0" w:firstLine="284"/>
        <w:jc w:val="both"/>
        <w:rPr>
          <w:szCs w:val="24"/>
        </w:rPr>
      </w:pPr>
    </w:p>
    <w:p w:rsidR="00DB3754" w:rsidRPr="00DB3754" w:rsidRDefault="00DB3754" w:rsidP="00A53CE3">
      <w:pPr>
        <w:pStyle w:val="Odsekzoznamu"/>
        <w:numPr>
          <w:ilvl w:val="0"/>
          <w:numId w:val="1"/>
        </w:numPr>
        <w:ind w:left="0" w:right="0" w:firstLine="284"/>
        <w:jc w:val="both"/>
        <w:rPr>
          <w:szCs w:val="24"/>
        </w:rPr>
      </w:pPr>
      <w:r>
        <w:t xml:space="preserve">Vyhradenou stavbou na účely tohto zákona je </w:t>
      </w:r>
      <w:r w:rsidRPr="00DB3754">
        <w:rPr>
          <w:rFonts w:eastAsia="Times New Roman"/>
          <w:szCs w:val="24"/>
        </w:rPr>
        <w:t>technologicky náročn</w:t>
      </w:r>
      <w:r w:rsidRPr="00D6105D">
        <w:rPr>
          <w:rFonts w:eastAsia="Times New Roman"/>
          <w:szCs w:val="24"/>
        </w:rPr>
        <w:t>á stavba</w:t>
      </w:r>
      <w:r w:rsidRPr="004F264F">
        <w:rPr>
          <w:rFonts w:eastAsia="Times New Roman"/>
          <w:szCs w:val="24"/>
        </w:rPr>
        <w:t xml:space="preserve"> aleb</w:t>
      </w:r>
      <w:r w:rsidRPr="00DB3754">
        <w:rPr>
          <w:rFonts w:eastAsia="Times New Roman"/>
          <w:szCs w:val="24"/>
        </w:rPr>
        <w:t xml:space="preserve">o </w:t>
      </w:r>
      <w:r w:rsidRPr="002A2BA5">
        <w:rPr>
          <w:szCs w:val="24"/>
        </w:rPr>
        <w:t>konštrukčne</w:t>
      </w:r>
      <w:r w:rsidRPr="00DB3754">
        <w:rPr>
          <w:rFonts w:eastAsia="Times New Roman"/>
          <w:szCs w:val="24"/>
        </w:rPr>
        <w:t xml:space="preserve"> neobvyklá stavba, ktorá z hľadiska rozsahu a technológie stavebných prác a použitých stavebných výrobkov kladie zvýšené nároky na organizovanie výstavby a koordináciu činností vo výstavbe a na potrebné technické vybavenie. </w:t>
      </w:r>
    </w:p>
    <w:p w:rsidR="00A36E44" w:rsidRDefault="00A36E44" w:rsidP="004D19A0">
      <w:pPr>
        <w:pStyle w:val="Odsekzoznamu"/>
        <w:ind w:left="644" w:right="1" w:hanging="360"/>
        <w:jc w:val="center"/>
        <w:rPr>
          <w:szCs w:val="24"/>
        </w:rPr>
      </w:pPr>
    </w:p>
    <w:p w:rsidR="00E03999" w:rsidRDefault="00E03999" w:rsidP="004D19A0">
      <w:pPr>
        <w:pStyle w:val="Odsekzoznamu"/>
        <w:ind w:left="644" w:right="1" w:hanging="360"/>
        <w:jc w:val="center"/>
        <w:rPr>
          <w:szCs w:val="24"/>
        </w:rPr>
      </w:pPr>
      <w:r>
        <w:rPr>
          <w:szCs w:val="24"/>
        </w:rPr>
        <w:t>§ 3</w:t>
      </w:r>
    </w:p>
    <w:p w:rsidR="00E03999" w:rsidRDefault="00E03999" w:rsidP="004D19A0">
      <w:pPr>
        <w:pStyle w:val="Odsekzoznamu"/>
        <w:ind w:left="644" w:right="1" w:hanging="360"/>
        <w:jc w:val="center"/>
        <w:rPr>
          <w:b/>
          <w:szCs w:val="24"/>
        </w:rPr>
      </w:pPr>
      <w:r>
        <w:rPr>
          <w:b/>
          <w:szCs w:val="24"/>
        </w:rPr>
        <w:t>Budov</w:t>
      </w:r>
      <w:r w:rsidR="00A36E44">
        <w:rPr>
          <w:b/>
          <w:szCs w:val="24"/>
        </w:rPr>
        <w:t>a</w:t>
      </w:r>
    </w:p>
    <w:p w:rsidR="00E03999" w:rsidRDefault="00E03999" w:rsidP="004D19A0">
      <w:pPr>
        <w:pStyle w:val="Odsekzoznamu"/>
        <w:ind w:left="644" w:right="1" w:hanging="360"/>
        <w:rPr>
          <w:szCs w:val="24"/>
        </w:rPr>
      </w:pPr>
    </w:p>
    <w:p w:rsidR="00E03999" w:rsidRPr="00F43249" w:rsidRDefault="00E03999" w:rsidP="00A53CE3">
      <w:pPr>
        <w:pStyle w:val="Odsekzoznamu"/>
        <w:numPr>
          <w:ilvl w:val="0"/>
          <w:numId w:val="2"/>
        </w:numPr>
        <w:ind w:left="0" w:right="0" w:firstLine="284"/>
        <w:jc w:val="both"/>
        <w:rPr>
          <w:szCs w:val="24"/>
        </w:rPr>
      </w:pPr>
      <w:r>
        <w:rPr>
          <w:szCs w:val="24"/>
        </w:rPr>
        <w:t>Budovou je priestorovo sústredená zastrešená stavebná konštrukcia spojená so zemou</w:t>
      </w:r>
      <w:r w:rsidR="00577531">
        <w:rPr>
          <w:szCs w:val="24"/>
        </w:rPr>
        <w:t xml:space="preserve"> pevným základom</w:t>
      </w:r>
      <w:r>
        <w:rPr>
          <w:szCs w:val="24"/>
        </w:rPr>
        <w:t xml:space="preserve">, ktorá je určená a stavebnotechnicky vhodná na </w:t>
      </w:r>
      <w:r w:rsidR="00F43249">
        <w:rPr>
          <w:szCs w:val="24"/>
        </w:rPr>
        <w:t xml:space="preserve">ochranu </w:t>
      </w:r>
      <w:r w:rsidR="003E3791">
        <w:rPr>
          <w:szCs w:val="24"/>
        </w:rPr>
        <w:t>ľudí</w:t>
      </w:r>
      <w:r w:rsidR="007F6C89">
        <w:rPr>
          <w:szCs w:val="24"/>
        </w:rPr>
        <w:t>,</w:t>
      </w:r>
      <w:r w:rsidR="00F43249">
        <w:rPr>
          <w:szCs w:val="24"/>
        </w:rPr>
        <w:t xml:space="preserve"> </w:t>
      </w:r>
      <w:r w:rsidR="003E3791">
        <w:rPr>
          <w:szCs w:val="24"/>
        </w:rPr>
        <w:t>zvierat alebo </w:t>
      </w:r>
      <w:r>
        <w:rPr>
          <w:szCs w:val="24"/>
        </w:rPr>
        <w:t xml:space="preserve"> vecí</w:t>
      </w:r>
      <w:r w:rsidRPr="00F43249">
        <w:rPr>
          <w:szCs w:val="24"/>
        </w:rPr>
        <w:t>.</w:t>
      </w:r>
    </w:p>
    <w:p w:rsidR="00E03999" w:rsidRDefault="00E03999" w:rsidP="00A53CE3">
      <w:pPr>
        <w:pStyle w:val="Odsekzoznamu"/>
        <w:ind w:left="0" w:right="0" w:firstLine="284"/>
        <w:jc w:val="both"/>
        <w:rPr>
          <w:szCs w:val="24"/>
        </w:rPr>
      </w:pPr>
    </w:p>
    <w:p w:rsidR="00E03999" w:rsidRDefault="00E03999" w:rsidP="00A53CE3">
      <w:pPr>
        <w:pStyle w:val="Odsekzoznamu"/>
        <w:numPr>
          <w:ilvl w:val="0"/>
          <w:numId w:val="2"/>
        </w:numPr>
        <w:ind w:left="0" w:right="0" w:firstLine="284"/>
        <w:jc w:val="both"/>
        <w:rPr>
          <w:szCs w:val="24"/>
        </w:rPr>
      </w:pPr>
      <w:r>
        <w:rPr>
          <w:szCs w:val="24"/>
        </w:rPr>
        <w:t xml:space="preserve">Budovy sa podľa účelu a prevažujúceho spôsobu </w:t>
      </w:r>
      <w:r w:rsidR="00511F98">
        <w:rPr>
          <w:szCs w:val="24"/>
        </w:rPr>
        <w:t xml:space="preserve">užívania </w:t>
      </w:r>
      <w:r>
        <w:rPr>
          <w:szCs w:val="24"/>
        </w:rPr>
        <w:t>členia na bytové budovy a na nebytové budovy.</w:t>
      </w:r>
    </w:p>
    <w:p w:rsidR="00E03999" w:rsidRDefault="00E03999" w:rsidP="00A53CE3">
      <w:pPr>
        <w:pStyle w:val="Odsekzoznamu"/>
        <w:ind w:left="0" w:right="0" w:firstLine="284"/>
        <w:jc w:val="both"/>
        <w:rPr>
          <w:szCs w:val="24"/>
        </w:rPr>
      </w:pPr>
    </w:p>
    <w:p w:rsidR="00E03999" w:rsidRPr="007211D2" w:rsidRDefault="00E03999" w:rsidP="00A53CE3">
      <w:pPr>
        <w:pStyle w:val="Odsekzoznamu"/>
        <w:numPr>
          <w:ilvl w:val="0"/>
          <w:numId w:val="2"/>
        </w:numPr>
        <w:ind w:left="0" w:right="0" w:firstLine="284"/>
        <w:jc w:val="both"/>
        <w:rPr>
          <w:i/>
          <w:szCs w:val="24"/>
        </w:rPr>
      </w:pPr>
      <w:r>
        <w:rPr>
          <w:szCs w:val="24"/>
        </w:rPr>
        <w:t>Bytovou budovou je budova, v ktorej </w:t>
      </w:r>
      <w:r w:rsidR="00EB5354">
        <w:rPr>
          <w:szCs w:val="24"/>
        </w:rPr>
        <w:t xml:space="preserve">je </w:t>
      </w:r>
      <w:r>
        <w:rPr>
          <w:szCs w:val="24"/>
        </w:rPr>
        <w:t xml:space="preserve">viac ako polovica podlahovej plochy všetkých podlaží určená </w:t>
      </w:r>
      <w:r w:rsidR="00306AD9">
        <w:rPr>
          <w:szCs w:val="24"/>
        </w:rPr>
        <w:t xml:space="preserve">a vhodná </w:t>
      </w:r>
      <w:r>
        <w:rPr>
          <w:szCs w:val="24"/>
        </w:rPr>
        <w:t>na bývanie</w:t>
      </w:r>
      <w:r w:rsidR="00497476">
        <w:rPr>
          <w:szCs w:val="24"/>
        </w:rPr>
        <w:t xml:space="preserve">; ostatné </w:t>
      </w:r>
      <w:r>
        <w:rPr>
          <w:szCs w:val="24"/>
        </w:rPr>
        <w:t xml:space="preserve">budovy sú nebytovými budovami. </w:t>
      </w:r>
    </w:p>
    <w:p w:rsidR="007052F6" w:rsidRPr="007052F6" w:rsidRDefault="007052F6" w:rsidP="00A53CE3">
      <w:pPr>
        <w:pStyle w:val="Odsekzoznamu"/>
        <w:ind w:left="0" w:right="0" w:firstLine="284"/>
        <w:jc w:val="both"/>
        <w:rPr>
          <w:szCs w:val="24"/>
        </w:rPr>
      </w:pPr>
    </w:p>
    <w:p w:rsidR="007052F6" w:rsidRDefault="007052F6" w:rsidP="00A53CE3">
      <w:pPr>
        <w:pStyle w:val="Odsekzoznamu"/>
        <w:numPr>
          <w:ilvl w:val="0"/>
          <w:numId w:val="2"/>
        </w:numPr>
        <w:ind w:left="0" w:right="0" w:firstLine="284"/>
        <w:jc w:val="both"/>
        <w:rPr>
          <w:szCs w:val="24"/>
        </w:rPr>
      </w:pPr>
      <w:r w:rsidRPr="007052F6">
        <w:rPr>
          <w:szCs w:val="24"/>
        </w:rPr>
        <w:t>Ak časť nebytovej budovy slúži na bývanie, vzťahujú sa na túto časť požiadavky na bytové budovy.</w:t>
      </w:r>
    </w:p>
    <w:p w:rsidR="00E03999" w:rsidRDefault="00E03999" w:rsidP="004D19A0">
      <w:pPr>
        <w:ind w:left="0" w:right="1"/>
        <w:rPr>
          <w:szCs w:val="24"/>
        </w:rPr>
      </w:pPr>
    </w:p>
    <w:p w:rsidR="00E03999" w:rsidRDefault="00E03999" w:rsidP="004D19A0">
      <w:pPr>
        <w:pStyle w:val="Odsekzoznamu"/>
        <w:ind w:left="284" w:right="1"/>
        <w:jc w:val="center"/>
        <w:rPr>
          <w:szCs w:val="24"/>
        </w:rPr>
      </w:pPr>
      <w:r>
        <w:rPr>
          <w:szCs w:val="24"/>
        </w:rPr>
        <w:t>§ 4</w:t>
      </w:r>
    </w:p>
    <w:p w:rsidR="00E03999" w:rsidRDefault="00B75031" w:rsidP="004D19A0">
      <w:pPr>
        <w:pStyle w:val="Odsekzoznamu"/>
        <w:ind w:left="284" w:right="1"/>
        <w:jc w:val="center"/>
        <w:rPr>
          <w:b/>
          <w:szCs w:val="24"/>
        </w:rPr>
      </w:pPr>
      <w:r>
        <w:rPr>
          <w:b/>
          <w:szCs w:val="24"/>
        </w:rPr>
        <w:t>Inžinierska stavba</w:t>
      </w:r>
    </w:p>
    <w:p w:rsidR="00E03999" w:rsidRDefault="00E03999" w:rsidP="004D19A0">
      <w:pPr>
        <w:pStyle w:val="Odsekzoznamu"/>
        <w:ind w:right="1"/>
        <w:rPr>
          <w:szCs w:val="24"/>
        </w:rPr>
      </w:pPr>
    </w:p>
    <w:p w:rsidR="006A6DA0" w:rsidRDefault="00E03999" w:rsidP="00A53CE3">
      <w:pPr>
        <w:pStyle w:val="Odsekzoznamu"/>
        <w:numPr>
          <w:ilvl w:val="0"/>
          <w:numId w:val="3"/>
        </w:numPr>
        <w:ind w:left="0" w:right="0" w:firstLine="284"/>
        <w:jc w:val="both"/>
        <w:rPr>
          <w:szCs w:val="24"/>
        </w:rPr>
      </w:pPr>
      <w:r>
        <w:rPr>
          <w:szCs w:val="24"/>
        </w:rPr>
        <w:t xml:space="preserve">Inžinierskou stavbou je stavba, ktorá nie je budovou. </w:t>
      </w:r>
      <w:r w:rsidR="002167FE">
        <w:rPr>
          <w:szCs w:val="24"/>
        </w:rPr>
        <w:t xml:space="preserve">Postupy podľa tohto zákona </w:t>
      </w:r>
      <w:r w:rsidR="00A460BE">
        <w:rPr>
          <w:szCs w:val="24"/>
        </w:rPr>
        <w:t>sa vzťahuj</w:t>
      </w:r>
      <w:r w:rsidR="002167FE">
        <w:rPr>
          <w:szCs w:val="24"/>
        </w:rPr>
        <w:t>ú</w:t>
      </w:r>
      <w:r w:rsidR="00A460BE" w:rsidRPr="00782B59">
        <w:rPr>
          <w:szCs w:val="24"/>
        </w:rPr>
        <w:t xml:space="preserve"> </w:t>
      </w:r>
      <w:r w:rsidR="00A460BE">
        <w:rPr>
          <w:szCs w:val="24"/>
        </w:rPr>
        <w:t xml:space="preserve">na inžinierske stavby, ak </w:t>
      </w:r>
      <w:r w:rsidR="00402A60">
        <w:rPr>
          <w:szCs w:val="24"/>
        </w:rPr>
        <w:t xml:space="preserve">osobitné </w:t>
      </w:r>
      <w:r w:rsidR="00A460BE">
        <w:rPr>
          <w:szCs w:val="24"/>
        </w:rPr>
        <w:t>predpisy</w:t>
      </w:r>
      <w:r w:rsidR="00402A60">
        <w:rPr>
          <w:szCs w:val="24"/>
        </w:rPr>
        <w:t xml:space="preserve"> upravujúce výstavbu </w:t>
      </w:r>
      <w:r w:rsidR="006A6DA0">
        <w:rPr>
          <w:szCs w:val="24"/>
        </w:rPr>
        <w:t>a </w:t>
      </w:r>
      <w:r w:rsidR="00497476">
        <w:rPr>
          <w:szCs w:val="24"/>
        </w:rPr>
        <w:t xml:space="preserve">užívanie </w:t>
      </w:r>
      <w:r w:rsidR="00402A60">
        <w:rPr>
          <w:szCs w:val="24"/>
        </w:rPr>
        <w:t xml:space="preserve">inžinierskych stavieb </w:t>
      </w:r>
      <w:r w:rsidR="00A460BE">
        <w:rPr>
          <w:szCs w:val="24"/>
        </w:rPr>
        <w:t xml:space="preserve"> neustanovujú inak.</w:t>
      </w:r>
      <w:r w:rsidR="006A6DA0" w:rsidRPr="006A6DA0">
        <w:rPr>
          <w:szCs w:val="24"/>
        </w:rPr>
        <w:t xml:space="preserve"> </w:t>
      </w:r>
    </w:p>
    <w:p w:rsidR="006A6DA0" w:rsidRDefault="006A6DA0" w:rsidP="00A53CE3">
      <w:pPr>
        <w:pStyle w:val="Odsekzoznamu"/>
        <w:ind w:left="0" w:right="0" w:firstLine="284"/>
        <w:jc w:val="both"/>
        <w:rPr>
          <w:szCs w:val="24"/>
        </w:rPr>
      </w:pPr>
    </w:p>
    <w:p w:rsidR="00210CEA" w:rsidRPr="00210CEA" w:rsidRDefault="00210CEA" w:rsidP="00A53CE3">
      <w:pPr>
        <w:pStyle w:val="Odsekzoznamu"/>
        <w:numPr>
          <w:ilvl w:val="0"/>
          <w:numId w:val="3"/>
        </w:numPr>
        <w:ind w:left="0" w:right="0" w:firstLine="284"/>
        <w:jc w:val="both"/>
        <w:rPr>
          <w:szCs w:val="24"/>
        </w:rPr>
      </w:pPr>
      <w:r w:rsidRPr="00210CEA">
        <w:rPr>
          <w:szCs w:val="24"/>
        </w:rPr>
        <w:t xml:space="preserve">Inžinierske stavby </w:t>
      </w:r>
      <w:r w:rsidR="00955023">
        <w:rPr>
          <w:szCs w:val="24"/>
        </w:rPr>
        <w:t xml:space="preserve">sa členia </w:t>
      </w:r>
      <w:r w:rsidR="00384376">
        <w:rPr>
          <w:szCs w:val="24"/>
        </w:rPr>
        <w:t>podľa účelu</w:t>
      </w:r>
      <w:r w:rsidR="00955023">
        <w:rPr>
          <w:szCs w:val="24"/>
        </w:rPr>
        <w:t xml:space="preserve"> na</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diaľnice, cesty, miestne a účelové komunikácie, nábrežia, chodníky a nekryté parkoviská,</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železničné, lanové a iné dráhy,</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vzletové dráhy, pristávacie dráhy a rolovacie dráhy letísk,</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mosty, nadjazdy, tunely, nadchody a podchody,</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prístavy, plavebné kanály a komory, úpravy tokov, priehrady a ochranné hrádze, závlahové a melioračné sústavy, rybníky,</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diaľkové ropovody a plynovody, miestne rozvody plynu,</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diaľkové a miestne rozvody vody alebo pary, úpravne vody, miestne kanalizácie a čistiarne odpadových vôd,</w:t>
      </w:r>
    </w:p>
    <w:p w:rsidR="00210CEA" w:rsidRPr="00744213" w:rsidRDefault="00210CEA" w:rsidP="00E63197">
      <w:pPr>
        <w:pStyle w:val="Odsekzoznamu"/>
        <w:numPr>
          <w:ilvl w:val="0"/>
          <w:numId w:val="84"/>
        </w:numPr>
        <w:overflowPunct w:val="0"/>
        <w:autoSpaceDE w:val="0"/>
        <w:autoSpaceDN w:val="0"/>
        <w:adjustRightInd w:val="0"/>
        <w:ind w:right="0"/>
        <w:jc w:val="both"/>
        <w:rPr>
          <w:szCs w:val="24"/>
        </w:rPr>
      </w:pPr>
      <w:r w:rsidRPr="000C30D0">
        <w:rPr>
          <w:szCs w:val="24"/>
        </w:rPr>
        <w:t>diaľkové a miestne elektronické komunikačné siete a vedenia, telekomunikačné stožiare, transformačné stanice,</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8E586C">
        <w:rPr>
          <w:szCs w:val="24"/>
        </w:rPr>
        <w:lastRenderedPageBreak/>
        <w:t xml:space="preserve">diaľkové a miestne rozvody elektriny, stožiare, </w:t>
      </w:r>
      <w:r w:rsidRPr="00210CEA">
        <w:rPr>
          <w:szCs w:val="24"/>
        </w:rPr>
        <w:t>transformačné stanice, televízne káblové rozvody,</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banské stavby a ťažobné zariadenia,</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stavby energetických zariadení, plynárne a spaľovne odpadu,</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stavby na spracovanie</w:t>
      </w:r>
      <w:r w:rsidR="002B7848">
        <w:rPr>
          <w:szCs w:val="24"/>
        </w:rPr>
        <w:t>, skladovanie</w:t>
      </w:r>
      <w:r w:rsidRPr="00210CEA">
        <w:rPr>
          <w:szCs w:val="24"/>
        </w:rPr>
        <w:t xml:space="preserve"> a ukladanie jadrového materiálu a rádioaktívneho odpadu,</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stavby chemických zariadení, rafinérie a koksovne,</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stavby ťažkého priemyslu, napríklad vysoké pece, valcovne a zlievarne,</w:t>
      </w:r>
    </w:p>
    <w:p w:rsidR="00210CEA" w:rsidRPr="00210CEA"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nekryté športové ihriská, automobilové</w:t>
      </w:r>
      <w:r w:rsidR="00C47685">
        <w:rPr>
          <w:szCs w:val="24"/>
        </w:rPr>
        <w:t xml:space="preserve"> </w:t>
      </w:r>
      <w:r w:rsidR="00C47685" w:rsidRPr="00210CEA">
        <w:rPr>
          <w:szCs w:val="24"/>
        </w:rPr>
        <w:t>dráhy</w:t>
      </w:r>
      <w:r w:rsidRPr="00210CEA">
        <w:rPr>
          <w:szCs w:val="24"/>
        </w:rPr>
        <w:t>, motocyklové</w:t>
      </w:r>
      <w:r w:rsidR="00C47685">
        <w:rPr>
          <w:szCs w:val="24"/>
        </w:rPr>
        <w:t xml:space="preserve"> </w:t>
      </w:r>
      <w:r w:rsidR="00C47685" w:rsidRPr="00210CEA">
        <w:rPr>
          <w:szCs w:val="24"/>
        </w:rPr>
        <w:t>dráhy</w:t>
      </w:r>
      <w:r w:rsidRPr="00210CEA">
        <w:rPr>
          <w:szCs w:val="24"/>
        </w:rPr>
        <w:t xml:space="preserve"> a bicyklové dráhy, golfové ihriská, lyžiarske trate a vleky,</w:t>
      </w:r>
    </w:p>
    <w:p w:rsidR="004D19A0"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 xml:space="preserve">zábavné a oddychové parky, zoologické </w:t>
      </w:r>
      <w:r w:rsidR="00C47685" w:rsidRPr="00210CEA">
        <w:rPr>
          <w:szCs w:val="24"/>
        </w:rPr>
        <w:t xml:space="preserve">záhrady </w:t>
      </w:r>
      <w:r w:rsidRPr="00210CEA">
        <w:rPr>
          <w:szCs w:val="24"/>
        </w:rPr>
        <w:t>a botanické záhrady,</w:t>
      </w:r>
    </w:p>
    <w:p w:rsidR="004D19A0" w:rsidRDefault="004D19A0" w:rsidP="00E63197">
      <w:pPr>
        <w:pStyle w:val="Odsekzoznamu"/>
        <w:numPr>
          <w:ilvl w:val="0"/>
          <w:numId w:val="84"/>
        </w:numPr>
        <w:overflowPunct w:val="0"/>
        <w:autoSpaceDE w:val="0"/>
        <w:autoSpaceDN w:val="0"/>
        <w:adjustRightInd w:val="0"/>
        <w:ind w:right="0"/>
        <w:jc w:val="both"/>
        <w:rPr>
          <w:szCs w:val="24"/>
        </w:rPr>
      </w:pPr>
      <w:r>
        <w:rPr>
          <w:szCs w:val="24"/>
        </w:rPr>
        <w:t>informačné konštrukcie spojené so zemou pevným základom,</w:t>
      </w:r>
    </w:p>
    <w:p w:rsidR="00497476" w:rsidRDefault="00210CEA" w:rsidP="00E63197">
      <w:pPr>
        <w:pStyle w:val="Odsekzoznamu"/>
        <w:numPr>
          <w:ilvl w:val="0"/>
          <w:numId w:val="84"/>
        </w:numPr>
        <w:overflowPunct w:val="0"/>
        <w:autoSpaceDE w:val="0"/>
        <w:autoSpaceDN w:val="0"/>
        <w:adjustRightInd w:val="0"/>
        <w:ind w:right="0"/>
        <w:jc w:val="both"/>
        <w:rPr>
          <w:szCs w:val="24"/>
        </w:rPr>
      </w:pPr>
      <w:r w:rsidRPr="00210CEA">
        <w:rPr>
          <w:szCs w:val="24"/>
        </w:rPr>
        <w:t>ostatné inžinierske stavby, napríklad skládky odpadu.</w:t>
      </w:r>
      <w:r w:rsidR="00ED12A8">
        <w:rPr>
          <w:szCs w:val="24"/>
        </w:rPr>
        <w:t xml:space="preserve"> </w:t>
      </w:r>
    </w:p>
    <w:p w:rsidR="00ED12A8" w:rsidRDefault="00ED12A8" w:rsidP="006C37EE">
      <w:pPr>
        <w:ind w:left="644" w:right="1"/>
        <w:jc w:val="both"/>
        <w:rPr>
          <w:szCs w:val="24"/>
        </w:rPr>
      </w:pPr>
    </w:p>
    <w:p w:rsidR="00A460BE" w:rsidRPr="000C30D0" w:rsidRDefault="006A6DA0" w:rsidP="00A53CE3">
      <w:pPr>
        <w:pStyle w:val="Odsekzoznamu"/>
        <w:numPr>
          <w:ilvl w:val="0"/>
          <w:numId w:val="3"/>
        </w:numPr>
        <w:ind w:left="0" w:right="0" w:firstLine="284"/>
        <w:jc w:val="both"/>
        <w:rPr>
          <w:szCs w:val="24"/>
        </w:rPr>
      </w:pPr>
      <w:r w:rsidRPr="00210CEA">
        <w:rPr>
          <w:szCs w:val="24"/>
        </w:rPr>
        <w:t>Inžinierska stavba, ktorá tvorí súvislú horizontálnu stavebnotechnicky a prevádzkovo neprerušovanú líniu, je</w:t>
      </w:r>
      <w:r w:rsidR="00D34A48">
        <w:rPr>
          <w:szCs w:val="24"/>
        </w:rPr>
        <w:t xml:space="preserve"> </w:t>
      </w:r>
      <w:r w:rsidR="00C47685">
        <w:rPr>
          <w:szCs w:val="24"/>
        </w:rPr>
        <w:t>na</w:t>
      </w:r>
      <w:r w:rsidR="00D34A48">
        <w:rPr>
          <w:szCs w:val="24"/>
        </w:rPr>
        <w:t xml:space="preserve"> účely tohto zákona</w:t>
      </w:r>
      <w:r w:rsidRPr="00210CEA">
        <w:rPr>
          <w:szCs w:val="24"/>
        </w:rPr>
        <w:t xml:space="preserve"> líniovou stavbou. Prípojky na inžinierske siete nie sú líniovými stavbami.</w:t>
      </w:r>
    </w:p>
    <w:p w:rsidR="00253992" w:rsidRDefault="00253992" w:rsidP="004D19A0">
      <w:pPr>
        <w:ind w:left="0" w:right="1"/>
        <w:rPr>
          <w:szCs w:val="24"/>
        </w:rPr>
      </w:pPr>
    </w:p>
    <w:p w:rsidR="00E03999" w:rsidRDefault="00E03999" w:rsidP="004D19A0">
      <w:pPr>
        <w:ind w:left="0" w:right="1" w:firstLine="284"/>
        <w:jc w:val="center"/>
        <w:rPr>
          <w:szCs w:val="24"/>
        </w:rPr>
      </w:pPr>
      <w:r>
        <w:rPr>
          <w:szCs w:val="24"/>
        </w:rPr>
        <w:t>§ 5</w:t>
      </w:r>
    </w:p>
    <w:p w:rsidR="0092266E" w:rsidRDefault="0092266E" w:rsidP="004D19A0">
      <w:pPr>
        <w:ind w:left="0" w:right="1" w:firstLine="284"/>
        <w:jc w:val="center"/>
        <w:rPr>
          <w:b/>
          <w:szCs w:val="24"/>
        </w:rPr>
      </w:pPr>
      <w:r w:rsidRPr="0092266E">
        <w:rPr>
          <w:b/>
          <w:szCs w:val="24"/>
        </w:rPr>
        <w:t>Zmena stavby</w:t>
      </w:r>
      <w:r w:rsidR="00B479E4">
        <w:rPr>
          <w:b/>
          <w:szCs w:val="24"/>
        </w:rPr>
        <w:t>, stavebné úpravy a údržba stavby</w:t>
      </w:r>
    </w:p>
    <w:p w:rsidR="0092266E" w:rsidRDefault="0092266E" w:rsidP="004D19A0">
      <w:pPr>
        <w:ind w:left="0" w:right="1" w:firstLine="284"/>
        <w:jc w:val="center"/>
        <w:rPr>
          <w:b/>
          <w:szCs w:val="24"/>
        </w:rPr>
      </w:pPr>
    </w:p>
    <w:p w:rsidR="00744213" w:rsidRPr="004533EF" w:rsidRDefault="0092266E" w:rsidP="00E63197">
      <w:pPr>
        <w:pStyle w:val="Odsekzoznamu"/>
        <w:numPr>
          <w:ilvl w:val="0"/>
          <w:numId w:val="58"/>
        </w:numPr>
        <w:ind w:left="0" w:right="0" w:firstLine="284"/>
        <w:jc w:val="both"/>
        <w:rPr>
          <w:szCs w:val="24"/>
        </w:rPr>
      </w:pPr>
      <w:r w:rsidRPr="004533EF">
        <w:rPr>
          <w:szCs w:val="24"/>
        </w:rPr>
        <w:t xml:space="preserve">Zmenou stavby </w:t>
      </w:r>
      <w:r w:rsidR="00F974C4" w:rsidRPr="004533EF">
        <w:rPr>
          <w:szCs w:val="24"/>
        </w:rPr>
        <w:t>j</w:t>
      </w:r>
      <w:r w:rsidRPr="004533EF">
        <w:rPr>
          <w:szCs w:val="24"/>
        </w:rPr>
        <w:t xml:space="preserve">e </w:t>
      </w:r>
      <w:r w:rsidR="00DC3AF7" w:rsidRPr="004533EF">
        <w:rPr>
          <w:szCs w:val="24"/>
        </w:rPr>
        <w:t xml:space="preserve"> prístavba, nadstavba a</w:t>
      </w:r>
      <w:r w:rsidR="00736B49" w:rsidRPr="004533EF">
        <w:rPr>
          <w:szCs w:val="24"/>
        </w:rPr>
        <w:t>lebo</w:t>
      </w:r>
      <w:r w:rsidR="00DC3AF7" w:rsidRPr="004533EF">
        <w:rPr>
          <w:szCs w:val="24"/>
        </w:rPr>
        <w:t xml:space="preserve"> </w:t>
      </w:r>
      <w:r w:rsidRPr="004533EF">
        <w:rPr>
          <w:szCs w:val="24"/>
        </w:rPr>
        <w:t xml:space="preserve">zmena </w:t>
      </w:r>
      <w:r w:rsidR="005C613C" w:rsidRPr="004533EF">
        <w:rPr>
          <w:szCs w:val="24"/>
        </w:rPr>
        <w:t xml:space="preserve">účelu </w:t>
      </w:r>
      <w:r w:rsidR="00402A60" w:rsidRPr="004533EF">
        <w:rPr>
          <w:szCs w:val="24"/>
        </w:rPr>
        <w:t>existujúcej stavby</w:t>
      </w:r>
      <w:r w:rsidR="00384376" w:rsidRPr="004533EF">
        <w:rPr>
          <w:szCs w:val="24"/>
        </w:rPr>
        <w:t>.</w:t>
      </w:r>
    </w:p>
    <w:p w:rsidR="00384376" w:rsidRPr="004533EF" w:rsidRDefault="00384376" w:rsidP="00A53CE3">
      <w:pPr>
        <w:pStyle w:val="Odsekzoznamu"/>
        <w:ind w:left="0" w:right="0" w:firstLine="284"/>
        <w:jc w:val="both"/>
        <w:rPr>
          <w:szCs w:val="24"/>
        </w:rPr>
      </w:pPr>
    </w:p>
    <w:p w:rsidR="00744213" w:rsidRPr="004533EF" w:rsidRDefault="00744213" w:rsidP="00E63197">
      <w:pPr>
        <w:pStyle w:val="Odsekzoznamu"/>
        <w:numPr>
          <w:ilvl w:val="0"/>
          <w:numId w:val="58"/>
        </w:numPr>
        <w:ind w:left="0" w:right="0" w:firstLine="284"/>
        <w:jc w:val="both"/>
        <w:rPr>
          <w:szCs w:val="24"/>
        </w:rPr>
      </w:pPr>
      <w:r w:rsidRPr="004533EF">
        <w:rPr>
          <w:szCs w:val="24"/>
        </w:rPr>
        <w:t>Prístavbou sa rozumie pôdorysné rozšírenie stavby pri zachovaní konštrukčnej a prevádzkovej jednoty stavby.</w:t>
      </w:r>
    </w:p>
    <w:p w:rsidR="00744213" w:rsidRPr="004533EF" w:rsidRDefault="00744213" w:rsidP="00A53CE3">
      <w:pPr>
        <w:pStyle w:val="Odsekzoznamu"/>
        <w:ind w:left="0" w:right="0" w:firstLine="284"/>
        <w:jc w:val="both"/>
        <w:rPr>
          <w:szCs w:val="24"/>
        </w:rPr>
      </w:pPr>
    </w:p>
    <w:p w:rsidR="0007654B" w:rsidRPr="004533EF" w:rsidRDefault="00744213" w:rsidP="00E63197">
      <w:pPr>
        <w:pStyle w:val="Odsekzoznamu"/>
        <w:numPr>
          <w:ilvl w:val="0"/>
          <w:numId w:val="58"/>
        </w:numPr>
        <w:ind w:left="0" w:right="0" w:firstLine="284"/>
        <w:jc w:val="both"/>
        <w:rPr>
          <w:szCs w:val="24"/>
        </w:rPr>
      </w:pPr>
      <w:r w:rsidRPr="004533EF">
        <w:rPr>
          <w:szCs w:val="24"/>
        </w:rPr>
        <w:t>Nadstavbou sa rozumie zvýšenie stavby o najmenej jedno podlažie alebo o podkrovie pri zachovaní konštrukčnej a prevádzkovej jednoty stavby</w:t>
      </w:r>
      <w:r w:rsidR="0007654B" w:rsidRPr="004533EF">
        <w:rPr>
          <w:szCs w:val="24"/>
        </w:rPr>
        <w:t>.</w:t>
      </w:r>
    </w:p>
    <w:p w:rsidR="0007654B" w:rsidRPr="004533EF" w:rsidRDefault="0007654B" w:rsidP="00A53CE3">
      <w:pPr>
        <w:pStyle w:val="Odsekzoznamu"/>
        <w:ind w:left="0" w:right="0" w:firstLine="284"/>
        <w:jc w:val="both"/>
        <w:rPr>
          <w:szCs w:val="24"/>
        </w:rPr>
      </w:pPr>
    </w:p>
    <w:p w:rsidR="00955023" w:rsidRPr="004533EF" w:rsidRDefault="00384376" w:rsidP="00E63197">
      <w:pPr>
        <w:pStyle w:val="Odsekzoznamu"/>
        <w:numPr>
          <w:ilvl w:val="0"/>
          <w:numId w:val="58"/>
        </w:numPr>
        <w:ind w:left="0" w:right="0" w:firstLine="284"/>
        <w:jc w:val="both"/>
        <w:rPr>
          <w:rFonts w:cs="Courier New"/>
          <w:bCs/>
        </w:rPr>
      </w:pPr>
      <w:r w:rsidRPr="006C533C">
        <w:rPr>
          <w:szCs w:val="24"/>
        </w:rPr>
        <w:t>Zmenou</w:t>
      </w:r>
      <w:r w:rsidRPr="004533EF">
        <w:rPr>
          <w:rFonts w:cs="Courier New"/>
          <w:bCs/>
        </w:rPr>
        <w:t xml:space="preserve"> účelu stavby je</w:t>
      </w:r>
      <w:r w:rsidR="00955023" w:rsidRPr="004533EF">
        <w:rPr>
          <w:rFonts w:cs="Courier New"/>
          <w:bCs/>
        </w:rPr>
        <w:t xml:space="preserve"> </w:t>
      </w:r>
      <w:r w:rsidRPr="004533EF">
        <w:rPr>
          <w:rFonts w:cs="Courier New"/>
          <w:bCs/>
        </w:rPr>
        <w:t>zmena základného účelu alebo prevažujúceho spôsobu užívania</w:t>
      </w:r>
      <w:r w:rsidR="00C47685">
        <w:rPr>
          <w:rFonts w:cs="Courier New"/>
          <w:bCs/>
        </w:rPr>
        <w:t>.</w:t>
      </w:r>
      <w:r w:rsidR="00FF4F15" w:rsidRPr="004533EF">
        <w:rPr>
          <w:rFonts w:cs="Courier New"/>
          <w:bCs/>
        </w:rPr>
        <w:t xml:space="preserve"> Za zmenu účelu stavby sa nepovažuje zmena spôsobu užívania jednotlivých priestorov stavby</w:t>
      </w:r>
      <w:r w:rsidR="00263C5E">
        <w:rPr>
          <w:rFonts w:cs="Courier New"/>
          <w:bCs/>
        </w:rPr>
        <w:t>.</w:t>
      </w:r>
      <w:r w:rsidR="00EC54B8" w:rsidRPr="004533EF">
        <w:rPr>
          <w:rFonts w:cs="Courier New"/>
          <w:bCs/>
        </w:rPr>
        <w:t xml:space="preserve"> </w:t>
      </w:r>
    </w:p>
    <w:p w:rsidR="00955023" w:rsidRPr="004533EF" w:rsidRDefault="00955023" w:rsidP="00A53CE3">
      <w:pPr>
        <w:pStyle w:val="Odsekzoznamu"/>
        <w:ind w:left="0" w:right="0" w:firstLine="284"/>
        <w:jc w:val="both"/>
        <w:rPr>
          <w:rFonts w:cs="Courier New"/>
          <w:bCs/>
        </w:rPr>
      </w:pPr>
    </w:p>
    <w:p w:rsidR="00CB3221" w:rsidRPr="004533EF" w:rsidRDefault="00F974C4" w:rsidP="00E63197">
      <w:pPr>
        <w:pStyle w:val="Odsekzoznamu"/>
        <w:numPr>
          <w:ilvl w:val="0"/>
          <w:numId w:val="58"/>
        </w:numPr>
        <w:ind w:left="0" w:right="0" w:firstLine="284"/>
        <w:jc w:val="both"/>
        <w:rPr>
          <w:szCs w:val="24"/>
        </w:rPr>
      </w:pPr>
      <w:r w:rsidRPr="006C533C">
        <w:rPr>
          <w:szCs w:val="24"/>
        </w:rPr>
        <w:t>Stavebnými</w:t>
      </w:r>
      <w:r w:rsidRPr="004533EF">
        <w:rPr>
          <w:rFonts w:cs="Courier New"/>
          <w:bCs/>
        </w:rPr>
        <w:t xml:space="preserve"> úpravami sú </w:t>
      </w:r>
      <w:r w:rsidR="003D2D9F" w:rsidRPr="004533EF">
        <w:rPr>
          <w:rFonts w:cs="Courier New"/>
          <w:bCs/>
        </w:rPr>
        <w:t>stavebné práce, ktorými sa zasahuje do existujúcej stavby, ale ktoré nie sú zmenou stavby</w:t>
      </w:r>
      <w:r w:rsidR="00B479E4" w:rsidRPr="004533EF">
        <w:rPr>
          <w:rFonts w:cs="Courier New"/>
          <w:bCs/>
        </w:rPr>
        <w:t xml:space="preserve"> alebo údržbou stavby</w:t>
      </w:r>
      <w:r w:rsidRPr="004533EF">
        <w:rPr>
          <w:szCs w:val="24"/>
        </w:rPr>
        <w:t xml:space="preserve">. </w:t>
      </w:r>
    </w:p>
    <w:p w:rsidR="0042305B" w:rsidRPr="004533EF" w:rsidRDefault="0042305B" w:rsidP="00A53CE3">
      <w:pPr>
        <w:pStyle w:val="Odsekzoznamu"/>
        <w:ind w:left="0" w:right="0" w:firstLine="284"/>
        <w:jc w:val="both"/>
        <w:rPr>
          <w:rFonts w:cs="Courier New"/>
          <w:bCs/>
        </w:rPr>
      </w:pPr>
    </w:p>
    <w:p w:rsidR="0042305B" w:rsidRDefault="003D2D9F" w:rsidP="00E63197">
      <w:pPr>
        <w:pStyle w:val="Odsekzoznamu"/>
        <w:numPr>
          <w:ilvl w:val="0"/>
          <w:numId w:val="58"/>
        </w:numPr>
        <w:ind w:left="0" w:right="0" w:firstLine="284"/>
        <w:jc w:val="both"/>
        <w:rPr>
          <w:rFonts w:cs="Courier New"/>
          <w:bCs/>
        </w:rPr>
      </w:pPr>
      <w:r w:rsidRPr="006C533C">
        <w:rPr>
          <w:szCs w:val="24"/>
        </w:rPr>
        <w:t>Údržbou</w:t>
      </w:r>
      <w:r w:rsidRPr="004533EF">
        <w:rPr>
          <w:rFonts w:cs="Courier New"/>
        </w:rPr>
        <w:t xml:space="preserve"> stavby</w:t>
      </w:r>
      <w:r w:rsidRPr="004533EF">
        <w:rPr>
          <w:rFonts w:cs="Courier New"/>
          <w:bCs/>
        </w:rPr>
        <w:t xml:space="preserve"> sú</w:t>
      </w:r>
      <w:r>
        <w:rPr>
          <w:rFonts w:cs="Courier New"/>
          <w:bCs/>
        </w:rPr>
        <w:t xml:space="preserve"> s</w:t>
      </w:r>
      <w:r w:rsidR="0042305B">
        <w:rPr>
          <w:rFonts w:cs="Courier New"/>
          <w:bCs/>
        </w:rPr>
        <w:t xml:space="preserve">tavebné práce potrebné </w:t>
      </w:r>
      <w:r w:rsidR="0042305B">
        <w:rPr>
          <w:rFonts w:cs="Courier New"/>
        </w:rPr>
        <w:t>na udržanie funkčného stavebnotechnického stavu a</w:t>
      </w:r>
      <w:r w:rsidR="00971E30">
        <w:rPr>
          <w:rFonts w:cs="Courier New"/>
        </w:rPr>
        <w:t>lebo</w:t>
      </w:r>
      <w:r w:rsidR="0042305B">
        <w:rPr>
          <w:rFonts w:cs="Courier New"/>
        </w:rPr>
        <w:t> prevádzkov</w:t>
      </w:r>
      <w:r w:rsidR="009D3489">
        <w:rPr>
          <w:rFonts w:cs="Courier New"/>
        </w:rPr>
        <w:t>ého vybavenia</w:t>
      </w:r>
      <w:r w:rsidR="0042305B">
        <w:rPr>
          <w:rFonts w:cs="Courier New"/>
        </w:rPr>
        <w:t xml:space="preserve"> stavby.</w:t>
      </w:r>
    </w:p>
    <w:p w:rsidR="001870BD" w:rsidRPr="00CB3221" w:rsidRDefault="001870BD" w:rsidP="004D19A0">
      <w:pPr>
        <w:pStyle w:val="Odsekzoznamu"/>
        <w:ind w:left="284" w:right="1"/>
        <w:rPr>
          <w:rFonts w:cs="Courier New"/>
          <w:bCs/>
        </w:rPr>
      </w:pPr>
    </w:p>
    <w:p w:rsidR="006B184B" w:rsidRPr="006B184B" w:rsidRDefault="006B184B" w:rsidP="004D19A0">
      <w:pPr>
        <w:ind w:right="1" w:firstLine="360"/>
        <w:jc w:val="center"/>
        <w:rPr>
          <w:rFonts w:cs="Courier New"/>
          <w:bCs/>
        </w:rPr>
      </w:pPr>
      <w:r>
        <w:rPr>
          <w:rFonts w:cs="Courier New"/>
          <w:bCs/>
        </w:rPr>
        <w:t>§ 6</w:t>
      </w:r>
    </w:p>
    <w:p w:rsidR="00E03999" w:rsidRDefault="00E03999" w:rsidP="004D19A0">
      <w:pPr>
        <w:ind w:right="1" w:firstLine="360"/>
        <w:jc w:val="center"/>
        <w:rPr>
          <w:rFonts w:cs="Courier New"/>
          <w:b/>
          <w:bCs/>
        </w:rPr>
      </w:pPr>
      <w:r>
        <w:rPr>
          <w:rFonts w:cs="Courier New"/>
          <w:b/>
          <w:bCs/>
        </w:rPr>
        <w:t xml:space="preserve">Dokumentácia stavby </w:t>
      </w:r>
    </w:p>
    <w:p w:rsidR="00E03999" w:rsidRDefault="00E03999" w:rsidP="004D19A0">
      <w:pPr>
        <w:ind w:right="1" w:firstLine="360"/>
        <w:jc w:val="center"/>
        <w:rPr>
          <w:rFonts w:cs="Courier New"/>
          <w:bCs/>
        </w:rPr>
      </w:pPr>
    </w:p>
    <w:p w:rsidR="00E03999" w:rsidRDefault="00E03999" w:rsidP="00A53CE3">
      <w:pPr>
        <w:numPr>
          <w:ilvl w:val="0"/>
          <w:numId w:val="4"/>
        </w:numPr>
        <w:overflowPunct w:val="0"/>
        <w:autoSpaceDE w:val="0"/>
        <w:autoSpaceDN w:val="0"/>
        <w:adjustRightInd w:val="0"/>
        <w:ind w:left="0" w:right="0" w:firstLine="284"/>
        <w:jc w:val="both"/>
        <w:rPr>
          <w:rFonts w:cs="Courier New"/>
        </w:rPr>
      </w:pPr>
      <w:r>
        <w:rPr>
          <w:rFonts w:cs="Courier New"/>
        </w:rPr>
        <w:lastRenderedPageBreak/>
        <w:t>Dokumentáci</w:t>
      </w:r>
      <w:r w:rsidR="009A069E">
        <w:rPr>
          <w:rFonts w:cs="Courier New"/>
        </w:rPr>
        <w:t>a</w:t>
      </w:r>
      <w:r>
        <w:rPr>
          <w:rFonts w:cs="Courier New"/>
        </w:rPr>
        <w:t xml:space="preserve"> stavby </w:t>
      </w:r>
      <w:r w:rsidR="009A069E">
        <w:rPr>
          <w:rFonts w:cs="Courier New"/>
        </w:rPr>
        <w:t xml:space="preserve"> je</w:t>
      </w:r>
      <w:r>
        <w:rPr>
          <w:rFonts w:cs="Courier New"/>
        </w:rPr>
        <w:t xml:space="preserve"> ucelený súbor dokumentov, ktoré textovo opisujú a graficky znázorňujú stavbu. Súčasťou dokumentácie stavby je dokladová časť, ktorú tvorí</w:t>
      </w:r>
      <w:r>
        <w:t xml:space="preserve"> súbor súvisiacich dokumentov.</w:t>
      </w:r>
    </w:p>
    <w:p w:rsidR="00E03999" w:rsidRDefault="00E03999" w:rsidP="00A53CE3">
      <w:pPr>
        <w:overflowPunct w:val="0"/>
        <w:autoSpaceDE w:val="0"/>
        <w:autoSpaceDN w:val="0"/>
        <w:adjustRightInd w:val="0"/>
        <w:ind w:left="0" w:right="0" w:firstLine="284"/>
        <w:jc w:val="both"/>
        <w:rPr>
          <w:rFonts w:cs="Courier New"/>
        </w:rPr>
      </w:pPr>
    </w:p>
    <w:p w:rsidR="00955023" w:rsidRDefault="00E03999" w:rsidP="00A53CE3">
      <w:pPr>
        <w:numPr>
          <w:ilvl w:val="0"/>
          <w:numId w:val="4"/>
        </w:numPr>
        <w:overflowPunct w:val="0"/>
        <w:autoSpaceDE w:val="0"/>
        <w:autoSpaceDN w:val="0"/>
        <w:adjustRightInd w:val="0"/>
        <w:ind w:left="0" w:right="0" w:firstLine="284"/>
        <w:jc w:val="both"/>
        <w:rPr>
          <w:rFonts w:cs="Courier New"/>
        </w:rPr>
      </w:pPr>
      <w:r>
        <w:rPr>
          <w:rFonts w:cs="Courier New"/>
        </w:rPr>
        <w:t>Dokumentáciou stavby sa rozumie</w:t>
      </w:r>
      <w:r>
        <w:t xml:space="preserve"> projektová dokumentácia, realizačná dokumentácia a prevádzková dokumentácia.</w:t>
      </w:r>
    </w:p>
    <w:p w:rsidR="00955023" w:rsidRDefault="00955023" w:rsidP="00A53CE3">
      <w:pPr>
        <w:pStyle w:val="Odsekzoznamu"/>
        <w:ind w:left="0" w:right="0" w:firstLine="284"/>
        <w:jc w:val="both"/>
        <w:rPr>
          <w:rFonts w:cs="Courier New"/>
        </w:rPr>
      </w:pPr>
    </w:p>
    <w:p w:rsidR="003C4A44" w:rsidRPr="00955023" w:rsidRDefault="003C4A44" w:rsidP="00A53CE3">
      <w:pPr>
        <w:numPr>
          <w:ilvl w:val="0"/>
          <w:numId w:val="4"/>
        </w:numPr>
        <w:overflowPunct w:val="0"/>
        <w:autoSpaceDE w:val="0"/>
        <w:autoSpaceDN w:val="0"/>
        <w:adjustRightInd w:val="0"/>
        <w:ind w:left="0" w:right="0" w:firstLine="284"/>
        <w:jc w:val="both"/>
        <w:rPr>
          <w:rFonts w:cs="Courier New"/>
        </w:rPr>
      </w:pPr>
      <w:r w:rsidRPr="00955023">
        <w:rPr>
          <w:rFonts w:cs="Courier New"/>
        </w:rPr>
        <w:t>Dokumentácia  stavby sa na účely tohto zákona spravidla vedie v elektronickej podobe.</w:t>
      </w:r>
    </w:p>
    <w:p w:rsidR="00E03999" w:rsidRDefault="00E03999" w:rsidP="004D19A0">
      <w:pPr>
        <w:ind w:left="0" w:right="1"/>
        <w:rPr>
          <w:rFonts w:cs="Times New Roman"/>
        </w:rPr>
      </w:pPr>
    </w:p>
    <w:p w:rsidR="00E03999" w:rsidRDefault="00E03999" w:rsidP="004D19A0">
      <w:pPr>
        <w:overflowPunct w:val="0"/>
        <w:autoSpaceDE w:val="0"/>
        <w:autoSpaceDN w:val="0"/>
        <w:adjustRightInd w:val="0"/>
        <w:ind w:right="1"/>
        <w:jc w:val="center"/>
      </w:pPr>
      <w:r>
        <w:t xml:space="preserve">§ </w:t>
      </w:r>
      <w:r w:rsidR="005F7484">
        <w:t>7</w:t>
      </w:r>
    </w:p>
    <w:p w:rsidR="00E03999" w:rsidRDefault="00E03999" w:rsidP="004D19A0">
      <w:pPr>
        <w:overflowPunct w:val="0"/>
        <w:autoSpaceDE w:val="0"/>
        <w:autoSpaceDN w:val="0"/>
        <w:adjustRightInd w:val="0"/>
        <w:ind w:right="1"/>
        <w:jc w:val="center"/>
        <w:rPr>
          <w:b/>
        </w:rPr>
      </w:pPr>
      <w:r>
        <w:rPr>
          <w:b/>
        </w:rPr>
        <w:t>Projektová dokumentácia</w:t>
      </w:r>
    </w:p>
    <w:p w:rsidR="00E03999" w:rsidRDefault="00E03999" w:rsidP="004D19A0">
      <w:pPr>
        <w:overflowPunct w:val="0"/>
        <w:autoSpaceDE w:val="0"/>
        <w:autoSpaceDN w:val="0"/>
        <w:adjustRightInd w:val="0"/>
        <w:ind w:left="0" w:right="1"/>
      </w:pPr>
    </w:p>
    <w:p w:rsidR="00E03999" w:rsidRDefault="00E03999" w:rsidP="00A53CE3">
      <w:pPr>
        <w:pStyle w:val="Odsekzoznamu"/>
        <w:numPr>
          <w:ilvl w:val="0"/>
          <w:numId w:val="5"/>
        </w:numPr>
        <w:overflowPunct w:val="0"/>
        <w:autoSpaceDE w:val="0"/>
        <w:autoSpaceDN w:val="0"/>
        <w:adjustRightInd w:val="0"/>
        <w:ind w:left="0" w:right="0" w:firstLine="284"/>
        <w:jc w:val="both"/>
      </w:pPr>
      <w:r>
        <w:t>Stupňami projektovej dokumentácie sú stavebný zámer, projekt stavby a vykonávací projekt. </w:t>
      </w:r>
    </w:p>
    <w:p w:rsidR="00E03999" w:rsidRDefault="00E03999" w:rsidP="00A53CE3">
      <w:pPr>
        <w:pStyle w:val="Odsekzoznamu"/>
        <w:overflowPunct w:val="0"/>
        <w:autoSpaceDE w:val="0"/>
        <w:autoSpaceDN w:val="0"/>
        <w:adjustRightInd w:val="0"/>
        <w:ind w:left="0" w:right="0" w:firstLine="284"/>
        <w:jc w:val="both"/>
      </w:pPr>
      <w:r>
        <w:t xml:space="preserve"> </w:t>
      </w:r>
    </w:p>
    <w:p w:rsidR="00E03999" w:rsidRDefault="00E03999" w:rsidP="00A53CE3">
      <w:pPr>
        <w:pStyle w:val="Odsekzoznamu"/>
        <w:numPr>
          <w:ilvl w:val="0"/>
          <w:numId w:val="5"/>
        </w:numPr>
        <w:overflowPunct w:val="0"/>
        <w:autoSpaceDE w:val="0"/>
        <w:autoSpaceDN w:val="0"/>
        <w:adjustRightInd w:val="0"/>
        <w:ind w:left="0" w:right="0" w:firstLine="284"/>
        <w:jc w:val="both"/>
      </w:pPr>
      <w:r>
        <w:t xml:space="preserve">Stavebný zámer je </w:t>
      </w:r>
      <w:r w:rsidR="00232118">
        <w:t xml:space="preserve">základné </w:t>
      </w:r>
      <w:r w:rsidR="00782B59">
        <w:t xml:space="preserve">textové a grafické </w:t>
      </w:r>
      <w:r>
        <w:t xml:space="preserve">vyjadrenie urbanisticko-architektonického a základného stavebného riešenia </w:t>
      </w:r>
      <w:r w:rsidR="006A002F">
        <w:t xml:space="preserve">navrhovanej </w:t>
      </w:r>
      <w:r>
        <w:t>stavby a jej umiestnenia do prostredia</w:t>
      </w:r>
      <w:r w:rsidR="001870BD">
        <w:t xml:space="preserve"> alebo zmeny existujúcej stavby</w:t>
      </w:r>
      <w:r w:rsidR="008D78FE">
        <w:t>,</w:t>
      </w:r>
      <w:r w:rsidR="008D78FE">
        <w:rPr>
          <w:rFonts w:cs="Courier New"/>
          <w:bCs/>
        </w:rPr>
        <w:t xml:space="preserve"> stavebných úprav a odstránenia stavby, ako aj terénnych úprav, informačnej konštrukcie</w:t>
      </w:r>
      <w:r w:rsidR="00C47685">
        <w:rPr>
          <w:rFonts w:cs="Courier New"/>
          <w:bCs/>
        </w:rPr>
        <w:t>,</w:t>
      </w:r>
      <w:r w:rsidR="008D78FE">
        <w:rPr>
          <w:rFonts w:cs="Courier New"/>
          <w:bCs/>
        </w:rPr>
        <w:t xml:space="preserve"> zmontovaného výrobku a vonkajších úprav</w:t>
      </w:r>
      <w:r>
        <w:t xml:space="preserve">; je </w:t>
      </w:r>
      <w:r w:rsidR="00BD5BD9">
        <w:t>podkladom</w:t>
      </w:r>
      <w:r w:rsidR="00297F8D">
        <w:t xml:space="preserve"> na prerokovanie a odsúhlasenie stavebných prác</w:t>
      </w:r>
      <w:r>
        <w:t>.</w:t>
      </w:r>
      <w:r w:rsidR="007E188E">
        <w:t xml:space="preserve"> </w:t>
      </w:r>
      <w:r w:rsidR="003816C9">
        <w:t xml:space="preserve">Ak ide o stavbu posudzovanú podľa predpisov o vplyve na životné prostredie, je prílohou k žiadosti o posudzovanie vplyvov. </w:t>
      </w:r>
    </w:p>
    <w:p w:rsidR="00E03999" w:rsidRDefault="00E03999" w:rsidP="00A53CE3">
      <w:pPr>
        <w:ind w:left="0" w:right="0" w:firstLine="284"/>
        <w:jc w:val="both"/>
      </w:pPr>
    </w:p>
    <w:p w:rsidR="00E03999" w:rsidRDefault="00E03999" w:rsidP="00A53CE3">
      <w:pPr>
        <w:pStyle w:val="Odsekzoznamu"/>
        <w:numPr>
          <w:ilvl w:val="0"/>
          <w:numId w:val="5"/>
        </w:numPr>
        <w:overflowPunct w:val="0"/>
        <w:autoSpaceDE w:val="0"/>
        <w:autoSpaceDN w:val="0"/>
        <w:adjustRightInd w:val="0"/>
        <w:ind w:left="0" w:right="0" w:firstLine="284"/>
        <w:jc w:val="both"/>
      </w:pPr>
      <w:r>
        <w:t xml:space="preserve">Projekt stavby je textové a grafické vyjadrenie architektonického a stavebnotechnického riešenia </w:t>
      </w:r>
      <w:r w:rsidR="00EF2CC1">
        <w:t xml:space="preserve">zhotovovanej </w:t>
      </w:r>
      <w:r>
        <w:t>stavby</w:t>
      </w:r>
      <w:r w:rsidR="00D4094F">
        <w:t xml:space="preserve"> </w:t>
      </w:r>
      <w:r w:rsidR="001870BD">
        <w:t xml:space="preserve">alebo zmeny stavby ako výsledok </w:t>
      </w:r>
      <w:r w:rsidR="006A6DA0">
        <w:t xml:space="preserve"> </w:t>
      </w:r>
      <w:r w:rsidR="001870BD">
        <w:t xml:space="preserve">prerokovania </w:t>
      </w:r>
      <w:r w:rsidR="006A6DA0">
        <w:t xml:space="preserve">a dopracovania </w:t>
      </w:r>
      <w:r w:rsidR="00D4094F">
        <w:t>stavebného zámeru</w:t>
      </w:r>
      <w:r w:rsidR="00100475">
        <w:t>; je podkladom na uskutočňovanie stavebných prác</w:t>
      </w:r>
      <w:r w:rsidR="009D3405">
        <w:t>, ak tento zákon neustanovuje ďalej inak</w:t>
      </w:r>
      <w:r>
        <w:t xml:space="preserve">. </w:t>
      </w:r>
    </w:p>
    <w:p w:rsidR="00E03999" w:rsidRDefault="00E03999" w:rsidP="00A53CE3">
      <w:pPr>
        <w:pStyle w:val="Odsekzoznamu"/>
        <w:ind w:left="0" w:right="0" w:firstLine="284"/>
        <w:jc w:val="both"/>
      </w:pPr>
    </w:p>
    <w:p w:rsidR="00E03999" w:rsidRDefault="00E03999" w:rsidP="00A53CE3">
      <w:pPr>
        <w:pStyle w:val="Odsekzoznamu"/>
        <w:numPr>
          <w:ilvl w:val="0"/>
          <w:numId w:val="5"/>
        </w:numPr>
        <w:overflowPunct w:val="0"/>
        <w:autoSpaceDE w:val="0"/>
        <w:autoSpaceDN w:val="0"/>
        <w:adjustRightInd w:val="0"/>
        <w:ind w:left="0" w:right="0" w:firstLine="284"/>
        <w:jc w:val="both"/>
      </w:pPr>
      <w:r>
        <w:t xml:space="preserve">Vykonávací projekt  je </w:t>
      </w:r>
      <w:r w:rsidR="00232118">
        <w:t>detail</w:t>
      </w:r>
      <w:r>
        <w:t xml:space="preserve">ným rozpracovaním </w:t>
      </w:r>
      <w:r w:rsidR="00402A60">
        <w:t xml:space="preserve">častí </w:t>
      </w:r>
      <w:r>
        <w:t>overeného projektu stavby</w:t>
      </w:r>
      <w:r w:rsidR="00DB3754">
        <w:t xml:space="preserve"> a je podkladom</w:t>
      </w:r>
      <w:r w:rsidR="00D4094F">
        <w:t xml:space="preserve"> na u</w:t>
      </w:r>
      <w:r>
        <w:t>skutočňovanie stavebných prác</w:t>
      </w:r>
      <w:r w:rsidR="00E34595">
        <w:t>, ak ide o vyhradenú stavbu</w:t>
      </w:r>
      <w:r>
        <w:t xml:space="preserve">. </w:t>
      </w:r>
    </w:p>
    <w:p w:rsidR="0042305B" w:rsidRDefault="0042305B" w:rsidP="006C37EE">
      <w:pPr>
        <w:overflowPunct w:val="0"/>
        <w:autoSpaceDE w:val="0"/>
        <w:autoSpaceDN w:val="0"/>
        <w:adjustRightInd w:val="0"/>
        <w:ind w:left="0" w:right="1"/>
        <w:jc w:val="both"/>
      </w:pPr>
    </w:p>
    <w:p w:rsidR="00E03999" w:rsidRDefault="00E03999" w:rsidP="004D19A0">
      <w:pPr>
        <w:pStyle w:val="Odsekzoznamu"/>
        <w:overflowPunct w:val="0"/>
        <w:autoSpaceDE w:val="0"/>
        <w:autoSpaceDN w:val="0"/>
        <w:adjustRightInd w:val="0"/>
        <w:ind w:left="0" w:right="1" w:firstLine="284"/>
        <w:jc w:val="center"/>
      </w:pPr>
      <w:r>
        <w:t xml:space="preserve">§ </w:t>
      </w:r>
      <w:r w:rsidR="005F7484">
        <w:t>8</w:t>
      </w:r>
    </w:p>
    <w:p w:rsidR="00E03999" w:rsidRDefault="00E03999" w:rsidP="004D19A0">
      <w:pPr>
        <w:pStyle w:val="Odsekzoznamu"/>
        <w:overflowPunct w:val="0"/>
        <w:autoSpaceDE w:val="0"/>
        <w:autoSpaceDN w:val="0"/>
        <w:adjustRightInd w:val="0"/>
        <w:ind w:left="0" w:right="1" w:firstLine="284"/>
        <w:jc w:val="center"/>
        <w:rPr>
          <w:b/>
        </w:rPr>
      </w:pPr>
      <w:r>
        <w:rPr>
          <w:b/>
        </w:rPr>
        <w:t>Realizačná dokumentácia</w:t>
      </w:r>
    </w:p>
    <w:p w:rsidR="00E03999" w:rsidRDefault="00E03999" w:rsidP="004D19A0">
      <w:pPr>
        <w:pStyle w:val="Odsekzoznamu"/>
        <w:overflowPunct w:val="0"/>
        <w:autoSpaceDE w:val="0"/>
        <w:autoSpaceDN w:val="0"/>
        <w:adjustRightInd w:val="0"/>
        <w:ind w:left="284" w:right="1"/>
      </w:pPr>
    </w:p>
    <w:p w:rsidR="00E03999" w:rsidRDefault="00E03999" w:rsidP="00A53CE3">
      <w:pPr>
        <w:pStyle w:val="Odsekzoznamu"/>
        <w:numPr>
          <w:ilvl w:val="0"/>
          <w:numId w:val="6"/>
        </w:numPr>
        <w:overflowPunct w:val="0"/>
        <w:autoSpaceDE w:val="0"/>
        <w:autoSpaceDN w:val="0"/>
        <w:adjustRightInd w:val="0"/>
        <w:ind w:left="0" w:right="0" w:firstLine="284"/>
        <w:jc w:val="both"/>
      </w:pPr>
      <w:r>
        <w:t>Realizačnou dokumentáciou je súbor dokumentov o výrobnej príprave zhotoviteľa stavby</w:t>
      </w:r>
      <w:r w:rsidR="00EA04F8">
        <w:t>,</w:t>
      </w:r>
      <w:r w:rsidR="00605F8B">
        <w:t xml:space="preserve"> </w:t>
      </w:r>
      <w:r>
        <w:t>stavebný denník</w:t>
      </w:r>
      <w:r w:rsidR="00EA04F8">
        <w:t>,</w:t>
      </w:r>
      <w:r w:rsidR="00D057CA">
        <w:t xml:space="preserve"> </w:t>
      </w:r>
      <w:r w:rsidR="00EA04F8">
        <w:t xml:space="preserve">dokumentácia skutočného zhotovenia stavby </w:t>
      </w:r>
      <w:r w:rsidR="00D057CA">
        <w:t>a</w:t>
      </w:r>
      <w:r>
        <w:t xml:space="preserve"> záverečné stanovisko projektanta. </w:t>
      </w:r>
    </w:p>
    <w:p w:rsidR="00E03999" w:rsidRDefault="00E03999" w:rsidP="00A53CE3">
      <w:pPr>
        <w:ind w:left="0" w:right="0" w:firstLine="284"/>
        <w:jc w:val="both"/>
      </w:pPr>
    </w:p>
    <w:p w:rsidR="00E03999" w:rsidRDefault="00E03999" w:rsidP="00A53CE3">
      <w:pPr>
        <w:pStyle w:val="Odsekzoznamu"/>
        <w:numPr>
          <w:ilvl w:val="0"/>
          <w:numId w:val="6"/>
        </w:numPr>
        <w:overflowPunct w:val="0"/>
        <w:autoSpaceDE w:val="0"/>
        <w:autoSpaceDN w:val="0"/>
        <w:adjustRightInd w:val="0"/>
        <w:ind w:left="0" w:right="0" w:firstLine="284"/>
        <w:jc w:val="both"/>
      </w:pPr>
      <w:r>
        <w:t xml:space="preserve">Stavebný denník je dokumentačným záznamom postupu stavebných prác od prevzatia staveniska do úplného dokončenia stavebných prác a odovzdania a prevzatia stavby. </w:t>
      </w:r>
    </w:p>
    <w:p w:rsidR="00E03999" w:rsidRDefault="00E03999" w:rsidP="00A53CE3">
      <w:pPr>
        <w:overflowPunct w:val="0"/>
        <w:autoSpaceDE w:val="0"/>
        <w:autoSpaceDN w:val="0"/>
        <w:adjustRightInd w:val="0"/>
        <w:ind w:left="0" w:right="0" w:firstLine="284"/>
        <w:jc w:val="both"/>
      </w:pPr>
    </w:p>
    <w:p w:rsidR="00E03999" w:rsidRDefault="00E03999" w:rsidP="00A53CE3">
      <w:pPr>
        <w:numPr>
          <w:ilvl w:val="0"/>
          <w:numId w:val="6"/>
        </w:numPr>
        <w:overflowPunct w:val="0"/>
        <w:autoSpaceDE w:val="0"/>
        <w:autoSpaceDN w:val="0"/>
        <w:adjustRightInd w:val="0"/>
        <w:ind w:left="0" w:right="0" w:firstLine="284"/>
        <w:jc w:val="both"/>
      </w:pPr>
      <w:r>
        <w:t>Záverečným stanoviskom projektanta je osvedčenie súladu zhotovenej stavby s overeným projektom stavby; je podkladom na kolaudáciu stavby.</w:t>
      </w:r>
    </w:p>
    <w:p w:rsidR="00E03999" w:rsidRDefault="00E03999" w:rsidP="00A53CE3">
      <w:pPr>
        <w:pStyle w:val="Odsekzoznamu"/>
        <w:ind w:left="0" w:right="0" w:firstLine="284"/>
        <w:jc w:val="both"/>
      </w:pPr>
    </w:p>
    <w:p w:rsidR="00E03999" w:rsidRDefault="00E03999" w:rsidP="00A53CE3">
      <w:pPr>
        <w:numPr>
          <w:ilvl w:val="0"/>
          <w:numId w:val="6"/>
        </w:numPr>
        <w:overflowPunct w:val="0"/>
        <w:autoSpaceDE w:val="0"/>
        <w:autoSpaceDN w:val="0"/>
        <w:adjustRightInd w:val="0"/>
        <w:ind w:left="0" w:right="0" w:firstLine="284"/>
        <w:jc w:val="both"/>
      </w:pPr>
      <w:r>
        <w:t xml:space="preserve">Dokumentácia skutočného zhotovenia stavby je textové a grafické zdokumentovanie skutočného zhotovenia stavby; je podkladom na kolaudáciu stavby a na </w:t>
      </w:r>
      <w:r w:rsidR="001C7DE4">
        <w:t>stavebné práce</w:t>
      </w:r>
      <w:r>
        <w:t xml:space="preserve"> počas </w:t>
      </w:r>
      <w:r w:rsidR="002E7DBF">
        <w:t>užívania</w:t>
      </w:r>
      <w:r>
        <w:t xml:space="preserve"> stavby. </w:t>
      </w:r>
    </w:p>
    <w:p w:rsidR="00E03999" w:rsidRDefault="00E03999" w:rsidP="004D19A0">
      <w:pPr>
        <w:ind w:left="0" w:right="1"/>
        <w:rPr>
          <w:rFonts w:cs="Courier New"/>
          <w:bCs/>
        </w:rPr>
      </w:pPr>
    </w:p>
    <w:p w:rsidR="00E03999" w:rsidRDefault="00E03999" w:rsidP="004D19A0">
      <w:pPr>
        <w:ind w:right="1"/>
        <w:jc w:val="center"/>
        <w:rPr>
          <w:rFonts w:cs="Courier New"/>
          <w:bCs/>
        </w:rPr>
      </w:pPr>
      <w:r>
        <w:rPr>
          <w:rFonts w:cs="Courier New"/>
          <w:bCs/>
        </w:rPr>
        <w:t xml:space="preserve">§ </w:t>
      </w:r>
      <w:r w:rsidR="005F7484">
        <w:rPr>
          <w:rFonts w:cs="Courier New"/>
          <w:bCs/>
        </w:rPr>
        <w:t>9</w:t>
      </w:r>
    </w:p>
    <w:p w:rsidR="00E03999" w:rsidRDefault="00E03999" w:rsidP="004D19A0">
      <w:pPr>
        <w:ind w:right="1"/>
        <w:jc w:val="center"/>
        <w:rPr>
          <w:rFonts w:cs="Courier New"/>
          <w:b/>
          <w:bCs/>
        </w:rPr>
      </w:pPr>
      <w:r>
        <w:rPr>
          <w:rFonts w:cs="Courier New"/>
          <w:b/>
          <w:bCs/>
        </w:rPr>
        <w:t>Prevádzková dokumentácia</w:t>
      </w:r>
    </w:p>
    <w:p w:rsidR="00E03999" w:rsidRDefault="00E03999" w:rsidP="004D19A0">
      <w:pPr>
        <w:ind w:right="1"/>
        <w:rPr>
          <w:rFonts w:cs="Courier New"/>
          <w:bCs/>
        </w:rPr>
      </w:pPr>
    </w:p>
    <w:p w:rsidR="00E03999" w:rsidRDefault="00E03999" w:rsidP="00A53CE3">
      <w:pPr>
        <w:pStyle w:val="Odsekzoznamu"/>
        <w:numPr>
          <w:ilvl w:val="0"/>
          <w:numId w:val="7"/>
        </w:numPr>
        <w:ind w:left="0" w:right="0" w:firstLine="284"/>
        <w:jc w:val="both"/>
        <w:rPr>
          <w:rFonts w:cs="Courier New"/>
          <w:bCs/>
        </w:rPr>
      </w:pPr>
      <w:r>
        <w:rPr>
          <w:rFonts w:cs="Courier New"/>
          <w:bCs/>
        </w:rPr>
        <w:t>Prevádzkovou dokumentáciou je súbo</w:t>
      </w:r>
      <w:r w:rsidR="0042305B">
        <w:rPr>
          <w:rFonts w:cs="Courier New"/>
          <w:bCs/>
        </w:rPr>
        <w:t>r dokumentov o</w:t>
      </w:r>
      <w:r w:rsidR="00B412E9">
        <w:rPr>
          <w:rFonts w:cs="Courier New"/>
          <w:bCs/>
        </w:rPr>
        <w:t xml:space="preserve"> skutočnom stavebnotechnickom stave </w:t>
      </w:r>
      <w:r w:rsidR="006A6DA0">
        <w:rPr>
          <w:rFonts w:cs="Courier New"/>
          <w:bCs/>
        </w:rPr>
        <w:t>a</w:t>
      </w:r>
      <w:r w:rsidR="002E7DBF">
        <w:rPr>
          <w:rFonts w:cs="Courier New"/>
          <w:bCs/>
        </w:rPr>
        <w:t> o spôsobe užívania</w:t>
      </w:r>
      <w:r w:rsidR="006A6DA0">
        <w:rPr>
          <w:rFonts w:cs="Courier New"/>
          <w:bCs/>
        </w:rPr>
        <w:t xml:space="preserve"> </w:t>
      </w:r>
      <w:r w:rsidR="00E55CC7">
        <w:rPr>
          <w:rFonts w:cs="Courier New"/>
          <w:bCs/>
        </w:rPr>
        <w:t xml:space="preserve">stavby </w:t>
      </w:r>
      <w:r w:rsidR="00B412E9">
        <w:rPr>
          <w:rFonts w:cs="Courier New"/>
          <w:bCs/>
        </w:rPr>
        <w:t xml:space="preserve">počas </w:t>
      </w:r>
      <w:r w:rsidR="00E55CC7">
        <w:rPr>
          <w:rFonts w:cs="Courier New"/>
          <w:bCs/>
        </w:rPr>
        <w:t xml:space="preserve">jej </w:t>
      </w:r>
      <w:r w:rsidR="00B412E9">
        <w:rPr>
          <w:rFonts w:cs="Courier New"/>
          <w:bCs/>
        </w:rPr>
        <w:t>existencie. Prevádzkovú dokumentáciu tvoria dokumentácia skutočného zhotovenia stavby</w:t>
      </w:r>
      <w:r w:rsidR="00392617">
        <w:rPr>
          <w:rFonts w:cs="Courier New"/>
          <w:bCs/>
        </w:rPr>
        <w:t xml:space="preserve"> a</w:t>
      </w:r>
      <w:r w:rsidR="00B412E9">
        <w:rPr>
          <w:rFonts w:cs="Courier New"/>
          <w:bCs/>
        </w:rPr>
        <w:t xml:space="preserve"> dokumenty </w:t>
      </w:r>
      <w:r w:rsidR="00392617">
        <w:rPr>
          <w:rFonts w:cs="Courier New"/>
          <w:bCs/>
        </w:rPr>
        <w:t>z</w:t>
      </w:r>
      <w:r w:rsidR="00A169DE">
        <w:rPr>
          <w:rFonts w:cs="Courier New"/>
          <w:bCs/>
        </w:rPr>
        <w:t xml:space="preserve"> </w:t>
      </w:r>
      <w:r w:rsidR="0042305B">
        <w:rPr>
          <w:rFonts w:cs="Courier New"/>
          <w:bCs/>
        </w:rPr>
        <w:t>prevádzk</w:t>
      </w:r>
      <w:r w:rsidR="00B412E9">
        <w:rPr>
          <w:rFonts w:cs="Courier New"/>
          <w:bCs/>
        </w:rPr>
        <w:t>ovan</w:t>
      </w:r>
      <w:r w:rsidR="00392617">
        <w:rPr>
          <w:rFonts w:cs="Courier New"/>
          <w:bCs/>
        </w:rPr>
        <w:t>ia</w:t>
      </w:r>
      <w:r w:rsidR="0042305B">
        <w:rPr>
          <w:rFonts w:cs="Courier New"/>
          <w:bCs/>
        </w:rPr>
        <w:t xml:space="preserve"> stavby</w:t>
      </w:r>
      <w:r w:rsidR="00392617">
        <w:rPr>
          <w:rFonts w:cs="Courier New"/>
          <w:bCs/>
        </w:rPr>
        <w:t>, najmä</w:t>
      </w:r>
      <w:r w:rsidR="00DE1CF0">
        <w:rPr>
          <w:rFonts w:cs="Courier New"/>
          <w:bCs/>
        </w:rPr>
        <w:t xml:space="preserve"> dokumenty </w:t>
      </w:r>
      <w:r w:rsidR="00D3230D">
        <w:rPr>
          <w:rFonts w:cs="Courier New"/>
          <w:bCs/>
        </w:rPr>
        <w:t>o</w:t>
      </w:r>
      <w:r w:rsidR="00E55CC7">
        <w:rPr>
          <w:rFonts w:cs="Courier New"/>
          <w:bCs/>
        </w:rPr>
        <w:t xml:space="preserve"> stavebných úpravách a o </w:t>
      </w:r>
      <w:r w:rsidR="0042305B">
        <w:rPr>
          <w:rFonts w:cs="Courier New"/>
          <w:bCs/>
        </w:rPr>
        <w:t>údržbe</w:t>
      </w:r>
      <w:r w:rsidR="00DE1CF0">
        <w:rPr>
          <w:rFonts w:cs="Courier New"/>
          <w:bCs/>
        </w:rPr>
        <w:t xml:space="preserve"> stavby a jej </w:t>
      </w:r>
      <w:r w:rsidR="006A6DA0">
        <w:rPr>
          <w:rFonts w:cs="Courier New"/>
          <w:bCs/>
        </w:rPr>
        <w:t>zariade</w:t>
      </w:r>
      <w:r w:rsidR="00DE1CF0">
        <w:rPr>
          <w:rFonts w:cs="Courier New"/>
          <w:bCs/>
        </w:rPr>
        <w:t>nia</w:t>
      </w:r>
      <w:r w:rsidR="0042305B">
        <w:rPr>
          <w:rFonts w:cs="Courier New"/>
          <w:bCs/>
        </w:rPr>
        <w:t>.</w:t>
      </w:r>
      <w:r>
        <w:rPr>
          <w:rFonts w:cs="Courier New"/>
          <w:bCs/>
        </w:rPr>
        <w:t xml:space="preserve"> </w:t>
      </w:r>
    </w:p>
    <w:p w:rsidR="00E03999" w:rsidRDefault="00E03999" w:rsidP="00A53CE3">
      <w:pPr>
        <w:pStyle w:val="Odsekzoznamu"/>
        <w:ind w:left="0" w:right="0" w:firstLine="284"/>
        <w:jc w:val="both"/>
        <w:rPr>
          <w:rFonts w:cs="Courier New"/>
          <w:bCs/>
        </w:rPr>
      </w:pPr>
    </w:p>
    <w:p w:rsidR="00B412E9" w:rsidRDefault="00E03999" w:rsidP="00A53CE3">
      <w:pPr>
        <w:pStyle w:val="Odsekzoznamu"/>
        <w:numPr>
          <w:ilvl w:val="0"/>
          <w:numId w:val="7"/>
        </w:numPr>
        <w:ind w:left="0" w:right="0" w:firstLine="284"/>
        <w:jc w:val="both"/>
        <w:rPr>
          <w:rFonts w:cs="Courier New"/>
          <w:bCs/>
        </w:rPr>
      </w:pPr>
      <w:r>
        <w:rPr>
          <w:rFonts w:cs="Courier New"/>
          <w:bCs/>
        </w:rPr>
        <w:t>Prevádzko</w:t>
      </w:r>
      <w:r w:rsidR="00B412E9">
        <w:rPr>
          <w:rFonts w:cs="Courier New"/>
          <w:bCs/>
        </w:rPr>
        <w:t>vaním</w:t>
      </w:r>
      <w:r>
        <w:rPr>
          <w:rFonts w:cs="Courier New"/>
          <w:bCs/>
        </w:rPr>
        <w:t xml:space="preserve"> stavby sa rozumie komplexné fungovanie stavby v súlade </w:t>
      </w:r>
      <w:r w:rsidR="007F305A">
        <w:rPr>
          <w:rFonts w:cs="Courier New"/>
          <w:bCs/>
        </w:rPr>
        <w:t>s</w:t>
      </w:r>
      <w:r w:rsidR="00076737">
        <w:rPr>
          <w:rFonts w:cs="Courier New"/>
          <w:bCs/>
        </w:rPr>
        <w:t> účelom, na ktorý bola</w:t>
      </w:r>
      <w:r w:rsidR="007F305A">
        <w:rPr>
          <w:rFonts w:cs="Courier New"/>
          <w:bCs/>
        </w:rPr>
        <w:t xml:space="preserve"> </w:t>
      </w:r>
      <w:r w:rsidR="00EA04F8">
        <w:rPr>
          <w:rFonts w:cs="Courier New"/>
          <w:bCs/>
        </w:rPr>
        <w:t>projektovan</w:t>
      </w:r>
      <w:r w:rsidR="00076737">
        <w:rPr>
          <w:rFonts w:cs="Courier New"/>
          <w:bCs/>
        </w:rPr>
        <w:t>á</w:t>
      </w:r>
      <w:r w:rsidR="00EA04F8">
        <w:rPr>
          <w:rFonts w:cs="Courier New"/>
          <w:bCs/>
        </w:rPr>
        <w:t xml:space="preserve"> </w:t>
      </w:r>
      <w:r w:rsidR="007F305A">
        <w:rPr>
          <w:rFonts w:cs="Courier New"/>
          <w:bCs/>
        </w:rPr>
        <w:t>alebo</w:t>
      </w:r>
      <w:r w:rsidR="00076737">
        <w:rPr>
          <w:rFonts w:cs="Courier New"/>
          <w:bCs/>
        </w:rPr>
        <w:t xml:space="preserve"> v súlade s jej</w:t>
      </w:r>
      <w:r w:rsidR="007F305A">
        <w:rPr>
          <w:rFonts w:cs="Courier New"/>
          <w:bCs/>
        </w:rPr>
        <w:t xml:space="preserve"> </w:t>
      </w:r>
      <w:r w:rsidR="00E55CC7">
        <w:rPr>
          <w:rFonts w:cs="Courier New"/>
          <w:bCs/>
        </w:rPr>
        <w:t xml:space="preserve">spôsobom užívania </w:t>
      </w:r>
      <w:r w:rsidR="007F305A">
        <w:rPr>
          <w:rFonts w:cs="Courier New"/>
          <w:bCs/>
        </w:rPr>
        <w:t xml:space="preserve">a </w:t>
      </w:r>
      <w:r>
        <w:rPr>
          <w:rFonts w:cs="Courier New"/>
          <w:bCs/>
        </w:rPr>
        <w:t>so základnými požiadavkami na stavby</w:t>
      </w:r>
      <w:r w:rsidR="00263C5E">
        <w:rPr>
          <w:rStyle w:val="Odkaznapoznmkupodiarou"/>
          <w:rFonts w:cs="Courier New"/>
          <w:bCs/>
        </w:rPr>
        <w:footnoteReference w:id="1"/>
      </w:r>
      <w:r w:rsidR="00263C5E">
        <w:rPr>
          <w:rFonts w:cs="Courier New"/>
          <w:bCs/>
        </w:rPr>
        <w:t>)</w:t>
      </w:r>
      <w:r>
        <w:rPr>
          <w:rFonts w:cs="Courier New"/>
          <w:bCs/>
        </w:rPr>
        <w:t xml:space="preserve">, najmä </w:t>
      </w:r>
    </w:p>
    <w:p w:rsidR="00B412E9" w:rsidRPr="003F13E3" w:rsidRDefault="00E03999" w:rsidP="00E63197">
      <w:pPr>
        <w:pStyle w:val="Odsekzoznamu"/>
        <w:numPr>
          <w:ilvl w:val="0"/>
          <w:numId w:val="85"/>
        </w:numPr>
        <w:overflowPunct w:val="0"/>
        <w:autoSpaceDE w:val="0"/>
        <w:autoSpaceDN w:val="0"/>
        <w:adjustRightInd w:val="0"/>
        <w:ind w:right="0"/>
        <w:jc w:val="both"/>
        <w:rPr>
          <w:szCs w:val="24"/>
        </w:rPr>
      </w:pPr>
      <w:r w:rsidRPr="003F13E3">
        <w:rPr>
          <w:szCs w:val="24"/>
        </w:rPr>
        <w:t xml:space="preserve">spôsobilosť a funkčnosť prvkov stavebnej konštrukcie na predpokladané činnosti, </w:t>
      </w:r>
    </w:p>
    <w:p w:rsidR="00B412E9" w:rsidRPr="003F13E3" w:rsidRDefault="00E03999" w:rsidP="00E63197">
      <w:pPr>
        <w:pStyle w:val="Odsekzoznamu"/>
        <w:numPr>
          <w:ilvl w:val="0"/>
          <w:numId w:val="85"/>
        </w:numPr>
        <w:overflowPunct w:val="0"/>
        <w:autoSpaceDE w:val="0"/>
        <w:autoSpaceDN w:val="0"/>
        <w:adjustRightInd w:val="0"/>
        <w:ind w:right="0"/>
        <w:jc w:val="both"/>
        <w:rPr>
          <w:szCs w:val="24"/>
        </w:rPr>
      </w:pPr>
      <w:r w:rsidRPr="003F13E3">
        <w:rPr>
          <w:szCs w:val="24"/>
        </w:rPr>
        <w:t>funkčné pripojenie</w:t>
      </w:r>
      <w:r w:rsidR="00DE1CF0" w:rsidRPr="003F13E3">
        <w:rPr>
          <w:szCs w:val="24"/>
        </w:rPr>
        <w:t xml:space="preserve"> stavby</w:t>
      </w:r>
      <w:r w:rsidRPr="003F13E3">
        <w:rPr>
          <w:szCs w:val="24"/>
        </w:rPr>
        <w:t xml:space="preserve"> na inžinierske siete, </w:t>
      </w:r>
    </w:p>
    <w:p w:rsidR="00B412E9" w:rsidRPr="003F13E3" w:rsidRDefault="00E03999" w:rsidP="00E63197">
      <w:pPr>
        <w:pStyle w:val="Odsekzoznamu"/>
        <w:numPr>
          <w:ilvl w:val="0"/>
          <w:numId w:val="85"/>
        </w:numPr>
        <w:overflowPunct w:val="0"/>
        <w:autoSpaceDE w:val="0"/>
        <w:autoSpaceDN w:val="0"/>
        <w:adjustRightInd w:val="0"/>
        <w:ind w:right="0"/>
        <w:jc w:val="both"/>
        <w:rPr>
          <w:szCs w:val="24"/>
        </w:rPr>
      </w:pPr>
      <w:r w:rsidRPr="003F13E3">
        <w:rPr>
          <w:szCs w:val="24"/>
        </w:rPr>
        <w:t xml:space="preserve">prevádzka vyhradených technických zariadení a </w:t>
      </w:r>
    </w:p>
    <w:p w:rsidR="00E03999" w:rsidRPr="003F13E3" w:rsidRDefault="00B412E9" w:rsidP="00E63197">
      <w:pPr>
        <w:pStyle w:val="Odsekzoznamu"/>
        <w:numPr>
          <w:ilvl w:val="0"/>
          <w:numId w:val="85"/>
        </w:numPr>
        <w:overflowPunct w:val="0"/>
        <w:autoSpaceDE w:val="0"/>
        <w:autoSpaceDN w:val="0"/>
        <w:adjustRightInd w:val="0"/>
        <w:ind w:right="0"/>
        <w:jc w:val="both"/>
        <w:rPr>
          <w:szCs w:val="24"/>
        </w:rPr>
      </w:pPr>
      <w:r w:rsidRPr="003F13E3">
        <w:rPr>
          <w:szCs w:val="24"/>
        </w:rPr>
        <w:t>prevádzka</w:t>
      </w:r>
      <w:r w:rsidR="00EA04F8" w:rsidRPr="003F13E3">
        <w:rPr>
          <w:szCs w:val="24"/>
        </w:rPr>
        <w:t xml:space="preserve"> požiarnych zariadení</w:t>
      </w:r>
      <w:r w:rsidR="00076737">
        <w:rPr>
          <w:szCs w:val="24"/>
        </w:rPr>
        <w:t>,</w:t>
      </w:r>
      <w:r w:rsidR="00267B77" w:rsidRPr="003F13E3">
        <w:rPr>
          <w:szCs w:val="24"/>
        </w:rPr>
        <w:t xml:space="preserve"> okrem hasiacich prístrojov</w:t>
      </w:r>
      <w:r w:rsidR="00EA04F8" w:rsidRPr="003F13E3">
        <w:rPr>
          <w:szCs w:val="24"/>
        </w:rPr>
        <w:t xml:space="preserve"> a</w:t>
      </w:r>
      <w:r w:rsidRPr="003F13E3">
        <w:rPr>
          <w:szCs w:val="24"/>
        </w:rPr>
        <w:t xml:space="preserve"> </w:t>
      </w:r>
      <w:r w:rsidR="00076737" w:rsidRPr="003F13E3">
        <w:rPr>
          <w:szCs w:val="24"/>
        </w:rPr>
        <w:t xml:space="preserve">prevádzka </w:t>
      </w:r>
      <w:r w:rsidR="00E03999" w:rsidRPr="003F13E3">
        <w:rPr>
          <w:szCs w:val="24"/>
        </w:rPr>
        <w:t xml:space="preserve">technických </w:t>
      </w:r>
      <w:r w:rsidR="00D3230D" w:rsidRPr="003F13E3">
        <w:rPr>
          <w:szCs w:val="24"/>
        </w:rPr>
        <w:t xml:space="preserve">zariadení budovy na </w:t>
      </w:r>
      <w:r w:rsidR="00E03999" w:rsidRPr="003F13E3">
        <w:rPr>
          <w:szCs w:val="24"/>
        </w:rPr>
        <w:t>vykurovani</w:t>
      </w:r>
      <w:r w:rsidR="00D3230D" w:rsidRPr="003F13E3">
        <w:rPr>
          <w:szCs w:val="24"/>
        </w:rPr>
        <w:t>e</w:t>
      </w:r>
      <w:r w:rsidR="00E03999" w:rsidRPr="003F13E3">
        <w:rPr>
          <w:szCs w:val="24"/>
        </w:rPr>
        <w:t xml:space="preserve">, </w:t>
      </w:r>
      <w:r w:rsidR="003E3791" w:rsidRPr="003F13E3">
        <w:rPr>
          <w:szCs w:val="24"/>
        </w:rPr>
        <w:t xml:space="preserve">na </w:t>
      </w:r>
      <w:r w:rsidR="00E03999" w:rsidRPr="003F13E3">
        <w:rPr>
          <w:szCs w:val="24"/>
        </w:rPr>
        <w:t>príprav</w:t>
      </w:r>
      <w:r w:rsidR="003E3791" w:rsidRPr="003F13E3">
        <w:rPr>
          <w:szCs w:val="24"/>
        </w:rPr>
        <w:t>u</w:t>
      </w:r>
      <w:r w:rsidR="00E03999" w:rsidRPr="003F13E3">
        <w:rPr>
          <w:szCs w:val="24"/>
        </w:rPr>
        <w:t xml:space="preserve"> teplej vody, </w:t>
      </w:r>
      <w:r w:rsidR="003E3791" w:rsidRPr="003F13E3">
        <w:rPr>
          <w:szCs w:val="24"/>
        </w:rPr>
        <w:t xml:space="preserve">na chladenie a </w:t>
      </w:r>
      <w:r w:rsidR="00E03999" w:rsidRPr="003F13E3">
        <w:rPr>
          <w:szCs w:val="24"/>
        </w:rPr>
        <w:t>vetrani</w:t>
      </w:r>
      <w:r w:rsidR="003E3791" w:rsidRPr="003F13E3">
        <w:rPr>
          <w:szCs w:val="24"/>
        </w:rPr>
        <w:t>e,</w:t>
      </w:r>
      <w:r w:rsidR="00E03999" w:rsidRPr="003F13E3">
        <w:rPr>
          <w:szCs w:val="24"/>
        </w:rPr>
        <w:t xml:space="preserve"> </w:t>
      </w:r>
      <w:r w:rsidR="003E3791" w:rsidRPr="003F13E3">
        <w:rPr>
          <w:szCs w:val="24"/>
        </w:rPr>
        <w:t>n</w:t>
      </w:r>
      <w:r w:rsidR="00E03999" w:rsidRPr="003F13E3">
        <w:rPr>
          <w:szCs w:val="24"/>
        </w:rPr>
        <w:t>a osvetleni</w:t>
      </w:r>
      <w:r w:rsidR="003E3791" w:rsidRPr="003F13E3">
        <w:rPr>
          <w:szCs w:val="24"/>
        </w:rPr>
        <w:t>e</w:t>
      </w:r>
      <w:r w:rsidR="00E03999" w:rsidRPr="003F13E3">
        <w:rPr>
          <w:szCs w:val="24"/>
        </w:rPr>
        <w:t xml:space="preserve"> budovy</w:t>
      </w:r>
      <w:r w:rsidR="00D3230D" w:rsidRPr="003F13E3">
        <w:rPr>
          <w:szCs w:val="24"/>
        </w:rPr>
        <w:t xml:space="preserve"> vrátane automatizácie a riadenia budovy</w:t>
      </w:r>
      <w:r w:rsidRPr="003F13E3">
        <w:rPr>
          <w:szCs w:val="24"/>
        </w:rPr>
        <w:t>, ktorými sa</w:t>
      </w:r>
      <w:r w:rsidR="004666A3" w:rsidRPr="003F13E3">
        <w:rPr>
          <w:szCs w:val="24"/>
        </w:rPr>
        <w:t xml:space="preserve"> </w:t>
      </w:r>
      <w:r w:rsidR="003E3791" w:rsidRPr="003F13E3">
        <w:rPr>
          <w:szCs w:val="24"/>
        </w:rPr>
        <w:t>zabezpeč</w:t>
      </w:r>
      <w:r w:rsidRPr="003F13E3">
        <w:rPr>
          <w:szCs w:val="24"/>
        </w:rPr>
        <w:t>ujú</w:t>
      </w:r>
      <w:r w:rsidR="003E3791" w:rsidRPr="003F13E3">
        <w:rPr>
          <w:szCs w:val="24"/>
        </w:rPr>
        <w:t xml:space="preserve"> projektovan</w:t>
      </w:r>
      <w:r w:rsidRPr="003F13E3">
        <w:rPr>
          <w:szCs w:val="24"/>
        </w:rPr>
        <w:t>é</w:t>
      </w:r>
      <w:r w:rsidR="003E3791" w:rsidRPr="003F13E3">
        <w:rPr>
          <w:szCs w:val="24"/>
        </w:rPr>
        <w:t xml:space="preserve"> požiadavk</w:t>
      </w:r>
      <w:r w:rsidRPr="003F13E3">
        <w:rPr>
          <w:szCs w:val="24"/>
        </w:rPr>
        <w:t>y vnútorného</w:t>
      </w:r>
      <w:r w:rsidR="003E3791" w:rsidRPr="003F13E3">
        <w:rPr>
          <w:szCs w:val="24"/>
        </w:rPr>
        <w:t xml:space="preserve"> prostredi</w:t>
      </w:r>
      <w:r w:rsidRPr="003F13E3">
        <w:rPr>
          <w:szCs w:val="24"/>
        </w:rPr>
        <w:t>a</w:t>
      </w:r>
      <w:r w:rsidR="003E3791" w:rsidRPr="003F13E3">
        <w:rPr>
          <w:szCs w:val="24"/>
        </w:rPr>
        <w:t xml:space="preserve"> budovy</w:t>
      </w:r>
      <w:r w:rsidRPr="003F13E3">
        <w:rPr>
          <w:szCs w:val="24"/>
        </w:rPr>
        <w:t xml:space="preserve"> (ďalej len „technický systém budovy“).</w:t>
      </w:r>
    </w:p>
    <w:p w:rsidR="00E03999" w:rsidRDefault="00E03999" w:rsidP="006C37EE">
      <w:pPr>
        <w:ind w:left="0" w:right="1"/>
        <w:jc w:val="both"/>
      </w:pPr>
    </w:p>
    <w:p w:rsidR="00326A5B" w:rsidRDefault="00326A5B" w:rsidP="00A53CE3">
      <w:pPr>
        <w:pStyle w:val="Odsekzoznamu"/>
        <w:numPr>
          <w:ilvl w:val="0"/>
          <w:numId w:val="7"/>
        </w:numPr>
        <w:overflowPunct w:val="0"/>
        <w:autoSpaceDE w:val="0"/>
        <w:autoSpaceDN w:val="0"/>
        <w:adjustRightInd w:val="0"/>
        <w:ind w:left="0" w:right="0" w:firstLine="284"/>
        <w:jc w:val="both"/>
      </w:pPr>
      <w:r>
        <w:t>Ak sa nezachovala prevádzková dokumentácia, z ktorej by bolo možné zistiť účel, na ktorý bola stavba projektovaná, povolená alebo skolaudovaná, predpokladá sa, že je určená na účel, ktorý umožňuje jej skutočné s</w:t>
      </w:r>
      <w:r w:rsidR="006A6DA0">
        <w:t>tavebnotechnické a prevádzkové usporiadanie</w:t>
      </w:r>
      <w:r>
        <w:t xml:space="preserve">. Ak stavebnotechnické </w:t>
      </w:r>
      <w:r w:rsidR="006A6DA0">
        <w:t xml:space="preserve">a prevádzkové </w:t>
      </w:r>
      <w:r>
        <w:t>usporiadanie umožňuje viac účelov</w:t>
      </w:r>
      <w:r w:rsidR="006A6DA0">
        <w:t xml:space="preserve"> užívania</w:t>
      </w:r>
      <w:r>
        <w:t>, predpokladá sa, že je určená na účel, na ktorý sa užíva</w:t>
      </w:r>
      <w:r w:rsidR="00076737">
        <w:t xml:space="preserve"> bez závad</w:t>
      </w:r>
      <w:r>
        <w:t>.</w:t>
      </w:r>
    </w:p>
    <w:p w:rsidR="00326A5B" w:rsidRDefault="00326A5B" w:rsidP="004D19A0">
      <w:pPr>
        <w:ind w:right="1"/>
      </w:pPr>
      <w:r>
        <w:t xml:space="preserve"> </w:t>
      </w:r>
    </w:p>
    <w:p w:rsidR="00E03999" w:rsidRDefault="00E03999" w:rsidP="004D19A0">
      <w:pPr>
        <w:ind w:right="1"/>
        <w:jc w:val="center"/>
      </w:pPr>
      <w:r>
        <w:t xml:space="preserve">§ </w:t>
      </w:r>
      <w:r w:rsidR="005F7484">
        <w:t>10</w:t>
      </w:r>
    </w:p>
    <w:p w:rsidR="00E03999" w:rsidRDefault="00E03999" w:rsidP="004D19A0">
      <w:pPr>
        <w:ind w:right="1"/>
        <w:jc w:val="center"/>
        <w:rPr>
          <w:b/>
          <w:szCs w:val="24"/>
        </w:rPr>
      </w:pPr>
      <w:r>
        <w:rPr>
          <w:b/>
          <w:szCs w:val="24"/>
        </w:rPr>
        <w:t>Stavenisko</w:t>
      </w:r>
    </w:p>
    <w:p w:rsidR="00E03999" w:rsidRDefault="00E03999" w:rsidP="004D19A0">
      <w:pPr>
        <w:ind w:right="1"/>
        <w:rPr>
          <w:b/>
          <w:szCs w:val="24"/>
        </w:rPr>
      </w:pPr>
    </w:p>
    <w:p w:rsidR="00E03999" w:rsidRDefault="00E03999" w:rsidP="00A53CE3">
      <w:pPr>
        <w:numPr>
          <w:ilvl w:val="0"/>
          <w:numId w:val="8"/>
        </w:numPr>
        <w:overflowPunct w:val="0"/>
        <w:autoSpaceDE w:val="0"/>
        <w:autoSpaceDN w:val="0"/>
        <w:adjustRightInd w:val="0"/>
        <w:ind w:left="0" w:right="0" w:firstLine="284"/>
        <w:jc w:val="both"/>
      </w:pPr>
      <w:r>
        <w:t xml:space="preserve">Stavenisko je priestor </w:t>
      </w:r>
      <w:r w:rsidR="00EE74BD">
        <w:t>určen</w:t>
      </w:r>
      <w:r>
        <w:t xml:space="preserve">ý </w:t>
      </w:r>
      <w:r w:rsidR="00EE74BD">
        <w:t xml:space="preserve">v </w:t>
      </w:r>
      <w:r>
        <w:t>stavebn</w:t>
      </w:r>
      <w:r w:rsidR="00EE74BD">
        <w:t>om</w:t>
      </w:r>
      <w:r>
        <w:t xml:space="preserve"> </w:t>
      </w:r>
      <w:r w:rsidR="00EE74BD">
        <w:t>zámer</w:t>
      </w:r>
      <w:r>
        <w:t xml:space="preserve">e na umiestnenie </w:t>
      </w:r>
      <w:r w:rsidR="00EE74BD">
        <w:t xml:space="preserve">stavby a </w:t>
      </w:r>
      <w:r>
        <w:t>zariadenia staveniska</w:t>
      </w:r>
      <w:r w:rsidR="00550FB4">
        <w:t xml:space="preserve"> a na uskutočňovanie stavebných prác</w:t>
      </w:r>
      <w:r>
        <w:t>.</w:t>
      </w:r>
      <w:r w:rsidR="005D7988">
        <w:t xml:space="preserve"> </w:t>
      </w:r>
      <w:r>
        <w:t xml:space="preserve"> </w:t>
      </w:r>
    </w:p>
    <w:p w:rsidR="00376FB4" w:rsidRDefault="00376FB4" w:rsidP="00A53CE3">
      <w:pPr>
        <w:overflowPunct w:val="0"/>
        <w:autoSpaceDE w:val="0"/>
        <w:autoSpaceDN w:val="0"/>
        <w:adjustRightInd w:val="0"/>
        <w:ind w:left="0" w:right="0" w:firstLine="284"/>
        <w:jc w:val="both"/>
      </w:pPr>
    </w:p>
    <w:p w:rsidR="00E03999" w:rsidRDefault="00E03999" w:rsidP="00A53CE3">
      <w:pPr>
        <w:numPr>
          <w:ilvl w:val="0"/>
          <w:numId w:val="8"/>
        </w:numPr>
        <w:overflowPunct w:val="0"/>
        <w:autoSpaceDE w:val="0"/>
        <w:autoSpaceDN w:val="0"/>
        <w:adjustRightInd w:val="0"/>
        <w:ind w:left="0" w:right="0" w:firstLine="284"/>
        <w:jc w:val="both"/>
      </w:pPr>
      <w:r>
        <w:t xml:space="preserve">Zariadením staveniska sú dočasné stavby a zariadenia </w:t>
      </w:r>
      <w:r w:rsidR="00FD2D1E">
        <w:t>určené na prevádzku staveniska,</w:t>
      </w:r>
      <w:r>
        <w:t xml:space="preserve"> na </w:t>
      </w:r>
      <w:r w:rsidR="00EF2CC1">
        <w:t>u</w:t>
      </w:r>
      <w:r>
        <w:t>sklad</w:t>
      </w:r>
      <w:r w:rsidR="00EF2CC1">
        <w:t>ne</w:t>
      </w:r>
      <w:r>
        <w:t>nie stavebných výrobkov a</w:t>
      </w:r>
      <w:r w:rsidR="00FD2D1E">
        <w:t xml:space="preserve"> na umiestnenie </w:t>
      </w:r>
      <w:r>
        <w:t>stavebných mechanizmov, ako aj dielne, ubytovacie priestory a sociálne zariadenia.</w:t>
      </w:r>
    </w:p>
    <w:p w:rsidR="00E03999" w:rsidRDefault="00E03999" w:rsidP="004D19A0">
      <w:pPr>
        <w:ind w:right="1"/>
        <w:jc w:val="center"/>
      </w:pPr>
    </w:p>
    <w:p w:rsidR="00E03999" w:rsidRDefault="00E03999" w:rsidP="004D19A0">
      <w:pPr>
        <w:ind w:right="1"/>
        <w:jc w:val="center"/>
      </w:pPr>
      <w:r>
        <w:t>§ 1</w:t>
      </w:r>
      <w:r w:rsidR="005F7484">
        <w:t>1</w:t>
      </w:r>
    </w:p>
    <w:p w:rsidR="00E03999" w:rsidRDefault="00E03999" w:rsidP="004D19A0">
      <w:pPr>
        <w:ind w:right="1" w:firstLine="360"/>
        <w:jc w:val="center"/>
        <w:rPr>
          <w:rFonts w:cs="Courier New"/>
          <w:b/>
          <w:bCs/>
        </w:rPr>
      </w:pPr>
      <w:r>
        <w:rPr>
          <w:rFonts w:cs="Courier New"/>
          <w:b/>
          <w:bCs/>
        </w:rPr>
        <w:lastRenderedPageBreak/>
        <w:t>Susedný pozemok a susedná stavba</w:t>
      </w:r>
    </w:p>
    <w:p w:rsidR="00E03999" w:rsidRDefault="00E03999" w:rsidP="004D19A0">
      <w:pPr>
        <w:ind w:right="1" w:firstLine="360"/>
        <w:rPr>
          <w:rFonts w:cs="Courier New"/>
          <w:bCs/>
        </w:rPr>
      </w:pPr>
    </w:p>
    <w:p w:rsidR="00E03999" w:rsidRDefault="00E03999" w:rsidP="00A53CE3">
      <w:pPr>
        <w:numPr>
          <w:ilvl w:val="0"/>
          <w:numId w:val="9"/>
        </w:numPr>
        <w:overflowPunct w:val="0"/>
        <w:autoSpaceDE w:val="0"/>
        <w:autoSpaceDN w:val="0"/>
        <w:adjustRightInd w:val="0"/>
        <w:ind w:left="0" w:right="0" w:firstLine="284"/>
        <w:jc w:val="both"/>
        <w:rPr>
          <w:rFonts w:cs="Times New Roman"/>
        </w:rPr>
      </w:pPr>
      <w:r>
        <w:t>Susedným pozemkom sa rozumie pozemok so spoločnou hranicou s pozemkom, na ktorom sa navrhuje</w:t>
      </w:r>
      <w:r w:rsidR="001677AC">
        <w:t xml:space="preserve"> uskutočňovať stavebné práce</w:t>
      </w:r>
      <w:r>
        <w:t xml:space="preserve">. </w:t>
      </w:r>
    </w:p>
    <w:p w:rsidR="00E03999" w:rsidRDefault="00E03999" w:rsidP="00A53CE3">
      <w:pPr>
        <w:ind w:left="0" w:right="0" w:firstLine="284"/>
        <w:jc w:val="both"/>
      </w:pPr>
    </w:p>
    <w:p w:rsidR="00E03999" w:rsidRDefault="00E03999" w:rsidP="00A53CE3">
      <w:pPr>
        <w:numPr>
          <w:ilvl w:val="0"/>
          <w:numId w:val="9"/>
        </w:numPr>
        <w:overflowPunct w:val="0"/>
        <w:autoSpaceDE w:val="0"/>
        <w:autoSpaceDN w:val="0"/>
        <w:adjustRightInd w:val="0"/>
        <w:ind w:left="0" w:right="0" w:firstLine="284"/>
        <w:jc w:val="both"/>
      </w:pPr>
      <w:r>
        <w:t>Susedným pozemkom sa rozumie aj pozemok, ktorý ne</w:t>
      </w:r>
      <w:r w:rsidR="00FD2D1E">
        <w:t>má spoločnú hranicu</w:t>
      </w:r>
      <w:r w:rsidR="00E1594F" w:rsidRPr="00E1594F">
        <w:t xml:space="preserve"> </w:t>
      </w:r>
      <w:r w:rsidR="00E1594F">
        <w:t>s pozemkom, na ktorom sa navrhuje uskutočňovať stavebné práce</w:t>
      </w:r>
      <w:r>
        <w:t xml:space="preserve">, ak </w:t>
      </w:r>
      <w:r w:rsidR="00FD2D1E">
        <w:t xml:space="preserve">pripravovaná </w:t>
      </w:r>
      <w:r>
        <w:t xml:space="preserve">stavba alebo </w:t>
      </w:r>
      <w:r w:rsidR="00FD2D1E">
        <w:t>zmena stavby alebo jej predpokladan</w:t>
      </w:r>
      <w:r>
        <w:t xml:space="preserve">á </w:t>
      </w:r>
      <w:r w:rsidR="00FD2D1E">
        <w:t>prevádzka</w:t>
      </w:r>
      <w:r>
        <w:t xml:space="preserve"> </w:t>
      </w:r>
      <w:r w:rsidR="00FD2D1E">
        <w:t xml:space="preserve">môže </w:t>
      </w:r>
      <w:r>
        <w:t xml:space="preserve">mať </w:t>
      </w:r>
      <w:r w:rsidR="00736B49">
        <w:t xml:space="preserve"> priamy </w:t>
      </w:r>
      <w:r>
        <w:t xml:space="preserve">vplyv na </w:t>
      </w:r>
      <w:r w:rsidR="00FD2D1E">
        <w:t xml:space="preserve">doterajšie </w:t>
      </w:r>
      <w:r>
        <w:t>užívanie pozemku alebo stavby na ňom, najmä obťažovaním nadmerným hlukom</w:t>
      </w:r>
      <w:r w:rsidR="00736B49">
        <w:t>, prachom</w:t>
      </w:r>
      <w:r>
        <w:t xml:space="preserve"> alebo zápachom, tienením, prevádzkou s pohybom veľkého počtu ľudí a nárokmi na zabezpečenie prístupu k pozemku alebo k stavbe a na statickú dopravu.  </w:t>
      </w:r>
    </w:p>
    <w:p w:rsidR="00E03999" w:rsidRDefault="00E03999" w:rsidP="00A53CE3">
      <w:pPr>
        <w:ind w:left="0" w:right="0" w:firstLine="284"/>
        <w:jc w:val="both"/>
        <w:rPr>
          <w:rFonts w:cs="Courier New"/>
          <w:bCs/>
        </w:rPr>
      </w:pPr>
    </w:p>
    <w:p w:rsidR="00E03999" w:rsidRDefault="00E03999" w:rsidP="00A53CE3">
      <w:pPr>
        <w:numPr>
          <w:ilvl w:val="0"/>
          <w:numId w:val="9"/>
        </w:numPr>
        <w:overflowPunct w:val="0"/>
        <w:autoSpaceDE w:val="0"/>
        <w:autoSpaceDN w:val="0"/>
        <w:adjustRightInd w:val="0"/>
        <w:ind w:left="0" w:right="0" w:firstLine="284"/>
        <w:jc w:val="both"/>
        <w:rPr>
          <w:rFonts w:cs="Courier New"/>
          <w:bCs/>
        </w:rPr>
      </w:pPr>
      <w:r>
        <w:rPr>
          <w:rFonts w:cs="Courier New"/>
          <w:bCs/>
        </w:rPr>
        <w:t>Susednou stavbou sa rozumie stavba na susednom pozemku</w:t>
      </w:r>
      <w:r w:rsidR="00A33600">
        <w:rPr>
          <w:rFonts w:cs="Courier New"/>
          <w:bCs/>
        </w:rPr>
        <w:t xml:space="preserve"> podľa odsekov 1 a 2</w:t>
      </w:r>
      <w:r>
        <w:rPr>
          <w:rFonts w:cs="Courier New"/>
          <w:bCs/>
        </w:rPr>
        <w:t xml:space="preserve">. </w:t>
      </w:r>
    </w:p>
    <w:p w:rsidR="00E03999" w:rsidRDefault="00E03999" w:rsidP="004D19A0">
      <w:pPr>
        <w:ind w:left="0" w:right="1"/>
        <w:rPr>
          <w:b/>
          <w:sz w:val="28"/>
          <w:szCs w:val="28"/>
        </w:rPr>
      </w:pPr>
    </w:p>
    <w:p w:rsidR="00E03999" w:rsidRDefault="00E03999" w:rsidP="004D19A0">
      <w:pPr>
        <w:ind w:right="1"/>
        <w:jc w:val="center"/>
        <w:rPr>
          <w:b/>
          <w:sz w:val="28"/>
          <w:szCs w:val="28"/>
        </w:rPr>
      </w:pPr>
      <w:r>
        <w:rPr>
          <w:b/>
          <w:sz w:val="28"/>
          <w:szCs w:val="28"/>
        </w:rPr>
        <w:t>DRUHÁ ČASŤ</w:t>
      </w:r>
    </w:p>
    <w:p w:rsidR="00E03999" w:rsidRDefault="00E03999" w:rsidP="004D19A0">
      <w:pPr>
        <w:ind w:right="1"/>
        <w:jc w:val="center"/>
        <w:rPr>
          <w:b/>
          <w:sz w:val="28"/>
          <w:szCs w:val="28"/>
        </w:rPr>
      </w:pPr>
      <w:r>
        <w:rPr>
          <w:b/>
          <w:sz w:val="28"/>
          <w:szCs w:val="28"/>
        </w:rPr>
        <w:t xml:space="preserve"> VÝSTAVBA </w:t>
      </w:r>
    </w:p>
    <w:p w:rsidR="00E03999" w:rsidRDefault="00E03999" w:rsidP="004D19A0">
      <w:pPr>
        <w:ind w:right="1"/>
        <w:jc w:val="center"/>
        <w:rPr>
          <w:b/>
          <w:sz w:val="28"/>
          <w:szCs w:val="28"/>
        </w:rPr>
      </w:pPr>
    </w:p>
    <w:p w:rsidR="00E03999" w:rsidRDefault="00E03999" w:rsidP="004D19A0">
      <w:pPr>
        <w:ind w:right="1"/>
        <w:jc w:val="center"/>
        <w:rPr>
          <w:szCs w:val="24"/>
        </w:rPr>
      </w:pPr>
      <w:r>
        <w:rPr>
          <w:szCs w:val="24"/>
        </w:rPr>
        <w:t>PRVÁ HLAVA</w:t>
      </w:r>
    </w:p>
    <w:p w:rsidR="00E03999" w:rsidRDefault="00E03999" w:rsidP="004D19A0">
      <w:pPr>
        <w:ind w:right="1"/>
        <w:jc w:val="center"/>
        <w:rPr>
          <w:b/>
          <w:szCs w:val="24"/>
        </w:rPr>
      </w:pPr>
      <w:r>
        <w:rPr>
          <w:b/>
          <w:szCs w:val="24"/>
        </w:rPr>
        <w:t>PRÍPRAVA STAVIEB</w:t>
      </w:r>
    </w:p>
    <w:p w:rsidR="00E03999" w:rsidRDefault="00E03999" w:rsidP="004D19A0">
      <w:pPr>
        <w:ind w:right="1"/>
        <w:jc w:val="center"/>
        <w:rPr>
          <w:b/>
          <w:szCs w:val="24"/>
        </w:rPr>
      </w:pPr>
    </w:p>
    <w:p w:rsidR="00E03999" w:rsidRDefault="00E03999" w:rsidP="004D19A0">
      <w:pPr>
        <w:ind w:right="1"/>
        <w:jc w:val="center"/>
        <w:rPr>
          <w:szCs w:val="24"/>
        </w:rPr>
      </w:pPr>
      <w:r>
        <w:rPr>
          <w:szCs w:val="24"/>
        </w:rPr>
        <w:t>§ 1</w:t>
      </w:r>
      <w:r w:rsidR="005F7484">
        <w:rPr>
          <w:szCs w:val="24"/>
        </w:rPr>
        <w:t>2</w:t>
      </w:r>
    </w:p>
    <w:p w:rsidR="00E03999" w:rsidRDefault="00E03999" w:rsidP="004D19A0">
      <w:pPr>
        <w:ind w:right="1"/>
        <w:jc w:val="center"/>
        <w:rPr>
          <w:b/>
          <w:szCs w:val="24"/>
        </w:rPr>
      </w:pPr>
      <w:r>
        <w:rPr>
          <w:b/>
          <w:szCs w:val="24"/>
        </w:rPr>
        <w:t xml:space="preserve">Všeobecné </w:t>
      </w:r>
      <w:r w:rsidR="00E55CC7">
        <w:rPr>
          <w:b/>
          <w:szCs w:val="24"/>
        </w:rPr>
        <w:t>zásady</w:t>
      </w:r>
      <w:r>
        <w:rPr>
          <w:b/>
          <w:szCs w:val="24"/>
        </w:rPr>
        <w:t xml:space="preserve"> výstavb</w:t>
      </w:r>
      <w:r w:rsidR="00E55CC7">
        <w:rPr>
          <w:b/>
          <w:szCs w:val="24"/>
        </w:rPr>
        <w:t>y</w:t>
      </w:r>
    </w:p>
    <w:p w:rsidR="00E03999" w:rsidRDefault="00E03999" w:rsidP="004D19A0">
      <w:pPr>
        <w:ind w:right="1"/>
        <w:rPr>
          <w:b/>
          <w:szCs w:val="24"/>
        </w:rPr>
      </w:pPr>
    </w:p>
    <w:p w:rsidR="00EE74BD" w:rsidRDefault="00E03999" w:rsidP="00E63197">
      <w:pPr>
        <w:pStyle w:val="Odsekzoznamu"/>
        <w:numPr>
          <w:ilvl w:val="0"/>
          <w:numId w:val="68"/>
        </w:numPr>
        <w:ind w:left="0" w:right="0" w:firstLine="284"/>
        <w:jc w:val="both"/>
        <w:rPr>
          <w:rFonts w:cs="Courier New"/>
        </w:rPr>
      </w:pPr>
      <w:r w:rsidRPr="00EE74BD">
        <w:rPr>
          <w:rFonts w:cs="Courier New"/>
        </w:rPr>
        <w:t xml:space="preserve">Výstavbu možno uskutočniť </w:t>
      </w:r>
      <w:r w:rsidR="00EE74BD" w:rsidRPr="00EE74BD">
        <w:rPr>
          <w:rFonts w:cs="Courier New"/>
        </w:rPr>
        <w:t xml:space="preserve"> len </w:t>
      </w:r>
      <w:r w:rsidRPr="00EE74BD">
        <w:rPr>
          <w:rFonts w:cs="Courier New"/>
        </w:rPr>
        <w:t>v súlade so zásadami a regulatívmi funkčného využitia</w:t>
      </w:r>
      <w:r w:rsidR="00A63EFD">
        <w:rPr>
          <w:rFonts w:cs="Courier New"/>
        </w:rPr>
        <w:t xml:space="preserve"> územia</w:t>
      </w:r>
      <w:r w:rsidRPr="00EE74BD">
        <w:rPr>
          <w:rFonts w:cs="Courier New"/>
        </w:rPr>
        <w:t xml:space="preserve"> a priestorového usporiadania územia podľa územnoplánovacej dokumentácie. Každá nová </w:t>
      </w:r>
      <w:r w:rsidR="005C31BB" w:rsidRPr="00EE74BD">
        <w:rPr>
          <w:rFonts w:cs="Courier New"/>
        </w:rPr>
        <w:t>budov</w:t>
      </w:r>
      <w:r w:rsidRPr="00EE74BD">
        <w:rPr>
          <w:rFonts w:cs="Courier New"/>
        </w:rPr>
        <w:t>a musí byť umiestnená v súlade so zastavovacími podmienkami</w:t>
      </w:r>
      <w:r w:rsidR="00EE74BD" w:rsidRPr="00EE74BD">
        <w:rPr>
          <w:rFonts w:cs="Courier New"/>
        </w:rPr>
        <w:t xml:space="preserve"> </w:t>
      </w:r>
      <w:r w:rsidRPr="00EE74BD">
        <w:rPr>
          <w:rFonts w:cs="Courier New"/>
        </w:rPr>
        <w:t>podľa územn</w:t>
      </w:r>
      <w:r w:rsidR="005C31BB" w:rsidRPr="00EE74BD">
        <w:rPr>
          <w:rFonts w:cs="Courier New"/>
        </w:rPr>
        <w:t>oplán</w:t>
      </w:r>
      <w:r w:rsidR="00A33600" w:rsidRPr="00EE74BD">
        <w:rPr>
          <w:rFonts w:cs="Courier New"/>
        </w:rPr>
        <w:t>ovacej dokumentácie</w:t>
      </w:r>
      <w:r w:rsidRPr="00EE74BD">
        <w:rPr>
          <w:rFonts w:cs="Courier New"/>
        </w:rPr>
        <w:t>.</w:t>
      </w:r>
    </w:p>
    <w:p w:rsidR="00DF580E" w:rsidRDefault="00DF580E" w:rsidP="00A53CE3">
      <w:pPr>
        <w:pStyle w:val="Odsekzoznamu"/>
        <w:ind w:left="0" w:right="0" w:firstLine="284"/>
        <w:jc w:val="both"/>
        <w:rPr>
          <w:rFonts w:cs="Courier New"/>
        </w:rPr>
      </w:pPr>
    </w:p>
    <w:p w:rsidR="00DF580E" w:rsidRDefault="00DF580E" w:rsidP="00E63197">
      <w:pPr>
        <w:pStyle w:val="Odsekzoznamu"/>
        <w:numPr>
          <w:ilvl w:val="0"/>
          <w:numId w:val="68"/>
        </w:numPr>
        <w:ind w:left="0" w:right="0" w:firstLine="284"/>
        <w:jc w:val="both"/>
        <w:rPr>
          <w:rFonts w:cs="Courier New"/>
        </w:rPr>
      </w:pPr>
      <w:r w:rsidRPr="00EE74BD">
        <w:rPr>
          <w:rFonts w:cs="Courier New"/>
        </w:rPr>
        <w:t xml:space="preserve">Stavba musí byť naprojektovaná a zhotovená tak, aby po celý čas </w:t>
      </w:r>
      <w:r>
        <w:rPr>
          <w:rFonts w:cs="Courier New"/>
        </w:rPr>
        <w:t>životného cyklu</w:t>
      </w:r>
      <w:r w:rsidRPr="00EE74BD">
        <w:rPr>
          <w:rFonts w:cs="Courier New"/>
        </w:rPr>
        <w:t xml:space="preserve"> zodpovedala základným požiadavkám na stavby</w:t>
      </w:r>
      <w:r>
        <w:rPr>
          <w:rFonts w:cs="Courier New"/>
        </w:rPr>
        <w:t xml:space="preserve"> </w:t>
      </w:r>
      <w:r w:rsidRPr="00EE74BD">
        <w:rPr>
          <w:rFonts w:cs="Courier New"/>
        </w:rPr>
        <w:t>a všeobecným technickým požiadavkám na výstavbu</w:t>
      </w:r>
      <w:r w:rsidR="00F51C6C">
        <w:rPr>
          <w:rFonts w:cs="Courier New"/>
        </w:rPr>
        <w:t>.</w:t>
      </w:r>
      <w:r w:rsidRPr="00EE74BD">
        <w:rPr>
          <w:rFonts w:cs="Courier New"/>
        </w:rPr>
        <w:t xml:space="preserve"> </w:t>
      </w:r>
    </w:p>
    <w:p w:rsidR="0084175B" w:rsidRPr="0084175B" w:rsidRDefault="0084175B" w:rsidP="00A53CE3">
      <w:pPr>
        <w:pStyle w:val="Odsekzoznamu"/>
        <w:ind w:left="0" w:right="0" w:firstLine="284"/>
        <w:jc w:val="both"/>
        <w:rPr>
          <w:rFonts w:cs="Courier New"/>
        </w:rPr>
      </w:pPr>
    </w:p>
    <w:p w:rsidR="00E7240D" w:rsidRDefault="00E7240D">
      <w:pPr>
        <w:pStyle w:val="Odsekzoznamu"/>
        <w:numPr>
          <w:ilvl w:val="0"/>
          <w:numId w:val="68"/>
        </w:numPr>
        <w:overflowPunct w:val="0"/>
        <w:autoSpaceDE w:val="0"/>
        <w:autoSpaceDN w:val="0"/>
        <w:adjustRightInd w:val="0"/>
        <w:ind w:left="0" w:right="0" w:firstLine="284"/>
        <w:jc w:val="both"/>
      </w:pPr>
      <w:r>
        <w:t>Stavebné práce, ktorými sa zhotovuje stavba alebo zmena stavby, odstraňuje stavba, uskutočňujú terénne úpravy, umiestňuje informačná konštrukcia</w:t>
      </w:r>
      <w:r w:rsidR="00076737">
        <w:t xml:space="preserve"> alebo</w:t>
      </w:r>
      <w:r>
        <w:t xml:space="preserve"> zmontovaný výrobok možno uskutočňovať len </w:t>
      </w:r>
      <w:r w:rsidR="00C50FFB">
        <w:t>podľa</w:t>
      </w:r>
      <w:r>
        <w:t xml:space="preserve"> overeného projektu stavby</w:t>
      </w:r>
      <w:r w:rsidR="00C50FFB">
        <w:t xml:space="preserve"> alebo na základe overeného</w:t>
      </w:r>
      <w:r w:rsidR="0084175B">
        <w:t xml:space="preserve"> stavebn</w:t>
      </w:r>
      <w:r w:rsidR="00C50FFB">
        <w:t>ého</w:t>
      </w:r>
      <w:r w:rsidR="0084175B">
        <w:t xml:space="preserve"> zámer</w:t>
      </w:r>
      <w:r w:rsidR="00C50FFB">
        <w:t>u</w:t>
      </w:r>
      <w:r w:rsidR="0084175B">
        <w:t xml:space="preserve"> podľa § 19</w:t>
      </w:r>
      <w:r>
        <w:t>.</w:t>
      </w:r>
    </w:p>
    <w:p w:rsidR="00E03999" w:rsidRPr="0084175B" w:rsidRDefault="00E03999" w:rsidP="004D19A0">
      <w:pPr>
        <w:ind w:left="0" w:right="1"/>
        <w:rPr>
          <w:rFonts w:cs="Courier New"/>
        </w:rPr>
      </w:pPr>
    </w:p>
    <w:p w:rsidR="00E03999" w:rsidRDefault="00E03999" w:rsidP="004D19A0">
      <w:pPr>
        <w:ind w:right="1"/>
        <w:jc w:val="center"/>
        <w:rPr>
          <w:rFonts w:cs="Courier New"/>
        </w:rPr>
      </w:pPr>
      <w:r>
        <w:rPr>
          <w:rFonts w:cs="Courier New"/>
        </w:rPr>
        <w:t>§ 1</w:t>
      </w:r>
      <w:r w:rsidR="005F7484">
        <w:rPr>
          <w:rFonts w:cs="Courier New"/>
        </w:rPr>
        <w:t>3</w:t>
      </w:r>
    </w:p>
    <w:p w:rsidR="00E03999" w:rsidRDefault="00E03999" w:rsidP="004D19A0">
      <w:pPr>
        <w:ind w:right="1"/>
        <w:jc w:val="center"/>
        <w:rPr>
          <w:rFonts w:cs="Courier New"/>
          <w:b/>
        </w:rPr>
      </w:pPr>
      <w:r>
        <w:rPr>
          <w:rFonts w:cs="Courier New"/>
          <w:b/>
        </w:rPr>
        <w:t>Všeobecné technické požiadavky na výstavbu</w:t>
      </w:r>
    </w:p>
    <w:p w:rsidR="00E03999" w:rsidRDefault="00E03999" w:rsidP="004D19A0">
      <w:pPr>
        <w:ind w:right="1"/>
        <w:rPr>
          <w:rFonts w:cs="Courier New"/>
        </w:rPr>
      </w:pPr>
    </w:p>
    <w:p w:rsidR="00C22EB1" w:rsidRDefault="00C22EB1" w:rsidP="00E63197">
      <w:pPr>
        <w:pStyle w:val="Odsekzoznamu"/>
        <w:numPr>
          <w:ilvl w:val="0"/>
          <w:numId w:val="59"/>
        </w:numPr>
        <w:ind w:left="0" w:right="0" w:firstLine="284"/>
        <w:jc w:val="both"/>
        <w:rPr>
          <w:rFonts w:cs="Courier New"/>
        </w:rPr>
      </w:pPr>
      <w:r w:rsidRPr="00C22EB1">
        <w:rPr>
          <w:rFonts w:cs="Courier New"/>
        </w:rPr>
        <w:t xml:space="preserve">Všeobecné technické požiadavky na výstavbu vrátane všeobecných technických požiadaviek </w:t>
      </w:r>
      <w:r>
        <w:rPr>
          <w:rFonts w:cs="Courier New"/>
        </w:rPr>
        <w:t xml:space="preserve">na bezbariérovú prístupnosť a užívanie stavieb (ďalej len „bezbariérové užívanie“) </w:t>
      </w:r>
      <w:r w:rsidRPr="00C22EB1">
        <w:rPr>
          <w:rFonts w:cs="Courier New"/>
        </w:rPr>
        <w:t>určujú požiadavky na stavebnotechnické a účelové riešenie stavieb</w:t>
      </w:r>
      <w:r>
        <w:rPr>
          <w:rFonts w:cs="Courier New"/>
        </w:rPr>
        <w:t>.</w:t>
      </w:r>
      <w:r w:rsidRPr="00C22EB1">
        <w:rPr>
          <w:rFonts w:cs="Courier New"/>
        </w:rPr>
        <w:t xml:space="preserve"> </w:t>
      </w:r>
    </w:p>
    <w:p w:rsidR="007C65CE" w:rsidRDefault="007C65CE" w:rsidP="00A53CE3">
      <w:pPr>
        <w:pStyle w:val="Odsekzoznamu"/>
        <w:ind w:left="0" w:right="0" w:firstLine="284"/>
        <w:jc w:val="both"/>
        <w:rPr>
          <w:rFonts w:cs="Courier New"/>
        </w:rPr>
      </w:pPr>
    </w:p>
    <w:p w:rsidR="00DA281B" w:rsidRDefault="006A37F9" w:rsidP="00E63197">
      <w:pPr>
        <w:pStyle w:val="Odsekzoznamu"/>
        <w:numPr>
          <w:ilvl w:val="0"/>
          <w:numId w:val="59"/>
        </w:numPr>
        <w:ind w:left="0" w:right="0" w:firstLine="284"/>
        <w:jc w:val="both"/>
        <w:rPr>
          <w:rFonts w:cs="Courier New"/>
        </w:rPr>
      </w:pPr>
      <w:r>
        <w:rPr>
          <w:rFonts w:cs="Courier New"/>
        </w:rPr>
        <w:t xml:space="preserve">Stavba musí </w:t>
      </w:r>
      <w:r w:rsidRPr="00EE74BD">
        <w:rPr>
          <w:rFonts w:cs="Courier New"/>
        </w:rPr>
        <w:t>byť</w:t>
      </w:r>
      <w:r w:rsidR="00C22EB1">
        <w:rPr>
          <w:rFonts w:cs="Courier New"/>
        </w:rPr>
        <w:t xml:space="preserve"> navrhnutá a</w:t>
      </w:r>
      <w:r w:rsidRPr="00EE74BD">
        <w:rPr>
          <w:rFonts w:cs="Courier New"/>
        </w:rPr>
        <w:t xml:space="preserve"> </w:t>
      </w:r>
      <w:r>
        <w:rPr>
          <w:rFonts w:cs="Courier New"/>
        </w:rPr>
        <w:t>zhotovená</w:t>
      </w:r>
      <w:r w:rsidRPr="00EE74BD">
        <w:rPr>
          <w:rFonts w:cs="Courier New"/>
        </w:rPr>
        <w:t> zo stavebných výrobkov vhodných na zamýšľané použitie</w:t>
      </w:r>
      <w:r w:rsidR="00F53309">
        <w:rPr>
          <w:rStyle w:val="Odkaznapoznmkupodiarou"/>
          <w:rFonts w:cs="Courier New"/>
        </w:rPr>
        <w:footnoteReference w:id="2"/>
      </w:r>
      <w:r w:rsidR="00F53309">
        <w:rPr>
          <w:rFonts w:cs="Courier New"/>
        </w:rPr>
        <w:t>)</w:t>
      </w:r>
      <w:r w:rsidRPr="00EE74BD">
        <w:rPr>
          <w:rFonts w:cs="Courier New"/>
        </w:rPr>
        <w:t xml:space="preserve"> a ak ide o budovu, </w:t>
      </w:r>
      <w:r>
        <w:rPr>
          <w:rFonts w:cs="Courier New"/>
        </w:rPr>
        <w:t>musí</w:t>
      </w:r>
      <w:r w:rsidRPr="00EE74BD">
        <w:rPr>
          <w:rFonts w:cs="Courier New"/>
        </w:rPr>
        <w:t xml:space="preserve"> spĺňa</w:t>
      </w:r>
      <w:r>
        <w:rPr>
          <w:rFonts w:cs="Courier New"/>
        </w:rPr>
        <w:t>ť</w:t>
      </w:r>
      <w:r w:rsidRPr="00EE74BD">
        <w:rPr>
          <w:rFonts w:cs="Courier New"/>
        </w:rPr>
        <w:t xml:space="preserve"> aj minimálne požiadavky na energetickú hospodárnosť budov</w:t>
      </w:r>
      <w:r>
        <w:rPr>
          <w:rStyle w:val="Odkaznapoznmkupodiarou"/>
          <w:rFonts w:cs="Courier New"/>
        </w:rPr>
        <w:footnoteReference w:id="3"/>
      </w:r>
      <w:r w:rsidRPr="00EE74BD">
        <w:rPr>
          <w:rFonts w:cs="Courier New"/>
        </w:rPr>
        <w:t>)</w:t>
      </w:r>
      <w:r>
        <w:rPr>
          <w:rFonts w:cs="Courier New"/>
        </w:rPr>
        <w:t>,</w:t>
      </w:r>
      <w:r w:rsidRPr="00EE74BD">
        <w:rPr>
          <w:rFonts w:cs="Courier New"/>
        </w:rPr>
        <w:t xml:space="preserve"> </w:t>
      </w:r>
      <w:r>
        <w:rPr>
          <w:rFonts w:cs="Courier New"/>
        </w:rPr>
        <w:t xml:space="preserve">a </w:t>
      </w:r>
      <w:r w:rsidR="007F305A">
        <w:rPr>
          <w:rFonts w:cs="Courier New"/>
        </w:rPr>
        <w:t>stavebno</w:t>
      </w:r>
      <w:r w:rsidR="00E03999">
        <w:rPr>
          <w:rFonts w:cs="Courier New"/>
        </w:rPr>
        <w:t>technick</w:t>
      </w:r>
      <w:r>
        <w:rPr>
          <w:rFonts w:cs="Courier New"/>
        </w:rPr>
        <w:t>é</w:t>
      </w:r>
      <w:r w:rsidR="00E03999">
        <w:rPr>
          <w:rFonts w:cs="Courier New"/>
        </w:rPr>
        <w:t xml:space="preserve"> a prevádzkov</w:t>
      </w:r>
      <w:r>
        <w:rPr>
          <w:rFonts w:cs="Courier New"/>
        </w:rPr>
        <w:t>é</w:t>
      </w:r>
      <w:r w:rsidR="00E03999">
        <w:rPr>
          <w:rFonts w:cs="Courier New"/>
        </w:rPr>
        <w:t xml:space="preserve"> požiadavk</w:t>
      </w:r>
      <w:r>
        <w:rPr>
          <w:rFonts w:cs="Courier New"/>
        </w:rPr>
        <w:t>y</w:t>
      </w:r>
      <w:r w:rsidR="00E03999">
        <w:rPr>
          <w:rFonts w:cs="Courier New"/>
        </w:rPr>
        <w:t xml:space="preserve"> na bezbariérov</w:t>
      </w:r>
      <w:r w:rsidR="00412309">
        <w:rPr>
          <w:rFonts w:cs="Courier New"/>
        </w:rPr>
        <w:t>é</w:t>
      </w:r>
      <w:r w:rsidR="00E03999">
        <w:rPr>
          <w:rFonts w:cs="Courier New"/>
        </w:rPr>
        <w:t xml:space="preserve"> </w:t>
      </w:r>
      <w:r w:rsidR="00412309">
        <w:rPr>
          <w:rFonts w:cs="Courier New"/>
        </w:rPr>
        <w:t>užívanie</w:t>
      </w:r>
      <w:r w:rsidRPr="00EE74BD">
        <w:rPr>
          <w:rFonts w:cs="Courier New"/>
        </w:rPr>
        <w:t>.</w:t>
      </w:r>
    </w:p>
    <w:p w:rsidR="00DA281B" w:rsidRDefault="00DA281B" w:rsidP="00A53CE3">
      <w:pPr>
        <w:pStyle w:val="Odsekzoznamu"/>
        <w:ind w:left="0" w:right="0" w:firstLine="284"/>
        <w:jc w:val="both"/>
        <w:rPr>
          <w:rFonts w:cs="Courier New"/>
        </w:rPr>
      </w:pPr>
    </w:p>
    <w:p w:rsidR="00E03999" w:rsidRDefault="00096336" w:rsidP="00E63197">
      <w:pPr>
        <w:pStyle w:val="Odsekzoznamu"/>
        <w:numPr>
          <w:ilvl w:val="0"/>
          <w:numId w:val="59"/>
        </w:numPr>
        <w:ind w:left="0" w:right="0" w:firstLine="284"/>
        <w:jc w:val="both"/>
        <w:rPr>
          <w:rFonts w:cs="Courier New"/>
        </w:rPr>
      </w:pPr>
      <w:r>
        <w:rPr>
          <w:rFonts w:cs="Courier New"/>
        </w:rPr>
        <w:t>Orgány verejnej správy, stavebníci a </w:t>
      </w:r>
      <w:r w:rsidR="00E03999">
        <w:rPr>
          <w:rFonts w:cs="Courier New"/>
        </w:rPr>
        <w:t xml:space="preserve">osoby </w:t>
      </w:r>
      <w:r>
        <w:rPr>
          <w:rFonts w:cs="Courier New"/>
        </w:rPr>
        <w:t xml:space="preserve">uskutočňujúce vyhradené činnosti </w:t>
      </w:r>
      <w:r w:rsidR="00E03999">
        <w:rPr>
          <w:rFonts w:cs="Courier New"/>
        </w:rPr>
        <w:t xml:space="preserve">vo výstavbe </w:t>
      </w:r>
      <w:r>
        <w:rPr>
          <w:rFonts w:cs="Courier New"/>
        </w:rPr>
        <w:t xml:space="preserve">(§ </w:t>
      </w:r>
      <w:r w:rsidR="001C5FE1">
        <w:rPr>
          <w:rFonts w:cs="Courier New"/>
        </w:rPr>
        <w:t>30</w:t>
      </w:r>
      <w:r>
        <w:rPr>
          <w:rFonts w:cs="Courier New"/>
        </w:rPr>
        <w:t xml:space="preserve">) </w:t>
      </w:r>
      <w:r w:rsidR="00E03999">
        <w:rPr>
          <w:rFonts w:cs="Courier New"/>
        </w:rPr>
        <w:t>sú povinné zohľadňovať všeobecné technické požiadavky na výstavbu pri navrhovaní, umiestňovaní, projektovaní, zhotovovaní, kolaud</w:t>
      </w:r>
      <w:r w:rsidR="00AD76D8">
        <w:rPr>
          <w:rFonts w:cs="Courier New"/>
        </w:rPr>
        <w:t>ácii</w:t>
      </w:r>
      <w:r w:rsidR="00E03999">
        <w:rPr>
          <w:rFonts w:cs="Courier New"/>
        </w:rPr>
        <w:t xml:space="preserve"> a prevádzke stavieb.</w:t>
      </w:r>
    </w:p>
    <w:p w:rsidR="005F7484" w:rsidRDefault="005F7484" w:rsidP="004D19A0">
      <w:pPr>
        <w:pStyle w:val="Odsekzoznamu"/>
        <w:ind w:left="0" w:right="1" w:firstLine="284"/>
        <w:rPr>
          <w:rFonts w:cs="Courier New"/>
        </w:rPr>
      </w:pPr>
    </w:p>
    <w:p w:rsidR="007B4BA6" w:rsidRDefault="007B4BA6" w:rsidP="004D19A0">
      <w:pPr>
        <w:ind w:right="1" w:firstLine="360"/>
        <w:jc w:val="center"/>
        <w:rPr>
          <w:rFonts w:cs="Courier New"/>
          <w:bCs/>
        </w:rPr>
      </w:pPr>
      <w:r>
        <w:rPr>
          <w:rFonts w:cs="Courier New"/>
          <w:bCs/>
        </w:rPr>
        <w:t>§ 1</w:t>
      </w:r>
      <w:r w:rsidR="00DA01C3">
        <w:rPr>
          <w:rFonts w:cs="Courier New"/>
          <w:bCs/>
        </w:rPr>
        <w:t>4</w:t>
      </w:r>
    </w:p>
    <w:p w:rsidR="007B4BA6" w:rsidRDefault="0084175B" w:rsidP="004D19A0">
      <w:pPr>
        <w:ind w:right="1" w:firstLine="360"/>
        <w:jc w:val="center"/>
        <w:rPr>
          <w:rFonts w:cs="Courier New"/>
          <w:b/>
          <w:bCs/>
        </w:rPr>
      </w:pPr>
      <w:r>
        <w:rPr>
          <w:rFonts w:cs="Courier New"/>
          <w:b/>
          <w:bCs/>
        </w:rPr>
        <w:t>Prerokovanie s</w:t>
      </w:r>
      <w:r w:rsidR="007B4BA6">
        <w:rPr>
          <w:rFonts w:cs="Courier New"/>
          <w:b/>
          <w:bCs/>
        </w:rPr>
        <w:t>tavebn</w:t>
      </w:r>
      <w:r>
        <w:rPr>
          <w:rFonts w:cs="Courier New"/>
          <w:b/>
          <w:bCs/>
        </w:rPr>
        <w:t>ého</w:t>
      </w:r>
      <w:r w:rsidR="007B4BA6">
        <w:rPr>
          <w:rFonts w:cs="Courier New"/>
          <w:b/>
          <w:bCs/>
        </w:rPr>
        <w:t xml:space="preserve"> zámer</w:t>
      </w:r>
      <w:r>
        <w:rPr>
          <w:rFonts w:cs="Courier New"/>
          <w:b/>
          <w:bCs/>
        </w:rPr>
        <w:t>u</w:t>
      </w:r>
    </w:p>
    <w:p w:rsidR="007B4BA6" w:rsidRDefault="007B4BA6" w:rsidP="004D19A0">
      <w:pPr>
        <w:ind w:right="1" w:firstLine="360"/>
        <w:jc w:val="center"/>
        <w:rPr>
          <w:rFonts w:cs="Courier New"/>
          <w:bCs/>
        </w:rPr>
      </w:pPr>
    </w:p>
    <w:p w:rsidR="00466A63" w:rsidRDefault="00466A63" w:rsidP="00A53CE3">
      <w:pPr>
        <w:pStyle w:val="Odsekzoznamu"/>
        <w:numPr>
          <w:ilvl w:val="0"/>
          <w:numId w:val="12"/>
        </w:numPr>
        <w:ind w:left="0" w:right="0" w:firstLine="284"/>
        <w:jc w:val="both"/>
        <w:rPr>
          <w:rFonts w:cs="Courier New"/>
          <w:bCs/>
        </w:rPr>
      </w:pPr>
      <w:r>
        <w:rPr>
          <w:rFonts w:cs="Courier New"/>
          <w:bCs/>
        </w:rPr>
        <w:t>Stavebník, alebo ním poverený projektant</w:t>
      </w:r>
      <w:r w:rsidR="00D56277">
        <w:rPr>
          <w:rFonts w:cs="Courier New"/>
          <w:bCs/>
        </w:rPr>
        <w:t xml:space="preserve"> </w:t>
      </w:r>
      <w:r>
        <w:rPr>
          <w:rFonts w:cs="Courier New"/>
          <w:bCs/>
        </w:rPr>
        <w:t>prerokuje v priebehu spracovania stavebný zámer s</w:t>
      </w:r>
    </w:p>
    <w:p w:rsidR="007B4BA6" w:rsidRPr="00A969AD" w:rsidRDefault="007B4BA6" w:rsidP="00E63197">
      <w:pPr>
        <w:pStyle w:val="Odsekzoznamu"/>
        <w:numPr>
          <w:ilvl w:val="0"/>
          <w:numId w:val="86"/>
        </w:numPr>
        <w:overflowPunct w:val="0"/>
        <w:autoSpaceDE w:val="0"/>
        <w:autoSpaceDN w:val="0"/>
        <w:adjustRightInd w:val="0"/>
        <w:ind w:right="0"/>
        <w:jc w:val="both"/>
        <w:rPr>
          <w:szCs w:val="24"/>
        </w:rPr>
      </w:pPr>
      <w:r w:rsidRPr="00A969AD">
        <w:rPr>
          <w:szCs w:val="24"/>
        </w:rPr>
        <w:t xml:space="preserve">obcou, </w:t>
      </w:r>
      <w:r w:rsidR="00EA60A2" w:rsidRPr="00A969AD">
        <w:rPr>
          <w:szCs w:val="24"/>
        </w:rPr>
        <w:t xml:space="preserve"> na </w:t>
      </w:r>
      <w:r w:rsidR="00F53309" w:rsidRPr="00A969AD">
        <w:rPr>
          <w:szCs w:val="24"/>
        </w:rPr>
        <w:t xml:space="preserve">ktorej </w:t>
      </w:r>
      <w:r w:rsidR="00EA60A2" w:rsidRPr="00A969AD">
        <w:rPr>
          <w:szCs w:val="24"/>
        </w:rPr>
        <w:t>území </w:t>
      </w:r>
      <w:r w:rsidRPr="00A969AD">
        <w:rPr>
          <w:szCs w:val="24"/>
        </w:rPr>
        <w:t xml:space="preserve"> sa majú uskutočniť stavebné práce, </w:t>
      </w:r>
    </w:p>
    <w:p w:rsidR="007B4BA6" w:rsidRPr="00A969AD" w:rsidRDefault="007B4BA6" w:rsidP="00E63197">
      <w:pPr>
        <w:pStyle w:val="Odsekzoznamu"/>
        <w:numPr>
          <w:ilvl w:val="0"/>
          <w:numId w:val="86"/>
        </w:numPr>
        <w:overflowPunct w:val="0"/>
        <w:autoSpaceDE w:val="0"/>
        <w:autoSpaceDN w:val="0"/>
        <w:adjustRightInd w:val="0"/>
        <w:ind w:right="0"/>
        <w:jc w:val="both"/>
        <w:rPr>
          <w:szCs w:val="24"/>
        </w:rPr>
      </w:pPr>
      <w:r w:rsidRPr="00A969AD">
        <w:rPr>
          <w:szCs w:val="24"/>
        </w:rPr>
        <w:t xml:space="preserve">dotknutými orgánmi podľa druhu navrhovaných stavebných prác a pôsobnosti dotknutých orgánov, </w:t>
      </w:r>
      <w:r w:rsidR="00FA49AD" w:rsidRPr="00A969AD">
        <w:rPr>
          <w:szCs w:val="24"/>
        </w:rPr>
        <w:t>okrem tých, ktoré boli dotknutými orgánmi v</w:t>
      </w:r>
      <w:r w:rsidR="00B539B5" w:rsidRPr="00A969AD">
        <w:rPr>
          <w:szCs w:val="24"/>
        </w:rPr>
        <w:t xml:space="preserve"> procese </w:t>
      </w:r>
      <w:r w:rsidR="00FA49AD" w:rsidRPr="00A969AD">
        <w:rPr>
          <w:szCs w:val="24"/>
        </w:rPr>
        <w:t>posudzovan</w:t>
      </w:r>
      <w:r w:rsidR="00B539B5" w:rsidRPr="00A969AD">
        <w:rPr>
          <w:szCs w:val="24"/>
        </w:rPr>
        <w:t>ia</w:t>
      </w:r>
      <w:r w:rsidR="00FA49AD" w:rsidRPr="00A969AD">
        <w:rPr>
          <w:szCs w:val="24"/>
        </w:rPr>
        <w:t xml:space="preserve"> vplyvu stavby na životné prostredie,</w:t>
      </w:r>
      <w:r w:rsidR="00EE74BD" w:rsidRPr="00A969AD">
        <w:rPr>
          <w:szCs w:val="24"/>
        </w:rPr>
        <w:t xml:space="preserve"> ak bola stavba posudzovaná podľa predpisov o vplyve stavby na životné prostredie</w:t>
      </w:r>
      <w:r w:rsidR="00471FD3" w:rsidRPr="00A969AD">
        <w:rPr>
          <w:szCs w:val="24"/>
        </w:rPr>
        <w:t xml:space="preserve"> a nevyhradili si opätovné predloženie dokumentácie stavebného zámeru na posúdenie</w:t>
      </w:r>
      <w:r w:rsidR="00EE74BD" w:rsidRPr="00A969AD">
        <w:rPr>
          <w:szCs w:val="24"/>
        </w:rPr>
        <w:t>,</w:t>
      </w:r>
    </w:p>
    <w:p w:rsidR="007B4BA6" w:rsidRPr="00A969AD" w:rsidRDefault="007B4BA6" w:rsidP="00E63197">
      <w:pPr>
        <w:pStyle w:val="Odsekzoznamu"/>
        <w:numPr>
          <w:ilvl w:val="0"/>
          <w:numId w:val="86"/>
        </w:numPr>
        <w:overflowPunct w:val="0"/>
        <w:autoSpaceDE w:val="0"/>
        <w:autoSpaceDN w:val="0"/>
        <w:adjustRightInd w:val="0"/>
        <w:ind w:right="0"/>
        <w:jc w:val="both"/>
        <w:rPr>
          <w:szCs w:val="24"/>
        </w:rPr>
      </w:pPr>
      <w:r w:rsidRPr="00A969AD">
        <w:rPr>
          <w:szCs w:val="24"/>
        </w:rPr>
        <w:t>vlastníkmi stavieb dopravnej infraštruktúry a stavieb inžinierskych sietí, ktorých sa navrhované stavebné práce týkajú a</w:t>
      </w:r>
    </w:p>
    <w:p w:rsidR="007B4BA6" w:rsidRPr="00A969AD" w:rsidRDefault="007B4BA6" w:rsidP="00E63197">
      <w:pPr>
        <w:pStyle w:val="Odsekzoznamu"/>
        <w:numPr>
          <w:ilvl w:val="0"/>
          <w:numId w:val="86"/>
        </w:numPr>
        <w:overflowPunct w:val="0"/>
        <w:autoSpaceDE w:val="0"/>
        <w:autoSpaceDN w:val="0"/>
        <w:adjustRightInd w:val="0"/>
        <w:ind w:right="0"/>
        <w:jc w:val="both"/>
        <w:rPr>
          <w:szCs w:val="24"/>
        </w:rPr>
      </w:pPr>
      <w:r w:rsidRPr="00A969AD">
        <w:rPr>
          <w:szCs w:val="24"/>
        </w:rPr>
        <w:t>vlastníkmi susedných stavieb a susedných pozemkov.</w:t>
      </w:r>
    </w:p>
    <w:p w:rsidR="007B4BA6" w:rsidRDefault="007B4BA6" w:rsidP="006C37EE">
      <w:pPr>
        <w:pStyle w:val="Odsekzoznamu"/>
        <w:ind w:right="1"/>
        <w:jc w:val="both"/>
        <w:rPr>
          <w:rFonts w:cs="Courier New"/>
          <w:bCs/>
        </w:rPr>
      </w:pPr>
      <w:r>
        <w:rPr>
          <w:rFonts w:cs="Courier New"/>
          <w:bCs/>
        </w:rPr>
        <w:t xml:space="preserve">  </w:t>
      </w:r>
    </w:p>
    <w:p w:rsidR="007B4BA6" w:rsidRPr="0091218B" w:rsidRDefault="007B4BA6" w:rsidP="00A53CE3">
      <w:pPr>
        <w:pStyle w:val="Odsekzoznamu"/>
        <w:numPr>
          <w:ilvl w:val="0"/>
          <w:numId w:val="12"/>
        </w:numPr>
        <w:overflowPunct w:val="0"/>
        <w:autoSpaceDE w:val="0"/>
        <w:autoSpaceDN w:val="0"/>
        <w:adjustRightInd w:val="0"/>
        <w:ind w:left="0" w:right="0" w:firstLine="284"/>
        <w:jc w:val="both"/>
      </w:pPr>
      <w:r>
        <w:t>Obec je povinná vydať k stavebnému zámeru územné stanovisko</w:t>
      </w:r>
      <w:r w:rsidR="00471FD3">
        <w:t xml:space="preserve"> </w:t>
      </w:r>
      <w:r w:rsidR="00C16B1C">
        <w:rPr>
          <w:rFonts w:cs="Courier New"/>
          <w:bCs/>
        </w:rPr>
        <w:t>a </w:t>
      </w:r>
      <w:r w:rsidR="00D56277">
        <w:rPr>
          <w:rFonts w:cs="Courier New"/>
          <w:bCs/>
        </w:rPr>
        <w:t>žiadateľovi</w:t>
      </w:r>
      <w:r w:rsidR="00C16B1C">
        <w:rPr>
          <w:rFonts w:cs="Courier New"/>
          <w:bCs/>
        </w:rPr>
        <w:t xml:space="preserve"> poskytnúť súčinnosť pri verejnom prerokovaní stavebného zámeru.</w:t>
      </w:r>
      <w:r w:rsidR="001E01B1">
        <w:rPr>
          <w:rFonts w:cs="Courier New"/>
          <w:bCs/>
        </w:rPr>
        <w:t xml:space="preserve"> Územné stanovisko nie je potrebné, ak ide o</w:t>
      </w:r>
      <w:r w:rsidR="001D2E85">
        <w:rPr>
          <w:rFonts w:cs="Courier New"/>
          <w:bCs/>
        </w:rPr>
        <w:t> </w:t>
      </w:r>
      <w:r w:rsidR="001E01B1">
        <w:rPr>
          <w:rFonts w:cs="Courier New"/>
          <w:bCs/>
        </w:rPr>
        <w:t>stavebné práce podľa prílohy č. 2 písm. b) až e).</w:t>
      </w:r>
    </w:p>
    <w:p w:rsidR="0091218B" w:rsidRPr="00DA01C3" w:rsidRDefault="0091218B" w:rsidP="00A53CE3">
      <w:pPr>
        <w:pStyle w:val="Odsekzoznamu"/>
        <w:overflowPunct w:val="0"/>
        <w:autoSpaceDE w:val="0"/>
        <w:autoSpaceDN w:val="0"/>
        <w:adjustRightInd w:val="0"/>
        <w:ind w:left="0" w:right="0" w:firstLine="284"/>
        <w:jc w:val="both"/>
      </w:pPr>
    </w:p>
    <w:p w:rsidR="007B4BA6" w:rsidRDefault="007B4BA6" w:rsidP="00A53CE3">
      <w:pPr>
        <w:pStyle w:val="Odsekzoznamu"/>
        <w:numPr>
          <w:ilvl w:val="0"/>
          <w:numId w:val="12"/>
        </w:numPr>
        <w:overflowPunct w:val="0"/>
        <w:autoSpaceDE w:val="0"/>
        <w:autoSpaceDN w:val="0"/>
        <w:adjustRightInd w:val="0"/>
        <w:ind w:left="0" w:right="0" w:firstLine="284"/>
        <w:jc w:val="both"/>
      </w:pPr>
      <w:r>
        <w:t>Vlastní</w:t>
      </w:r>
      <w:r w:rsidR="00A369F3">
        <w:t>k</w:t>
      </w:r>
      <w:r>
        <w:t xml:space="preserve"> susedn</w:t>
      </w:r>
      <w:r w:rsidR="00A369F3">
        <w:t>ej</w:t>
      </w:r>
      <w:r>
        <w:t xml:space="preserve"> stavb</w:t>
      </w:r>
      <w:r w:rsidR="00A369F3">
        <w:t>y</w:t>
      </w:r>
      <w:r>
        <w:t xml:space="preserve"> a</w:t>
      </w:r>
      <w:r w:rsidR="0042305B">
        <w:t xml:space="preserve"> vlastník</w:t>
      </w:r>
      <w:r>
        <w:t> susedn</w:t>
      </w:r>
      <w:r w:rsidR="00A369F3">
        <w:t>ého</w:t>
      </w:r>
      <w:r>
        <w:t xml:space="preserve"> pozemk</w:t>
      </w:r>
      <w:r w:rsidR="00A369F3">
        <w:t>u</w:t>
      </w:r>
      <w:r>
        <w:t xml:space="preserve"> </w:t>
      </w:r>
      <w:r w:rsidR="002F5CDF">
        <w:t xml:space="preserve">môžu </w:t>
      </w:r>
      <w:r w:rsidR="00A1093B">
        <w:t>pri</w:t>
      </w:r>
      <w:r w:rsidR="001E01B1">
        <w:t xml:space="preserve"> </w:t>
      </w:r>
      <w:r w:rsidR="002F61F7">
        <w:t>prerokovaní</w:t>
      </w:r>
      <w:r w:rsidR="001658B5">
        <w:t xml:space="preserve"> podľa odseku 2</w:t>
      </w:r>
      <w:r w:rsidR="002F61F7">
        <w:t xml:space="preserve"> </w:t>
      </w:r>
      <w:r>
        <w:t>uplatniť svoje námietky a </w:t>
      </w:r>
      <w:r w:rsidR="00AD76D8">
        <w:t>pripomienky</w:t>
      </w:r>
      <w:r>
        <w:t xml:space="preserve"> k stavebného zámeru, ak </w:t>
      </w:r>
      <w:r w:rsidR="00A369F3">
        <w:t>z jeho</w:t>
      </w:r>
      <w:r w:rsidR="00043ECE">
        <w:t xml:space="preserve"> obsahu vyplýva, že nová stavba</w:t>
      </w:r>
      <w:r w:rsidR="00533791">
        <w:t>,</w:t>
      </w:r>
      <w:r w:rsidR="00043ECE">
        <w:t xml:space="preserve"> </w:t>
      </w:r>
      <w:r w:rsidR="00A369F3">
        <w:t>zmena stavby</w:t>
      </w:r>
      <w:r w:rsidR="00770CDE">
        <w:t xml:space="preserve">, odstránenie stavby </w:t>
      </w:r>
      <w:r w:rsidR="00533791">
        <w:t>alebo terénne úpravy</w:t>
      </w:r>
      <w:r w:rsidR="00A369F3">
        <w:t xml:space="preserve"> obmedzia</w:t>
      </w:r>
      <w:r>
        <w:t> prevádzk</w:t>
      </w:r>
      <w:r w:rsidR="00A369F3">
        <w:t>u</w:t>
      </w:r>
      <w:r>
        <w:t xml:space="preserve"> </w:t>
      </w:r>
      <w:r w:rsidR="00A369F3">
        <w:t xml:space="preserve">alebo sťažia </w:t>
      </w:r>
      <w:r w:rsidR="00580419">
        <w:t xml:space="preserve">trvalé </w:t>
      </w:r>
      <w:r w:rsidR="00A369F3">
        <w:t xml:space="preserve">užívanie </w:t>
      </w:r>
      <w:r>
        <w:t>susedn</w:t>
      </w:r>
      <w:r w:rsidR="00A369F3">
        <w:t>ej</w:t>
      </w:r>
      <w:r>
        <w:t xml:space="preserve"> stavb</w:t>
      </w:r>
      <w:r w:rsidR="00A369F3">
        <w:t>y</w:t>
      </w:r>
      <w:r>
        <w:t xml:space="preserve"> alebo susedn</w:t>
      </w:r>
      <w:r w:rsidR="00A369F3">
        <w:t>é</w:t>
      </w:r>
      <w:r>
        <w:t>h</w:t>
      </w:r>
      <w:r w:rsidR="00A369F3">
        <w:t>o</w:t>
      </w:r>
      <w:r>
        <w:t xml:space="preserve"> pozemk</w:t>
      </w:r>
      <w:r w:rsidR="00A369F3">
        <w:t>u</w:t>
      </w:r>
      <w:r>
        <w:t>. </w:t>
      </w:r>
      <w:r w:rsidR="002D0D23">
        <w:t>Neprihliada sa na</w:t>
      </w:r>
      <w:r w:rsidR="00043ECE">
        <w:t xml:space="preserve"> námietky </w:t>
      </w:r>
      <w:r w:rsidR="002D0D23">
        <w:t xml:space="preserve">a pripomienky </w:t>
      </w:r>
      <w:r w:rsidR="00043ECE">
        <w:t>vlastníka stavby zhotoven</w:t>
      </w:r>
      <w:r w:rsidR="002D0D23">
        <w:t>ej</w:t>
      </w:r>
      <w:r w:rsidR="00043ECE">
        <w:t xml:space="preserve"> bez povolenia</w:t>
      </w:r>
      <w:r w:rsidR="00A927E5">
        <w:t xml:space="preserve"> stavebného úradu</w:t>
      </w:r>
      <w:r w:rsidR="002D0D23">
        <w:t xml:space="preserve"> podľa predpisov platných v čase </w:t>
      </w:r>
      <w:r w:rsidR="00580419">
        <w:t>d</w:t>
      </w:r>
      <w:r w:rsidR="002D0D23">
        <w:t>o</w:t>
      </w:r>
      <w:r w:rsidR="00580419">
        <w:t>k</w:t>
      </w:r>
      <w:r w:rsidR="002D0D23">
        <w:t>on</w:t>
      </w:r>
      <w:r w:rsidR="00580419">
        <w:t>čen</w:t>
      </w:r>
      <w:r w:rsidR="002D0D23">
        <w:t>ia stavby</w:t>
      </w:r>
      <w:r w:rsidR="00F0730A">
        <w:t xml:space="preserve"> alebo bez stavebného súhlasu podľa tohto zákona</w:t>
      </w:r>
      <w:r w:rsidR="00043ECE">
        <w:t>.</w:t>
      </w:r>
      <w:r w:rsidR="004F471C">
        <w:t xml:space="preserve"> </w:t>
      </w:r>
    </w:p>
    <w:p w:rsidR="007E45B4" w:rsidRDefault="007E45B4" w:rsidP="00A53CE3">
      <w:pPr>
        <w:overflowPunct w:val="0"/>
        <w:autoSpaceDE w:val="0"/>
        <w:autoSpaceDN w:val="0"/>
        <w:adjustRightInd w:val="0"/>
        <w:ind w:left="0" w:right="0" w:firstLine="284"/>
        <w:jc w:val="both"/>
      </w:pPr>
    </w:p>
    <w:p w:rsidR="0091218B" w:rsidRDefault="0091218B" w:rsidP="00A53CE3">
      <w:pPr>
        <w:pStyle w:val="Odsekzoznamu"/>
        <w:numPr>
          <w:ilvl w:val="0"/>
          <w:numId w:val="12"/>
        </w:numPr>
        <w:overflowPunct w:val="0"/>
        <w:autoSpaceDE w:val="0"/>
        <w:autoSpaceDN w:val="0"/>
        <w:adjustRightInd w:val="0"/>
        <w:ind w:left="0" w:right="0" w:firstLine="284"/>
        <w:jc w:val="both"/>
      </w:pPr>
      <w:r>
        <w:t>Lehota na úkony podľa odseku 3 nesmie byť kratšia ako 15 pracovných dní.</w:t>
      </w:r>
      <w:r w:rsidRPr="00A72DF5">
        <w:t xml:space="preserve"> </w:t>
      </w:r>
      <w:r>
        <w:t xml:space="preserve"> Ak sa osoby podľa odseku 3 nevyjadria v tejto lehote, predpokladá sa, že k stavebnému zámeru nemajú </w:t>
      </w:r>
      <w:r w:rsidR="00A24ECE">
        <w:t xml:space="preserve">námietky </w:t>
      </w:r>
      <w:r>
        <w:t>ani</w:t>
      </w:r>
      <w:r w:rsidR="00A24ECE" w:rsidRPr="00A24ECE">
        <w:t xml:space="preserve"> </w:t>
      </w:r>
      <w:r w:rsidR="00A24ECE">
        <w:t>pripomienky</w:t>
      </w:r>
      <w:r>
        <w:t>.</w:t>
      </w:r>
    </w:p>
    <w:p w:rsidR="00967C5D" w:rsidRDefault="00967C5D" w:rsidP="00A53CE3">
      <w:pPr>
        <w:pStyle w:val="Odsekzoznamu"/>
        <w:ind w:left="0" w:right="0" w:firstLine="284"/>
        <w:jc w:val="both"/>
      </w:pPr>
    </w:p>
    <w:p w:rsidR="00967C5D" w:rsidRDefault="00967C5D" w:rsidP="00A53CE3">
      <w:pPr>
        <w:pStyle w:val="Odsekzoznamu"/>
        <w:numPr>
          <w:ilvl w:val="0"/>
          <w:numId w:val="12"/>
        </w:numPr>
        <w:overflowPunct w:val="0"/>
        <w:autoSpaceDE w:val="0"/>
        <w:autoSpaceDN w:val="0"/>
        <w:adjustRightInd w:val="0"/>
        <w:ind w:left="0" w:right="0" w:firstLine="284"/>
        <w:jc w:val="both"/>
      </w:pPr>
      <w:r>
        <w:lastRenderedPageBreak/>
        <w:t>Ak ide o stavb</w:t>
      </w:r>
      <w:r w:rsidR="001D2E85">
        <w:t>u</w:t>
      </w:r>
      <w:r>
        <w:t xml:space="preserve"> podľa prílohy č. 1</w:t>
      </w:r>
      <w:r w:rsidR="00152742">
        <w:t xml:space="preserve"> (ďalej len „jednoduch</w:t>
      </w:r>
      <w:r w:rsidR="001D2E85">
        <w:t>á</w:t>
      </w:r>
      <w:r w:rsidR="00152742">
        <w:t xml:space="preserve"> stavb</w:t>
      </w:r>
      <w:r w:rsidR="001D2E85">
        <w:t>a</w:t>
      </w:r>
      <w:r w:rsidR="00152742">
        <w:t>“)</w:t>
      </w:r>
      <w:r>
        <w:t xml:space="preserve">, stavebný zámer sa prerokuje s </w:t>
      </w:r>
      <w:r w:rsidR="00F53309">
        <w:t xml:space="preserve">osobami </w:t>
      </w:r>
      <w:r>
        <w:t>podľa odseku 1 spolu s projektom stavby.</w:t>
      </w:r>
    </w:p>
    <w:p w:rsidR="0091218B" w:rsidRDefault="0091218B" w:rsidP="00A53CE3">
      <w:pPr>
        <w:pStyle w:val="Odsekzoznamu"/>
        <w:ind w:left="0" w:right="0" w:firstLine="284"/>
        <w:jc w:val="both"/>
      </w:pPr>
    </w:p>
    <w:p w:rsidR="0091218B" w:rsidRDefault="0091218B" w:rsidP="00A53CE3">
      <w:pPr>
        <w:pStyle w:val="Odsekzoznamu"/>
        <w:numPr>
          <w:ilvl w:val="0"/>
          <w:numId w:val="12"/>
        </w:numPr>
        <w:overflowPunct w:val="0"/>
        <w:autoSpaceDE w:val="0"/>
        <w:autoSpaceDN w:val="0"/>
        <w:adjustRightInd w:val="0"/>
        <w:ind w:left="0" w:right="0" w:firstLine="284"/>
        <w:jc w:val="both"/>
      </w:pPr>
      <w:r>
        <w:t xml:space="preserve">Stavebný zámer pre </w:t>
      </w:r>
      <w:r w:rsidR="001D2E85">
        <w:t>stavebné práce</w:t>
      </w:r>
      <w:r w:rsidR="007D382B">
        <w:t xml:space="preserve"> podľa prílohy č. 2 (ďalej len „drobné stavebné práce“) </w:t>
      </w:r>
      <w:r w:rsidR="000B5986">
        <w:t xml:space="preserve"> </w:t>
      </w:r>
      <w:r>
        <w:t xml:space="preserve">na ktoré </w:t>
      </w:r>
      <w:r w:rsidR="001D2E85">
        <w:t>je potrebné</w:t>
      </w:r>
      <w:r>
        <w:t xml:space="preserve"> ohlásenie</w:t>
      </w:r>
      <w:r w:rsidR="001D2E85">
        <w:t>,</w:t>
      </w:r>
      <w:r>
        <w:t xml:space="preserve"> </w:t>
      </w:r>
      <w:r w:rsidR="00C7122D">
        <w:t>sa</w:t>
      </w:r>
      <w:r>
        <w:t xml:space="preserve"> prerok</w:t>
      </w:r>
      <w:r w:rsidR="00C7122D">
        <w:t>uje</w:t>
      </w:r>
      <w:r>
        <w:t xml:space="preserve"> s </w:t>
      </w:r>
      <w:r w:rsidR="00F53309">
        <w:t xml:space="preserve">osobami </w:t>
      </w:r>
      <w:r>
        <w:t>podľa ods</w:t>
      </w:r>
      <w:r w:rsidR="00967C5D">
        <w:t>eku</w:t>
      </w:r>
      <w:r>
        <w:t xml:space="preserve"> 1 písm. b) a c).</w:t>
      </w:r>
    </w:p>
    <w:p w:rsidR="00CA6A32" w:rsidRDefault="00CA6A32" w:rsidP="004D19A0">
      <w:pPr>
        <w:overflowPunct w:val="0"/>
        <w:autoSpaceDE w:val="0"/>
        <w:autoSpaceDN w:val="0"/>
        <w:adjustRightInd w:val="0"/>
        <w:ind w:left="0" w:right="1"/>
      </w:pPr>
    </w:p>
    <w:p w:rsidR="007B4BA6" w:rsidRDefault="007B4BA6" w:rsidP="004D19A0">
      <w:pPr>
        <w:ind w:right="1"/>
        <w:jc w:val="center"/>
      </w:pPr>
      <w:r>
        <w:t>§ 1</w:t>
      </w:r>
      <w:r w:rsidR="00DA01C3">
        <w:t>5</w:t>
      </w:r>
    </w:p>
    <w:p w:rsidR="007B4BA6" w:rsidRDefault="007B4BA6" w:rsidP="004D19A0">
      <w:pPr>
        <w:ind w:right="1"/>
        <w:jc w:val="center"/>
        <w:rPr>
          <w:b/>
        </w:rPr>
      </w:pPr>
      <w:r>
        <w:rPr>
          <w:b/>
        </w:rPr>
        <w:t>Dotknuté orgány</w:t>
      </w:r>
    </w:p>
    <w:p w:rsidR="007B4BA6" w:rsidRDefault="007B4BA6" w:rsidP="004D19A0">
      <w:pPr>
        <w:ind w:right="1"/>
      </w:pPr>
    </w:p>
    <w:p w:rsidR="00D36F1C" w:rsidRPr="004B35BD" w:rsidRDefault="00D36F1C" w:rsidP="00D36F1C">
      <w:pPr>
        <w:pStyle w:val="Zarkazkladnhotextu2"/>
        <w:numPr>
          <w:ilvl w:val="0"/>
          <w:numId w:val="13"/>
        </w:numPr>
        <w:spacing w:after="0" w:line="276" w:lineRule="auto"/>
        <w:ind w:left="0" w:firstLine="284"/>
      </w:pPr>
      <w:r>
        <w:t>Dotknutým orgánom je orgán verejnej správy, ktorý je správnym orgánom chrániacim záujmy podľa osobitného predpisu, ak tieto záujmy môžu byť predmetom konania dotknuté, alebo ten, komu to vyplýva z osobitného predpisu.</w:t>
      </w:r>
    </w:p>
    <w:p w:rsidR="007B4BA6" w:rsidRDefault="007B4BA6" w:rsidP="00A53CE3">
      <w:pPr>
        <w:ind w:left="0" w:right="0" w:firstLine="284"/>
        <w:jc w:val="both"/>
      </w:pPr>
    </w:p>
    <w:p w:rsidR="004B35BD" w:rsidRDefault="004B35BD" w:rsidP="00A53CE3">
      <w:pPr>
        <w:pStyle w:val="Odsekzoznamu"/>
        <w:ind w:left="0" w:right="0" w:firstLine="284"/>
        <w:jc w:val="both"/>
      </w:pPr>
    </w:p>
    <w:p w:rsidR="007B4BA6" w:rsidRDefault="007B4BA6" w:rsidP="00E63197">
      <w:pPr>
        <w:pStyle w:val="Zarkazkladnhotextu2"/>
        <w:numPr>
          <w:ilvl w:val="0"/>
          <w:numId w:val="13"/>
        </w:numPr>
        <w:spacing w:after="0" w:line="276" w:lineRule="auto"/>
        <w:ind w:left="0" w:firstLine="284"/>
      </w:pPr>
      <w:r>
        <w:t>Dotknutý orgán je povinný</w:t>
      </w:r>
      <w:r w:rsidR="00D56277">
        <w:t xml:space="preserve"> žiadateľovi</w:t>
      </w:r>
      <w:r>
        <w:t xml:space="preserve"> v rozsahu svojej pôsobnosti </w:t>
      </w:r>
    </w:p>
    <w:p w:rsidR="007B4BA6" w:rsidRPr="00A969AD" w:rsidRDefault="007B4BA6" w:rsidP="00E63197">
      <w:pPr>
        <w:pStyle w:val="Odsekzoznamu"/>
        <w:numPr>
          <w:ilvl w:val="0"/>
          <w:numId w:val="87"/>
        </w:numPr>
        <w:overflowPunct w:val="0"/>
        <w:autoSpaceDE w:val="0"/>
        <w:autoSpaceDN w:val="0"/>
        <w:adjustRightInd w:val="0"/>
        <w:ind w:right="0"/>
        <w:jc w:val="both"/>
        <w:rPr>
          <w:szCs w:val="24"/>
        </w:rPr>
      </w:pPr>
      <w:r w:rsidRPr="00A969AD">
        <w:rPr>
          <w:szCs w:val="24"/>
        </w:rPr>
        <w:t>poskytnúť údaje</w:t>
      </w:r>
      <w:r w:rsidR="00736B49" w:rsidRPr="00A969AD">
        <w:rPr>
          <w:szCs w:val="24"/>
        </w:rPr>
        <w:t xml:space="preserve"> a informácie</w:t>
      </w:r>
      <w:r w:rsidRPr="00A969AD">
        <w:rPr>
          <w:szCs w:val="24"/>
        </w:rPr>
        <w:t xml:space="preserve"> potrebné na vypracovanie stavebného zámeru,</w:t>
      </w:r>
    </w:p>
    <w:p w:rsidR="007B4BA6" w:rsidRPr="00A969AD" w:rsidRDefault="007B4BA6" w:rsidP="00E63197">
      <w:pPr>
        <w:pStyle w:val="Odsekzoznamu"/>
        <w:numPr>
          <w:ilvl w:val="0"/>
          <w:numId w:val="87"/>
        </w:numPr>
        <w:overflowPunct w:val="0"/>
        <w:autoSpaceDE w:val="0"/>
        <w:autoSpaceDN w:val="0"/>
        <w:adjustRightInd w:val="0"/>
        <w:ind w:right="0"/>
        <w:jc w:val="both"/>
        <w:rPr>
          <w:szCs w:val="24"/>
        </w:rPr>
      </w:pPr>
      <w:r w:rsidRPr="00A969AD">
        <w:rPr>
          <w:szCs w:val="24"/>
        </w:rPr>
        <w:t>vydať záväzné stanovisko k </w:t>
      </w:r>
      <w:r w:rsidR="002D5CFB" w:rsidRPr="00A969AD">
        <w:rPr>
          <w:szCs w:val="24"/>
        </w:rPr>
        <w:t xml:space="preserve"> dokumentácii stavby (§ 6)</w:t>
      </w:r>
      <w:r w:rsidRPr="00A969AD">
        <w:rPr>
          <w:szCs w:val="24"/>
        </w:rPr>
        <w:t>,</w:t>
      </w:r>
    </w:p>
    <w:p w:rsidR="009D3489" w:rsidRDefault="0011481C" w:rsidP="00D36F1C">
      <w:pPr>
        <w:pStyle w:val="Odsekzoznamu"/>
        <w:numPr>
          <w:ilvl w:val="0"/>
          <w:numId w:val="87"/>
        </w:numPr>
        <w:overflowPunct w:val="0"/>
        <w:autoSpaceDE w:val="0"/>
        <w:autoSpaceDN w:val="0"/>
        <w:adjustRightInd w:val="0"/>
        <w:ind w:right="0"/>
        <w:jc w:val="both"/>
        <w:rPr>
          <w:szCs w:val="24"/>
        </w:rPr>
      </w:pPr>
      <w:r w:rsidRPr="00A969AD">
        <w:rPr>
          <w:szCs w:val="24"/>
        </w:rPr>
        <w:t>vyd</w:t>
      </w:r>
      <w:r w:rsidR="00A24ECE">
        <w:rPr>
          <w:szCs w:val="24"/>
        </w:rPr>
        <w:t>ať doložku súladu</w:t>
      </w:r>
      <w:r w:rsidRPr="00A969AD">
        <w:rPr>
          <w:szCs w:val="24"/>
        </w:rPr>
        <w:t xml:space="preserve"> projekt</w:t>
      </w:r>
      <w:r w:rsidR="00A24ECE">
        <w:rPr>
          <w:szCs w:val="24"/>
        </w:rPr>
        <w:t>u</w:t>
      </w:r>
      <w:r w:rsidRPr="00A969AD">
        <w:rPr>
          <w:szCs w:val="24"/>
        </w:rPr>
        <w:t xml:space="preserve"> stavby </w:t>
      </w:r>
      <w:r w:rsidR="00C12268" w:rsidRPr="00A969AD">
        <w:rPr>
          <w:szCs w:val="24"/>
        </w:rPr>
        <w:t xml:space="preserve">s podmienkami určenými v záväznom stanovisku </w:t>
      </w:r>
      <w:r w:rsidRPr="00A969AD">
        <w:rPr>
          <w:szCs w:val="24"/>
        </w:rPr>
        <w:t xml:space="preserve"> vydanom</w:t>
      </w:r>
      <w:r w:rsidR="007B4BA6" w:rsidRPr="00A969AD">
        <w:rPr>
          <w:szCs w:val="24"/>
        </w:rPr>
        <w:t xml:space="preserve"> k stavebnému zámeru</w:t>
      </w:r>
      <w:r w:rsidR="00471FD3" w:rsidRPr="00A969AD">
        <w:rPr>
          <w:szCs w:val="24"/>
        </w:rPr>
        <w:t xml:space="preserve"> </w:t>
      </w:r>
      <w:r w:rsidR="007B4BA6" w:rsidRPr="00A969AD">
        <w:rPr>
          <w:szCs w:val="24"/>
        </w:rPr>
        <w:t>(ďalej len „doložka súladu“)</w:t>
      </w:r>
      <w:r w:rsidR="00A24ECE">
        <w:rPr>
          <w:szCs w:val="24"/>
        </w:rPr>
        <w:t>,</w:t>
      </w:r>
      <w:r w:rsidR="00FF3F16" w:rsidRPr="00A969AD">
        <w:rPr>
          <w:szCs w:val="24"/>
        </w:rPr>
        <w:t xml:space="preserve"> ak si to v záväznom stanovisku vyhradil</w:t>
      </w:r>
      <w:r w:rsidR="007B4BA6" w:rsidRPr="00A969AD">
        <w:rPr>
          <w:szCs w:val="24"/>
        </w:rPr>
        <w:t>.</w:t>
      </w:r>
    </w:p>
    <w:p w:rsidR="00D36F1C" w:rsidRPr="00A969AD" w:rsidRDefault="00D36F1C" w:rsidP="00D36F1C">
      <w:pPr>
        <w:pStyle w:val="Odsekzoznamu"/>
        <w:overflowPunct w:val="0"/>
        <w:autoSpaceDE w:val="0"/>
        <w:autoSpaceDN w:val="0"/>
        <w:adjustRightInd w:val="0"/>
        <w:ind w:left="227" w:right="0"/>
        <w:jc w:val="both"/>
        <w:rPr>
          <w:szCs w:val="24"/>
        </w:rPr>
      </w:pPr>
    </w:p>
    <w:p w:rsidR="00D36F1C" w:rsidRDefault="00D36F1C" w:rsidP="00FD1D3E">
      <w:pPr>
        <w:pStyle w:val="Odsekzoznamu"/>
        <w:numPr>
          <w:ilvl w:val="0"/>
          <w:numId w:val="59"/>
        </w:numPr>
        <w:overflowPunct w:val="0"/>
        <w:autoSpaceDE w:val="0"/>
        <w:autoSpaceDN w:val="0"/>
        <w:adjustRightInd w:val="0"/>
        <w:ind w:left="0" w:right="0" w:firstLine="284"/>
        <w:jc w:val="both"/>
      </w:pPr>
      <w:r>
        <w:t>O</w:t>
      </w:r>
      <w:r w:rsidRPr="00ED12A8">
        <w:t xml:space="preserve">rgány </w:t>
      </w:r>
      <w:r>
        <w:t>verejnej</w:t>
      </w:r>
      <w:r w:rsidRPr="00ED12A8">
        <w:t xml:space="preserve"> správy, ktoré vo veciach výstavby </w:t>
      </w:r>
      <w:r w:rsidR="000B5986">
        <w:t xml:space="preserve">uskutočňujú </w:t>
      </w:r>
      <w:r w:rsidRPr="00ED12A8">
        <w:t>konanie, vydávajú rozhodnutia alebo stanoviská podľa osobitných predpisov, sú povinné spolupracovať</w:t>
      </w:r>
      <w:r>
        <w:t>, n</w:t>
      </w:r>
      <w:r w:rsidRPr="00ED12A8">
        <w:t>ajmä sú povinné dbať na to, aby vecne súvisiace správne konania na seba pokiaľ možno nadväzovali, všestranne využívať výsledky týchto konaní</w:t>
      </w:r>
      <w:r>
        <w:t xml:space="preserve"> a</w:t>
      </w:r>
      <w:r w:rsidRPr="00ED12A8">
        <w:t xml:space="preserve"> odovzdávať včas a úplné stanoviská.</w:t>
      </w:r>
      <w:r>
        <w:t xml:space="preserve"> </w:t>
      </w:r>
    </w:p>
    <w:p w:rsidR="00C022CD" w:rsidRDefault="00C022CD" w:rsidP="006C37EE">
      <w:pPr>
        <w:pStyle w:val="Zarkazkladnhotextu2"/>
        <w:spacing w:after="0" w:line="276" w:lineRule="auto"/>
        <w:ind w:right="1"/>
      </w:pPr>
    </w:p>
    <w:p w:rsidR="009D3489" w:rsidRDefault="009D3489" w:rsidP="00E63197">
      <w:pPr>
        <w:pStyle w:val="Odsekzoznamu"/>
        <w:numPr>
          <w:ilvl w:val="0"/>
          <w:numId w:val="13"/>
        </w:numPr>
        <w:ind w:left="0" w:right="0" w:firstLine="284"/>
        <w:jc w:val="both"/>
      </w:pPr>
      <w:r>
        <w:t xml:space="preserve">Dotknutý orgán vydá doložku súladu k projektu stavby </w:t>
      </w:r>
      <w:r w:rsidR="00A24ECE">
        <w:t>len</w:t>
      </w:r>
      <w:r>
        <w:t xml:space="preserve"> na základe právoplatného rozhodnutia, ktoré vydal podľa osobitného predpisu, ak sa vyžaduje.</w:t>
      </w:r>
    </w:p>
    <w:p w:rsidR="00A369D7" w:rsidRDefault="00A369D7" w:rsidP="004D19A0">
      <w:pPr>
        <w:ind w:right="1"/>
        <w:jc w:val="center"/>
      </w:pPr>
    </w:p>
    <w:p w:rsidR="007B4BA6" w:rsidRDefault="007B4BA6" w:rsidP="004D19A0">
      <w:pPr>
        <w:ind w:right="1"/>
        <w:jc w:val="center"/>
      </w:pPr>
      <w:r>
        <w:t>§ 1</w:t>
      </w:r>
      <w:r w:rsidR="00DA01C3">
        <w:t>6</w:t>
      </w:r>
    </w:p>
    <w:p w:rsidR="007B4BA6" w:rsidRDefault="007B4BA6" w:rsidP="004D19A0">
      <w:pPr>
        <w:ind w:right="1"/>
        <w:jc w:val="center"/>
        <w:rPr>
          <w:b/>
        </w:rPr>
      </w:pPr>
      <w:r>
        <w:rPr>
          <w:b/>
        </w:rPr>
        <w:t>Záväzné stanovisko</w:t>
      </w:r>
      <w:r w:rsidR="00226FB9">
        <w:rPr>
          <w:b/>
        </w:rPr>
        <w:t xml:space="preserve"> </w:t>
      </w:r>
    </w:p>
    <w:p w:rsidR="007B4BA6" w:rsidRDefault="007B4BA6" w:rsidP="004D19A0">
      <w:pPr>
        <w:overflowPunct w:val="0"/>
        <w:autoSpaceDE w:val="0"/>
        <w:autoSpaceDN w:val="0"/>
        <w:adjustRightInd w:val="0"/>
        <w:ind w:left="0" w:right="1"/>
      </w:pPr>
    </w:p>
    <w:p w:rsidR="007B4BA6" w:rsidRDefault="007A20B2" w:rsidP="00E63197">
      <w:pPr>
        <w:numPr>
          <w:ilvl w:val="0"/>
          <w:numId w:val="14"/>
        </w:numPr>
        <w:overflowPunct w:val="0"/>
        <w:autoSpaceDE w:val="0"/>
        <w:autoSpaceDN w:val="0"/>
        <w:adjustRightInd w:val="0"/>
        <w:ind w:left="0" w:right="0" w:firstLine="284"/>
        <w:jc w:val="both"/>
      </w:pPr>
      <w:r>
        <w:t xml:space="preserve">Dotknutý orgán uplatňuje svoje zákonné oprávnenie v príprave dokumentácie a v konaniach podľa tohto zákona formou záväzného stanoviska. </w:t>
      </w:r>
      <w:r w:rsidR="007B4BA6">
        <w:t xml:space="preserve">Dotknutý orgán v záväznom stanovisku uplatňuje požiadavky </w:t>
      </w:r>
      <w:r>
        <w:t xml:space="preserve"> len </w:t>
      </w:r>
      <w:r w:rsidR="007B4BA6">
        <w:t>v rozsahu svojej zákonnej pôsobnosti a  na ochranu záujmov, ktoré mu z tejto pôsobnosti</w:t>
      </w:r>
      <w:r w:rsidR="007B4BA6" w:rsidRPr="00A72DF5">
        <w:t xml:space="preserve"> </w:t>
      </w:r>
      <w:r w:rsidR="007B4BA6">
        <w:t xml:space="preserve">vyplývajú. V záväznom stanovisku je </w:t>
      </w:r>
      <w:r w:rsidR="007F6940">
        <w:t xml:space="preserve">dotknutý orgán </w:t>
      </w:r>
      <w:r w:rsidR="007B4BA6">
        <w:t xml:space="preserve">povinný uviesť ustanovenie právneho predpisu, na </w:t>
      </w:r>
      <w:r w:rsidR="00D36F1C">
        <w:t xml:space="preserve">ktorého </w:t>
      </w:r>
      <w:r w:rsidR="00A24ECE">
        <w:t xml:space="preserve">základe </w:t>
      </w:r>
      <w:r w:rsidR="007B4BA6">
        <w:t>uplatňuje svoju pôsobnosť a</w:t>
      </w:r>
      <w:r w:rsidR="002D0D23">
        <w:t xml:space="preserve"> uviesť </w:t>
      </w:r>
      <w:r w:rsidR="007B4BA6">
        <w:t>konkrétne požiadavky a návrhy a preskúmateľne ich argumentačne odôvodniť</w:t>
      </w:r>
      <w:r w:rsidR="00042D42">
        <w:t xml:space="preserve"> a údaj, či týmto záväzným stanoviskom zároveň nahrádza stanovisko pre posúdenie nasledujúcich stupňov dokumentácie podľa tohto zákona</w:t>
      </w:r>
      <w:r w:rsidR="007B4BA6">
        <w:t xml:space="preserve">. </w:t>
      </w:r>
      <w:r w:rsidR="00093562">
        <w:t>Právo dotknutého orgánu na vydanie samostatného rozhodnutia podľa osobitného predpisu týmto nie je dotknuté.</w:t>
      </w:r>
    </w:p>
    <w:p w:rsidR="007B4BA6" w:rsidRDefault="007B4BA6" w:rsidP="00A53CE3">
      <w:pPr>
        <w:ind w:left="0" w:right="0" w:firstLine="284"/>
        <w:jc w:val="both"/>
      </w:pPr>
    </w:p>
    <w:p w:rsidR="007B4BA6" w:rsidRDefault="007B4BA6" w:rsidP="00E63197">
      <w:pPr>
        <w:numPr>
          <w:ilvl w:val="0"/>
          <w:numId w:val="14"/>
        </w:numPr>
        <w:overflowPunct w:val="0"/>
        <w:autoSpaceDE w:val="0"/>
        <w:autoSpaceDN w:val="0"/>
        <w:adjustRightInd w:val="0"/>
        <w:ind w:left="0" w:right="0" w:firstLine="284"/>
        <w:jc w:val="both"/>
      </w:pPr>
      <w:r>
        <w:lastRenderedPageBreak/>
        <w:t xml:space="preserve">Dotknutý orgán je viazaný obsahom vlastného záväzného stanoviska; to neplatí, ak došlo k zmene ustanovenia právneho predpisu, podľa ktorého vydal záväzné stanovisko, alebo ak sa podstatne zmenili okolnosti alebo podklady, na </w:t>
      </w:r>
      <w:r w:rsidR="000B5986">
        <w:t xml:space="preserve">ktorých </w:t>
      </w:r>
      <w:r>
        <w:t>základe vydal záväzné stanovisko. Ak dotknutý orgán vydal neskoršie ďalšie záväzné stanovisko v tej istej veci, je povinný v novom záväznom stanovisku uviesť, či sa ním jeho predchádzajúce záväzné stanovisko potvrdzuje, dopĺňa, mení alebo nahrádza s uvedením dôvodu vydania nového záväzného stanoviska.</w:t>
      </w:r>
    </w:p>
    <w:p w:rsidR="007B4BA6" w:rsidRDefault="007B4BA6" w:rsidP="00A53CE3">
      <w:pPr>
        <w:overflowPunct w:val="0"/>
        <w:autoSpaceDE w:val="0"/>
        <w:autoSpaceDN w:val="0"/>
        <w:adjustRightInd w:val="0"/>
        <w:ind w:left="0" w:right="0" w:firstLine="284"/>
        <w:jc w:val="both"/>
      </w:pPr>
    </w:p>
    <w:p w:rsidR="007B4BA6" w:rsidRDefault="007B4BA6" w:rsidP="00E63197">
      <w:pPr>
        <w:numPr>
          <w:ilvl w:val="0"/>
          <w:numId w:val="14"/>
        </w:numPr>
        <w:overflowPunct w:val="0"/>
        <w:autoSpaceDE w:val="0"/>
        <w:autoSpaceDN w:val="0"/>
        <w:adjustRightInd w:val="0"/>
        <w:ind w:left="0" w:right="0" w:firstLine="284"/>
        <w:jc w:val="both"/>
      </w:pPr>
      <w:r>
        <w:t xml:space="preserve">Ak žiadosť </w:t>
      </w:r>
      <w:r w:rsidR="00D56277">
        <w:t>o</w:t>
      </w:r>
      <w:r>
        <w:t xml:space="preserve"> poskytnutie údajov</w:t>
      </w:r>
      <w:r w:rsidR="00736B49">
        <w:t xml:space="preserve"> a informácií</w:t>
      </w:r>
      <w:r>
        <w:t xml:space="preserve"> alebo obsah stavebného zámeru neobsahuje dostatočne presné podkladové požiadavky potrebné na poskytnutie dát alebo na vydanie záväzného stanoviska, dotknutý orgán je povinný vyzvať </w:t>
      </w:r>
      <w:r w:rsidR="00D56277">
        <w:t xml:space="preserve">žiadateľa </w:t>
      </w:r>
      <w:r>
        <w:t>na spresnenie žiadosti.</w:t>
      </w:r>
    </w:p>
    <w:p w:rsidR="007B4BA6" w:rsidRDefault="007B4BA6" w:rsidP="00A53CE3">
      <w:pPr>
        <w:ind w:left="0" w:right="0" w:firstLine="284"/>
        <w:jc w:val="both"/>
      </w:pPr>
    </w:p>
    <w:p w:rsidR="007B4BA6" w:rsidRDefault="007B4BA6" w:rsidP="00E63197">
      <w:pPr>
        <w:numPr>
          <w:ilvl w:val="0"/>
          <w:numId w:val="14"/>
        </w:numPr>
        <w:overflowPunct w:val="0"/>
        <w:autoSpaceDE w:val="0"/>
        <w:autoSpaceDN w:val="0"/>
        <w:adjustRightInd w:val="0"/>
        <w:ind w:left="0" w:right="0" w:firstLine="284"/>
        <w:jc w:val="both"/>
      </w:pPr>
      <w:r>
        <w:t>Ak dotknutý orgán nevydá záväzné stanovisko v</w:t>
      </w:r>
      <w:r w:rsidR="000B035A">
        <w:t> </w:t>
      </w:r>
      <w:r>
        <w:t>lehote</w:t>
      </w:r>
      <w:r w:rsidR="000B035A">
        <w:t xml:space="preserve"> </w:t>
      </w:r>
      <w:r w:rsidR="002D0D23">
        <w:t>30</w:t>
      </w:r>
      <w:r w:rsidR="000B035A">
        <w:t xml:space="preserve"> dní</w:t>
      </w:r>
      <w:r w:rsidR="00EE7D1F">
        <w:t xml:space="preserve"> odo dňa doručenia žiadosti</w:t>
      </w:r>
      <w:r>
        <w:t xml:space="preserve">, </w:t>
      </w:r>
      <w:r w:rsidR="00D917D0">
        <w:t>alebo  v </w:t>
      </w:r>
      <w:r>
        <w:t>lehote</w:t>
      </w:r>
      <w:r w:rsidR="00D917D0">
        <w:t>, na ktorej sa dohodol s</w:t>
      </w:r>
      <w:r w:rsidR="00D56277">
        <w:t>o žiadateľom</w:t>
      </w:r>
      <w:r>
        <w:t>, predpokladá sa, že nemá pripomienky ani požiadavky na obsah stavebného zámeru</w:t>
      </w:r>
      <w:r w:rsidR="00FF3F16">
        <w:t>, ak osobitný predpis neustanovuje inak</w:t>
      </w:r>
      <w:r w:rsidR="00F43263">
        <w:t xml:space="preserve">. </w:t>
      </w:r>
      <w:r>
        <w:t xml:space="preserve">Projektant túto skutočnosť uvedie v správe o výsledku prerokovania stavebného zámeru. </w:t>
      </w:r>
    </w:p>
    <w:p w:rsidR="00173D96" w:rsidRDefault="00173D96" w:rsidP="00A53CE3">
      <w:pPr>
        <w:pStyle w:val="Odsekzoznamu"/>
        <w:ind w:left="0" w:right="0" w:firstLine="284"/>
        <w:jc w:val="both"/>
      </w:pPr>
    </w:p>
    <w:p w:rsidR="007B4BA6" w:rsidRDefault="007B4BA6" w:rsidP="00E63197">
      <w:pPr>
        <w:numPr>
          <w:ilvl w:val="0"/>
          <w:numId w:val="14"/>
        </w:numPr>
        <w:overflowPunct w:val="0"/>
        <w:autoSpaceDE w:val="0"/>
        <w:autoSpaceDN w:val="0"/>
        <w:adjustRightInd w:val="0"/>
        <w:ind w:left="0" w:right="0" w:firstLine="284"/>
        <w:jc w:val="both"/>
      </w:pPr>
      <w:r>
        <w:t xml:space="preserve">Ak </w:t>
      </w:r>
      <w:r w:rsidR="00173D96">
        <w:t>žiadateľ</w:t>
      </w:r>
      <w:r>
        <w:t xml:space="preserve"> </w:t>
      </w:r>
      <w:r w:rsidR="00FF3F16">
        <w:t xml:space="preserve"> nepožiadal </w:t>
      </w:r>
      <w:r>
        <w:t xml:space="preserve">dotknutý orgán o záväzné stanovisko k stavebnému zámeru, hoci vzhľadom na obsah stavebného zámeru a pôsobnosť dotknutého orgánu tak urobiť mal, musí dodatočne požiadať o záväzné stanovisko. </w:t>
      </w:r>
    </w:p>
    <w:p w:rsidR="007B4BA6" w:rsidRDefault="007B4BA6" w:rsidP="00A53CE3">
      <w:pPr>
        <w:ind w:left="0" w:right="0" w:firstLine="284"/>
        <w:jc w:val="both"/>
      </w:pPr>
    </w:p>
    <w:p w:rsidR="008F5DF0" w:rsidRDefault="007B4BA6" w:rsidP="00E63197">
      <w:pPr>
        <w:numPr>
          <w:ilvl w:val="0"/>
          <w:numId w:val="14"/>
        </w:numPr>
        <w:overflowPunct w:val="0"/>
        <w:autoSpaceDE w:val="0"/>
        <w:autoSpaceDN w:val="0"/>
        <w:adjustRightInd w:val="0"/>
        <w:ind w:left="0" w:right="0" w:firstLine="284"/>
        <w:jc w:val="both"/>
      </w:pPr>
      <w:r>
        <w:t>Odseky 2 až 5 sa vzťahujú aj na plnenie povinnosti vlastníkov stavieb dopravnej infraštruktúry a</w:t>
      </w:r>
      <w:r w:rsidR="007F6940">
        <w:t xml:space="preserve"> vlastníkov </w:t>
      </w:r>
      <w:r>
        <w:t xml:space="preserve">stavieb </w:t>
      </w:r>
      <w:r w:rsidR="000B035A">
        <w:t xml:space="preserve">inžinierskych sietí </w:t>
      </w:r>
      <w:r>
        <w:t xml:space="preserve">poskytnúť </w:t>
      </w:r>
      <w:r w:rsidR="00173D96">
        <w:t>žiadateľovi</w:t>
      </w:r>
      <w:r>
        <w:t xml:space="preserve"> údaje </w:t>
      </w:r>
      <w:r w:rsidR="00173D96">
        <w:t>a </w:t>
      </w:r>
      <w:r>
        <w:t>inform</w:t>
      </w:r>
      <w:r w:rsidR="00173D96">
        <w:t xml:space="preserve">ácie </w:t>
      </w:r>
      <w:r w:rsidR="00F0730A" w:rsidRPr="00354C5C">
        <w:t xml:space="preserve">(§ </w:t>
      </w:r>
      <w:r w:rsidR="00E01CCE">
        <w:t xml:space="preserve">46 ods. </w:t>
      </w:r>
      <w:r w:rsidR="00F0730A" w:rsidRPr="00354C5C">
        <w:t>5)</w:t>
      </w:r>
      <w:r w:rsidR="00F0730A">
        <w:t xml:space="preserve"> </w:t>
      </w:r>
      <w:r>
        <w:t>na vypracovanie stavebného zámeru a</w:t>
      </w:r>
      <w:r w:rsidR="00F0730A">
        <w:t xml:space="preserve"> v prerokovaní stavebného zámeru </w:t>
      </w:r>
      <w:r>
        <w:t>poskytnúť stanovisko</w:t>
      </w:r>
      <w:r w:rsidR="00F0730A">
        <w:t xml:space="preserve"> (§ 14 ods. </w:t>
      </w:r>
      <w:r w:rsidR="00173D96">
        <w:t>1</w:t>
      </w:r>
      <w:r w:rsidR="00F0730A">
        <w:t>)</w:t>
      </w:r>
      <w:r>
        <w:t>.</w:t>
      </w:r>
    </w:p>
    <w:p w:rsidR="00344D1C" w:rsidRDefault="00344D1C" w:rsidP="00A53CE3">
      <w:pPr>
        <w:pStyle w:val="Odsekzoznamu"/>
        <w:ind w:left="0" w:right="0" w:firstLine="284"/>
        <w:jc w:val="both"/>
      </w:pPr>
    </w:p>
    <w:p w:rsidR="009D3489" w:rsidRDefault="00344D1C" w:rsidP="00E63197">
      <w:pPr>
        <w:pStyle w:val="Odsekzoznamu"/>
        <w:numPr>
          <w:ilvl w:val="0"/>
          <w:numId w:val="14"/>
        </w:numPr>
        <w:overflowPunct w:val="0"/>
        <w:autoSpaceDE w:val="0"/>
        <w:autoSpaceDN w:val="0"/>
        <w:adjustRightInd w:val="0"/>
        <w:ind w:left="0" w:right="0" w:firstLine="284"/>
        <w:jc w:val="both"/>
      </w:pPr>
      <w:r>
        <w:t>Záväzné stanovisko a stanovisko podľa odseku 6 sú záväzné pre stavebníka, projektanta a stavebný úrad, ak sú v súlade s požiadavkami podľa odsekov 1 a 2.</w:t>
      </w:r>
    </w:p>
    <w:p w:rsidR="009455E3" w:rsidRDefault="00344D1C" w:rsidP="00A53CE3">
      <w:pPr>
        <w:overflowPunct w:val="0"/>
        <w:autoSpaceDE w:val="0"/>
        <w:autoSpaceDN w:val="0"/>
        <w:adjustRightInd w:val="0"/>
        <w:ind w:left="0" w:right="0" w:firstLine="284"/>
        <w:jc w:val="both"/>
      </w:pPr>
      <w:r>
        <w:t xml:space="preserve"> </w:t>
      </w:r>
    </w:p>
    <w:p w:rsidR="009D3489" w:rsidRDefault="009D3489" w:rsidP="00E63197">
      <w:pPr>
        <w:pStyle w:val="Odsekzoznamu"/>
        <w:numPr>
          <w:ilvl w:val="0"/>
          <w:numId w:val="14"/>
        </w:numPr>
        <w:ind w:left="0" w:right="0" w:firstLine="284"/>
        <w:jc w:val="both"/>
      </w:pPr>
      <w:r>
        <w:t xml:space="preserve">Dotknutý orgán je povinný počas </w:t>
      </w:r>
      <w:r w:rsidRPr="00392617">
        <w:rPr>
          <w:szCs w:val="24"/>
        </w:rPr>
        <w:t>prípravy, zhotovovania</w:t>
      </w:r>
      <w:r>
        <w:rPr>
          <w:szCs w:val="24"/>
        </w:rPr>
        <w:t>, užívania a odstraňovania</w:t>
      </w:r>
      <w:r>
        <w:t xml:space="preserve"> stavby kontrolovať plnenie požiadaviek uplatnených vo svojom záväznom stanovisku.</w:t>
      </w:r>
    </w:p>
    <w:p w:rsidR="00CA6A32" w:rsidRDefault="00CA6A32" w:rsidP="004D19A0">
      <w:pPr>
        <w:ind w:left="0" w:right="1"/>
      </w:pPr>
    </w:p>
    <w:p w:rsidR="000D23DC" w:rsidRDefault="000D23DC" w:rsidP="004D19A0">
      <w:pPr>
        <w:pStyle w:val="Odsekzoznamu"/>
        <w:overflowPunct w:val="0"/>
        <w:autoSpaceDE w:val="0"/>
        <w:autoSpaceDN w:val="0"/>
        <w:adjustRightInd w:val="0"/>
        <w:ind w:left="284" w:right="1"/>
        <w:jc w:val="center"/>
      </w:pPr>
      <w:r>
        <w:t xml:space="preserve">§ </w:t>
      </w:r>
      <w:r w:rsidR="002068F2">
        <w:t>17</w:t>
      </w:r>
    </w:p>
    <w:p w:rsidR="00640164" w:rsidRPr="00640164" w:rsidRDefault="00640164" w:rsidP="004D19A0">
      <w:pPr>
        <w:pStyle w:val="Odsekzoznamu"/>
        <w:overflowPunct w:val="0"/>
        <w:autoSpaceDE w:val="0"/>
        <w:autoSpaceDN w:val="0"/>
        <w:adjustRightInd w:val="0"/>
        <w:ind w:left="284" w:right="1"/>
        <w:jc w:val="center"/>
        <w:rPr>
          <w:b/>
        </w:rPr>
      </w:pPr>
      <w:r w:rsidRPr="00640164">
        <w:rPr>
          <w:b/>
        </w:rPr>
        <w:t>Správa o výsledku prerokovania stavebného zámeru</w:t>
      </w:r>
    </w:p>
    <w:p w:rsidR="00640164" w:rsidRDefault="00640164" w:rsidP="004D19A0">
      <w:pPr>
        <w:pStyle w:val="Odsekzoznamu"/>
        <w:overflowPunct w:val="0"/>
        <w:autoSpaceDE w:val="0"/>
        <w:autoSpaceDN w:val="0"/>
        <w:adjustRightInd w:val="0"/>
        <w:ind w:left="284" w:right="1"/>
        <w:jc w:val="center"/>
      </w:pPr>
    </w:p>
    <w:p w:rsidR="00640164" w:rsidRPr="002D455F" w:rsidRDefault="00FA3CBA" w:rsidP="00A53CE3">
      <w:pPr>
        <w:pStyle w:val="Odsekzoznamu"/>
        <w:overflowPunct w:val="0"/>
        <w:autoSpaceDE w:val="0"/>
        <w:autoSpaceDN w:val="0"/>
        <w:adjustRightInd w:val="0"/>
        <w:ind w:left="0" w:right="0" w:firstLine="284"/>
        <w:jc w:val="both"/>
        <w:rPr>
          <w:highlight w:val="yellow"/>
        </w:rPr>
      </w:pPr>
      <w:r>
        <w:t xml:space="preserve">(1) </w:t>
      </w:r>
      <w:r w:rsidR="00640164" w:rsidRPr="00FA3CBA">
        <w:t>Projektant spracuje výsledok prerokovania stavebného zámeru podľa §</w:t>
      </w:r>
      <w:r w:rsidR="00043ECE" w:rsidRPr="00FA3CBA">
        <w:t xml:space="preserve"> </w:t>
      </w:r>
      <w:r w:rsidR="00640164" w:rsidRPr="00FA3CBA">
        <w:t>1</w:t>
      </w:r>
      <w:r w:rsidR="00273507" w:rsidRPr="00FA3CBA">
        <w:t xml:space="preserve">4 </w:t>
      </w:r>
      <w:r w:rsidR="00640164" w:rsidRPr="00FA3CBA">
        <w:t>do správy</w:t>
      </w:r>
      <w:r w:rsidR="00640164">
        <w:t xml:space="preserve"> o výsledku prerokovania stavebného zámeru</w:t>
      </w:r>
      <w:r w:rsidR="00C7122D">
        <w:t>; to neplatí, ak ide o</w:t>
      </w:r>
      <w:r w:rsidR="000B5986">
        <w:t xml:space="preserve"> drobné </w:t>
      </w:r>
      <w:r w:rsidR="00C7122D">
        <w:t>stavebné práce</w:t>
      </w:r>
      <w:r w:rsidR="00EB300B">
        <w:t>, ktoré je potrebné ohlásiť stavebnému úradu</w:t>
      </w:r>
      <w:r w:rsidR="00640164" w:rsidRPr="002D455F">
        <w:t xml:space="preserve">. </w:t>
      </w:r>
      <w:r w:rsidR="00D31568" w:rsidRPr="002D455F">
        <w:t>V</w:t>
      </w:r>
      <w:r w:rsidR="00F43263" w:rsidRPr="002D455F">
        <w:t> správe o výsledku prerokovania stavebného zámeru</w:t>
      </w:r>
      <w:r w:rsidR="00D31568" w:rsidRPr="002D455F">
        <w:t>  projektant navrhne</w:t>
      </w:r>
      <w:r w:rsidR="002D455F" w:rsidRPr="002D455F">
        <w:t xml:space="preserve"> a odôvodní</w:t>
      </w:r>
      <w:r w:rsidR="00D31568" w:rsidRPr="002D455F">
        <w:t xml:space="preserve"> aj potrebu vypracovania vykonávacieho projektu</w:t>
      </w:r>
      <w:r w:rsidR="005C0921" w:rsidRPr="002D455F">
        <w:t xml:space="preserve"> a jeho rozsah</w:t>
      </w:r>
      <w:r w:rsidR="00D31568" w:rsidRPr="002D455F">
        <w:t>.</w:t>
      </w:r>
    </w:p>
    <w:p w:rsidR="00640164" w:rsidRDefault="00640164" w:rsidP="00A53CE3">
      <w:pPr>
        <w:pStyle w:val="Odsekzoznamu"/>
        <w:overflowPunct w:val="0"/>
        <w:autoSpaceDE w:val="0"/>
        <w:autoSpaceDN w:val="0"/>
        <w:adjustRightInd w:val="0"/>
        <w:ind w:left="0" w:right="0" w:firstLine="284"/>
        <w:jc w:val="both"/>
      </w:pPr>
    </w:p>
    <w:p w:rsidR="00640164" w:rsidRPr="00640164" w:rsidRDefault="00FA3CBA" w:rsidP="00A53CE3">
      <w:pPr>
        <w:overflowPunct w:val="0"/>
        <w:autoSpaceDE w:val="0"/>
        <w:autoSpaceDN w:val="0"/>
        <w:adjustRightInd w:val="0"/>
        <w:ind w:left="0" w:right="0" w:firstLine="284"/>
        <w:jc w:val="both"/>
      </w:pPr>
      <w:r>
        <w:t xml:space="preserve">(2) </w:t>
      </w:r>
      <w:r w:rsidR="00640164">
        <w:t xml:space="preserve">Správa o výsledku prerokovania stavebného zámeru je spolu so stavebným zámerom podkladom pre konanie na stavebnom úrade podľa </w:t>
      </w:r>
      <w:r w:rsidR="00EB5B89">
        <w:t xml:space="preserve">tretej </w:t>
      </w:r>
      <w:r w:rsidR="00640164">
        <w:t>časti.</w:t>
      </w:r>
    </w:p>
    <w:p w:rsidR="00640164" w:rsidRDefault="00640164" w:rsidP="004D19A0">
      <w:pPr>
        <w:overflowPunct w:val="0"/>
        <w:autoSpaceDE w:val="0"/>
        <w:autoSpaceDN w:val="0"/>
        <w:adjustRightInd w:val="0"/>
        <w:ind w:left="0" w:right="1"/>
      </w:pPr>
    </w:p>
    <w:p w:rsidR="00A267C2" w:rsidRDefault="00A267C2" w:rsidP="004D19A0">
      <w:pPr>
        <w:pStyle w:val="Odsekzoznamu"/>
        <w:overflowPunct w:val="0"/>
        <w:autoSpaceDE w:val="0"/>
        <w:autoSpaceDN w:val="0"/>
        <w:adjustRightInd w:val="0"/>
        <w:ind w:left="349" w:right="1"/>
        <w:jc w:val="center"/>
      </w:pPr>
      <w:r>
        <w:t>§ 18</w:t>
      </w:r>
    </w:p>
    <w:p w:rsidR="00A267C2" w:rsidRPr="00A267C2" w:rsidRDefault="00043ECE" w:rsidP="004D19A0">
      <w:pPr>
        <w:pStyle w:val="Odsekzoznamu"/>
        <w:overflowPunct w:val="0"/>
        <w:autoSpaceDE w:val="0"/>
        <w:autoSpaceDN w:val="0"/>
        <w:adjustRightInd w:val="0"/>
        <w:ind w:left="349" w:right="1"/>
        <w:jc w:val="center"/>
        <w:rPr>
          <w:b/>
        </w:rPr>
      </w:pPr>
      <w:r>
        <w:rPr>
          <w:b/>
        </w:rPr>
        <w:t>S</w:t>
      </w:r>
      <w:r w:rsidR="00770CDE">
        <w:rPr>
          <w:b/>
        </w:rPr>
        <w:t>tavebný s</w:t>
      </w:r>
      <w:r>
        <w:rPr>
          <w:b/>
        </w:rPr>
        <w:t>úhlas</w:t>
      </w:r>
      <w:r w:rsidR="00A267C2" w:rsidRPr="00A267C2">
        <w:rPr>
          <w:b/>
        </w:rPr>
        <w:t xml:space="preserve"> </w:t>
      </w:r>
    </w:p>
    <w:p w:rsidR="00A267C2" w:rsidRDefault="00A267C2" w:rsidP="004D19A0">
      <w:pPr>
        <w:pStyle w:val="Odsekzoznamu"/>
        <w:overflowPunct w:val="0"/>
        <w:autoSpaceDE w:val="0"/>
        <w:autoSpaceDN w:val="0"/>
        <w:adjustRightInd w:val="0"/>
        <w:ind w:left="349" w:right="1"/>
        <w:jc w:val="center"/>
      </w:pPr>
    </w:p>
    <w:p w:rsidR="00C51EE4" w:rsidRDefault="00043ECE" w:rsidP="00E63197">
      <w:pPr>
        <w:pStyle w:val="Odsekzoznamu"/>
        <w:numPr>
          <w:ilvl w:val="0"/>
          <w:numId w:val="67"/>
        </w:numPr>
        <w:overflowPunct w:val="0"/>
        <w:autoSpaceDE w:val="0"/>
        <w:autoSpaceDN w:val="0"/>
        <w:adjustRightInd w:val="0"/>
        <w:ind w:left="0" w:right="0" w:firstLine="284"/>
        <w:jc w:val="both"/>
      </w:pPr>
      <w:r>
        <w:t>S</w:t>
      </w:r>
      <w:r w:rsidR="00770CDE">
        <w:t>tavebný s</w:t>
      </w:r>
      <w:r>
        <w:t xml:space="preserve">úhlas </w:t>
      </w:r>
      <w:r w:rsidR="00770CDE">
        <w:t>je rozhodnutím</w:t>
      </w:r>
      <w:r w:rsidR="001A7A9B">
        <w:t xml:space="preserve"> </w:t>
      </w:r>
      <w:r w:rsidR="000C5C9B">
        <w:t>vo veci</w:t>
      </w:r>
      <w:r w:rsidR="00770CDE">
        <w:t xml:space="preserve">, ktorým stavebný úrad súhlasí </w:t>
      </w:r>
      <w:r>
        <w:t>s</w:t>
      </w:r>
      <w:r w:rsidR="00A267C2">
        <w:t>o stavebn</w:t>
      </w:r>
      <w:r>
        <w:t>ý</w:t>
      </w:r>
      <w:r w:rsidR="00A267C2">
        <w:t>m zámer</w:t>
      </w:r>
      <w:r>
        <w:t>om</w:t>
      </w:r>
      <w:r w:rsidR="00770CDE">
        <w:t xml:space="preserve">. </w:t>
      </w:r>
      <w:r w:rsidR="00BD49A0">
        <w:t xml:space="preserve">Ak </w:t>
      </w:r>
      <w:r w:rsidR="00B9654F">
        <w:t xml:space="preserve">bol stavebný zámer prerokovaný spolu s projektom stavby (§ 14 ods. 5), </w:t>
      </w:r>
      <w:r w:rsidR="00BD49A0">
        <w:t xml:space="preserve"> stavebný úrad s vydaním stavebného súhlasu overí projekt stavby. </w:t>
      </w:r>
    </w:p>
    <w:p w:rsidR="00C51EE4" w:rsidRDefault="00C51EE4" w:rsidP="00A53CE3">
      <w:pPr>
        <w:pStyle w:val="Odsekzoznamu"/>
        <w:overflowPunct w:val="0"/>
        <w:autoSpaceDE w:val="0"/>
        <w:autoSpaceDN w:val="0"/>
        <w:adjustRightInd w:val="0"/>
        <w:ind w:left="0" w:right="0" w:firstLine="284"/>
        <w:jc w:val="both"/>
      </w:pPr>
    </w:p>
    <w:p w:rsidR="00A267C2" w:rsidRDefault="00C51EE4" w:rsidP="00E63197">
      <w:pPr>
        <w:pStyle w:val="Odsekzoznamu"/>
        <w:numPr>
          <w:ilvl w:val="0"/>
          <w:numId w:val="67"/>
        </w:numPr>
        <w:overflowPunct w:val="0"/>
        <w:autoSpaceDE w:val="0"/>
        <w:autoSpaceDN w:val="0"/>
        <w:adjustRightInd w:val="0"/>
        <w:ind w:left="0" w:right="0" w:firstLine="284"/>
        <w:jc w:val="both"/>
      </w:pPr>
      <w:r>
        <w:t>Stavebný súhlas je záväzný aj pre právnych nástupcov stavebníka a ostatných účastníkov konania.</w:t>
      </w:r>
      <w:r w:rsidR="00BA44FC">
        <w:t xml:space="preserve"> </w:t>
      </w:r>
    </w:p>
    <w:p w:rsidR="00D51C4E" w:rsidRDefault="00D51C4E" w:rsidP="00A53CE3">
      <w:pPr>
        <w:ind w:left="0" w:right="0" w:firstLine="284"/>
        <w:jc w:val="both"/>
      </w:pPr>
    </w:p>
    <w:p w:rsidR="00D51C4E" w:rsidRPr="00821242" w:rsidRDefault="00A67FF5">
      <w:pPr>
        <w:pStyle w:val="Odsekzoznamu"/>
        <w:numPr>
          <w:ilvl w:val="0"/>
          <w:numId w:val="67"/>
        </w:numPr>
        <w:overflowPunct w:val="0"/>
        <w:autoSpaceDE w:val="0"/>
        <w:autoSpaceDN w:val="0"/>
        <w:adjustRightInd w:val="0"/>
        <w:ind w:left="0" w:right="0" w:firstLine="284"/>
        <w:jc w:val="both"/>
      </w:pPr>
      <w:r>
        <w:t>Stavebný súhlas</w:t>
      </w:r>
      <w:r w:rsidRPr="00A67FF5">
        <w:t xml:space="preserve"> </w:t>
      </w:r>
      <w:r>
        <w:t>sa nevyžaduje n</w:t>
      </w:r>
      <w:r w:rsidR="00A267C2">
        <w:t xml:space="preserve">a uskutočnenie </w:t>
      </w:r>
      <w:r w:rsidR="00152742">
        <w:t xml:space="preserve">drobných </w:t>
      </w:r>
      <w:r w:rsidR="00A267C2">
        <w:t>stavebných prác.</w:t>
      </w:r>
      <w:r w:rsidR="00D51C4E" w:rsidRPr="005524BE">
        <w:rPr>
          <w:rFonts w:eastAsia="Times New Roman"/>
          <w:szCs w:val="24"/>
        </w:rPr>
        <w:t xml:space="preserve"> </w:t>
      </w:r>
    </w:p>
    <w:p w:rsidR="00821242" w:rsidRDefault="00821242" w:rsidP="004D19A0">
      <w:pPr>
        <w:pStyle w:val="Odsekzoznamu"/>
        <w:ind w:right="1"/>
      </w:pPr>
    </w:p>
    <w:p w:rsidR="003A0891" w:rsidRPr="003A0891" w:rsidRDefault="003A0891" w:rsidP="004D19A0">
      <w:pPr>
        <w:pStyle w:val="Odsekzoznamu"/>
        <w:overflowPunct w:val="0"/>
        <w:autoSpaceDE w:val="0"/>
        <w:autoSpaceDN w:val="0"/>
        <w:adjustRightInd w:val="0"/>
        <w:ind w:left="284" w:right="1"/>
        <w:jc w:val="center"/>
        <w:rPr>
          <w:rFonts w:eastAsia="Times New Roman"/>
          <w:szCs w:val="24"/>
        </w:rPr>
      </w:pPr>
      <w:r w:rsidRPr="003A0891">
        <w:rPr>
          <w:rFonts w:eastAsia="Times New Roman"/>
          <w:szCs w:val="24"/>
        </w:rPr>
        <w:t>§ 19</w:t>
      </w:r>
    </w:p>
    <w:p w:rsidR="006528EC" w:rsidRPr="009A17E0" w:rsidRDefault="00A24ECE" w:rsidP="004D19A0">
      <w:pPr>
        <w:pStyle w:val="Odsekzoznamu"/>
        <w:overflowPunct w:val="0"/>
        <w:autoSpaceDE w:val="0"/>
        <w:autoSpaceDN w:val="0"/>
        <w:adjustRightInd w:val="0"/>
        <w:ind w:left="0" w:right="1"/>
        <w:jc w:val="center"/>
        <w:rPr>
          <w:rFonts w:eastAsia="Times New Roman"/>
          <w:b/>
          <w:szCs w:val="24"/>
        </w:rPr>
      </w:pPr>
      <w:r>
        <w:rPr>
          <w:rFonts w:eastAsia="Times New Roman"/>
          <w:b/>
          <w:szCs w:val="24"/>
        </w:rPr>
        <w:t>Ohlásenie</w:t>
      </w:r>
      <w:r w:rsidR="003A0891">
        <w:rPr>
          <w:rFonts w:eastAsia="Times New Roman"/>
          <w:b/>
          <w:szCs w:val="24"/>
        </w:rPr>
        <w:t xml:space="preserve"> stav</w:t>
      </w:r>
      <w:r w:rsidR="003A0891" w:rsidRPr="005A68F1">
        <w:rPr>
          <w:rFonts w:eastAsia="Times New Roman"/>
          <w:b/>
          <w:szCs w:val="24"/>
        </w:rPr>
        <w:t>eb</w:t>
      </w:r>
      <w:r w:rsidR="003A0891">
        <w:rPr>
          <w:rFonts w:eastAsia="Times New Roman"/>
          <w:b/>
          <w:szCs w:val="24"/>
        </w:rPr>
        <w:t>ných prác</w:t>
      </w:r>
    </w:p>
    <w:p w:rsidR="006528EC" w:rsidRDefault="006528EC" w:rsidP="004D19A0">
      <w:pPr>
        <w:pStyle w:val="Odsekzoznamu"/>
        <w:overflowPunct w:val="0"/>
        <w:autoSpaceDE w:val="0"/>
        <w:autoSpaceDN w:val="0"/>
        <w:adjustRightInd w:val="0"/>
        <w:ind w:left="284" w:right="1"/>
        <w:rPr>
          <w:rFonts w:eastAsia="Times New Roman"/>
          <w:szCs w:val="24"/>
        </w:rPr>
      </w:pPr>
    </w:p>
    <w:p w:rsidR="006528EC" w:rsidRDefault="006528EC" w:rsidP="00E63197">
      <w:pPr>
        <w:pStyle w:val="Odsekzoznamu"/>
        <w:numPr>
          <w:ilvl w:val="0"/>
          <w:numId w:val="64"/>
        </w:numPr>
        <w:overflowPunct w:val="0"/>
        <w:autoSpaceDE w:val="0"/>
        <w:autoSpaceDN w:val="0"/>
        <w:adjustRightInd w:val="0"/>
        <w:ind w:left="0" w:right="0" w:firstLine="284"/>
        <w:jc w:val="both"/>
        <w:rPr>
          <w:rFonts w:eastAsia="Times New Roman"/>
          <w:szCs w:val="24"/>
        </w:rPr>
      </w:pPr>
      <w:r>
        <w:rPr>
          <w:rFonts w:eastAsia="Times New Roman"/>
          <w:szCs w:val="24"/>
        </w:rPr>
        <w:t xml:space="preserve">Ohlásenie </w:t>
      </w:r>
      <w:r w:rsidR="00B81D83">
        <w:rPr>
          <w:rFonts w:eastAsia="Times New Roman"/>
          <w:szCs w:val="24"/>
        </w:rPr>
        <w:t xml:space="preserve">stavebnému úradu  </w:t>
      </w:r>
      <w:r>
        <w:rPr>
          <w:rFonts w:eastAsia="Times New Roman"/>
          <w:szCs w:val="24"/>
        </w:rPr>
        <w:t>je potrebné na u</w:t>
      </w:r>
      <w:r w:rsidR="00B35966">
        <w:rPr>
          <w:rFonts w:eastAsia="Times New Roman"/>
          <w:szCs w:val="24"/>
        </w:rPr>
        <w:t xml:space="preserve">skutočnenie </w:t>
      </w:r>
      <w:r w:rsidR="00152742">
        <w:rPr>
          <w:rFonts w:eastAsia="Times New Roman"/>
          <w:szCs w:val="24"/>
        </w:rPr>
        <w:t xml:space="preserve">drobných </w:t>
      </w:r>
      <w:r w:rsidR="00B35966">
        <w:rPr>
          <w:rFonts w:eastAsia="Times New Roman"/>
          <w:szCs w:val="24"/>
        </w:rPr>
        <w:t xml:space="preserve">stavebných prác, ak sa </w:t>
      </w:r>
    </w:p>
    <w:p w:rsidR="006528EC" w:rsidRPr="00A969AD" w:rsidRDefault="00B35966" w:rsidP="00E63197">
      <w:pPr>
        <w:pStyle w:val="Odsekzoznamu"/>
        <w:numPr>
          <w:ilvl w:val="0"/>
          <w:numId w:val="88"/>
        </w:numPr>
        <w:overflowPunct w:val="0"/>
        <w:autoSpaceDE w:val="0"/>
        <w:autoSpaceDN w:val="0"/>
        <w:adjustRightInd w:val="0"/>
        <w:ind w:right="0"/>
        <w:jc w:val="both"/>
        <w:rPr>
          <w:szCs w:val="24"/>
        </w:rPr>
      </w:pPr>
      <w:r w:rsidRPr="00A969AD">
        <w:rPr>
          <w:szCs w:val="24"/>
        </w:rPr>
        <w:t>uskutočňujú na v</w:t>
      </w:r>
      <w:r w:rsidR="00D87A83" w:rsidRPr="00A969AD">
        <w:rPr>
          <w:szCs w:val="24"/>
        </w:rPr>
        <w:t>erejnom priestranstve</w:t>
      </w:r>
      <w:r w:rsidR="006528EC" w:rsidRPr="00A969AD">
        <w:rPr>
          <w:szCs w:val="24"/>
        </w:rPr>
        <w:t>,</w:t>
      </w:r>
    </w:p>
    <w:p w:rsidR="006528EC" w:rsidRPr="00A969AD" w:rsidRDefault="006528EC" w:rsidP="00E63197">
      <w:pPr>
        <w:pStyle w:val="Odsekzoznamu"/>
        <w:numPr>
          <w:ilvl w:val="0"/>
          <w:numId w:val="88"/>
        </w:numPr>
        <w:overflowPunct w:val="0"/>
        <w:autoSpaceDE w:val="0"/>
        <w:autoSpaceDN w:val="0"/>
        <w:adjustRightInd w:val="0"/>
        <w:ind w:right="0"/>
        <w:jc w:val="both"/>
        <w:rPr>
          <w:szCs w:val="24"/>
        </w:rPr>
      </w:pPr>
      <w:r w:rsidRPr="00A969AD">
        <w:rPr>
          <w:szCs w:val="24"/>
        </w:rPr>
        <w:t xml:space="preserve">má nimi </w:t>
      </w:r>
      <w:r w:rsidR="00D87A83" w:rsidRPr="00A969AD">
        <w:rPr>
          <w:szCs w:val="24"/>
        </w:rPr>
        <w:t>z</w:t>
      </w:r>
      <w:r w:rsidR="00B35966" w:rsidRPr="00A969AD">
        <w:rPr>
          <w:szCs w:val="24"/>
        </w:rPr>
        <w:t>hotov</w:t>
      </w:r>
      <w:r w:rsidRPr="00A969AD">
        <w:rPr>
          <w:szCs w:val="24"/>
        </w:rPr>
        <w:t>iť</w:t>
      </w:r>
      <w:r w:rsidR="00B35966" w:rsidRPr="00A969AD">
        <w:rPr>
          <w:szCs w:val="24"/>
        </w:rPr>
        <w:t xml:space="preserve"> stavb</w:t>
      </w:r>
      <w:r w:rsidR="00D87A83" w:rsidRPr="00A969AD">
        <w:rPr>
          <w:szCs w:val="24"/>
        </w:rPr>
        <w:t xml:space="preserve">a </w:t>
      </w:r>
      <w:r w:rsidR="00980914" w:rsidRPr="00A969AD">
        <w:rPr>
          <w:szCs w:val="24"/>
        </w:rPr>
        <w:t xml:space="preserve">alebo terénne úpravy </w:t>
      </w:r>
      <w:r w:rsidR="005060F2" w:rsidRPr="00A969AD">
        <w:rPr>
          <w:szCs w:val="24"/>
        </w:rPr>
        <w:t xml:space="preserve">na pozemku stavebníka </w:t>
      </w:r>
      <w:r w:rsidR="00D87A83" w:rsidRPr="00A969AD">
        <w:rPr>
          <w:szCs w:val="24"/>
        </w:rPr>
        <w:t xml:space="preserve">vo vzdialenosti menšej ako 2 m od hranice </w:t>
      </w:r>
      <w:r w:rsidR="005060F2" w:rsidRPr="00A969AD">
        <w:rPr>
          <w:szCs w:val="24"/>
        </w:rPr>
        <w:t>pozemku</w:t>
      </w:r>
      <w:r w:rsidR="000C5C9B" w:rsidRPr="00A969AD">
        <w:rPr>
          <w:szCs w:val="24"/>
        </w:rPr>
        <w:t>,</w:t>
      </w:r>
    </w:p>
    <w:p w:rsidR="005060F2" w:rsidRPr="00A969AD" w:rsidRDefault="005060F2" w:rsidP="00E63197">
      <w:pPr>
        <w:pStyle w:val="Odsekzoznamu"/>
        <w:numPr>
          <w:ilvl w:val="0"/>
          <w:numId w:val="88"/>
        </w:numPr>
        <w:overflowPunct w:val="0"/>
        <w:autoSpaceDE w:val="0"/>
        <w:autoSpaceDN w:val="0"/>
        <w:adjustRightInd w:val="0"/>
        <w:ind w:right="0"/>
        <w:jc w:val="both"/>
        <w:rPr>
          <w:szCs w:val="24"/>
        </w:rPr>
      </w:pPr>
      <w:r w:rsidRPr="00A969AD">
        <w:rPr>
          <w:szCs w:val="24"/>
        </w:rPr>
        <w:t xml:space="preserve">má nimi </w:t>
      </w:r>
      <w:r w:rsidR="006528EC" w:rsidRPr="00A969AD">
        <w:rPr>
          <w:szCs w:val="24"/>
        </w:rPr>
        <w:t>zhotoviť alebo odstrániť stavba</w:t>
      </w:r>
      <w:r w:rsidR="007F0CEC" w:rsidRPr="00A969AD">
        <w:rPr>
          <w:szCs w:val="24"/>
        </w:rPr>
        <w:t>, ktorá</w:t>
      </w:r>
      <w:r w:rsidRPr="00A969AD">
        <w:rPr>
          <w:szCs w:val="24"/>
        </w:rPr>
        <w:t xml:space="preserve"> je predmetom číslovania súpisným číslom,</w:t>
      </w:r>
    </w:p>
    <w:p w:rsidR="00B014FD" w:rsidRPr="00A969AD" w:rsidRDefault="001A7A9B" w:rsidP="00E63197">
      <w:pPr>
        <w:pStyle w:val="Odsekzoznamu"/>
        <w:numPr>
          <w:ilvl w:val="0"/>
          <w:numId w:val="88"/>
        </w:numPr>
        <w:overflowPunct w:val="0"/>
        <w:autoSpaceDE w:val="0"/>
        <w:autoSpaceDN w:val="0"/>
        <w:adjustRightInd w:val="0"/>
        <w:ind w:right="0"/>
        <w:jc w:val="both"/>
        <w:rPr>
          <w:szCs w:val="24"/>
        </w:rPr>
      </w:pPr>
      <w:r w:rsidRPr="00A969AD">
        <w:rPr>
          <w:szCs w:val="24"/>
        </w:rPr>
        <w:t>má nimi zhotoviť budova spojená so zemou</w:t>
      </w:r>
      <w:r w:rsidR="008C6C07" w:rsidRPr="00A969AD">
        <w:rPr>
          <w:szCs w:val="24"/>
        </w:rPr>
        <w:t xml:space="preserve"> pevným základom</w:t>
      </w:r>
      <w:r w:rsidRPr="00A969AD">
        <w:rPr>
          <w:szCs w:val="24"/>
        </w:rPr>
        <w:t>,</w:t>
      </w:r>
    </w:p>
    <w:p w:rsidR="00952C72" w:rsidRPr="00A969AD" w:rsidRDefault="001A7A9B" w:rsidP="00E63197">
      <w:pPr>
        <w:pStyle w:val="Odsekzoznamu"/>
        <w:numPr>
          <w:ilvl w:val="0"/>
          <w:numId w:val="88"/>
        </w:numPr>
        <w:overflowPunct w:val="0"/>
        <w:autoSpaceDE w:val="0"/>
        <w:autoSpaceDN w:val="0"/>
        <w:adjustRightInd w:val="0"/>
        <w:ind w:right="0"/>
        <w:jc w:val="both"/>
        <w:rPr>
          <w:szCs w:val="24"/>
        </w:rPr>
      </w:pPr>
      <w:r w:rsidRPr="00A969AD">
        <w:rPr>
          <w:szCs w:val="24"/>
        </w:rPr>
        <w:t>má nimi uskutočniť podzemná stavba</w:t>
      </w:r>
      <w:r w:rsidR="00952C72" w:rsidRPr="00A969AD">
        <w:rPr>
          <w:szCs w:val="24"/>
        </w:rPr>
        <w:t>,</w:t>
      </w:r>
    </w:p>
    <w:p w:rsidR="00952C72" w:rsidRPr="00A969AD" w:rsidRDefault="00952C72" w:rsidP="00E63197">
      <w:pPr>
        <w:pStyle w:val="Odsekzoznamu"/>
        <w:numPr>
          <w:ilvl w:val="0"/>
          <w:numId w:val="88"/>
        </w:numPr>
        <w:overflowPunct w:val="0"/>
        <w:autoSpaceDE w:val="0"/>
        <w:autoSpaceDN w:val="0"/>
        <w:adjustRightInd w:val="0"/>
        <w:ind w:right="0"/>
        <w:jc w:val="both"/>
        <w:rPr>
          <w:szCs w:val="24"/>
        </w:rPr>
      </w:pPr>
      <w:r w:rsidRPr="00A969AD">
        <w:rPr>
          <w:szCs w:val="24"/>
        </w:rPr>
        <w:t xml:space="preserve">uskutočňujú na stavbe, ktorá je kultúrnou pamiatkou, </w:t>
      </w:r>
    </w:p>
    <w:p w:rsidR="00A9782B" w:rsidRPr="00A969AD" w:rsidRDefault="00952C72" w:rsidP="00E63197">
      <w:pPr>
        <w:pStyle w:val="Odsekzoznamu"/>
        <w:numPr>
          <w:ilvl w:val="0"/>
          <w:numId w:val="88"/>
        </w:numPr>
        <w:overflowPunct w:val="0"/>
        <w:autoSpaceDE w:val="0"/>
        <w:autoSpaceDN w:val="0"/>
        <w:adjustRightInd w:val="0"/>
        <w:ind w:right="0"/>
        <w:jc w:val="both"/>
        <w:rPr>
          <w:szCs w:val="24"/>
        </w:rPr>
      </w:pPr>
      <w:r w:rsidRPr="00A969AD">
        <w:rPr>
          <w:szCs w:val="24"/>
        </w:rPr>
        <w:t>uskutočňujú  na stavbe v chránenom pamiatkovom území</w:t>
      </w:r>
      <w:r w:rsidR="009A0403" w:rsidRPr="00A969AD">
        <w:rPr>
          <w:szCs w:val="24"/>
        </w:rPr>
        <w:t>, v chránených územiach mimo zastavaného územia obce</w:t>
      </w:r>
      <w:r w:rsidR="00A9782B" w:rsidRPr="00A969AD">
        <w:rPr>
          <w:szCs w:val="24"/>
        </w:rPr>
        <w:t xml:space="preserve"> alebo v ochrannom pásme</w:t>
      </w:r>
      <w:r w:rsidRPr="00A969AD">
        <w:rPr>
          <w:szCs w:val="24"/>
        </w:rPr>
        <w:t>,</w:t>
      </w:r>
    </w:p>
    <w:p w:rsidR="008D2224" w:rsidRPr="00A969AD" w:rsidRDefault="00952C72" w:rsidP="00E63197">
      <w:pPr>
        <w:pStyle w:val="Odsekzoznamu"/>
        <w:numPr>
          <w:ilvl w:val="0"/>
          <w:numId w:val="88"/>
        </w:numPr>
        <w:overflowPunct w:val="0"/>
        <w:autoSpaceDE w:val="0"/>
        <w:autoSpaceDN w:val="0"/>
        <w:adjustRightInd w:val="0"/>
        <w:ind w:right="0"/>
        <w:jc w:val="both"/>
        <w:rPr>
          <w:szCs w:val="24"/>
        </w:rPr>
      </w:pPr>
      <w:r w:rsidRPr="00A969AD">
        <w:rPr>
          <w:szCs w:val="24"/>
        </w:rPr>
        <w:t>nimi môže negatívne ovplyvniť životné prostredie, ohroziť zdravie osôb, požiarna bezpečnosť, stabilita</w:t>
      </w:r>
      <w:r w:rsidR="003B6AB3" w:rsidRPr="00A969AD">
        <w:rPr>
          <w:szCs w:val="24"/>
        </w:rPr>
        <w:t xml:space="preserve"> a</w:t>
      </w:r>
      <w:r w:rsidRPr="00A969AD">
        <w:rPr>
          <w:szCs w:val="24"/>
        </w:rPr>
        <w:t xml:space="preserve"> bezpečnosť pri užívaní</w:t>
      </w:r>
      <w:r w:rsidR="002D455F" w:rsidRPr="00A969AD">
        <w:rPr>
          <w:szCs w:val="24"/>
        </w:rPr>
        <w:t>,</w:t>
      </w:r>
    </w:p>
    <w:p w:rsidR="001A7A9B" w:rsidRPr="00A969AD" w:rsidRDefault="008D2224" w:rsidP="00E63197">
      <w:pPr>
        <w:pStyle w:val="Odsekzoznamu"/>
        <w:numPr>
          <w:ilvl w:val="0"/>
          <w:numId w:val="88"/>
        </w:numPr>
        <w:overflowPunct w:val="0"/>
        <w:autoSpaceDE w:val="0"/>
        <w:autoSpaceDN w:val="0"/>
        <w:adjustRightInd w:val="0"/>
        <w:ind w:right="0"/>
        <w:jc w:val="both"/>
        <w:rPr>
          <w:szCs w:val="24"/>
        </w:rPr>
      </w:pPr>
      <w:r w:rsidRPr="00A969AD">
        <w:rPr>
          <w:szCs w:val="24"/>
        </w:rPr>
        <w:t>uskutočňujú na pobrežných pozemkoch, inundačných územiach s retenčným potenciálom a v ochrannom pásme vodárenského zdroja</w:t>
      </w:r>
      <w:r w:rsidR="002508E0">
        <w:rPr>
          <w:szCs w:val="24"/>
        </w:rPr>
        <w:t>, prírodného liečivého zdroja a prírodného minerálneho zdroja</w:t>
      </w:r>
      <w:r w:rsidR="001A7A9B" w:rsidRPr="00A969AD">
        <w:rPr>
          <w:szCs w:val="24"/>
        </w:rPr>
        <w:t>.</w:t>
      </w:r>
    </w:p>
    <w:p w:rsidR="003A0891" w:rsidRPr="00B014FD" w:rsidRDefault="003A0891" w:rsidP="002A2BA5">
      <w:pPr>
        <w:overflowPunct w:val="0"/>
        <w:autoSpaceDE w:val="0"/>
        <w:autoSpaceDN w:val="0"/>
        <w:adjustRightInd w:val="0"/>
        <w:ind w:left="0" w:right="1"/>
        <w:jc w:val="both"/>
        <w:rPr>
          <w:rFonts w:eastAsia="Times New Roman"/>
          <w:szCs w:val="24"/>
        </w:rPr>
      </w:pPr>
    </w:p>
    <w:p w:rsidR="003A0891" w:rsidRPr="009A17E0" w:rsidRDefault="003A0891" w:rsidP="00E63197">
      <w:pPr>
        <w:pStyle w:val="Odsekzoznamu"/>
        <w:numPr>
          <w:ilvl w:val="0"/>
          <w:numId w:val="64"/>
        </w:numPr>
        <w:overflowPunct w:val="0"/>
        <w:autoSpaceDE w:val="0"/>
        <w:autoSpaceDN w:val="0"/>
        <w:adjustRightInd w:val="0"/>
        <w:ind w:left="0" w:right="0" w:firstLine="284"/>
        <w:jc w:val="both"/>
        <w:rPr>
          <w:rFonts w:eastAsia="Times New Roman"/>
          <w:szCs w:val="24"/>
        </w:rPr>
      </w:pPr>
      <w:r w:rsidRPr="009A17E0">
        <w:rPr>
          <w:rFonts w:eastAsia="Times New Roman"/>
          <w:szCs w:val="24"/>
        </w:rPr>
        <w:t>Ohlásenie obsahuje identifikačné údaje o stavebníkovi a</w:t>
      </w:r>
      <w:r w:rsidR="0030312C" w:rsidRPr="009A17E0">
        <w:rPr>
          <w:rFonts w:eastAsia="Times New Roman"/>
          <w:szCs w:val="24"/>
        </w:rPr>
        <w:t xml:space="preserve"> o </w:t>
      </w:r>
      <w:r w:rsidRPr="009A17E0">
        <w:rPr>
          <w:rFonts w:eastAsia="Times New Roman"/>
          <w:szCs w:val="24"/>
        </w:rPr>
        <w:t>mieste a druhu stavebných prác</w:t>
      </w:r>
      <w:r w:rsidR="00B17E70" w:rsidRPr="009A17E0">
        <w:rPr>
          <w:rFonts w:eastAsia="Times New Roman"/>
          <w:szCs w:val="24"/>
        </w:rPr>
        <w:t>;</w:t>
      </w:r>
      <w:r w:rsidRPr="009A17E0">
        <w:rPr>
          <w:rFonts w:eastAsia="Times New Roman"/>
          <w:szCs w:val="24"/>
        </w:rPr>
        <w:t xml:space="preserve"> </w:t>
      </w:r>
      <w:r w:rsidR="00B17E70" w:rsidRPr="009A17E0">
        <w:rPr>
          <w:rFonts w:eastAsia="Times New Roman"/>
          <w:szCs w:val="24"/>
        </w:rPr>
        <w:t>prílohou</w:t>
      </w:r>
      <w:r w:rsidR="00A24ECE">
        <w:rPr>
          <w:rFonts w:eastAsia="Times New Roman"/>
          <w:szCs w:val="24"/>
        </w:rPr>
        <w:t xml:space="preserve"> ohlásenia</w:t>
      </w:r>
      <w:r w:rsidR="00B17E70" w:rsidRPr="009A17E0">
        <w:rPr>
          <w:rFonts w:eastAsia="Times New Roman"/>
          <w:szCs w:val="24"/>
        </w:rPr>
        <w:t xml:space="preserve"> </w:t>
      </w:r>
      <w:r w:rsidR="00651919" w:rsidRPr="009A17E0">
        <w:rPr>
          <w:rFonts w:eastAsia="Times New Roman"/>
          <w:szCs w:val="24"/>
        </w:rPr>
        <w:t>je</w:t>
      </w:r>
      <w:r w:rsidR="00C44273" w:rsidRPr="009A17E0">
        <w:rPr>
          <w:rFonts w:eastAsia="Times New Roman"/>
          <w:szCs w:val="24"/>
        </w:rPr>
        <w:t xml:space="preserve"> stavebný zámer. </w:t>
      </w:r>
      <w:r w:rsidR="00651919" w:rsidRPr="009A17E0">
        <w:rPr>
          <w:rFonts w:eastAsia="Times New Roman"/>
          <w:szCs w:val="24"/>
        </w:rPr>
        <w:t xml:space="preserve"> </w:t>
      </w:r>
      <w:r w:rsidR="004648D7" w:rsidRPr="009A17E0">
        <w:rPr>
          <w:rFonts w:eastAsia="Times New Roman"/>
          <w:szCs w:val="24"/>
        </w:rPr>
        <w:t xml:space="preserve"> </w:t>
      </w:r>
      <w:r w:rsidRPr="009A17E0">
        <w:rPr>
          <w:rFonts w:eastAsia="Times New Roman"/>
          <w:szCs w:val="24"/>
        </w:rPr>
        <w:t> </w:t>
      </w:r>
    </w:p>
    <w:p w:rsidR="003A0891" w:rsidRPr="009A17E0" w:rsidRDefault="003A0891" w:rsidP="00A53CE3">
      <w:pPr>
        <w:pStyle w:val="Odsekzoznamu"/>
        <w:ind w:left="0" w:right="0" w:firstLine="284"/>
        <w:jc w:val="both"/>
        <w:rPr>
          <w:rFonts w:eastAsia="Times New Roman"/>
          <w:szCs w:val="24"/>
        </w:rPr>
      </w:pPr>
    </w:p>
    <w:p w:rsidR="003A0891" w:rsidRDefault="00FD142D" w:rsidP="00E63197">
      <w:pPr>
        <w:pStyle w:val="Odsekzoznamu"/>
        <w:numPr>
          <w:ilvl w:val="0"/>
          <w:numId w:val="64"/>
        </w:numPr>
        <w:overflowPunct w:val="0"/>
        <w:autoSpaceDE w:val="0"/>
        <w:autoSpaceDN w:val="0"/>
        <w:adjustRightInd w:val="0"/>
        <w:ind w:left="0" w:right="0" w:firstLine="284"/>
        <w:jc w:val="both"/>
        <w:rPr>
          <w:rFonts w:eastAsia="Times New Roman"/>
          <w:szCs w:val="24"/>
        </w:rPr>
      </w:pPr>
      <w:r w:rsidRPr="009A17E0">
        <w:rPr>
          <w:rFonts w:eastAsia="Times New Roman"/>
          <w:szCs w:val="24"/>
        </w:rPr>
        <w:t xml:space="preserve">Stavebný úrad </w:t>
      </w:r>
      <w:r w:rsidR="005060F2" w:rsidRPr="009A17E0">
        <w:rPr>
          <w:rFonts w:eastAsia="Times New Roman"/>
          <w:szCs w:val="24"/>
        </w:rPr>
        <w:t>je povinn</w:t>
      </w:r>
      <w:r w:rsidRPr="009A17E0">
        <w:rPr>
          <w:rFonts w:eastAsia="Times New Roman"/>
          <w:szCs w:val="24"/>
        </w:rPr>
        <w:t>ý</w:t>
      </w:r>
      <w:r w:rsidR="0030312C" w:rsidRPr="009A17E0">
        <w:rPr>
          <w:rFonts w:eastAsia="Times New Roman"/>
          <w:szCs w:val="24"/>
        </w:rPr>
        <w:t xml:space="preserve"> ohláseni</w:t>
      </w:r>
      <w:r w:rsidR="005060F2" w:rsidRPr="009A17E0">
        <w:rPr>
          <w:rFonts w:eastAsia="Times New Roman"/>
          <w:szCs w:val="24"/>
        </w:rPr>
        <w:t>e vybaviť</w:t>
      </w:r>
      <w:r w:rsidR="00B17E70" w:rsidRPr="009A17E0">
        <w:rPr>
          <w:rFonts w:eastAsia="Times New Roman"/>
          <w:szCs w:val="24"/>
        </w:rPr>
        <w:t xml:space="preserve"> v lehote </w:t>
      </w:r>
      <w:r w:rsidR="00B81D83" w:rsidRPr="009A17E0">
        <w:rPr>
          <w:rFonts w:eastAsia="Times New Roman"/>
          <w:szCs w:val="24"/>
        </w:rPr>
        <w:t xml:space="preserve"> 15 </w:t>
      </w:r>
      <w:r w:rsidR="00B17E70" w:rsidRPr="009A17E0">
        <w:rPr>
          <w:rFonts w:eastAsia="Times New Roman"/>
          <w:szCs w:val="24"/>
        </w:rPr>
        <w:t>pracovných dní</w:t>
      </w:r>
      <w:r w:rsidR="00B81D83" w:rsidRPr="009A17E0">
        <w:rPr>
          <w:rFonts w:eastAsia="Times New Roman"/>
          <w:szCs w:val="24"/>
        </w:rPr>
        <w:t xml:space="preserve"> odo dňa doručenia ohlásenia</w:t>
      </w:r>
      <w:r w:rsidR="003A0891" w:rsidRPr="009A17E0">
        <w:rPr>
          <w:rFonts w:eastAsia="Times New Roman"/>
          <w:szCs w:val="24"/>
        </w:rPr>
        <w:t>.</w:t>
      </w:r>
      <w:r w:rsidR="00D51C4E" w:rsidRPr="009A17E0">
        <w:rPr>
          <w:rFonts w:eastAsia="Times New Roman"/>
          <w:szCs w:val="24"/>
        </w:rPr>
        <w:t xml:space="preserve"> </w:t>
      </w:r>
      <w:r w:rsidR="00C44273" w:rsidRPr="009A17E0">
        <w:rPr>
          <w:rFonts w:eastAsia="Times New Roman"/>
          <w:szCs w:val="24"/>
        </w:rPr>
        <w:t xml:space="preserve"> Vybavením ohlásenia je</w:t>
      </w:r>
      <w:r w:rsidR="003F77F8">
        <w:rPr>
          <w:rFonts w:eastAsia="Times New Roman"/>
          <w:szCs w:val="24"/>
        </w:rPr>
        <w:t xml:space="preserve"> overenie stavebného zámeru,</w:t>
      </w:r>
      <w:r w:rsidR="00C44273" w:rsidRPr="009A17E0">
        <w:rPr>
          <w:rFonts w:eastAsia="Times New Roman"/>
          <w:szCs w:val="24"/>
        </w:rPr>
        <w:t xml:space="preserve"> </w:t>
      </w:r>
      <w:r w:rsidR="00B6393A">
        <w:rPr>
          <w:rFonts w:eastAsia="Times New Roman"/>
          <w:szCs w:val="24"/>
        </w:rPr>
        <w:t>ktoré stavebný úrad</w:t>
      </w:r>
      <w:r w:rsidR="009A17E0">
        <w:rPr>
          <w:rFonts w:eastAsia="Times New Roman"/>
          <w:szCs w:val="24"/>
        </w:rPr>
        <w:t xml:space="preserve"> potvrdí overovacou doložkou</w:t>
      </w:r>
      <w:r w:rsidR="009A17E0" w:rsidRPr="009A17E0">
        <w:rPr>
          <w:rFonts w:eastAsia="Times New Roman"/>
          <w:szCs w:val="24"/>
        </w:rPr>
        <w:t>.</w:t>
      </w:r>
      <w:r w:rsidR="009A17E0">
        <w:rPr>
          <w:rFonts w:eastAsia="Times New Roman"/>
          <w:szCs w:val="24"/>
        </w:rPr>
        <w:t xml:space="preserve"> </w:t>
      </w:r>
      <w:r w:rsidR="00FF3F16" w:rsidRPr="009A17E0">
        <w:rPr>
          <w:rFonts w:eastAsia="Times New Roman"/>
          <w:szCs w:val="24"/>
        </w:rPr>
        <w:t xml:space="preserve">Stavebný úrad </w:t>
      </w:r>
      <w:r w:rsidR="003F77F8">
        <w:rPr>
          <w:rFonts w:eastAsia="Times New Roman"/>
          <w:szCs w:val="24"/>
        </w:rPr>
        <w:t>overí</w:t>
      </w:r>
      <w:r w:rsidR="00FF3F16" w:rsidRPr="009A17E0">
        <w:rPr>
          <w:rFonts w:eastAsia="Times New Roman"/>
          <w:szCs w:val="24"/>
        </w:rPr>
        <w:t xml:space="preserve"> </w:t>
      </w:r>
      <w:r w:rsidR="003F77F8" w:rsidRPr="009A17E0">
        <w:rPr>
          <w:rFonts w:eastAsia="Times New Roman"/>
          <w:szCs w:val="24"/>
        </w:rPr>
        <w:t>stavebn</w:t>
      </w:r>
      <w:r w:rsidR="003F77F8">
        <w:rPr>
          <w:rFonts w:eastAsia="Times New Roman"/>
          <w:szCs w:val="24"/>
        </w:rPr>
        <w:t xml:space="preserve">ý </w:t>
      </w:r>
      <w:r w:rsidR="008A5EBE">
        <w:rPr>
          <w:rFonts w:eastAsia="Times New Roman"/>
          <w:szCs w:val="24"/>
        </w:rPr>
        <w:t xml:space="preserve">zámer </w:t>
      </w:r>
      <w:r w:rsidR="00A24ECE">
        <w:rPr>
          <w:rFonts w:eastAsia="Times New Roman"/>
          <w:szCs w:val="24"/>
        </w:rPr>
        <w:t>ak</w:t>
      </w:r>
      <w:r w:rsidR="00FF3F16" w:rsidRPr="009A17E0">
        <w:rPr>
          <w:rFonts w:eastAsia="Times New Roman"/>
          <w:szCs w:val="24"/>
        </w:rPr>
        <w:t xml:space="preserve"> sú všetky záväzné stanoviská súhlasné</w:t>
      </w:r>
      <w:r w:rsidR="009A17E0">
        <w:rPr>
          <w:rFonts w:eastAsia="Times New Roman"/>
          <w:szCs w:val="24"/>
        </w:rPr>
        <w:t>, inak stavebný zámer s uvedením dôvodu vráti žiadateľovi</w:t>
      </w:r>
      <w:r w:rsidR="00FF3F16" w:rsidRPr="009A17E0">
        <w:rPr>
          <w:rFonts w:eastAsia="Times New Roman"/>
          <w:szCs w:val="24"/>
        </w:rPr>
        <w:t>.</w:t>
      </w:r>
    </w:p>
    <w:p w:rsidR="009A17E0" w:rsidRPr="009A17E0" w:rsidRDefault="009A17E0" w:rsidP="00A53CE3">
      <w:pPr>
        <w:pStyle w:val="Odsekzoznamu"/>
        <w:ind w:left="0" w:right="0" w:firstLine="284"/>
        <w:jc w:val="both"/>
        <w:rPr>
          <w:rFonts w:eastAsia="Times New Roman"/>
          <w:szCs w:val="24"/>
        </w:rPr>
      </w:pPr>
    </w:p>
    <w:p w:rsidR="009A17E0" w:rsidRDefault="009A17E0" w:rsidP="00E63197">
      <w:pPr>
        <w:pStyle w:val="Odsekzoznamu"/>
        <w:numPr>
          <w:ilvl w:val="0"/>
          <w:numId w:val="64"/>
        </w:numPr>
        <w:overflowPunct w:val="0"/>
        <w:autoSpaceDE w:val="0"/>
        <w:autoSpaceDN w:val="0"/>
        <w:adjustRightInd w:val="0"/>
        <w:ind w:left="0" w:right="0" w:firstLine="284"/>
        <w:jc w:val="both"/>
        <w:rPr>
          <w:rFonts w:eastAsia="Times New Roman"/>
          <w:szCs w:val="24"/>
        </w:rPr>
      </w:pPr>
      <w:r>
        <w:rPr>
          <w:rFonts w:eastAsia="Times New Roman"/>
          <w:szCs w:val="24"/>
        </w:rPr>
        <w:t xml:space="preserve">Ohlásené stavebné práce možno vykonať do dvoch rokov odo dňa </w:t>
      </w:r>
      <w:r w:rsidR="007D382B">
        <w:rPr>
          <w:rFonts w:eastAsia="Times New Roman"/>
          <w:szCs w:val="24"/>
        </w:rPr>
        <w:t>overenia</w:t>
      </w:r>
      <w:r w:rsidR="008A5EBE">
        <w:rPr>
          <w:rFonts w:eastAsia="Times New Roman"/>
          <w:szCs w:val="24"/>
        </w:rPr>
        <w:t xml:space="preserve"> </w:t>
      </w:r>
      <w:r>
        <w:rPr>
          <w:rFonts w:eastAsia="Times New Roman"/>
          <w:szCs w:val="24"/>
        </w:rPr>
        <w:t xml:space="preserve"> stavebného zámeru.</w:t>
      </w:r>
    </w:p>
    <w:p w:rsidR="009A17E0" w:rsidRPr="009A17E0" w:rsidRDefault="009A17E0" w:rsidP="00A53CE3">
      <w:pPr>
        <w:pStyle w:val="Odsekzoznamu"/>
        <w:ind w:left="0" w:right="0" w:firstLine="284"/>
        <w:jc w:val="both"/>
        <w:rPr>
          <w:rFonts w:eastAsia="Times New Roman"/>
          <w:szCs w:val="24"/>
        </w:rPr>
      </w:pPr>
    </w:p>
    <w:p w:rsidR="00090626" w:rsidRDefault="00A24ECE" w:rsidP="00E63197">
      <w:pPr>
        <w:pStyle w:val="Odsekzoznamu"/>
        <w:numPr>
          <w:ilvl w:val="0"/>
          <w:numId w:val="64"/>
        </w:numPr>
        <w:overflowPunct w:val="0"/>
        <w:autoSpaceDE w:val="0"/>
        <w:autoSpaceDN w:val="0"/>
        <w:adjustRightInd w:val="0"/>
        <w:ind w:left="0" w:right="0" w:firstLine="284"/>
        <w:jc w:val="both"/>
        <w:rPr>
          <w:rFonts w:eastAsia="Times New Roman"/>
          <w:szCs w:val="24"/>
        </w:rPr>
      </w:pPr>
      <w:r>
        <w:rPr>
          <w:rFonts w:eastAsia="Times New Roman"/>
          <w:szCs w:val="24"/>
        </w:rPr>
        <w:lastRenderedPageBreak/>
        <w:t>Ak</w:t>
      </w:r>
      <w:r w:rsidR="00FE19B3" w:rsidRPr="009A17E0">
        <w:rPr>
          <w:rFonts w:eastAsia="Times New Roman"/>
          <w:szCs w:val="24"/>
        </w:rPr>
        <w:t xml:space="preserve"> </w:t>
      </w:r>
      <w:r w:rsidRPr="009A17E0">
        <w:rPr>
          <w:rFonts w:eastAsia="Times New Roman"/>
          <w:szCs w:val="24"/>
        </w:rPr>
        <w:t xml:space="preserve">je </w:t>
      </w:r>
      <w:r w:rsidR="00FE19B3" w:rsidRPr="009A17E0">
        <w:rPr>
          <w:rFonts w:eastAsia="Times New Roman"/>
          <w:szCs w:val="24"/>
        </w:rPr>
        <w:t>na ohlásené stavebné práce potrebný stavebný súhlas, stavebný úrad vyzve stavebníka</w:t>
      </w:r>
      <w:r w:rsidR="00651D63">
        <w:rPr>
          <w:rFonts w:eastAsia="Times New Roman"/>
          <w:szCs w:val="24"/>
        </w:rPr>
        <w:t xml:space="preserve"> s uvedením dôvodu</w:t>
      </w:r>
      <w:r w:rsidR="00FE19B3" w:rsidRPr="009A17E0">
        <w:rPr>
          <w:rFonts w:eastAsia="Times New Roman"/>
          <w:szCs w:val="24"/>
        </w:rPr>
        <w:t xml:space="preserve"> na doplnenie podania.</w:t>
      </w:r>
    </w:p>
    <w:p w:rsidR="00AF7CDE" w:rsidRPr="00AF7CDE" w:rsidRDefault="00AF7CDE" w:rsidP="00A53CE3">
      <w:pPr>
        <w:pStyle w:val="Odsekzoznamu"/>
        <w:ind w:left="0" w:right="0" w:firstLine="284"/>
        <w:jc w:val="both"/>
        <w:rPr>
          <w:rFonts w:eastAsia="Times New Roman"/>
          <w:szCs w:val="24"/>
        </w:rPr>
      </w:pPr>
    </w:p>
    <w:p w:rsidR="00AF7CDE" w:rsidRPr="009A17E0" w:rsidRDefault="005541BB" w:rsidP="00E63197">
      <w:pPr>
        <w:pStyle w:val="Odsekzoznamu"/>
        <w:numPr>
          <w:ilvl w:val="0"/>
          <w:numId w:val="64"/>
        </w:numPr>
        <w:overflowPunct w:val="0"/>
        <w:autoSpaceDE w:val="0"/>
        <w:autoSpaceDN w:val="0"/>
        <w:adjustRightInd w:val="0"/>
        <w:ind w:left="0" w:right="0" w:firstLine="284"/>
        <w:jc w:val="both"/>
        <w:rPr>
          <w:rFonts w:eastAsia="Times New Roman"/>
          <w:szCs w:val="24"/>
        </w:rPr>
      </w:pPr>
      <w:r>
        <w:rPr>
          <w:rFonts w:eastAsia="Times New Roman"/>
          <w:szCs w:val="24"/>
        </w:rPr>
        <w:t>Overenie</w:t>
      </w:r>
      <w:r w:rsidR="00AF7CDE">
        <w:rPr>
          <w:rFonts w:eastAsia="Times New Roman"/>
          <w:szCs w:val="24"/>
        </w:rPr>
        <w:t xml:space="preserve"> </w:t>
      </w:r>
      <w:r w:rsidR="00AF7CDE" w:rsidRPr="00AF7CDE">
        <w:rPr>
          <w:rFonts w:eastAsia="Times New Roman"/>
          <w:szCs w:val="24"/>
        </w:rPr>
        <w:t xml:space="preserve">stavebného </w:t>
      </w:r>
      <w:r w:rsidR="00AF7CDE">
        <w:rPr>
          <w:rFonts w:eastAsia="Times New Roman"/>
          <w:szCs w:val="24"/>
        </w:rPr>
        <w:t>zámeru</w:t>
      </w:r>
      <w:r w:rsidR="00AF7CDE" w:rsidRPr="00AF7CDE">
        <w:rPr>
          <w:rFonts w:eastAsia="Times New Roman"/>
          <w:szCs w:val="24"/>
        </w:rPr>
        <w:t xml:space="preserve"> nenahrádza rozhodnutia, stanoviská, vyjadrenia, súhlasy alebo iné opatrenia dotknutých orgánov požadované podľa osobitných predpisov</w:t>
      </w:r>
      <w:r w:rsidR="00A24ECE">
        <w:rPr>
          <w:rFonts w:eastAsia="Times New Roman"/>
          <w:szCs w:val="24"/>
        </w:rPr>
        <w:t>.</w:t>
      </w:r>
    </w:p>
    <w:p w:rsidR="003A0891" w:rsidRDefault="003A0891" w:rsidP="004D19A0">
      <w:pPr>
        <w:overflowPunct w:val="0"/>
        <w:autoSpaceDE w:val="0"/>
        <w:autoSpaceDN w:val="0"/>
        <w:adjustRightInd w:val="0"/>
        <w:ind w:left="0" w:right="1"/>
      </w:pPr>
    </w:p>
    <w:p w:rsidR="00A267C2" w:rsidRPr="00A267C2" w:rsidRDefault="00A267C2" w:rsidP="004D19A0">
      <w:pPr>
        <w:pStyle w:val="Odsekzoznamu"/>
        <w:overflowPunct w:val="0"/>
        <w:autoSpaceDE w:val="0"/>
        <w:autoSpaceDN w:val="0"/>
        <w:adjustRightInd w:val="0"/>
        <w:ind w:left="284" w:right="1"/>
        <w:jc w:val="center"/>
      </w:pPr>
      <w:r w:rsidRPr="00A267C2">
        <w:t xml:space="preserve">§ </w:t>
      </w:r>
      <w:r w:rsidR="004648D7">
        <w:t>20</w:t>
      </w:r>
    </w:p>
    <w:p w:rsidR="000D23DC" w:rsidRDefault="007E45B4" w:rsidP="004D19A0">
      <w:pPr>
        <w:pStyle w:val="Odsekzoznamu"/>
        <w:overflowPunct w:val="0"/>
        <w:autoSpaceDE w:val="0"/>
        <w:autoSpaceDN w:val="0"/>
        <w:adjustRightInd w:val="0"/>
        <w:ind w:left="284" w:right="1"/>
        <w:jc w:val="center"/>
        <w:rPr>
          <w:b/>
        </w:rPr>
      </w:pPr>
      <w:r w:rsidRPr="00651D63">
        <w:rPr>
          <w:b/>
        </w:rPr>
        <w:t>Prerokovanie p</w:t>
      </w:r>
      <w:r w:rsidR="000D23DC" w:rsidRPr="00651D63">
        <w:rPr>
          <w:b/>
        </w:rPr>
        <w:t>rojekt</w:t>
      </w:r>
      <w:r w:rsidRPr="00651D63">
        <w:rPr>
          <w:b/>
        </w:rPr>
        <w:t>u</w:t>
      </w:r>
      <w:r w:rsidR="000D23DC" w:rsidRPr="00651D63">
        <w:rPr>
          <w:b/>
        </w:rPr>
        <w:t xml:space="preserve"> stavby</w:t>
      </w:r>
    </w:p>
    <w:p w:rsidR="000D23DC" w:rsidRDefault="000D23DC" w:rsidP="004D19A0">
      <w:pPr>
        <w:pStyle w:val="Odsekzoznamu"/>
        <w:overflowPunct w:val="0"/>
        <w:autoSpaceDE w:val="0"/>
        <w:autoSpaceDN w:val="0"/>
        <w:adjustRightInd w:val="0"/>
        <w:ind w:left="284" w:right="1"/>
        <w:jc w:val="center"/>
        <w:rPr>
          <w:b/>
        </w:rPr>
      </w:pPr>
    </w:p>
    <w:p w:rsidR="00EA63CF" w:rsidRDefault="00EA63CF" w:rsidP="00E63197">
      <w:pPr>
        <w:pStyle w:val="Odsekzoznamu"/>
        <w:numPr>
          <w:ilvl w:val="0"/>
          <w:numId w:val="15"/>
        </w:numPr>
        <w:overflowPunct w:val="0"/>
        <w:autoSpaceDE w:val="0"/>
        <w:autoSpaceDN w:val="0"/>
        <w:adjustRightInd w:val="0"/>
        <w:ind w:left="0" w:right="0" w:firstLine="284"/>
        <w:jc w:val="both"/>
      </w:pPr>
      <w:r w:rsidRPr="00EA63CF">
        <w:t>Podkladom na</w:t>
      </w:r>
      <w:r>
        <w:rPr>
          <w:i/>
        </w:rPr>
        <w:t xml:space="preserve"> </w:t>
      </w:r>
      <w:r>
        <w:t xml:space="preserve">vypracovanie projektu stavby </w:t>
      </w:r>
      <w:r w:rsidR="000D23DC">
        <w:t xml:space="preserve">projektantom </w:t>
      </w:r>
      <w:r w:rsidR="004648D7">
        <w:t xml:space="preserve">je </w:t>
      </w:r>
      <w:r w:rsidR="000D23DC">
        <w:t>stavebn</w:t>
      </w:r>
      <w:r>
        <w:t>ý</w:t>
      </w:r>
      <w:r w:rsidR="000D23DC">
        <w:t xml:space="preserve"> zámer</w:t>
      </w:r>
      <w:r w:rsidR="006F15E8">
        <w:t xml:space="preserve"> (§ </w:t>
      </w:r>
      <w:r w:rsidR="00A24ECE">
        <w:t>7 ods. 2</w:t>
      </w:r>
      <w:r w:rsidR="006F15E8">
        <w:t>)</w:t>
      </w:r>
      <w:r>
        <w:t>, správa o výsledku prerokovania stavebného zámeru</w:t>
      </w:r>
      <w:r w:rsidR="00543CF4">
        <w:t xml:space="preserve"> </w:t>
      </w:r>
      <w:r w:rsidR="00BA44FC">
        <w:t xml:space="preserve">(§ </w:t>
      </w:r>
      <w:r w:rsidR="00F237C3">
        <w:t>17</w:t>
      </w:r>
      <w:r w:rsidR="00BA44FC">
        <w:t xml:space="preserve">) </w:t>
      </w:r>
      <w:r w:rsidR="00543CF4">
        <w:t>a</w:t>
      </w:r>
      <w:r w:rsidR="004648D7">
        <w:t> </w:t>
      </w:r>
      <w:r w:rsidR="008464B4">
        <w:t xml:space="preserve">podmienky </w:t>
      </w:r>
      <w:r w:rsidR="004648D7">
        <w:t xml:space="preserve">uvedené v </w:t>
      </w:r>
      <w:r>
        <w:t>stavebno</w:t>
      </w:r>
      <w:r w:rsidR="00D51C4E">
        <w:t>m</w:t>
      </w:r>
      <w:r>
        <w:t xml:space="preserve"> </w:t>
      </w:r>
      <w:r w:rsidR="00D51C4E">
        <w:t>súhlase</w:t>
      </w:r>
      <w:r w:rsidR="00BA44FC">
        <w:t xml:space="preserve"> (§ </w:t>
      </w:r>
      <w:r w:rsidR="00F237C3">
        <w:t>18</w:t>
      </w:r>
      <w:r w:rsidR="00BA44FC">
        <w:t>)</w:t>
      </w:r>
      <w:r>
        <w:t>.</w:t>
      </w:r>
    </w:p>
    <w:p w:rsidR="005A6E6D" w:rsidRDefault="005A6E6D" w:rsidP="00A53CE3">
      <w:pPr>
        <w:pStyle w:val="Odsekzoznamu"/>
        <w:overflowPunct w:val="0"/>
        <w:autoSpaceDE w:val="0"/>
        <w:autoSpaceDN w:val="0"/>
        <w:adjustRightInd w:val="0"/>
        <w:ind w:left="0" w:right="0" w:firstLine="284"/>
        <w:jc w:val="both"/>
      </w:pPr>
    </w:p>
    <w:p w:rsidR="00566445" w:rsidRPr="00BD49A0" w:rsidRDefault="00FA3CBA" w:rsidP="00A53CE3">
      <w:pPr>
        <w:overflowPunct w:val="0"/>
        <w:autoSpaceDE w:val="0"/>
        <w:autoSpaceDN w:val="0"/>
        <w:adjustRightInd w:val="0"/>
        <w:ind w:left="0" w:right="0" w:firstLine="284"/>
        <w:jc w:val="both"/>
        <w:rPr>
          <w:highlight w:val="yellow"/>
        </w:rPr>
      </w:pPr>
      <w:r>
        <w:t xml:space="preserve">(2) </w:t>
      </w:r>
      <w:r w:rsidR="008238E6">
        <w:t xml:space="preserve">Projektant prerokuje projekt </w:t>
      </w:r>
      <w:r w:rsidR="003F5053">
        <w:t xml:space="preserve">stavby </w:t>
      </w:r>
      <w:r w:rsidR="008238E6">
        <w:t>s dotknutými orgánmi, ktoré si v záväznom stanovisku k stavebnému zámeru vyhradili posúdenie projektu stavby. Dotknutý orgán je povinný vydať doložku súladu k projektu stavby</w:t>
      </w:r>
      <w:r w:rsidR="008D0745">
        <w:t xml:space="preserve"> v lehote 30 dní odo dňa doručenia žiadosti, alebo v lehote dohodnutej s projektantom</w:t>
      </w:r>
      <w:r w:rsidR="008238E6">
        <w:t>. D</w:t>
      </w:r>
      <w:r w:rsidR="00692783">
        <w:t xml:space="preserve">otknutý orgán </w:t>
      </w:r>
      <w:r w:rsidR="0097473F">
        <w:t xml:space="preserve"> zodpovedá</w:t>
      </w:r>
      <w:r w:rsidR="00692783">
        <w:t xml:space="preserve"> za škodu</w:t>
      </w:r>
      <w:r w:rsidR="0097473F">
        <w:t xml:space="preserve"> spôsobenú</w:t>
      </w:r>
      <w:r w:rsidR="00692783">
        <w:t xml:space="preserve"> jeho nečinnosťou.</w:t>
      </w:r>
    </w:p>
    <w:p w:rsidR="0074655E" w:rsidRDefault="0074655E" w:rsidP="004D19A0">
      <w:pPr>
        <w:overflowPunct w:val="0"/>
        <w:autoSpaceDE w:val="0"/>
        <w:autoSpaceDN w:val="0"/>
        <w:adjustRightInd w:val="0"/>
        <w:ind w:left="0" w:right="1"/>
      </w:pPr>
    </w:p>
    <w:p w:rsidR="000D23DC" w:rsidRDefault="000D23DC" w:rsidP="004D19A0">
      <w:pPr>
        <w:pStyle w:val="Odsekzoznamu"/>
        <w:overflowPunct w:val="0"/>
        <w:autoSpaceDE w:val="0"/>
        <w:autoSpaceDN w:val="0"/>
        <w:adjustRightInd w:val="0"/>
        <w:ind w:left="644" w:right="1"/>
        <w:jc w:val="center"/>
      </w:pPr>
      <w:r>
        <w:t xml:space="preserve">§ </w:t>
      </w:r>
      <w:r w:rsidR="004648D7">
        <w:t>2</w:t>
      </w:r>
      <w:r>
        <w:t>1</w:t>
      </w:r>
    </w:p>
    <w:p w:rsidR="000D23DC" w:rsidRDefault="000D23DC" w:rsidP="004D19A0">
      <w:pPr>
        <w:pStyle w:val="Odsekzoznamu"/>
        <w:overflowPunct w:val="0"/>
        <w:autoSpaceDE w:val="0"/>
        <w:autoSpaceDN w:val="0"/>
        <w:adjustRightInd w:val="0"/>
        <w:ind w:left="644" w:right="1"/>
        <w:jc w:val="center"/>
      </w:pPr>
      <w:r>
        <w:rPr>
          <w:b/>
        </w:rPr>
        <w:t>O</w:t>
      </w:r>
      <w:r w:rsidRPr="00C43A7E">
        <w:rPr>
          <w:b/>
        </w:rPr>
        <w:t>ver</w:t>
      </w:r>
      <w:r w:rsidR="006E54D4">
        <w:rPr>
          <w:b/>
        </w:rPr>
        <w:t>ovan</w:t>
      </w:r>
      <w:r w:rsidRPr="00C43A7E">
        <w:rPr>
          <w:b/>
        </w:rPr>
        <w:t>i</w:t>
      </w:r>
      <w:r>
        <w:rPr>
          <w:b/>
        </w:rPr>
        <w:t>e projektu stavby</w:t>
      </w:r>
    </w:p>
    <w:p w:rsidR="0059013F" w:rsidRPr="00EA63CF" w:rsidRDefault="0059013F" w:rsidP="004D19A0">
      <w:pPr>
        <w:overflowPunct w:val="0"/>
        <w:autoSpaceDE w:val="0"/>
        <w:autoSpaceDN w:val="0"/>
        <w:adjustRightInd w:val="0"/>
        <w:ind w:left="0" w:right="1"/>
        <w:rPr>
          <w:rFonts w:cs="Courier New"/>
          <w:bCs/>
        </w:rPr>
      </w:pPr>
    </w:p>
    <w:p w:rsidR="00D91446" w:rsidRPr="00D91446" w:rsidRDefault="00D91446" w:rsidP="00A53CE3">
      <w:pPr>
        <w:pStyle w:val="Odsekzoznamu"/>
        <w:numPr>
          <w:ilvl w:val="0"/>
          <w:numId w:val="11"/>
        </w:numPr>
        <w:overflowPunct w:val="0"/>
        <w:autoSpaceDE w:val="0"/>
        <w:autoSpaceDN w:val="0"/>
        <w:adjustRightInd w:val="0"/>
        <w:ind w:left="0" w:right="0" w:firstLine="284"/>
        <w:jc w:val="both"/>
        <w:rPr>
          <w:rFonts w:cs="Courier New"/>
          <w:bCs/>
        </w:rPr>
      </w:pPr>
      <w:r w:rsidRPr="00C067B6">
        <w:rPr>
          <w:rFonts w:eastAsia="Times New Roman"/>
          <w:szCs w:val="24"/>
        </w:rPr>
        <w:t>Projekt stavby na žiadosť projektanta overuje stavebn</w:t>
      </w:r>
      <w:r w:rsidRPr="004A2689">
        <w:rPr>
          <w:rFonts w:eastAsia="Times New Roman"/>
          <w:szCs w:val="24"/>
        </w:rPr>
        <w:t>ý úrad</w:t>
      </w:r>
      <w:r>
        <w:t xml:space="preserve">. </w:t>
      </w:r>
      <w:r w:rsidR="00A24ECE">
        <w:t>N</w:t>
      </w:r>
      <w:r w:rsidR="00A24ECE" w:rsidRPr="00D91446">
        <w:t xml:space="preserve">a uskutočňovanie stavebných prác </w:t>
      </w:r>
      <w:r w:rsidR="00A24ECE">
        <w:t>možno použiť len overený projekt stavby</w:t>
      </w:r>
      <w:r w:rsidRPr="00D91446">
        <w:t>.</w:t>
      </w:r>
    </w:p>
    <w:p w:rsidR="00D91446" w:rsidRPr="00D91446" w:rsidRDefault="00D91446" w:rsidP="00A53CE3">
      <w:pPr>
        <w:pStyle w:val="Odsekzoznamu"/>
        <w:overflowPunct w:val="0"/>
        <w:autoSpaceDE w:val="0"/>
        <w:autoSpaceDN w:val="0"/>
        <w:adjustRightInd w:val="0"/>
        <w:ind w:left="0" w:right="0" w:firstLine="284"/>
        <w:jc w:val="both"/>
        <w:rPr>
          <w:rFonts w:cs="Courier New"/>
          <w:bCs/>
        </w:rPr>
      </w:pPr>
    </w:p>
    <w:p w:rsidR="00D91446" w:rsidRPr="00D91446" w:rsidRDefault="00D91446" w:rsidP="00A53CE3">
      <w:pPr>
        <w:pStyle w:val="Odsekzoznamu"/>
        <w:numPr>
          <w:ilvl w:val="0"/>
          <w:numId w:val="11"/>
        </w:numPr>
        <w:overflowPunct w:val="0"/>
        <w:autoSpaceDE w:val="0"/>
        <w:autoSpaceDN w:val="0"/>
        <w:adjustRightInd w:val="0"/>
        <w:ind w:left="0" w:right="0" w:firstLine="284"/>
        <w:jc w:val="both"/>
        <w:rPr>
          <w:rFonts w:cs="Courier New"/>
          <w:bCs/>
        </w:rPr>
      </w:pPr>
      <w:r>
        <w:t xml:space="preserve">K žiadosti projektant priloží projekt stavby, doložky súladu, ktorými dotknutý orgán overuje dodržanie </w:t>
      </w:r>
      <w:r w:rsidR="00A24ECE">
        <w:t>požiadaviek</w:t>
      </w:r>
      <w:r>
        <w:t xml:space="preserve"> zo záväzného stanoviska a rozhodnutia podľa osobitného predpisu</w:t>
      </w:r>
      <w:r w:rsidR="00A24ECE">
        <w:t>.</w:t>
      </w:r>
      <w:r>
        <w:t xml:space="preserve"> Ak sa projektant a overovateľ projektu stavby nedohodli inak, platí, že lehota na overenie projektu stavby j</w:t>
      </w:r>
      <w:r w:rsidR="009C64F9">
        <w:t>e 15 pracovných dní. Ak ide o jednoduché stavby</w:t>
      </w:r>
      <w:r>
        <w:t>, stavebný úrad overí projekt stavby súčasne s vydaním stavebného súhlasu</w:t>
      </w:r>
      <w:r w:rsidRPr="00D91446">
        <w:t>.</w:t>
      </w:r>
      <w:r w:rsidRPr="00D91446">
        <w:rPr>
          <w:rFonts w:eastAsia="Times New Roman"/>
          <w:szCs w:val="24"/>
        </w:rPr>
        <w:t xml:space="preserve"> </w:t>
      </w:r>
    </w:p>
    <w:p w:rsidR="00D91446" w:rsidRPr="00D91446" w:rsidRDefault="00D91446" w:rsidP="00A53CE3">
      <w:pPr>
        <w:pStyle w:val="Odsekzoznamu"/>
        <w:ind w:left="0" w:right="0" w:firstLine="284"/>
        <w:jc w:val="both"/>
        <w:rPr>
          <w:rFonts w:cs="Courier New"/>
          <w:bCs/>
        </w:rPr>
      </w:pPr>
    </w:p>
    <w:p w:rsidR="00C067B6" w:rsidRPr="00D91446" w:rsidRDefault="000D23DC" w:rsidP="00A53CE3">
      <w:pPr>
        <w:pStyle w:val="Odsekzoznamu"/>
        <w:numPr>
          <w:ilvl w:val="0"/>
          <w:numId w:val="11"/>
        </w:numPr>
        <w:overflowPunct w:val="0"/>
        <w:autoSpaceDE w:val="0"/>
        <w:autoSpaceDN w:val="0"/>
        <w:adjustRightInd w:val="0"/>
        <w:ind w:left="0" w:right="0" w:firstLine="284"/>
        <w:jc w:val="both"/>
        <w:rPr>
          <w:rFonts w:cs="Courier New"/>
          <w:bCs/>
        </w:rPr>
      </w:pPr>
      <w:r w:rsidRPr="00D91446">
        <w:t xml:space="preserve">Obsahom overenia projektu stavby je </w:t>
      </w:r>
      <w:r w:rsidR="00C439B7" w:rsidRPr="00D91446">
        <w:t xml:space="preserve"> posúdenie </w:t>
      </w:r>
      <w:r w:rsidRPr="00D91446">
        <w:t>s</w:t>
      </w:r>
      <w:r w:rsidR="00273507" w:rsidRPr="00D91446">
        <w:t>úladu</w:t>
      </w:r>
      <w:r w:rsidRPr="00D91446">
        <w:t xml:space="preserve"> textovej </w:t>
      </w:r>
      <w:r w:rsidR="00CB49EB" w:rsidRPr="00D91446">
        <w:t xml:space="preserve">časti </w:t>
      </w:r>
      <w:r w:rsidRPr="00D91446">
        <w:t>a grafickej časti projektu stavby s obsahom stavebn</w:t>
      </w:r>
      <w:r w:rsidR="006E54D4" w:rsidRPr="00D91446">
        <w:t xml:space="preserve">ého </w:t>
      </w:r>
      <w:r w:rsidR="00BA44FC" w:rsidRPr="00D91446">
        <w:t>s</w:t>
      </w:r>
      <w:r w:rsidR="006E54D4" w:rsidRPr="00D91446">
        <w:t>ú</w:t>
      </w:r>
      <w:r w:rsidR="00BA44FC" w:rsidRPr="00D91446">
        <w:t>hlasu</w:t>
      </w:r>
      <w:r w:rsidR="00866982" w:rsidRPr="00D91446">
        <w:t xml:space="preserve"> a podmienkami dotknutých orgánov zo záväzných stanovísk k stavebnému zámeru</w:t>
      </w:r>
      <w:r w:rsidR="003130E4" w:rsidRPr="00D91446">
        <w:t>.</w:t>
      </w:r>
      <w:r w:rsidR="00866982" w:rsidRPr="00D91446">
        <w:t xml:space="preserve"> </w:t>
      </w:r>
      <w:r w:rsidR="00D91446" w:rsidRPr="00D91446">
        <w:rPr>
          <w:rFonts w:eastAsia="Times New Roman"/>
          <w:szCs w:val="24"/>
        </w:rPr>
        <w:t xml:space="preserve">Stavebný úrad overí projekt stavby len ak  sú doložky súladu  súhlasné,  inak </w:t>
      </w:r>
      <w:r w:rsidR="005064C4">
        <w:rPr>
          <w:rFonts w:eastAsia="Times New Roman"/>
          <w:szCs w:val="24"/>
        </w:rPr>
        <w:t xml:space="preserve">žiadosť </w:t>
      </w:r>
      <w:r w:rsidR="00D91446" w:rsidRPr="00D91446">
        <w:rPr>
          <w:rFonts w:eastAsia="Times New Roman"/>
          <w:szCs w:val="24"/>
        </w:rPr>
        <w:t>s uvedením dôvodu vráti žiadateľovi.</w:t>
      </w:r>
    </w:p>
    <w:p w:rsidR="00866982" w:rsidRPr="00866982" w:rsidRDefault="00866982" w:rsidP="00A53CE3">
      <w:pPr>
        <w:pStyle w:val="Odsekzoznamu"/>
        <w:ind w:left="0" w:right="0" w:firstLine="284"/>
        <w:jc w:val="both"/>
        <w:rPr>
          <w:rFonts w:cs="Courier New"/>
          <w:bCs/>
        </w:rPr>
      </w:pPr>
    </w:p>
    <w:p w:rsidR="000D23DC" w:rsidRPr="00894C18" w:rsidRDefault="000D23DC" w:rsidP="00A53CE3">
      <w:pPr>
        <w:pStyle w:val="Odsekzoznamu"/>
        <w:numPr>
          <w:ilvl w:val="0"/>
          <w:numId w:val="11"/>
        </w:numPr>
        <w:overflowPunct w:val="0"/>
        <w:autoSpaceDE w:val="0"/>
        <w:autoSpaceDN w:val="0"/>
        <w:adjustRightInd w:val="0"/>
        <w:ind w:left="0" w:right="0" w:firstLine="284"/>
        <w:jc w:val="both"/>
        <w:rPr>
          <w:rFonts w:cs="Courier New"/>
          <w:bCs/>
        </w:rPr>
      </w:pPr>
      <w:r>
        <w:t xml:space="preserve">Overenie projektu stavby sa vykoná elektronickou overovacou doložkou. </w:t>
      </w:r>
      <w:r w:rsidR="005060F2">
        <w:t>O</w:t>
      </w:r>
      <w:r w:rsidR="0059013F">
        <w:t xml:space="preserve">verovacia doložka </w:t>
      </w:r>
      <w:r>
        <w:t>obsahuje úradn</w:t>
      </w:r>
      <w:r w:rsidR="00D91446">
        <w:t>ú</w:t>
      </w:r>
      <w:r>
        <w:t xml:space="preserve"> peča</w:t>
      </w:r>
      <w:r w:rsidR="00D91446">
        <w:t>ť</w:t>
      </w:r>
      <w:r>
        <w:t xml:space="preserve"> </w:t>
      </w:r>
      <w:r w:rsidR="005060F2">
        <w:t>stavebného úradu</w:t>
      </w:r>
      <w:r>
        <w:t xml:space="preserve">, </w:t>
      </w:r>
      <w:r w:rsidR="00E75540">
        <w:t xml:space="preserve">spisové číslo, </w:t>
      </w:r>
      <w:r>
        <w:t>dátum overenia a podpis overovateľa aj s uvedením jeho celého mena</w:t>
      </w:r>
      <w:r w:rsidR="00880262">
        <w:t>,</w:t>
      </w:r>
      <w:r>
        <w:t xml:space="preserve"> priezviska</w:t>
      </w:r>
      <w:r w:rsidR="003357DA">
        <w:t xml:space="preserve"> a funkcie</w:t>
      </w:r>
      <w:r>
        <w:t>.</w:t>
      </w:r>
    </w:p>
    <w:p w:rsidR="00894C18" w:rsidRPr="00894C18" w:rsidRDefault="00894C18" w:rsidP="00A53CE3">
      <w:pPr>
        <w:pStyle w:val="Odsekzoznamu"/>
        <w:ind w:left="0" w:right="0" w:firstLine="284"/>
        <w:jc w:val="both"/>
        <w:rPr>
          <w:rFonts w:cs="Courier New"/>
          <w:bCs/>
        </w:rPr>
      </w:pPr>
    </w:p>
    <w:p w:rsidR="00894C18" w:rsidRPr="0059013F" w:rsidRDefault="00894C18" w:rsidP="00A53CE3">
      <w:pPr>
        <w:pStyle w:val="Odsekzoznamu"/>
        <w:numPr>
          <w:ilvl w:val="0"/>
          <w:numId w:val="11"/>
        </w:numPr>
        <w:overflowPunct w:val="0"/>
        <w:autoSpaceDE w:val="0"/>
        <w:autoSpaceDN w:val="0"/>
        <w:adjustRightInd w:val="0"/>
        <w:ind w:left="0" w:right="0" w:firstLine="284"/>
        <w:jc w:val="both"/>
        <w:rPr>
          <w:rFonts w:cs="Courier New"/>
          <w:bCs/>
        </w:rPr>
      </w:pPr>
      <w:r>
        <w:rPr>
          <w:rFonts w:cs="Courier New"/>
          <w:bCs/>
        </w:rPr>
        <w:t xml:space="preserve">Ustanovenia odsekov 1 až </w:t>
      </w:r>
      <w:r w:rsidR="005064C4">
        <w:rPr>
          <w:rFonts w:cs="Courier New"/>
          <w:bCs/>
        </w:rPr>
        <w:t>4</w:t>
      </w:r>
      <w:r>
        <w:rPr>
          <w:rFonts w:cs="Courier New"/>
          <w:bCs/>
        </w:rPr>
        <w:t xml:space="preserve"> platia primerane aj na overovanie zmeny projektu stavby.</w:t>
      </w:r>
    </w:p>
    <w:p w:rsidR="00C50FB2" w:rsidRDefault="00C50FB2" w:rsidP="004D19A0">
      <w:pPr>
        <w:ind w:left="0" w:right="1"/>
        <w:rPr>
          <w:rFonts w:cs="Courier New"/>
          <w:b/>
          <w:bCs/>
        </w:rPr>
      </w:pPr>
    </w:p>
    <w:p w:rsidR="001A7A9B" w:rsidRDefault="001A7A9B" w:rsidP="004D19A0">
      <w:pPr>
        <w:ind w:left="0" w:right="1"/>
        <w:jc w:val="center"/>
        <w:rPr>
          <w:rFonts w:cs="Courier New"/>
          <w:b/>
          <w:bCs/>
        </w:rPr>
      </w:pPr>
    </w:p>
    <w:p w:rsidR="00E03999" w:rsidRDefault="00E03999" w:rsidP="004D19A0">
      <w:pPr>
        <w:ind w:left="0" w:right="1"/>
        <w:jc w:val="center"/>
        <w:rPr>
          <w:rFonts w:cs="Courier New"/>
          <w:b/>
          <w:bCs/>
        </w:rPr>
      </w:pPr>
      <w:r>
        <w:rPr>
          <w:rFonts w:cs="Courier New"/>
          <w:b/>
          <w:bCs/>
        </w:rPr>
        <w:t>DRUHÁ HLAVA</w:t>
      </w:r>
    </w:p>
    <w:p w:rsidR="00E03999" w:rsidRDefault="00E03999" w:rsidP="004D19A0">
      <w:pPr>
        <w:ind w:left="0" w:right="1"/>
        <w:jc w:val="center"/>
        <w:rPr>
          <w:rFonts w:cs="Courier New"/>
          <w:b/>
          <w:bCs/>
        </w:rPr>
      </w:pPr>
      <w:r>
        <w:rPr>
          <w:rFonts w:cs="Courier New"/>
          <w:b/>
          <w:bCs/>
        </w:rPr>
        <w:lastRenderedPageBreak/>
        <w:t>ZHOTOVOVANIE STAVIEB</w:t>
      </w:r>
    </w:p>
    <w:p w:rsidR="00E03999" w:rsidRDefault="00E03999" w:rsidP="004D19A0">
      <w:pPr>
        <w:ind w:right="1"/>
        <w:jc w:val="center"/>
        <w:rPr>
          <w:rFonts w:cs="Courier New"/>
          <w:bCs/>
        </w:rPr>
      </w:pPr>
    </w:p>
    <w:p w:rsidR="00E03999" w:rsidRDefault="002068F2" w:rsidP="004D19A0">
      <w:pPr>
        <w:tabs>
          <w:tab w:val="left" w:pos="0"/>
        </w:tabs>
        <w:ind w:right="1"/>
        <w:jc w:val="center"/>
        <w:rPr>
          <w:rFonts w:cs="Courier New"/>
          <w:bCs/>
        </w:rPr>
      </w:pPr>
      <w:r>
        <w:rPr>
          <w:rFonts w:cs="Courier New"/>
          <w:bCs/>
        </w:rPr>
        <w:t xml:space="preserve">§ </w:t>
      </w:r>
      <w:r w:rsidR="00696F3E">
        <w:rPr>
          <w:rFonts w:cs="Courier New"/>
          <w:bCs/>
        </w:rPr>
        <w:t>22</w:t>
      </w:r>
    </w:p>
    <w:p w:rsidR="00E03999" w:rsidRDefault="00E03999" w:rsidP="004D19A0">
      <w:pPr>
        <w:tabs>
          <w:tab w:val="left" w:pos="0"/>
        </w:tabs>
        <w:ind w:right="1"/>
        <w:jc w:val="center"/>
        <w:rPr>
          <w:rFonts w:cs="Courier New"/>
          <w:b/>
          <w:bCs/>
        </w:rPr>
      </w:pPr>
      <w:r>
        <w:rPr>
          <w:rFonts w:cs="Courier New"/>
          <w:b/>
          <w:bCs/>
        </w:rPr>
        <w:t>Základné ustanovenia</w:t>
      </w:r>
    </w:p>
    <w:p w:rsidR="00E03999" w:rsidRDefault="00E03999" w:rsidP="004D19A0">
      <w:pPr>
        <w:tabs>
          <w:tab w:val="left" w:pos="0"/>
        </w:tabs>
        <w:ind w:right="1" w:firstLine="426"/>
        <w:rPr>
          <w:rFonts w:cs="Courier New"/>
          <w:b/>
          <w:bCs/>
        </w:rPr>
      </w:pPr>
    </w:p>
    <w:p w:rsidR="002F403C" w:rsidRPr="00EC54B8" w:rsidRDefault="002F403C" w:rsidP="00E63197">
      <w:pPr>
        <w:pStyle w:val="Odsekzoznamu"/>
        <w:numPr>
          <w:ilvl w:val="0"/>
          <w:numId w:val="80"/>
        </w:numPr>
        <w:overflowPunct w:val="0"/>
        <w:autoSpaceDE w:val="0"/>
        <w:autoSpaceDN w:val="0"/>
        <w:adjustRightInd w:val="0"/>
        <w:ind w:left="0" w:right="0" w:firstLine="284"/>
        <w:jc w:val="both"/>
        <w:rPr>
          <w:szCs w:val="24"/>
        </w:rPr>
      </w:pPr>
      <w:r w:rsidRPr="00F07996">
        <w:rPr>
          <w:rFonts w:cs="Courier New"/>
          <w:bCs/>
        </w:rPr>
        <w:t xml:space="preserve">Stavba musí byť zhotovená podľa </w:t>
      </w:r>
      <w:r>
        <w:rPr>
          <w:rFonts w:cs="Courier New"/>
          <w:bCs/>
        </w:rPr>
        <w:t xml:space="preserve">overeného </w:t>
      </w:r>
      <w:r w:rsidRPr="00F07996">
        <w:rPr>
          <w:rFonts w:cs="Courier New"/>
          <w:bCs/>
        </w:rPr>
        <w:t>projektu stavby</w:t>
      </w:r>
      <w:r>
        <w:rPr>
          <w:rFonts w:cs="Courier New"/>
          <w:bCs/>
        </w:rPr>
        <w:t>.</w:t>
      </w:r>
    </w:p>
    <w:p w:rsidR="002F403C" w:rsidRPr="006C167F" w:rsidRDefault="002F403C" w:rsidP="00A53CE3">
      <w:pPr>
        <w:pStyle w:val="Odsekzoznamu"/>
        <w:overflowPunct w:val="0"/>
        <w:autoSpaceDE w:val="0"/>
        <w:autoSpaceDN w:val="0"/>
        <w:adjustRightInd w:val="0"/>
        <w:ind w:left="0" w:right="0" w:firstLine="284"/>
        <w:jc w:val="both"/>
        <w:rPr>
          <w:szCs w:val="24"/>
        </w:rPr>
      </w:pPr>
    </w:p>
    <w:p w:rsidR="00E03999" w:rsidRPr="002E6083" w:rsidRDefault="00E03999" w:rsidP="00E63197">
      <w:pPr>
        <w:pStyle w:val="Odsekzoznamu"/>
        <w:numPr>
          <w:ilvl w:val="0"/>
          <w:numId w:val="80"/>
        </w:numPr>
        <w:overflowPunct w:val="0"/>
        <w:autoSpaceDE w:val="0"/>
        <w:autoSpaceDN w:val="0"/>
        <w:adjustRightInd w:val="0"/>
        <w:ind w:left="0" w:right="0" w:firstLine="284"/>
        <w:jc w:val="both"/>
        <w:rPr>
          <w:rFonts w:cs="Courier New"/>
        </w:rPr>
      </w:pPr>
      <w:r w:rsidRPr="002E6083">
        <w:rPr>
          <w:rFonts w:cs="Courier New"/>
          <w:bCs/>
        </w:rPr>
        <w:t>Zhotovovaním stavby sa rozumie koordinovaný súbor stavebných prác a iných odborných činností, ktorými sa zhotovuje stavba a</w:t>
      </w:r>
      <w:r w:rsidR="000F1B07" w:rsidRPr="002E6083">
        <w:rPr>
          <w:rFonts w:cs="Courier New"/>
          <w:bCs/>
        </w:rPr>
        <w:t>ko celok vo všetkých častiach a</w:t>
      </w:r>
      <w:r w:rsidR="00880262">
        <w:rPr>
          <w:rFonts w:cs="Courier New"/>
          <w:bCs/>
        </w:rPr>
        <w:t> </w:t>
      </w:r>
      <w:r w:rsidRPr="002E6083">
        <w:rPr>
          <w:rFonts w:cs="Courier New"/>
          <w:bCs/>
        </w:rPr>
        <w:t>konštrukciách</w:t>
      </w:r>
      <w:r w:rsidR="00880262">
        <w:rPr>
          <w:rFonts w:cs="Courier New"/>
          <w:bCs/>
        </w:rPr>
        <w:t>,</w:t>
      </w:r>
      <w:r w:rsidRPr="002E6083">
        <w:rPr>
          <w:rFonts w:cs="Courier New"/>
          <w:bCs/>
        </w:rPr>
        <w:t xml:space="preserve"> </w:t>
      </w:r>
      <w:r w:rsidR="000F1B07" w:rsidRPr="002E6083">
        <w:rPr>
          <w:rFonts w:cs="Courier New"/>
          <w:bCs/>
        </w:rPr>
        <w:t>s</w:t>
      </w:r>
      <w:r w:rsidR="00C80E1A" w:rsidRPr="002E6083">
        <w:rPr>
          <w:rFonts w:cs="Courier New"/>
          <w:bCs/>
        </w:rPr>
        <w:t xml:space="preserve"> projektovaným </w:t>
      </w:r>
      <w:r w:rsidR="001A7A9B" w:rsidRPr="002E6083">
        <w:rPr>
          <w:rFonts w:cs="Courier New"/>
          <w:bCs/>
        </w:rPr>
        <w:t>zariad</w:t>
      </w:r>
      <w:r w:rsidRPr="002E6083">
        <w:rPr>
          <w:rFonts w:cs="Courier New"/>
          <w:bCs/>
        </w:rPr>
        <w:t>ení</w:t>
      </w:r>
      <w:r w:rsidR="000F1B07" w:rsidRPr="002E6083">
        <w:rPr>
          <w:rFonts w:cs="Courier New"/>
          <w:bCs/>
        </w:rPr>
        <w:t>m</w:t>
      </w:r>
      <w:r w:rsidR="00865420" w:rsidRPr="002E6083">
        <w:rPr>
          <w:rFonts w:cs="Courier New"/>
          <w:bCs/>
        </w:rPr>
        <w:t xml:space="preserve"> </w:t>
      </w:r>
      <w:r w:rsidR="00C05876" w:rsidRPr="002E6083">
        <w:rPr>
          <w:rFonts w:cs="Courier New"/>
          <w:bCs/>
        </w:rPr>
        <w:t xml:space="preserve">a s </w:t>
      </w:r>
      <w:r w:rsidR="00865420" w:rsidRPr="002E6083">
        <w:rPr>
          <w:rFonts w:cs="Courier New"/>
          <w:bCs/>
        </w:rPr>
        <w:t>vyvolanými úpravami</w:t>
      </w:r>
      <w:r w:rsidRPr="002E6083">
        <w:rPr>
          <w:rFonts w:cs="Courier New"/>
          <w:bCs/>
        </w:rPr>
        <w:t xml:space="preserve">. </w:t>
      </w:r>
    </w:p>
    <w:p w:rsidR="0028298B" w:rsidRPr="00CF4B9B" w:rsidRDefault="0028298B" w:rsidP="00CF4B9B">
      <w:pPr>
        <w:overflowPunct w:val="0"/>
        <w:autoSpaceDE w:val="0"/>
        <w:autoSpaceDN w:val="0"/>
        <w:adjustRightInd w:val="0"/>
        <w:ind w:left="0" w:right="0"/>
        <w:jc w:val="both"/>
        <w:rPr>
          <w:szCs w:val="24"/>
        </w:rPr>
      </w:pPr>
    </w:p>
    <w:p w:rsidR="002F403C" w:rsidRPr="00EC54B8" w:rsidRDefault="00F24899" w:rsidP="00E63197">
      <w:pPr>
        <w:pStyle w:val="Odsekzoznamu"/>
        <w:numPr>
          <w:ilvl w:val="0"/>
          <w:numId w:val="80"/>
        </w:numPr>
        <w:overflowPunct w:val="0"/>
        <w:autoSpaceDE w:val="0"/>
        <w:autoSpaceDN w:val="0"/>
        <w:adjustRightInd w:val="0"/>
        <w:ind w:left="0" w:right="0" w:firstLine="284"/>
        <w:jc w:val="both"/>
        <w:rPr>
          <w:szCs w:val="24"/>
        </w:rPr>
      </w:pPr>
      <w:r>
        <w:rPr>
          <w:rFonts w:cs="Courier New"/>
          <w:bCs/>
        </w:rPr>
        <w:t xml:space="preserve">Stavebník </w:t>
      </w:r>
      <w:r w:rsidR="00CE3619">
        <w:rPr>
          <w:rFonts w:cs="Courier New"/>
          <w:bCs/>
        </w:rPr>
        <w:t>musí</w:t>
      </w:r>
      <w:r>
        <w:rPr>
          <w:rFonts w:cs="Courier New"/>
          <w:bCs/>
        </w:rPr>
        <w:t xml:space="preserve"> zabezpečiť zhotovenie stavby zhotoviteľom</w:t>
      </w:r>
      <w:r w:rsidR="004E6B2D">
        <w:rPr>
          <w:rFonts w:cs="Courier New"/>
          <w:bCs/>
        </w:rPr>
        <w:t xml:space="preserve"> (§ 27)</w:t>
      </w:r>
      <w:r>
        <w:rPr>
          <w:rFonts w:cs="Courier New"/>
          <w:bCs/>
        </w:rPr>
        <w:t xml:space="preserve">, </w:t>
      </w:r>
      <w:r w:rsidR="00CE3619">
        <w:rPr>
          <w:rFonts w:cs="Courier New"/>
          <w:bCs/>
        </w:rPr>
        <w:t xml:space="preserve">ak </w:t>
      </w:r>
      <w:r w:rsidR="002F403C">
        <w:rPr>
          <w:rFonts w:cs="Courier New"/>
          <w:bCs/>
        </w:rPr>
        <w:t xml:space="preserve">sám </w:t>
      </w:r>
      <w:r w:rsidR="0028298B">
        <w:rPr>
          <w:rFonts w:cs="Courier New"/>
          <w:bCs/>
        </w:rPr>
        <w:t xml:space="preserve">nemá oprávnenie na zhotovovanie </w:t>
      </w:r>
      <w:r w:rsidR="002F403C">
        <w:rPr>
          <w:rFonts w:cs="Courier New"/>
          <w:bCs/>
        </w:rPr>
        <w:t xml:space="preserve">stavieb, alebo ak </w:t>
      </w:r>
      <w:r w:rsidR="00CE3619">
        <w:rPr>
          <w:rFonts w:cs="Courier New"/>
          <w:bCs/>
        </w:rPr>
        <w:t>ďalej nie je ustanovené inak.</w:t>
      </w:r>
      <w:r w:rsidR="008457E3" w:rsidRPr="00F07996">
        <w:rPr>
          <w:rFonts w:cs="Courier New"/>
          <w:bCs/>
        </w:rPr>
        <w:t xml:space="preserve"> </w:t>
      </w:r>
    </w:p>
    <w:p w:rsidR="006C167F" w:rsidRPr="002C4034" w:rsidRDefault="006C167F" w:rsidP="00A53CE3">
      <w:pPr>
        <w:ind w:left="0" w:right="0" w:firstLine="284"/>
        <w:jc w:val="both"/>
        <w:rPr>
          <w:szCs w:val="24"/>
        </w:rPr>
      </w:pPr>
    </w:p>
    <w:p w:rsidR="006C167F" w:rsidRDefault="006C167F" w:rsidP="00E63197">
      <w:pPr>
        <w:pStyle w:val="Odsekzoznamu"/>
        <w:numPr>
          <w:ilvl w:val="0"/>
          <w:numId w:val="80"/>
        </w:numPr>
        <w:overflowPunct w:val="0"/>
        <w:autoSpaceDE w:val="0"/>
        <w:autoSpaceDN w:val="0"/>
        <w:adjustRightInd w:val="0"/>
        <w:ind w:left="0" w:right="0" w:firstLine="284"/>
        <w:jc w:val="both"/>
        <w:rPr>
          <w:szCs w:val="24"/>
        </w:rPr>
      </w:pPr>
      <w:r w:rsidRPr="00A45F81">
        <w:rPr>
          <w:rFonts w:cs="Courier New"/>
          <w:bCs/>
        </w:rPr>
        <w:t xml:space="preserve">Zhotovenie </w:t>
      </w:r>
      <w:r w:rsidR="00CF4B9B">
        <w:rPr>
          <w:rFonts w:cs="Courier New"/>
          <w:bCs/>
        </w:rPr>
        <w:t xml:space="preserve">jednoduchej </w:t>
      </w:r>
      <w:r w:rsidRPr="00A45F81">
        <w:rPr>
          <w:rFonts w:cs="Courier New"/>
          <w:bCs/>
        </w:rPr>
        <w:t>stavby môže</w:t>
      </w:r>
      <w:r w:rsidR="007B28C2">
        <w:rPr>
          <w:rFonts w:cs="Courier New"/>
          <w:bCs/>
        </w:rPr>
        <w:t xml:space="preserve"> s</w:t>
      </w:r>
      <w:r w:rsidRPr="00A45F81">
        <w:rPr>
          <w:rFonts w:cs="Courier New"/>
          <w:bCs/>
        </w:rPr>
        <w:t>ám pre seba zabezpečiť svojpomocou</w:t>
      </w:r>
      <w:r w:rsidR="007B28C2">
        <w:rPr>
          <w:rFonts w:cs="Courier New"/>
          <w:bCs/>
        </w:rPr>
        <w:t xml:space="preserve"> aj </w:t>
      </w:r>
      <w:r w:rsidR="007B28C2" w:rsidRPr="00A45F81">
        <w:rPr>
          <w:rFonts w:cs="Courier New"/>
          <w:bCs/>
        </w:rPr>
        <w:t>stavebník</w:t>
      </w:r>
      <w:r w:rsidRPr="00A45F81">
        <w:rPr>
          <w:rFonts w:cs="Courier New"/>
          <w:bCs/>
        </w:rPr>
        <w:t>,</w:t>
      </w:r>
      <w:r w:rsidR="007B28C2">
        <w:rPr>
          <w:rFonts w:cs="Courier New"/>
          <w:bCs/>
        </w:rPr>
        <w:t xml:space="preserve"> ktorý nespĺňa požiadavku podľa odseku 3,</w:t>
      </w:r>
      <w:r w:rsidR="003426BC">
        <w:rPr>
          <w:rFonts w:cs="Courier New"/>
          <w:bCs/>
        </w:rPr>
        <w:t xml:space="preserve"> </w:t>
      </w:r>
      <w:r w:rsidRPr="00A45F81">
        <w:rPr>
          <w:rFonts w:cs="Courier New"/>
          <w:bCs/>
        </w:rPr>
        <w:t xml:space="preserve">ak vedenie jej uskutočňovania vykonáva stavebný dozor. Na uskutočňovanie </w:t>
      </w:r>
      <w:r>
        <w:rPr>
          <w:rFonts w:cs="Courier New"/>
          <w:bCs/>
        </w:rPr>
        <w:t xml:space="preserve">ohlásených </w:t>
      </w:r>
      <w:r w:rsidR="00152742">
        <w:rPr>
          <w:rFonts w:cs="Courier New"/>
          <w:bCs/>
        </w:rPr>
        <w:t xml:space="preserve">drobných </w:t>
      </w:r>
      <w:r w:rsidRPr="00A45F81">
        <w:rPr>
          <w:rFonts w:cs="Courier New"/>
          <w:bCs/>
        </w:rPr>
        <w:t xml:space="preserve">stavebných prác </w:t>
      </w:r>
      <w:r w:rsidRPr="00A45F81">
        <w:rPr>
          <w:szCs w:val="24"/>
        </w:rPr>
        <w:t xml:space="preserve">svojpomocou </w:t>
      </w:r>
      <w:r w:rsidR="00376993">
        <w:rPr>
          <w:szCs w:val="24"/>
        </w:rPr>
        <w:t>po</w:t>
      </w:r>
      <w:r w:rsidRPr="00A45F81">
        <w:rPr>
          <w:szCs w:val="24"/>
        </w:rPr>
        <w:t>stačí, ak stavebník zabezpečí odborné vedenie ich uskutočňovania osobou, ktorá má najmenej stredoškolské odborné vzdelanie stavebného smeru a najmenej tri roky praxe v odbore, ak  sám nespĺňa uvedené požiadavky.</w:t>
      </w:r>
    </w:p>
    <w:p w:rsidR="006C167F" w:rsidRPr="00595CD7" w:rsidRDefault="006C167F" w:rsidP="00A53CE3">
      <w:pPr>
        <w:pStyle w:val="Odsekzoznamu"/>
        <w:overflowPunct w:val="0"/>
        <w:autoSpaceDE w:val="0"/>
        <w:autoSpaceDN w:val="0"/>
        <w:adjustRightInd w:val="0"/>
        <w:ind w:left="0" w:right="0" w:firstLine="284"/>
        <w:jc w:val="both"/>
        <w:rPr>
          <w:szCs w:val="24"/>
        </w:rPr>
      </w:pPr>
    </w:p>
    <w:p w:rsidR="00696F3E" w:rsidRPr="008A3D71" w:rsidRDefault="006C167F" w:rsidP="00E63197">
      <w:pPr>
        <w:pStyle w:val="Odsekzoznamu"/>
        <w:numPr>
          <w:ilvl w:val="0"/>
          <w:numId w:val="80"/>
        </w:numPr>
        <w:overflowPunct w:val="0"/>
        <w:autoSpaceDE w:val="0"/>
        <w:autoSpaceDN w:val="0"/>
        <w:adjustRightInd w:val="0"/>
        <w:ind w:left="0" w:right="0" w:firstLine="284"/>
        <w:jc w:val="both"/>
        <w:rPr>
          <w:rFonts w:cs="Courier New"/>
          <w:bCs/>
        </w:rPr>
      </w:pPr>
      <w:r w:rsidRPr="008A3D71">
        <w:rPr>
          <w:rFonts w:cs="Courier New"/>
          <w:bCs/>
        </w:rPr>
        <w:t>Stavebník, ktorý zabezpečuje zhotovenie stavby svojpomocou</w:t>
      </w:r>
      <w:r w:rsidR="001F4735" w:rsidRPr="008A3D71">
        <w:rPr>
          <w:rFonts w:cs="Courier New"/>
          <w:bCs/>
        </w:rPr>
        <w:t>,</w:t>
      </w:r>
      <w:r w:rsidRPr="008A3D71">
        <w:rPr>
          <w:rFonts w:cs="Courier New"/>
          <w:bCs/>
        </w:rPr>
        <w:t xml:space="preserve"> koordinuje postup výstavby, individuálne uzatvára zmluvy na dodávky potrebných stavebných prác, strojov a stavebných výrobkov s ich dodávateľmi </w:t>
      </w:r>
      <w:r w:rsidR="000A51E9" w:rsidRPr="008A3D71">
        <w:rPr>
          <w:rFonts w:cs="Courier New"/>
          <w:bCs/>
        </w:rPr>
        <w:t xml:space="preserve">(ďalej len „zmluvný dodávateľ“) </w:t>
      </w:r>
      <w:r w:rsidRPr="008A3D71">
        <w:rPr>
          <w:rFonts w:cs="Courier New"/>
          <w:bCs/>
        </w:rPr>
        <w:t xml:space="preserve">a  v celom rozsahu zodpovedá za plnenie povinností podľa tohto zákona. </w:t>
      </w:r>
    </w:p>
    <w:p w:rsidR="00696F3E" w:rsidRPr="00696F3E" w:rsidRDefault="00696F3E" w:rsidP="00A53CE3">
      <w:pPr>
        <w:pStyle w:val="Odsekzoznamu"/>
        <w:ind w:left="0" w:right="0" w:firstLine="284"/>
        <w:jc w:val="both"/>
        <w:rPr>
          <w:rFonts w:cs="Courier New"/>
          <w:bCs/>
        </w:rPr>
      </w:pPr>
    </w:p>
    <w:p w:rsidR="008A46E9" w:rsidRPr="00F07996" w:rsidRDefault="00696F3E" w:rsidP="00E63197">
      <w:pPr>
        <w:pStyle w:val="Odsekzoznamu"/>
        <w:numPr>
          <w:ilvl w:val="0"/>
          <w:numId w:val="80"/>
        </w:numPr>
        <w:overflowPunct w:val="0"/>
        <w:autoSpaceDE w:val="0"/>
        <w:autoSpaceDN w:val="0"/>
        <w:adjustRightInd w:val="0"/>
        <w:ind w:left="0" w:right="0" w:firstLine="284"/>
        <w:jc w:val="both"/>
        <w:rPr>
          <w:szCs w:val="24"/>
        </w:rPr>
      </w:pPr>
      <w:r>
        <w:rPr>
          <w:rFonts w:cs="Courier New"/>
          <w:bCs/>
        </w:rPr>
        <w:t>Ustanovenia o zhotovovaní stavby sa použijú aj na zmenu stavby</w:t>
      </w:r>
      <w:r w:rsidR="004E6B2D" w:rsidRPr="004E6B2D">
        <w:rPr>
          <w:rFonts w:cs="Courier New"/>
          <w:bCs/>
        </w:rPr>
        <w:t xml:space="preserve"> </w:t>
      </w:r>
      <w:r w:rsidR="004E6B2D">
        <w:rPr>
          <w:rFonts w:cs="Courier New"/>
          <w:bCs/>
        </w:rPr>
        <w:t>a na odstránenie stavby</w:t>
      </w:r>
      <w:r>
        <w:rPr>
          <w:rFonts w:cs="Courier New"/>
          <w:bCs/>
        </w:rPr>
        <w:t>.</w:t>
      </w:r>
    </w:p>
    <w:p w:rsidR="00F07996" w:rsidRPr="00F07996" w:rsidRDefault="00F07996" w:rsidP="004D19A0">
      <w:pPr>
        <w:overflowPunct w:val="0"/>
        <w:autoSpaceDE w:val="0"/>
        <w:autoSpaceDN w:val="0"/>
        <w:adjustRightInd w:val="0"/>
        <w:ind w:left="0" w:right="1"/>
        <w:rPr>
          <w:szCs w:val="24"/>
        </w:rPr>
      </w:pPr>
    </w:p>
    <w:p w:rsidR="002068F2" w:rsidRDefault="002068F2" w:rsidP="004D19A0">
      <w:pPr>
        <w:ind w:right="1"/>
        <w:jc w:val="center"/>
        <w:rPr>
          <w:szCs w:val="24"/>
        </w:rPr>
      </w:pPr>
      <w:r>
        <w:rPr>
          <w:szCs w:val="24"/>
        </w:rPr>
        <w:t>§ 2</w:t>
      </w:r>
      <w:r w:rsidR="00696F3E">
        <w:rPr>
          <w:szCs w:val="24"/>
        </w:rPr>
        <w:t>3</w:t>
      </w:r>
    </w:p>
    <w:p w:rsidR="002068F2" w:rsidRDefault="002068F2" w:rsidP="004D19A0">
      <w:pPr>
        <w:ind w:right="1" w:firstLine="360"/>
        <w:jc w:val="center"/>
        <w:rPr>
          <w:b/>
        </w:rPr>
      </w:pPr>
      <w:r>
        <w:rPr>
          <w:b/>
        </w:rPr>
        <w:t>Stavebné práce</w:t>
      </w:r>
    </w:p>
    <w:p w:rsidR="002068F2" w:rsidRDefault="002068F2" w:rsidP="004D19A0">
      <w:pPr>
        <w:ind w:right="1"/>
      </w:pPr>
    </w:p>
    <w:p w:rsidR="002068F2" w:rsidRDefault="002068F2" w:rsidP="000246B1">
      <w:pPr>
        <w:numPr>
          <w:ilvl w:val="0"/>
          <w:numId w:val="10"/>
        </w:numPr>
        <w:overflowPunct w:val="0"/>
        <w:autoSpaceDE w:val="0"/>
        <w:autoSpaceDN w:val="0"/>
        <w:adjustRightInd w:val="0"/>
        <w:ind w:left="0" w:right="0" w:firstLine="284"/>
        <w:jc w:val="both"/>
        <w:rPr>
          <w:rFonts w:cs="Courier New"/>
        </w:rPr>
      </w:pPr>
      <w:r w:rsidRPr="00DA281B">
        <w:rPr>
          <w:rFonts w:cs="Courier New"/>
        </w:rPr>
        <w:t xml:space="preserve">Stavebnými prácami sa rozumejú zemné práce, búracie práce, remeselné činnosti, montážne práce a iné odborné činnosti potrebné na zhotovenie stavby, na zmenu stavby, na </w:t>
      </w:r>
      <w:r>
        <w:rPr>
          <w:rFonts w:cs="Courier New"/>
        </w:rPr>
        <w:t>stavebné úpravy</w:t>
      </w:r>
      <w:r w:rsidR="00CB49EB">
        <w:rPr>
          <w:rFonts w:cs="Courier New"/>
        </w:rPr>
        <w:t>,</w:t>
      </w:r>
      <w:r>
        <w:rPr>
          <w:rFonts w:cs="Courier New"/>
        </w:rPr>
        <w:t xml:space="preserve"> </w:t>
      </w:r>
      <w:r w:rsidR="00CB49EB">
        <w:rPr>
          <w:rFonts w:cs="Courier New"/>
        </w:rPr>
        <w:t xml:space="preserve">na </w:t>
      </w:r>
      <w:r w:rsidRPr="00DA281B">
        <w:rPr>
          <w:rFonts w:cs="Courier New"/>
        </w:rPr>
        <w:t>údržbu stavby a na odstránenie stavby. Montážne práce sa považujú za stavebné práce, ak sa nimi</w:t>
      </w:r>
      <w:r w:rsidRPr="00DA281B">
        <w:rPr>
          <w:rFonts w:ascii="Book Antiqua" w:hAnsi="Book Antiqua" w:cs="Courier New"/>
        </w:rPr>
        <w:t xml:space="preserve"> </w:t>
      </w:r>
      <w:r w:rsidRPr="00DA281B">
        <w:rPr>
          <w:rFonts w:cs="Courier New"/>
        </w:rPr>
        <w:t xml:space="preserve">stavebný výrobok pevne zabuduje do stavby, </w:t>
      </w:r>
      <w:r>
        <w:t>alebo ak sa nimi</w:t>
      </w:r>
      <w:r w:rsidRPr="00DA281B">
        <w:rPr>
          <w:rFonts w:ascii="Book Antiqua" w:hAnsi="Book Antiqua" w:cs="Courier New"/>
        </w:rPr>
        <w:t xml:space="preserve"> </w:t>
      </w:r>
      <w:r w:rsidRPr="00DA281B">
        <w:rPr>
          <w:rFonts w:cs="Courier New"/>
        </w:rPr>
        <w:t>stavba pripája na inžinierske siete</w:t>
      </w:r>
      <w:r w:rsidR="008A46E9">
        <w:rPr>
          <w:rFonts w:cs="Courier New"/>
        </w:rPr>
        <w:t xml:space="preserve"> alebo odpája z nich</w:t>
      </w:r>
      <w:r w:rsidRPr="00DA281B">
        <w:rPr>
          <w:rFonts w:cs="Courier New"/>
        </w:rPr>
        <w:t xml:space="preserve">. </w:t>
      </w:r>
    </w:p>
    <w:p w:rsidR="002068F2" w:rsidRPr="00DA281B" w:rsidRDefault="002068F2" w:rsidP="000246B1">
      <w:pPr>
        <w:overflowPunct w:val="0"/>
        <w:autoSpaceDE w:val="0"/>
        <w:autoSpaceDN w:val="0"/>
        <w:adjustRightInd w:val="0"/>
        <w:ind w:left="0" w:right="0" w:firstLine="284"/>
        <w:jc w:val="both"/>
        <w:rPr>
          <w:rFonts w:cs="Courier New"/>
        </w:rPr>
      </w:pPr>
    </w:p>
    <w:p w:rsidR="002068F2" w:rsidRDefault="00DB1778" w:rsidP="000246B1">
      <w:pPr>
        <w:numPr>
          <w:ilvl w:val="0"/>
          <w:numId w:val="10"/>
        </w:numPr>
        <w:overflowPunct w:val="0"/>
        <w:autoSpaceDE w:val="0"/>
        <w:autoSpaceDN w:val="0"/>
        <w:adjustRightInd w:val="0"/>
        <w:ind w:left="0" w:right="0" w:firstLine="284"/>
        <w:jc w:val="both"/>
        <w:rPr>
          <w:rFonts w:cs="Courier New"/>
        </w:rPr>
      </w:pPr>
      <w:r>
        <w:rPr>
          <w:rFonts w:cs="Courier New"/>
        </w:rPr>
        <w:t xml:space="preserve">Rozsah stavebných prác a skladba profesií a stavebných výrobkov vyplýva z projektu stavby. </w:t>
      </w:r>
      <w:r w:rsidR="002068F2">
        <w:rPr>
          <w:rFonts w:cs="Courier New"/>
        </w:rPr>
        <w:t>Ak sa na určité stavebné práce alebo na spôsob použitia stavebného výrobku vzťahujú bezpečnostné,</w:t>
      </w:r>
      <w:r w:rsidR="00DB08D5">
        <w:rPr>
          <w:rFonts w:cs="Courier New"/>
        </w:rPr>
        <w:t xml:space="preserve"> požiarnobezpečnostné,</w:t>
      </w:r>
      <w:r w:rsidR="002068F2">
        <w:rPr>
          <w:rFonts w:cs="Courier New"/>
        </w:rPr>
        <w:t xml:space="preserve"> hygienické alebo technické predpisy, technické špecifikácie, návody výrobcov stavebných výrobkov alebo všeobecne zaužívané pracovné </w:t>
      </w:r>
      <w:r w:rsidR="00880262">
        <w:rPr>
          <w:rFonts w:cs="Courier New"/>
        </w:rPr>
        <w:t xml:space="preserve">postupy </w:t>
      </w:r>
      <w:r w:rsidR="00A522B3">
        <w:rPr>
          <w:rFonts w:cs="Courier New"/>
        </w:rPr>
        <w:t xml:space="preserve">alebo technologické </w:t>
      </w:r>
      <w:r w:rsidR="002068F2">
        <w:rPr>
          <w:rFonts w:cs="Courier New"/>
        </w:rPr>
        <w:t>postupy, stavebné práce sa musia uskutočniť v súlade s nimi.</w:t>
      </w:r>
    </w:p>
    <w:p w:rsidR="00B84207" w:rsidRDefault="00B84207" w:rsidP="000246B1">
      <w:pPr>
        <w:pStyle w:val="Odsekzoznamu"/>
        <w:ind w:left="0" w:right="0" w:firstLine="284"/>
        <w:jc w:val="both"/>
        <w:rPr>
          <w:rFonts w:cs="Courier New"/>
        </w:rPr>
      </w:pPr>
    </w:p>
    <w:p w:rsidR="00B84207" w:rsidRDefault="00B84207" w:rsidP="00E63197">
      <w:pPr>
        <w:pStyle w:val="Odsekzoznamu"/>
        <w:numPr>
          <w:ilvl w:val="0"/>
          <w:numId w:val="79"/>
        </w:numPr>
        <w:overflowPunct w:val="0"/>
        <w:autoSpaceDE w:val="0"/>
        <w:autoSpaceDN w:val="0"/>
        <w:adjustRightInd w:val="0"/>
        <w:ind w:left="0" w:right="0" w:firstLine="284"/>
        <w:jc w:val="both"/>
        <w:rPr>
          <w:rFonts w:cs="Courier New"/>
        </w:rPr>
      </w:pPr>
      <w:r w:rsidRPr="00DA281B">
        <w:rPr>
          <w:rFonts w:cs="Courier New"/>
        </w:rPr>
        <w:lastRenderedPageBreak/>
        <w:t xml:space="preserve">Ak sa podľa osobitných predpisov vyžaduje na </w:t>
      </w:r>
      <w:r>
        <w:rPr>
          <w:rFonts w:cs="Courier New"/>
        </w:rPr>
        <w:t>vykonávanie stavebných prác od</w:t>
      </w:r>
      <w:r w:rsidRPr="00DA281B">
        <w:rPr>
          <w:rFonts w:cs="Courier New"/>
        </w:rPr>
        <w:t xml:space="preserve">borná spôsobilosť, profesijná kvalifikácia, zdravotná </w:t>
      </w:r>
      <w:r w:rsidR="001F4735">
        <w:rPr>
          <w:rFonts w:cs="Courier New"/>
        </w:rPr>
        <w:t>spôsobilosť</w:t>
      </w:r>
      <w:r w:rsidRPr="00DA281B">
        <w:rPr>
          <w:rFonts w:cs="Courier New"/>
        </w:rPr>
        <w:t xml:space="preserve">, preukaz alebo iné osvedčenie, môže ich uskutočňovať len fyzická osoba, ktorá spĺňa takúto požiadavku. </w:t>
      </w:r>
    </w:p>
    <w:p w:rsidR="00B84207" w:rsidRDefault="00B84207" w:rsidP="004D19A0">
      <w:pPr>
        <w:overflowPunct w:val="0"/>
        <w:autoSpaceDE w:val="0"/>
        <w:autoSpaceDN w:val="0"/>
        <w:adjustRightInd w:val="0"/>
        <w:ind w:left="360" w:right="1"/>
        <w:rPr>
          <w:rFonts w:cs="Courier New"/>
        </w:rPr>
      </w:pPr>
    </w:p>
    <w:p w:rsidR="002068F2" w:rsidRPr="00477C30" w:rsidRDefault="002068F2" w:rsidP="004D19A0">
      <w:pPr>
        <w:ind w:left="0" w:right="1"/>
        <w:rPr>
          <w:rFonts w:cs="Courier New"/>
        </w:rPr>
      </w:pPr>
    </w:p>
    <w:p w:rsidR="00353F20" w:rsidRDefault="00353F20" w:rsidP="004D19A0">
      <w:pPr>
        <w:ind w:right="1"/>
        <w:jc w:val="center"/>
        <w:rPr>
          <w:rFonts w:cs="Courier New"/>
          <w:bCs/>
        </w:rPr>
      </w:pPr>
      <w:r>
        <w:rPr>
          <w:rFonts w:cs="Courier New"/>
          <w:bCs/>
        </w:rPr>
        <w:t>§ 2</w:t>
      </w:r>
      <w:r w:rsidR="00696F3E">
        <w:rPr>
          <w:rFonts w:cs="Courier New"/>
          <w:bCs/>
        </w:rPr>
        <w:t>4</w:t>
      </w:r>
    </w:p>
    <w:p w:rsidR="00353F20" w:rsidRDefault="00353F20" w:rsidP="004D19A0">
      <w:pPr>
        <w:ind w:right="1"/>
        <w:jc w:val="center"/>
        <w:rPr>
          <w:rFonts w:cs="Courier New"/>
          <w:b/>
        </w:rPr>
      </w:pPr>
      <w:r>
        <w:rPr>
          <w:rFonts w:cs="Courier New"/>
          <w:b/>
        </w:rPr>
        <w:t>Nepovolené stavebné práce</w:t>
      </w:r>
    </w:p>
    <w:p w:rsidR="00353F20" w:rsidRDefault="00353F20" w:rsidP="004D19A0">
      <w:pPr>
        <w:ind w:right="1"/>
        <w:jc w:val="center"/>
        <w:rPr>
          <w:rFonts w:cs="Courier New"/>
          <w:b/>
        </w:rPr>
      </w:pPr>
    </w:p>
    <w:p w:rsidR="00353F20" w:rsidRPr="007D5EB9" w:rsidRDefault="007D5EB9" w:rsidP="00E63197">
      <w:pPr>
        <w:numPr>
          <w:ilvl w:val="0"/>
          <w:numId w:val="61"/>
        </w:numPr>
        <w:overflowPunct w:val="0"/>
        <w:autoSpaceDE w:val="0"/>
        <w:autoSpaceDN w:val="0"/>
        <w:adjustRightInd w:val="0"/>
        <w:ind w:left="0" w:right="0" w:firstLine="284"/>
        <w:jc w:val="both"/>
        <w:rPr>
          <w:rFonts w:cs="Courier New"/>
        </w:rPr>
      </w:pPr>
      <w:r>
        <w:rPr>
          <w:rFonts w:cs="Courier New"/>
        </w:rPr>
        <w:t>Stavebné práce, ktoré sa uskutočňujú bez</w:t>
      </w:r>
      <w:r w:rsidR="005F2CF3">
        <w:rPr>
          <w:rFonts w:cs="Courier New"/>
        </w:rPr>
        <w:t xml:space="preserve"> stavebného </w:t>
      </w:r>
      <w:r w:rsidR="007358C9">
        <w:rPr>
          <w:rFonts w:cs="Courier New"/>
        </w:rPr>
        <w:t>súhlasu</w:t>
      </w:r>
      <w:r w:rsidR="005F2CF3">
        <w:rPr>
          <w:rFonts w:cs="Courier New"/>
        </w:rPr>
        <w:t>, bez</w:t>
      </w:r>
      <w:r w:rsidR="00C17C97">
        <w:rPr>
          <w:rFonts w:cs="Courier New"/>
        </w:rPr>
        <w:t xml:space="preserve"> overeného</w:t>
      </w:r>
      <w:r>
        <w:rPr>
          <w:rFonts w:cs="Courier New"/>
        </w:rPr>
        <w:t xml:space="preserve"> projektu stavby alebo v  rozpore s</w:t>
      </w:r>
      <w:r w:rsidR="00C17C97">
        <w:rPr>
          <w:rFonts w:cs="Courier New"/>
        </w:rPr>
        <w:t xml:space="preserve"> overeným </w:t>
      </w:r>
      <w:r>
        <w:rPr>
          <w:rFonts w:cs="Courier New"/>
        </w:rPr>
        <w:t>projektom stavby</w:t>
      </w:r>
      <w:r w:rsidR="00696F3E">
        <w:rPr>
          <w:rFonts w:cs="Courier New"/>
        </w:rPr>
        <w:t xml:space="preserve"> (§ 2</w:t>
      </w:r>
      <w:r w:rsidR="00880262">
        <w:rPr>
          <w:rFonts w:cs="Courier New"/>
        </w:rPr>
        <w:t>1</w:t>
      </w:r>
      <w:r w:rsidR="00696F3E">
        <w:rPr>
          <w:rFonts w:cs="Courier New"/>
        </w:rPr>
        <w:t>)</w:t>
      </w:r>
      <w:r w:rsidR="007358C9">
        <w:rPr>
          <w:rFonts w:cs="Courier New"/>
        </w:rPr>
        <w:t xml:space="preserve"> alebo bez </w:t>
      </w:r>
      <w:r w:rsidR="00C50FFB">
        <w:rPr>
          <w:rFonts w:cs="Courier New"/>
        </w:rPr>
        <w:t xml:space="preserve">overeného </w:t>
      </w:r>
      <w:r w:rsidR="007358C9" w:rsidRPr="009A17E0">
        <w:rPr>
          <w:rFonts w:eastAsia="Times New Roman"/>
          <w:szCs w:val="24"/>
        </w:rPr>
        <w:t xml:space="preserve"> stavebného zámeru</w:t>
      </w:r>
      <w:r w:rsidR="00C50FFB">
        <w:rPr>
          <w:rFonts w:eastAsia="Times New Roman"/>
          <w:szCs w:val="24"/>
        </w:rPr>
        <w:t xml:space="preserve"> (§19)</w:t>
      </w:r>
      <w:r w:rsidR="007358C9">
        <w:rPr>
          <w:rFonts w:eastAsia="Times New Roman"/>
          <w:szCs w:val="24"/>
        </w:rPr>
        <w:t xml:space="preserve"> </w:t>
      </w:r>
      <w:r w:rsidR="007358C9">
        <w:rPr>
          <w:rFonts w:cs="Courier New"/>
        </w:rPr>
        <w:t xml:space="preserve"> alebo v rozpore s</w:t>
      </w:r>
      <w:r w:rsidR="00CF4B9B">
        <w:rPr>
          <w:rFonts w:cs="Courier New"/>
        </w:rPr>
        <w:t> </w:t>
      </w:r>
      <w:r w:rsidR="007358C9">
        <w:rPr>
          <w:rFonts w:cs="Courier New"/>
        </w:rPr>
        <w:t>ním</w:t>
      </w:r>
      <w:r w:rsidR="00CF4B9B">
        <w:rPr>
          <w:rFonts w:cs="Courier New"/>
        </w:rPr>
        <w:t>,</w:t>
      </w:r>
      <w:r w:rsidR="007358C9">
        <w:rPr>
          <w:rFonts w:cs="Courier New"/>
        </w:rPr>
        <w:t xml:space="preserve"> </w:t>
      </w:r>
      <w:r>
        <w:rPr>
          <w:rFonts w:cs="Courier New"/>
        </w:rPr>
        <w:t>sa považujú za n</w:t>
      </w:r>
      <w:r w:rsidR="00353F20" w:rsidRPr="007D5EB9">
        <w:rPr>
          <w:rFonts w:cs="Courier New"/>
        </w:rPr>
        <w:t>epovolen</w:t>
      </w:r>
      <w:r>
        <w:rPr>
          <w:rFonts w:cs="Courier New"/>
        </w:rPr>
        <w:t>é</w:t>
      </w:r>
      <w:r w:rsidR="00353F20" w:rsidRPr="007D5EB9">
        <w:rPr>
          <w:rFonts w:cs="Courier New"/>
        </w:rPr>
        <w:t xml:space="preserve"> stavebn</w:t>
      </w:r>
      <w:r>
        <w:rPr>
          <w:rFonts w:cs="Courier New"/>
        </w:rPr>
        <w:t>é</w:t>
      </w:r>
      <w:r w:rsidR="00353F20" w:rsidRPr="007D5EB9">
        <w:rPr>
          <w:rFonts w:cs="Courier New"/>
        </w:rPr>
        <w:t xml:space="preserve"> prác</w:t>
      </w:r>
      <w:r>
        <w:rPr>
          <w:rFonts w:cs="Courier New"/>
        </w:rPr>
        <w:t>e</w:t>
      </w:r>
      <w:r w:rsidR="00353F20" w:rsidRPr="007D5EB9">
        <w:rPr>
          <w:rFonts w:cs="Courier New"/>
        </w:rPr>
        <w:t xml:space="preserve">. </w:t>
      </w:r>
    </w:p>
    <w:p w:rsidR="00353F20" w:rsidRDefault="00353F20" w:rsidP="000C6D98">
      <w:pPr>
        <w:ind w:left="0" w:right="0" w:firstLine="284"/>
        <w:jc w:val="both"/>
        <w:rPr>
          <w:rFonts w:cs="Courier New"/>
        </w:rPr>
      </w:pPr>
    </w:p>
    <w:p w:rsidR="00353F20" w:rsidRDefault="00353F20" w:rsidP="000C6D98">
      <w:pPr>
        <w:ind w:left="0" w:right="0" w:firstLine="284"/>
        <w:jc w:val="both"/>
        <w:rPr>
          <w:rFonts w:cs="Courier New"/>
        </w:rPr>
      </w:pPr>
      <w:r>
        <w:rPr>
          <w:rFonts w:cs="Courier New"/>
        </w:rPr>
        <w:t xml:space="preserve">(2) Uskutočňovanie stavebných prác sa nepovažuje za nepovolené, ak počas zhotovovania stavby alebo </w:t>
      </w:r>
      <w:r w:rsidR="005E46B0">
        <w:rPr>
          <w:rFonts w:cs="Courier New"/>
        </w:rPr>
        <w:t xml:space="preserve">zmeny stavby </w:t>
      </w:r>
      <w:r>
        <w:rPr>
          <w:rFonts w:cs="Courier New"/>
        </w:rPr>
        <w:t>bol stavebn</w:t>
      </w:r>
      <w:r w:rsidR="006C421C">
        <w:rPr>
          <w:rFonts w:cs="Courier New"/>
        </w:rPr>
        <w:t>ý súhlas</w:t>
      </w:r>
      <w:r>
        <w:rPr>
          <w:rFonts w:cs="Courier New"/>
        </w:rPr>
        <w:t xml:space="preserve"> alebo nariadenie orgánu štátneho stavebného dohľadu, na </w:t>
      </w:r>
      <w:r w:rsidR="00A24ECE">
        <w:rPr>
          <w:rFonts w:cs="Courier New"/>
        </w:rPr>
        <w:t xml:space="preserve">základe </w:t>
      </w:r>
      <w:r>
        <w:rPr>
          <w:rFonts w:cs="Courier New"/>
        </w:rPr>
        <w:t xml:space="preserve">ktorého bol </w:t>
      </w:r>
      <w:r w:rsidR="008A46E9">
        <w:rPr>
          <w:rFonts w:cs="Courier New"/>
        </w:rPr>
        <w:t xml:space="preserve">vypracovaný </w:t>
      </w:r>
      <w:r>
        <w:rPr>
          <w:rFonts w:cs="Courier New"/>
        </w:rPr>
        <w:t>projekt stavby, zrušené správnym orgánom v rámci prieskumu rozhodnutia alebo súdom v správnom súdnictve z dôvodu, ktorý stavebník nezavinil. O pokračovaní uskutočňovania stavebných prác rozhodne</w:t>
      </w:r>
      <w:r w:rsidR="00880262">
        <w:rPr>
          <w:rFonts w:cs="Courier New"/>
        </w:rPr>
        <w:t xml:space="preserve"> </w:t>
      </w:r>
      <w:r>
        <w:rPr>
          <w:rFonts w:cs="Courier New"/>
        </w:rPr>
        <w:t>v</w:t>
      </w:r>
      <w:r w:rsidR="003A3CC4">
        <w:rPr>
          <w:rFonts w:cs="Courier New"/>
        </w:rPr>
        <w:t> </w:t>
      </w:r>
      <w:r>
        <w:rPr>
          <w:rFonts w:cs="Courier New"/>
        </w:rPr>
        <w:t>novom</w:t>
      </w:r>
      <w:r w:rsidR="003A3CC4">
        <w:rPr>
          <w:rFonts w:cs="Courier New"/>
        </w:rPr>
        <w:t xml:space="preserve"> konaní</w:t>
      </w:r>
      <w:r w:rsidR="002034D0">
        <w:rPr>
          <w:rFonts w:cs="Courier New"/>
        </w:rPr>
        <w:t xml:space="preserve"> správny orgán, ktorého rozhodnutie bolo zrušené</w:t>
      </w:r>
      <w:r>
        <w:rPr>
          <w:rFonts w:cs="Courier New"/>
        </w:rPr>
        <w:t>.</w:t>
      </w:r>
      <w:r w:rsidR="008A46E9">
        <w:rPr>
          <w:rFonts w:cs="Courier New"/>
        </w:rPr>
        <w:t xml:space="preserve"> </w:t>
      </w:r>
    </w:p>
    <w:p w:rsidR="002068F2" w:rsidRPr="00175365" w:rsidRDefault="005E46B0" w:rsidP="004D19A0">
      <w:pPr>
        <w:tabs>
          <w:tab w:val="left" w:pos="0"/>
        </w:tabs>
        <w:ind w:left="0" w:right="1"/>
        <w:rPr>
          <w:rFonts w:cs="Courier New"/>
          <w:bCs/>
        </w:rPr>
      </w:pPr>
      <w:r w:rsidRPr="00175365">
        <w:rPr>
          <w:rFonts w:cs="Courier New"/>
          <w:bCs/>
        </w:rPr>
        <w:t xml:space="preserve"> </w:t>
      </w:r>
    </w:p>
    <w:p w:rsidR="00E03999" w:rsidRDefault="00E03999" w:rsidP="004D19A0">
      <w:pPr>
        <w:tabs>
          <w:tab w:val="left" w:pos="0"/>
        </w:tabs>
        <w:ind w:right="1" w:firstLine="426"/>
        <w:jc w:val="center"/>
        <w:rPr>
          <w:rFonts w:cs="Courier New"/>
          <w:bCs/>
        </w:rPr>
      </w:pPr>
      <w:r>
        <w:rPr>
          <w:rFonts w:cs="Courier New"/>
          <w:bCs/>
        </w:rPr>
        <w:t>§ 2</w:t>
      </w:r>
      <w:r w:rsidR="00696F3E">
        <w:rPr>
          <w:rFonts w:cs="Courier New"/>
          <w:bCs/>
        </w:rPr>
        <w:t>5</w:t>
      </w:r>
    </w:p>
    <w:p w:rsidR="00E03999" w:rsidRDefault="00E03999" w:rsidP="004D19A0">
      <w:pPr>
        <w:tabs>
          <w:tab w:val="left" w:pos="0"/>
        </w:tabs>
        <w:ind w:right="1" w:firstLine="426"/>
        <w:jc w:val="center"/>
        <w:rPr>
          <w:rFonts w:cs="Courier New"/>
          <w:b/>
          <w:bCs/>
        </w:rPr>
      </w:pPr>
      <w:r>
        <w:rPr>
          <w:rFonts w:cs="Courier New"/>
          <w:b/>
          <w:bCs/>
        </w:rPr>
        <w:t>Stavebník</w:t>
      </w:r>
    </w:p>
    <w:p w:rsidR="00E03999" w:rsidRDefault="00E03999" w:rsidP="004D19A0">
      <w:pPr>
        <w:tabs>
          <w:tab w:val="left" w:pos="4520"/>
        </w:tabs>
        <w:ind w:right="1"/>
        <w:jc w:val="center"/>
        <w:rPr>
          <w:rFonts w:cs="Courier New"/>
          <w:bCs/>
        </w:rPr>
      </w:pPr>
    </w:p>
    <w:p w:rsidR="005F2CF3" w:rsidRDefault="00E03999" w:rsidP="000C6D98">
      <w:pPr>
        <w:pStyle w:val="Odsekzoznamu"/>
        <w:tabs>
          <w:tab w:val="left" w:pos="-142"/>
        </w:tabs>
        <w:autoSpaceDN w:val="0"/>
        <w:ind w:left="0" w:right="0" w:firstLine="284"/>
        <w:jc w:val="both"/>
        <w:rPr>
          <w:rFonts w:cs="Courier New"/>
          <w:bCs/>
        </w:rPr>
      </w:pPr>
      <w:r>
        <w:rPr>
          <w:rFonts w:cs="Courier New"/>
          <w:bCs/>
        </w:rPr>
        <w:t xml:space="preserve">(1) Stavebníkom sa rozumie ten, kto </w:t>
      </w:r>
      <w:r w:rsidR="002034D0">
        <w:rPr>
          <w:rFonts w:cs="Courier New"/>
          <w:bCs/>
        </w:rPr>
        <w:t>má v úmysle</w:t>
      </w:r>
      <w:r>
        <w:rPr>
          <w:rFonts w:cs="Courier New"/>
          <w:bCs/>
        </w:rPr>
        <w:t xml:space="preserve"> uskutočňovať stavebné práce, a to odo dňa </w:t>
      </w:r>
      <w:r w:rsidR="00E27F1B">
        <w:rPr>
          <w:rFonts w:cs="Courier New"/>
          <w:bCs/>
        </w:rPr>
        <w:t xml:space="preserve">začatia prerokovania </w:t>
      </w:r>
      <w:r>
        <w:rPr>
          <w:rFonts w:cs="Courier New"/>
          <w:bCs/>
        </w:rPr>
        <w:t xml:space="preserve">stavebného zámeru </w:t>
      </w:r>
      <w:r w:rsidR="00E27F1B">
        <w:rPr>
          <w:rFonts w:cs="Courier New"/>
          <w:bCs/>
        </w:rPr>
        <w:t xml:space="preserve">(§ 14) </w:t>
      </w:r>
      <w:r>
        <w:rPr>
          <w:rFonts w:cs="Courier New"/>
          <w:bCs/>
        </w:rPr>
        <w:t xml:space="preserve">až do dňa </w:t>
      </w:r>
      <w:r w:rsidR="00473CB3">
        <w:rPr>
          <w:rFonts w:cs="Courier New"/>
          <w:bCs/>
        </w:rPr>
        <w:t xml:space="preserve">vydania </w:t>
      </w:r>
      <w:r>
        <w:rPr>
          <w:rFonts w:cs="Courier New"/>
          <w:bCs/>
        </w:rPr>
        <w:t>kolaud</w:t>
      </w:r>
      <w:r w:rsidR="00473CB3">
        <w:rPr>
          <w:rFonts w:cs="Courier New"/>
          <w:bCs/>
        </w:rPr>
        <w:t>ačného osvedčenia</w:t>
      </w:r>
      <w:r>
        <w:rPr>
          <w:rFonts w:cs="Courier New"/>
          <w:bCs/>
        </w:rPr>
        <w:t xml:space="preserve"> </w:t>
      </w:r>
      <w:r w:rsidR="00E27F1B">
        <w:rPr>
          <w:rFonts w:cs="Courier New"/>
          <w:bCs/>
        </w:rPr>
        <w:t xml:space="preserve">(§ </w:t>
      </w:r>
      <w:r w:rsidR="00AE290A">
        <w:rPr>
          <w:rFonts w:cs="Courier New"/>
          <w:bCs/>
        </w:rPr>
        <w:t>45</w:t>
      </w:r>
      <w:r w:rsidR="00E27F1B">
        <w:rPr>
          <w:rFonts w:cs="Courier New"/>
          <w:bCs/>
        </w:rPr>
        <w:t>)</w:t>
      </w:r>
      <w:r w:rsidR="00D70EEB">
        <w:rPr>
          <w:rFonts w:cs="Courier New"/>
          <w:bCs/>
        </w:rPr>
        <w:t xml:space="preserve"> a je</w:t>
      </w:r>
      <w:r w:rsidR="00E27F1B">
        <w:rPr>
          <w:rFonts w:cs="Courier New"/>
          <w:bCs/>
        </w:rPr>
        <w:t xml:space="preserve"> </w:t>
      </w:r>
    </w:p>
    <w:p w:rsidR="00393857" w:rsidRPr="00A969AD" w:rsidRDefault="00D70EEB" w:rsidP="00E63197">
      <w:pPr>
        <w:pStyle w:val="Odsekzoznamu"/>
        <w:numPr>
          <w:ilvl w:val="0"/>
          <w:numId w:val="89"/>
        </w:numPr>
        <w:overflowPunct w:val="0"/>
        <w:autoSpaceDE w:val="0"/>
        <w:autoSpaceDN w:val="0"/>
        <w:adjustRightInd w:val="0"/>
        <w:ind w:right="0"/>
        <w:jc w:val="both"/>
        <w:rPr>
          <w:szCs w:val="24"/>
        </w:rPr>
      </w:pPr>
      <w:r w:rsidRPr="00A969AD">
        <w:rPr>
          <w:szCs w:val="24"/>
        </w:rPr>
        <w:t xml:space="preserve">vlastníkom pozemku, na ktorom sa majú uskutočniť stavebné práce alebo </w:t>
      </w:r>
    </w:p>
    <w:p w:rsidR="00393857" w:rsidRPr="00A969AD" w:rsidRDefault="00D70EEB" w:rsidP="00E63197">
      <w:pPr>
        <w:pStyle w:val="Odsekzoznamu"/>
        <w:numPr>
          <w:ilvl w:val="0"/>
          <w:numId w:val="89"/>
        </w:numPr>
        <w:overflowPunct w:val="0"/>
        <w:autoSpaceDE w:val="0"/>
        <w:autoSpaceDN w:val="0"/>
        <w:adjustRightInd w:val="0"/>
        <w:ind w:right="0"/>
        <w:jc w:val="both"/>
        <w:rPr>
          <w:szCs w:val="24"/>
        </w:rPr>
      </w:pPr>
      <w:r w:rsidRPr="00A969AD">
        <w:rPr>
          <w:szCs w:val="24"/>
        </w:rPr>
        <w:t xml:space="preserve">má iné práva k pozemkom a stavbám, na ktorých sa majú uskutočniť stavebné práce, a to </w:t>
      </w:r>
    </w:p>
    <w:p w:rsidR="00393857" w:rsidRPr="00393857" w:rsidRDefault="00393857" w:rsidP="000C6D98">
      <w:pPr>
        <w:pStyle w:val="Odsekzoznamu"/>
        <w:tabs>
          <w:tab w:val="left" w:pos="-142"/>
        </w:tabs>
        <w:autoSpaceDN w:val="0"/>
        <w:ind w:left="0" w:right="0" w:firstLine="284"/>
        <w:jc w:val="both"/>
      </w:pPr>
      <w:r w:rsidRPr="00393857">
        <w:t>1</w:t>
      </w:r>
      <w:r w:rsidR="00D70EEB" w:rsidRPr="00393857">
        <w:t xml:space="preserve">. užívanie pozemku alebo stavby na základe nájomnej zmluvy, dohody o budúcej kúpnej zmluve alebo dohody o budúcej zmluve o vecnom bremene, z ktorých vyplýva právo uskutočniť stavbu alebo jej zmenu, </w:t>
      </w:r>
    </w:p>
    <w:p w:rsidR="00393857" w:rsidRPr="00393857" w:rsidRDefault="00393857" w:rsidP="000C6D98">
      <w:pPr>
        <w:pStyle w:val="Odsekzoznamu"/>
        <w:tabs>
          <w:tab w:val="left" w:pos="-142"/>
        </w:tabs>
        <w:autoSpaceDN w:val="0"/>
        <w:ind w:left="0" w:right="0" w:firstLine="284"/>
        <w:jc w:val="both"/>
      </w:pPr>
      <w:r w:rsidRPr="00393857">
        <w:t>2</w:t>
      </w:r>
      <w:r w:rsidR="00D70EEB" w:rsidRPr="00393857">
        <w:t xml:space="preserve">. právo vyplývajúce z vecného bremena spojeného s pozemkom alebo stavbou, </w:t>
      </w:r>
    </w:p>
    <w:p w:rsidR="00393857" w:rsidRPr="00393857" w:rsidRDefault="00393857" w:rsidP="000C6D98">
      <w:pPr>
        <w:pStyle w:val="Odsekzoznamu"/>
        <w:tabs>
          <w:tab w:val="left" w:pos="-142"/>
        </w:tabs>
        <w:autoSpaceDN w:val="0"/>
        <w:ind w:left="0" w:right="0" w:firstLine="284"/>
        <w:jc w:val="both"/>
      </w:pPr>
      <w:r w:rsidRPr="00393857">
        <w:t>3</w:t>
      </w:r>
      <w:r w:rsidR="00D70EEB" w:rsidRPr="00393857">
        <w:t xml:space="preserve">. právo vyplývajúce z iných právnych predpisov, </w:t>
      </w:r>
    </w:p>
    <w:p w:rsidR="00D70EEB" w:rsidRDefault="00393857" w:rsidP="000C6D98">
      <w:pPr>
        <w:pStyle w:val="Odsekzoznamu"/>
        <w:tabs>
          <w:tab w:val="left" w:pos="-142"/>
        </w:tabs>
        <w:autoSpaceDN w:val="0"/>
        <w:ind w:left="0" w:right="0" w:firstLine="284"/>
        <w:jc w:val="both"/>
        <w:rPr>
          <w:rFonts w:cs="Courier New"/>
          <w:bCs/>
        </w:rPr>
      </w:pPr>
      <w:r w:rsidRPr="00393857">
        <w:t>4</w:t>
      </w:r>
      <w:r w:rsidR="00D70EEB" w:rsidRPr="00393857">
        <w:t>. užívanie pozemku alebo stavby na základe koncesnej zmluvy, z ktorej vyplýva právo uskutočniť stavbu alebo jej zmenu</w:t>
      </w:r>
      <w:r w:rsidRPr="00393857">
        <w:t>.</w:t>
      </w:r>
      <w:r w:rsidR="00D70EEB">
        <w:t xml:space="preserve"> </w:t>
      </w:r>
    </w:p>
    <w:p w:rsidR="001F1186" w:rsidRDefault="001F1186" w:rsidP="000C6D98">
      <w:pPr>
        <w:ind w:left="0" w:right="0" w:firstLine="284"/>
        <w:jc w:val="both"/>
        <w:rPr>
          <w:rFonts w:cs="Courier New"/>
          <w:bCs/>
        </w:rPr>
      </w:pPr>
    </w:p>
    <w:p w:rsidR="003755E9" w:rsidRDefault="00A22CCD" w:rsidP="00E63197">
      <w:pPr>
        <w:pStyle w:val="Odsekzoznamu"/>
        <w:numPr>
          <w:ilvl w:val="0"/>
          <w:numId w:val="61"/>
        </w:numPr>
        <w:ind w:left="0" w:right="0" w:firstLine="284"/>
        <w:jc w:val="both"/>
        <w:rPr>
          <w:rFonts w:cs="Courier New"/>
          <w:bCs/>
        </w:rPr>
      </w:pPr>
      <w:r w:rsidRPr="006155A7">
        <w:rPr>
          <w:rFonts w:cs="Courier New"/>
          <w:bCs/>
        </w:rPr>
        <w:t>S</w:t>
      </w:r>
      <w:r w:rsidR="001F1186" w:rsidRPr="006155A7">
        <w:rPr>
          <w:rFonts w:cs="Courier New"/>
          <w:bCs/>
        </w:rPr>
        <w:t>tavebník nemusí preukázať práva podľa ods</w:t>
      </w:r>
      <w:r w:rsidR="00451AC8" w:rsidRPr="006155A7">
        <w:rPr>
          <w:rFonts w:cs="Courier New"/>
          <w:bCs/>
        </w:rPr>
        <w:t>eku</w:t>
      </w:r>
      <w:r w:rsidR="001F1186" w:rsidRPr="006155A7">
        <w:rPr>
          <w:rFonts w:cs="Courier New"/>
          <w:bCs/>
        </w:rPr>
        <w:t xml:space="preserve"> </w:t>
      </w:r>
      <w:r w:rsidR="00737540">
        <w:rPr>
          <w:rFonts w:cs="Courier New"/>
          <w:bCs/>
        </w:rPr>
        <w:t>1</w:t>
      </w:r>
      <w:r w:rsidR="006F1534" w:rsidRPr="006155A7">
        <w:rPr>
          <w:rFonts w:cs="Courier New"/>
          <w:bCs/>
        </w:rPr>
        <w:t xml:space="preserve"> </w:t>
      </w:r>
      <w:r w:rsidR="00AF7C0C" w:rsidRPr="006155A7">
        <w:rPr>
          <w:rFonts w:cs="Courier New"/>
          <w:bCs/>
        </w:rPr>
        <w:t>ak</w:t>
      </w:r>
      <w:r w:rsidR="004E6B2D">
        <w:rPr>
          <w:rFonts w:cs="Courier New"/>
          <w:bCs/>
        </w:rPr>
        <w:t xml:space="preserve"> ide o uzatvorenie skládky odpadu, o ktorej rozhoduje stav</w:t>
      </w:r>
      <w:r w:rsidR="002B7848">
        <w:rPr>
          <w:rFonts w:cs="Courier New"/>
          <w:bCs/>
        </w:rPr>
        <w:t>e</w:t>
      </w:r>
      <w:r w:rsidR="004E6B2D">
        <w:rPr>
          <w:rFonts w:cs="Courier New"/>
          <w:bCs/>
        </w:rPr>
        <w:t>bný úrad.</w:t>
      </w:r>
    </w:p>
    <w:p w:rsidR="006155A7" w:rsidRPr="006155A7" w:rsidRDefault="006155A7" w:rsidP="000C6D98">
      <w:pPr>
        <w:pStyle w:val="Odsekzoznamu"/>
        <w:ind w:left="0" w:right="0" w:firstLine="284"/>
        <w:jc w:val="both"/>
        <w:rPr>
          <w:rFonts w:cs="Courier New"/>
          <w:bCs/>
        </w:rPr>
      </w:pPr>
    </w:p>
    <w:p w:rsidR="003755E9" w:rsidRPr="006155A7" w:rsidRDefault="006155A7" w:rsidP="00E63197">
      <w:pPr>
        <w:pStyle w:val="Odsekzoznamu"/>
        <w:numPr>
          <w:ilvl w:val="0"/>
          <w:numId w:val="61"/>
        </w:numPr>
        <w:ind w:left="0" w:right="0" w:firstLine="284"/>
        <w:jc w:val="both"/>
        <w:rPr>
          <w:rFonts w:cs="Courier New"/>
          <w:bCs/>
        </w:rPr>
      </w:pPr>
      <w:r w:rsidRPr="006155A7">
        <w:rPr>
          <w:rFonts w:cs="Courier New"/>
          <w:bCs/>
        </w:rPr>
        <w:t xml:space="preserve">Ak </w:t>
      </w:r>
      <w:r w:rsidR="003755E9" w:rsidRPr="006155A7">
        <w:rPr>
          <w:rFonts w:cs="Courier New"/>
          <w:bCs/>
        </w:rPr>
        <w:t xml:space="preserve"> </w:t>
      </w:r>
      <w:r w:rsidR="00AF7C0C" w:rsidRPr="006155A7">
        <w:rPr>
          <w:rFonts w:cs="Courier New"/>
          <w:bCs/>
        </w:rPr>
        <w:t xml:space="preserve">ide o stavbu </w:t>
      </w:r>
      <w:r w:rsidR="001D0113">
        <w:rPr>
          <w:rFonts w:cs="Courier New"/>
          <w:bCs/>
        </w:rPr>
        <w:t>na</w:t>
      </w:r>
      <w:r w:rsidR="001D0113" w:rsidRPr="006155A7">
        <w:rPr>
          <w:rFonts w:cs="Courier New"/>
          <w:bCs/>
        </w:rPr>
        <w:t xml:space="preserve"> </w:t>
      </w:r>
      <w:r w:rsidR="00AF7C0C" w:rsidRPr="006155A7">
        <w:rPr>
          <w:rFonts w:cs="Courier New"/>
          <w:bCs/>
        </w:rPr>
        <w:t>účely ktorej je možné práva k </w:t>
      </w:r>
      <w:r w:rsidR="001210A1" w:rsidRPr="006155A7">
        <w:rPr>
          <w:rFonts w:cs="Courier New"/>
          <w:bCs/>
        </w:rPr>
        <w:t>pozem</w:t>
      </w:r>
      <w:r w:rsidR="00AF7C0C" w:rsidRPr="006155A7">
        <w:rPr>
          <w:rFonts w:cs="Courier New"/>
          <w:bCs/>
        </w:rPr>
        <w:t>ku alebo stavbe vyvlastniť</w:t>
      </w:r>
      <w:r>
        <w:rPr>
          <w:rFonts w:cs="Courier New"/>
          <w:bCs/>
        </w:rPr>
        <w:t>,</w:t>
      </w:r>
      <w:r w:rsidR="003755E9" w:rsidRPr="006155A7">
        <w:rPr>
          <w:rFonts w:cs="Courier New"/>
          <w:bCs/>
        </w:rPr>
        <w:t xml:space="preserve"> práva podľa odseku </w:t>
      </w:r>
      <w:r w:rsidR="000C26A5">
        <w:rPr>
          <w:rFonts w:cs="Courier New"/>
          <w:bCs/>
        </w:rPr>
        <w:t>1</w:t>
      </w:r>
      <w:r w:rsidR="003755E9" w:rsidRPr="006155A7">
        <w:rPr>
          <w:rFonts w:cs="Courier New"/>
          <w:bCs/>
        </w:rPr>
        <w:t xml:space="preserve"> </w:t>
      </w:r>
      <w:r>
        <w:rPr>
          <w:rFonts w:cs="Courier New"/>
          <w:bCs/>
        </w:rPr>
        <w:t xml:space="preserve">postačí </w:t>
      </w:r>
      <w:r w:rsidR="003755E9" w:rsidRPr="006155A7">
        <w:rPr>
          <w:rFonts w:cs="Courier New"/>
          <w:bCs/>
        </w:rPr>
        <w:t>preukázať pri podaní žiadosti o overenie projektu stavby</w:t>
      </w:r>
      <w:r>
        <w:rPr>
          <w:rFonts w:cs="Courier New"/>
          <w:bCs/>
        </w:rPr>
        <w:t>.</w:t>
      </w:r>
      <w:r w:rsidR="00294728">
        <w:rPr>
          <w:rFonts w:cs="Courier New"/>
          <w:bCs/>
        </w:rPr>
        <w:t xml:space="preserve"> Pri podaní žiadosti</w:t>
      </w:r>
      <w:r w:rsidR="00E56BE6">
        <w:rPr>
          <w:rFonts w:cs="Courier New"/>
          <w:bCs/>
        </w:rPr>
        <w:t xml:space="preserve"> o stavebný súhlas</w:t>
      </w:r>
      <w:r w:rsidR="00294728">
        <w:rPr>
          <w:rFonts w:cs="Courier New"/>
          <w:bCs/>
        </w:rPr>
        <w:t xml:space="preserve"> postačí preukázať splnenie podmienok pre vyvlastnenie. </w:t>
      </w:r>
    </w:p>
    <w:p w:rsidR="00AF7C0C" w:rsidRDefault="00AF7C0C" w:rsidP="000C6D98">
      <w:pPr>
        <w:pStyle w:val="Odsekzoznamu"/>
        <w:tabs>
          <w:tab w:val="left" w:pos="-142"/>
        </w:tabs>
        <w:autoSpaceDN w:val="0"/>
        <w:ind w:left="0" w:right="0" w:firstLine="284"/>
        <w:jc w:val="both"/>
        <w:rPr>
          <w:rFonts w:cs="Courier New"/>
          <w:bCs/>
        </w:rPr>
      </w:pPr>
    </w:p>
    <w:p w:rsidR="001C5FE1" w:rsidRPr="003755E9" w:rsidRDefault="00741053" w:rsidP="000C6D98">
      <w:pPr>
        <w:tabs>
          <w:tab w:val="left" w:pos="-142"/>
        </w:tabs>
        <w:autoSpaceDN w:val="0"/>
        <w:ind w:left="0" w:right="0" w:firstLine="284"/>
        <w:jc w:val="both"/>
        <w:rPr>
          <w:rFonts w:cs="Courier New"/>
          <w:bCs/>
        </w:rPr>
      </w:pPr>
      <w:r>
        <w:rPr>
          <w:rFonts w:cs="Courier New"/>
          <w:bCs/>
        </w:rPr>
        <w:t>(</w:t>
      </w:r>
      <w:r w:rsidR="00D70EEB">
        <w:rPr>
          <w:rFonts w:cs="Courier New"/>
          <w:bCs/>
        </w:rPr>
        <w:t>4</w:t>
      </w:r>
      <w:r>
        <w:rPr>
          <w:rFonts w:cs="Courier New"/>
          <w:bCs/>
        </w:rPr>
        <w:t xml:space="preserve">) </w:t>
      </w:r>
      <w:r w:rsidR="00D4545D" w:rsidRPr="00741053">
        <w:rPr>
          <w:rFonts w:cs="Courier New"/>
          <w:bCs/>
        </w:rPr>
        <w:t>Z</w:t>
      </w:r>
      <w:r w:rsidR="00E03999" w:rsidRPr="00741053">
        <w:rPr>
          <w:rFonts w:cs="Courier New"/>
          <w:bCs/>
        </w:rPr>
        <w:t xml:space="preserve">a stavebníka </w:t>
      </w:r>
      <w:r w:rsidR="00D4545D" w:rsidRPr="00741053">
        <w:rPr>
          <w:rFonts w:cs="Courier New"/>
          <w:bCs/>
        </w:rPr>
        <w:t xml:space="preserve">sa </w:t>
      </w:r>
      <w:r w:rsidR="00E03999" w:rsidRPr="00741053">
        <w:rPr>
          <w:rFonts w:cs="Courier New"/>
          <w:bCs/>
        </w:rPr>
        <w:t xml:space="preserve">považuje aj ten, kto svojpomocne uskutočňuje nepovolené stavebné práce a ten, </w:t>
      </w:r>
      <w:r w:rsidR="0071524A">
        <w:rPr>
          <w:rFonts w:cs="Courier New"/>
          <w:bCs/>
        </w:rPr>
        <w:t>pre koho nepovolené stavebné práce uskutočňuje zhotoviteľ.</w:t>
      </w:r>
      <w:r w:rsidR="00E03999" w:rsidRPr="00741053">
        <w:rPr>
          <w:rFonts w:cs="Courier New"/>
          <w:bCs/>
        </w:rPr>
        <w:t xml:space="preserve"> </w:t>
      </w:r>
    </w:p>
    <w:p w:rsidR="001C5FE1" w:rsidRDefault="001C5FE1" w:rsidP="004D19A0">
      <w:pPr>
        <w:pStyle w:val="Odsekzoznamu"/>
        <w:tabs>
          <w:tab w:val="left" w:pos="-142"/>
        </w:tabs>
        <w:autoSpaceDN w:val="0"/>
        <w:ind w:right="1"/>
        <w:rPr>
          <w:rFonts w:cs="Courier New"/>
          <w:bCs/>
        </w:rPr>
      </w:pPr>
    </w:p>
    <w:p w:rsidR="00E03999" w:rsidRDefault="00E03999" w:rsidP="004D19A0">
      <w:pPr>
        <w:overflowPunct w:val="0"/>
        <w:autoSpaceDE w:val="0"/>
        <w:autoSpaceDN w:val="0"/>
        <w:adjustRightInd w:val="0"/>
        <w:ind w:left="0" w:right="1"/>
        <w:rPr>
          <w:rFonts w:cs="Courier New"/>
          <w:bCs/>
        </w:rPr>
      </w:pPr>
    </w:p>
    <w:p w:rsidR="00E03999" w:rsidRDefault="00E03999" w:rsidP="004D19A0">
      <w:pPr>
        <w:pStyle w:val="Odsekzoznamu"/>
        <w:overflowPunct w:val="0"/>
        <w:autoSpaceDE w:val="0"/>
        <w:autoSpaceDN w:val="0"/>
        <w:adjustRightInd w:val="0"/>
        <w:ind w:left="284" w:right="1"/>
        <w:jc w:val="center"/>
        <w:rPr>
          <w:rFonts w:cs="Courier New"/>
          <w:bCs/>
        </w:rPr>
      </w:pPr>
      <w:r>
        <w:rPr>
          <w:rFonts w:cs="Courier New"/>
          <w:bCs/>
        </w:rPr>
        <w:t>§ 2</w:t>
      </w:r>
      <w:r w:rsidR="00D4545D">
        <w:rPr>
          <w:rFonts w:cs="Courier New"/>
          <w:bCs/>
        </w:rPr>
        <w:t>6</w:t>
      </w:r>
    </w:p>
    <w:p w:rsidR="00E03999" w:rsidRDefault="00E03999" w:rsidP="004D19A0">
      <w:pPr>
        <w:pStyle w:val="Odsekzoznamu"/>
        <w:overflowPunct w:val="0"/>
        <w:autoSpaceDE w:val="0"/>
        <w:autoSpaceDN w:val="0"/>
        <w:adjustRightInd w:val="0"/>
        <w:ind w:left="284" w:right="1"/>
        <w:jc w:val="center"/>
        <w:rPr>
          <w:rFonts w:cs="Courier New"/>
          <w:b/>
          <w:bCs/>
        </w:rPr>
      </w:pPr>
      <w:r>
        <w:rPr>
          <w:rFonts w:cs="Courier New"/>
          <w:b/>
          <w:bCs/>
        </w:rPr>
        <w:t>Povinnosti stavebníka</w:t>
      </w:r>
    </w:p>
    <w:p w:rsidR="00E03999" w:rsidRDefault="00E03999" w:rsidP="004D19A0">
      <w:pPr>
        <w:pStyle w:val="Odsekzoznamu"/>
        <w:overflowPunct w:val="0"/>
        <w:autoSpaceDE w:val="0"/>
        <w:autoSpaceDN w:val="0"/>
        <w:adjustRightInd w:val="0"/>
        <w:ind w:left="284" w:right="1"/>
        <w:rPr>
          <w:rFonts w:cs="Courier New"/>
        </w:rPr>
      </w:pPr>
    </w:p>
    <w:p w:rsidR="002B7210" w:rsidRDefault="00E03999" w:rsidP="00E63197">
      <w:pPr>
        <w:pStyle w:val="Odsekzoznamu"/>
        <w:numPr>
          <w:ilvl w:val="0"/>
          <w:numId w:val="82"/>
        </w:numPr>
        <w:overflowPunct w:val="0"/>
        <w:autoSpaceDE w:val="0"/>
        <w:autoSpaceDN w:val="0"/>
        <w:adjustRightInd w:val="0"/>
        <w:ind w:left="0" w:right="0" w:firstLine="284"/>
        <w:jc w:val="both"/>
      </w:pPr>
      <w:r w:rsidRPr="002B7210">
        <w:rPr>
          <w:rFonts w:cs="Courier New"/>
          <w:bCs/>
        </w:rPr>
        <w:t>Stavebník, je povinný</w:t>
      </w:r>
      <w:r w:rsidR="004971B5" w:rsidRPr="002B7210">
        <w:rPr>
          <w:rFonts w:cs="Courier New"/>
          <w:bCs/>
        </w:rPr>
        <w:t xml:space="preserve"> </w:t>
      </w:r>
      <w:r w:rsidR="00F21A14" w:rsidRPr="002B7210">
        <w:rPr>
          <w:rFonts w:cs="Courier New"/>
          <w:bCs/>
        </w:rPr>
        <w:t xml:space="preserve">pred začatím </w:t>
      </w:r>
      <w:r w:rsidR="004971B5" w:rsidRPr="002B7210">
        <w:rPr>
          <w:rFonts w:cs="Courier New"/>
          <w:bCs/>
        </w:rPr>
        <w:t>stavebných prác</w:t>
      </w:r>
      <w:r w:rsidR="006F6B67" w:rsidRPr="006F6B67">
        <w:t xml:space="preserve"> </w:t>
      </w:r>
      <w:r w:rsidR="006F6B67">
        <w:t>oznámiť stavebnému úradu začatie</w:t>
      </w:r>
      <w:r w:rsidR="005059BD">
        <w:t xml:space="preserve"> uskutočňovania</w:t>
      </w:r>
      <w:r w:rsidR="006F6B67">
        <w:t xml:space="preserve"> stavby</w:t>
      </w:r>
      <w:r w:rsidR="002B7210">
        <w:t xml:space="preserve"> </w:t>
      </w:r>
      <w:r w:rsidR="00F21A14">
        <w:t>a</w:t>
      </w:r>
      <w:r w:rsidR="006F6B67">
        <w:t xml:space="preserve"> identifikačné údaje o osobe zhotoviteľa stavby. Ak stavebník nie je sám zhotoviteľom stavby, je povinný </w:t>
      </w:r>
    </w:p>
    <w:p w:rsidR="00E03999" w:rsidRPr="00A969AD" w:rsidRDefault="00E03999" w:rsidP="00E63197">
      <w:pPr>
        <w:pStyle w:val="Odsekzoznamu"/>
        <w:numPr>
          <w:ilvl w:val="0"/>
          <w:numId w:val="90"/>
        </w:numPr>
        <w:overflowPunct w:val="0"/>
        <w:autoSpaceDE w:val="0"/>
        <w:autoSpaceDN w:val="0"/>
        <w:adjustRightInd w:val="0"/>
        <w:ind w:right="0"/>
        <w:jc w:val="both"/>
        <w:rPr>
          <w:szCs w:val="24"/>
        </w:rPr>
      </w:pPr>
      <w:r w:rsidRPr="00A969AD">
        <w:rPr>
          <w:szCs w:val="24"/>
        </w:rPr>
        <w:t>odovzdať zhotoviteľovi stavby projekt stavby a</w:t>
      </w:r>
      <w:r w:rsidR="005030D4" w:rsidRPr="00A969AD">
        <w:rPr>
          <w:szCs w:val="24"/>
        </w:rPr>
        <w:t xml:space="preserve"> pozemky na zriadenie </w:t>
      </w:r>
      <w:r w:rsidRPr="00A969AD">
        <w:rPr>
          <w:szCs w:val="24"/>
        </w:rPr>
        <w:t>stavenisk</w:t>
      </w:r>
      <w:r w:rsidR="005030D4" w:rsidRPr="00A969AD">
        <w:rPr>
          <w:szCs w:val="24"/>
        </w:rPr>
        <w:t>a</w:t>
      </w:r>
      <w:r w:rsidRPr="00A969AD">
        <w:rPr>
          <w:szCs w:val="24"/>
        </w:rPr>
        <w:t>,</w:t>
      </w:r>
    </w:p>
    <w:p w:rsidR="00E03999" w:rsidRPr="00A969AD" w:rsidRDefault="00E03999" w:rsidP="00E63197">
      <w:pPr>
        <w:pStyle w:val="Odsekzoznamu"/>
        <w:numPr>
          <w:ilvl w:val="0"/>
          <w:numId w:val="90"/>
        </w:numPr>
        <w:overflowPunct w:val="0"/>
        <w:autoSpaceDE w:val="0"/>
        <w:autoSpaceDN w:val="0"/>
        <w:adjustRightInd w:val="0"/>
        <w:ind w:right="0"/>
        <w:jc w:val="both"/>
        <w:rPr>
          <w:szCs w:val="24"/>
        </w:rPr>
      </w:pPr>
      <w:r w:rsidRPr="00A969AD">
        <w:rPr>
          <w:szCs w:val="24"/>
        </w:rPr>
        <w:t xml:space="preserve">zúčastňovať sa </w:t>
      </w:r>
      <w:r w:rsidR="00C05876" w:rsidRPr="00A969AD">
        <w:rPr>
          <w:szCs w:val="24"/>
        </w:rPr>
        <w:t xml:space="preserve">na </w:t>
      </w:r>
      <w:r w:rsidRPr="00A969AD">
        <w:rPr>
          <w:szCs w:val="24"/>
        </w:rPr>
        <w:t>kontrolných prehliadk</w:t>
      </w:r>
      <w:r w:rsidR="00C05876" w:rsidRPr="00A969AD">
        <w:rPr>
          <w:szCs w:val="24"/>
        </w:rPr>
        <w:t>ach</w:t>
      </w:r>
      <w:r w:rsidRPr="00A969AD">
        <w:rPr>
          <w:szCs w:val="24"/>
        </w:rPr>
        <w:t>,</w:t>
      </w:r>
    </w:p>
    <w:p w:rsidR="00600593" w:rsidRPr="00A969AD" w:rsidRDefault="00E03999" w:rsidP="00E63197">
      <w:pPr>
        <w:pStyle w:val="Odsekzoznamu"/>
        <w:numPr>
          <w:ilvl w:val="0"/>
          <w:numId w:val="90"/>
        </w:numPr>
        <w:overflowPunct w:val="0"/>
        <w:autoSpaceDE w:val="0"/>
        <w:autoSpaceDN w:val="0"/>
        <w:adjustRightInd w:val="0"/>
        <w:ind w:right="0"/>
        <w:jc w:val="both"/>
        <w:rPr>
          <w:szCs w:val="24"/>
        </w:rPr>
      </w:pPr>
      <w:r w:rsidRPr="00A969AD">
        <w:rPr>
          <w:szCs w:val="24"/>
        </w:rPr>
        <w:t>uskutočniť na výzvu zhotoviteľa stavby prehliadku dokončenej stavby a jej prevzatie od zhotoviteľa</w:t>
      </w:r>
      <w:r w:rsidR="00600593" w:rsidRPr="00A969AD">
        <w:rPr>
          <w:szCs w:val="24"/>
        </w:rPr>
        <w:t>,</w:t>
      </w:r>
    </w:p>
    <w:p w:rsidR="002B7210" w:rsidRPr="00A969AD" w:rsidRDefault="00600593" w:rsidP="00E63197">
      <w:pPr>
        <w:pStyle w:val="Odsekzoznamu"/>
        <w:numPr>
          <w:ilvl w:val="0"/>
          <w:numId w:val="90"/>
        </w:numPr>
        <w:overflowPunct w:val="0"/>
        <w:autoSpaceDE w:val="0"/>
        <w:autoSpaceDN w:val="0"/>
        <w:adjustRightInd w:val="0"/>
        <w:ind w:right="0"/>
        <w:jc w:val="both"/>
        <w:rPr>
          <w:szCs w:val="24"/>
        </w:rPr>
      </w:pPr>
      <w:r w:rsidRPr="00A969AD">
        <w:rPr>
          <w:szCs w:val="24"/>
        </w:rPr>
        <w:t xml:space="preserve">zabezpečiť na celý čas uskutočňovania stavebných prác na vyhradenej stavbe osobu oprávnenú na výkon stavebného </w:t>
      </w:r>
      <w:r w:rsidR="005E4B1D" w:rsidRPr="00A969AD">
        <w:rPr>
          <w:szCs w:val="24"/>
        </w:rPr>
        <w:t>dozoru</w:t>
      </w:r>
      <w:r w:rsidR="00E03999" w:rsidRPr="00A969AD">
        <w:rPr>
          <w:szCs w:val="24"/>
        </w:rPr>
        <w:t>.</w:t>
      </w:r>
    </w:p>
    <w:p w:rsidR="002B7210" w:rsidRDefault="002B7210" w:rsidP="000C6D98">
      <w:pPr>
        <w:pStyle w:val="Odsekzoznamu"/>
        <w:overflowPunct w:val="0"/>
        <w:autoSpaceDE w:val="0"/>
        <w:autoSpaceDN w:val="0"/>
        <w:adjustRightInd w:val="0"/>
        <w:ind w:left="0" w:right="0" w:firstLine="284"/>
        <w:jc w:val="both"/>
        <w:rPr>
          <w:rFonts w:cs="Courier New"/>
          <w:bCs/>
        </w:rPr>
      </w:pPr>
    </w:p>
    <w:p w:rsidR="00E03999" w:rsidRPr="002B7210" w:rsidRDefault="002B7210" w:rsidP="006A6E41">
      <w:pPr>
        <w:overflowPunct w:val="0"/>
        <w:autoSpaceDE w:val="0"/>
        <w:autoSpaceDN w:val="0"/>
        <w:adjustRightInd w:val="0"/>
        <w:ind w:left="0" w:right="0" w:firstLine="284"/>
        <w:jc w:val="both"/>
        <w:rPr>
          <w:rFonts w:cs="Courier New"/>
          <w:bCs/>
        </w:rPr>
      </w:pPr>
      <w:r>
        <w:rPr>
          <w:rFonts w:cs="Courier New"/>
          <w:bCs/>
        </w:rPr>
        <w:t xml:space="preserve">(2) </w:t>
      </w:r>
      <w:r w:rsidR="00E03999" w:rsidRPr="002B7210">
        <w:rPr>
          <w:rFonts w:cs="Courier New"/>
          <w:bCs/>
        </w:rPr>
        <w:t>Stavebník, ktorý uskutočňuje stavebné práce svojpomocou, je povinný</w:t>
      </w:r>
    </w:p>
    <w:p w:rsidR="00E03999" w:rsidRPr="00A969AD" w:rsidRDefault="00E03999" w:rsidP="00E63197">
      <w:pPr>
        <w:pStyle w:val="Odsekzoznamu"/>
        <w:numPr>
          <w:ilvl w:val="0"/>
          <w:numId w:val="91"/>
        </w:numPr>
        <w:overflowPunct w:val="0"/>
        <w:autoSpaceDE w:val="0"/>
        <w:autoSpaceDN w:val="0"/>
        <w:adjustRightInd w:val="0"/>
        <w:ind w:right="0"/>
        <w:jc w:val="both"/>
        <w:rPr>
          <w:szCs w:val="24"/>
        </w:rPr>
      </w:pPr>
      <w:r w:rsidRPr="00A969AD">
        <w:rPr>
          <w:szCs w:val="24"/>
        </w:rPr>
        <w:t xml:space="preserve">zabezpečiť na celý čas uskutočňovania stavebných prác osobu oprávnenú na výkon stavebného dozoru a rešpektovať jej pokyny, </w:t>
      </w:r>
    </w:p>
    <w:p w:rsidR="00E03999" w:rsidRPr="00A969AD" w:rsidRDefault="00E03999" w:rsidP="00E63197">
      <w:pPr>
        <w:pStyle w:val="Odsekzoznamu"/>
        <w:numPr>
          <w:ilvl w:val="0"/>
          <w:numId w:val="91"/>
        </w:numPr>
        <w:overflowPunct w:val="0"/>
        <w:autoSpaceDE w:val="0"/>
        <w:autoSpaceDN w:val="0"/>
        <w:adjustRightInd w:val="0"/>
        <w:ind w:right="0"/>
        <w:jc w:val="both"/>
        <w:rPr>
          <w:szCs w:val="24"/>
        </w:rPr>
      </w:pPr>
      <w:r w:rsidRPr="00A969AD">
        <w:rPr>
          <w:szCs w:val="24"/>
        </w:rPr>
        <w:t xml:space="preserve">zabezpečiť, aby stavebné práce uskutočňovali osoby, ktoré </w:t>
      </w:r>
      <w:r w:rsidR="001426B0" w:rsidRPr="00A969AD">
        <w:rPr>
          <w:szCs w:val="24"/>
        </w:rPr>
        <w:t>spĺňajú požiadavky podľa § 2</w:t>
      </w:r>
      <w:r w:rsidR="004F2E51" w:rsidRPr="00A969AD">
        <w:rPr>
          <w:szCs w:val="24"/>
        </w:rPr>
        <w:t>3</w:t>
      </w:r>
      <w:r w:rsidR="001426B0" w:rsidRPr="00A969AD">
        <w:rPr>
          <w:szCs w:val="24"/>
        </w:rPr>
        <w:t xml:space="preserve"> ods. </w:t>
      </w:r>
      <w:r w:rsidR="004F2E51" w:rsidRPr="00A969AD">
        <w:rPr>
          <w:szCs w:val="24"/>
        </w:rPr>
        <w:t>3</w:t>
      </w:r>
      <w:r w:rsidRPr="00A969AD">
        <w:rPr>
          <w:szCs w:val="24"/>
        </w:rPr>
        <w:t>,</w:t>
      </w:r>
    </w:p>
    <w:p w:rsidR="00E03999" w:rsidRPr="00A969AD" w:rsidRDefault="00E03999" w:rsidP="00E63197">
      <w:pPr>
        <w:pStyle w:val="Odsekzoznamu"/>
        <w:numPr>
          <w:ilvl w:val="0"/>
          <w:numId w:val="91"/>
        </w:numPr>
        <w:overflowPunct w:val="0"/>
        <w:autoSpaceDE w:val="0"/>
        <w:autoSpaceDN w:val="0"/>
        <w:adjustRightInd w:val="0"/>
        <w:ind w:right="0"/>
        <w:jc w:val="both"/>
        <w:rPr>
          <w:szCs w:val="24"/>
        </w:rPr>
      </w:pPr>
      <w:r w:rsidRPr="00A969AD">
        <w:rPr>
          <w:szCs w:val="24"/>
        </w:rPr>
        <w:t xml:space="preserve">zabezpečiť </w:t>
      </w:r>
      <w:r w:rsidR="00E22BA6" w:rsidRPr="00A969AD">
        <w:rPr>
          <w:szCs w:val="24"/>
        </w:rPr>
        <w:t xml:space="preserve">vytýčenie a </w:t>
      </w:r>
      <w:r w:rsidRPr="00A969AD">
        <w:rPr>
          <w:szCs w:val="24"/>
        </w:rPr>
        <w:t xml:space="preserve">súlad priestorovej polohy </w:t>
      </w:r>
      <w:r w:rsidR="00A92845" w:rsidRPr="00A969AD">
        <w:rPr>
          <w:szCs w:val="24"/>
        </w:rPr>
        <w:t xml:space="preserve">novej </w:t>
      </w:r>
      <w:r w:rsidRPr="00A969AD">
        <w:rPr>
          <w:szCs w:val="24"/>
        </w:rPr>
        <w:t xml:space="preserve">stavby alebo </w:t>
      </w:r>
      <w:r w:rsidR="0075418E" w:rsidRPr="00A969AD">
        <w:rPr>
          <w:szCs w:val="24"/>
        </w:rPr>
        <w:t>zmeny stavby</w:t>
      </w:r>
      <w:r w:rsidRPr="00A969AD">
        <w:rPr>
          <w:szCs w:val="24"/>
        </w:rPr>
        <w:t xml:space="preserve"> s</w:t>
      </w:r>
      <w:r w:rsidR="005030D4" w:rsidRPr="00A969AD">
        <w:rPr>
          <w:szCs w:val="24"/>
        </w:rPr>
        <w:t> </w:t>
      </w:r>
      <w:r w:rsidRPr="00A969AD">
        <w:rPr>
          <w:szCs w:val="24"/>
        </w:rPr>
        <w:t>projekto</w:t>
      </w:r>
      <w:r w:rsidR="009051EA" w:rsidRPr="00A969AD">
        <w:rPr>
          <w:szCs w:val="24"/>
        </w:rPr>
        <w:t>m stavby</w:t>
      </w:r>
      <w:r w:rsidRPr="00A969AD">
        <w:rPr>
          <w:szCs w:val="24"/>
        </w:rPr>
        <w:t xml:space="preserve">, </w:t>
      </w:r>
    </w:p>
    <w:p w:rsidR="00E03999" w:rsidRPr="00A969AD" w:rsidRDefault="00E03999" w:rsidP="00E63197">
      <w:pPr>
        <w:pStyle w:val="Odsekzoznamu"/>
        <w:numPr>
          <w:ilvl w:val="0"/>
          <w:numId w:val="91"/>
        </w:numPr>
        <w:overflowPunct w:val="0"/>
        <w:autoSpaceDE w:val="0"/>
        <w:autoSpaceDN w:val="0"/>
        <w:adjustRightInd w:val="0"/>
        <w:ind w:right="0"/>
        <w:jc w:val="both"/>
        <w:rPr>
          <w:szCs w:val="24"/>
        </w:rPr>
      </w:pPr>
      <w:r w:rsidRPr="00A969AD">
        <w:rPr>
          <w:szCs w:val="24"/>
        </w:rPr>
        <w:t>zabezpečiť, aby do stavby boli zabudované len stavebné výrobky vhodné na zamýšľané použitie a spôsobom určeným výrobcom,</w:t>
      </w:r>
    </w:p>
    <w:p w:rsidR="00E03999" w:rsidRPr="00A969AD" w:rsidRDefault="00E03999" w:rsidP="00E63197">
      <w:pPr>
        <w:pStyle w:val="Odsekzoznamu"/>
        <w:numPr>
          <w:ilvl w:val="0"/>
          <w:numId w:val="91"/>
        </w:numPr>
        <w:overflowPunct w:val="0"/>
        <w:autoSpaceDE w:val="0"/>
        <w:autoSpaceDN w:val="0"/>
        <w:adjustRightInd w:val="0"/>
        <w:ind w:right="0"/>
        <w:jc w:val="both"/>
        <w:rPr>
          <w:szCs w:val="24"/>
        </w:rPr>
      </w:pPr>
      <w:r w:rsidRPr="00A969AD">
        <w:rPr>
          <w:szCs w:val="24"/>
        </w:rPr>
        <w:t>zabezpečiť súlad vybavenia a prevádzky staveniska s týmto zákonom</w:t>
      </w:r>
      <w:r w:rsidR="005030D4" w:rsidRPr="00A969AD">
        <w:rPr>
          <w:szCs w:val="24"/>
        </w:rPr>
        <w:t xml:space="preserve"> a súvisiacimi predpismi</w:t>
      </w:r>
      <w:r w:rsidRPr="00A969AD">
        <w:rPr>
          <w:szCs w:val="24"/>
        </w:rPr>
        <w:t>,</w:t>
      </w:r>
    </w:p>
    <w:p w:rsidR="00E03999" w:rsidRPr="00A969AD" w:rsidRDefault="00E03999" w:rsidP="00E63197">
      <w:pPr>
        <w:pStyle w:val="Odsekzoznamu"/>
        <w:numPr>
          <w:ilvl w:val="0"/>
          <w:numId w:val="91"/>
        </w:numPr>
        <w:overflowPunct w:val="0"/>
        <w:autoSpaceDE w:val="0"/>
        <w:autoSpaceDN w:val="0"/>
        <w:adjustRightInd w:val="0"/>
        <w:ind w:right="0"/>
        <w:jc w:val="both"/>
        <w:rPr>
          <w:szCs w:val="24"/>
        </w:rPr>
      </w:pPr>
      <w:r w:rsidRPr="00A969AD">
        <w:rPr>
          <w:szCs w:val="24"/>
        </w:rPr>
        <w:t>zabezpečiť, aby počas zhotovovania stavby bol</w:t>
      </w:r>
      <w:r w:rsidR="00EE2E5B" w:rsidRPr="00A969AD">
        <w:rPr>
          <w:szCs w:val="24"/>
        </w:rPr>
        <w:t>a</w:t>
      </w:r>
      <w:r w:rsidRPr="00A969AD">
        <w:rPr>
          <w:szCs w:val="24"/>
        </w:rPr>
        <w:t xml:space="preserve"> na stavenisku</w:t>
      </w:r>
      <w:r w:rsidR="00EE2E5B" w:rsidRPr="00A969AD">
        <w:rPr>
          <w:szCs w:val="24"/>
        </w:rPr>
        <w:t xml:space="preserve"> požadovaná dokumentácia stavby, najmä overený projekt stavby, stavebný súhlas a stavebný denník</w:t>
      </w:r>
      <w:r w:rsidRPr="00A969AD">
        <w:rPr>
          <w:szCs w:val="24"/>
        </w:rPr>
        <w:t>,</w:t>
      </w:r>
    </w:p>
    <w:p w:rsidR="00E03999" w:rsidRPr="00A969AD" w:rsidRDefault="00E03999" w:rsidP="00E63197">
      <w:pPr>
        <w:pStyle w:val="Odsekzoznamu"/>
        <w:numPr>
          <w:ilvl w:val="0"/>
          <w:numId w:val="91"/>
        </w:numPr>
        <w:overflowPunct w:val="0"/>
        <w:autoSpaceDE w:val="0"/>
        <w:autoSpaceDN w:val="0"/>
        <w:adjustRightInd w:val="0"/>
        <w:ind w:right="0"/>
        <w:jc w:val="both"/>
        <w:rPr>
          <w:szCs w:val="24"/>
        </w:rPr>
      </w:pPr>
      <w:r w:rsidRPr="00A969AD">
        <w:rPr>
          <w:szCs w:val="24"/>
        </w:rPr>
        <w:t>viesť stavebný denník a zapisovať do neho podstatné udalosti na stavbe a priebeh uskutočňovania stavebných prác,</w:t>
      </w:r>
    </w:p>
    <w:p w:rsidR="00E03999" w:rsidRPr="00A969AD" w:rsidRDefault="00E03999" w:rsidP="00E63197">
      <w:pPr>
        <w:pStyle w:val="Odsekzoznamu"/>
        <w:numPr>
          <w:ilvl w:val="0"/>
          <w:numId w:val="91"/>
        </w:numPr>
        <w:overflowPunct w:val="0"/>
        <w:autoSpaceDE w:val="0"/>
        <w:autoSpaceDN w:val="0"/>
        <w:adjustRightInd w:val="0"/>
        <w:ind w:right="0"/>
        <w:jc w:val="both"/>
        <w:rPr>
          <w:szCs w:val="24"/>
        </w:rPr>
      </w:pPr>
      <w:r w:rsidRPr="00A969AD">
        <w:rPr>
          <w:szCs w:val="24"/>
        </w:rPr>
        <w:t>bezodkladne prerušiť stavebné práce a zabezpečiť stavbu a stavenisko pred poškodením alebo znehodnotením, ak to prikázala osoba oprávnená na výkon stavebného dozoru</w:t>
      </w:r>
      <w:r w:rsidR="0075418E" w:rsidRPr="00A969AD">
        <w:rPr>
          <w:szCs w:val="24"/>
        </w:rPr>
        <w:t xml:space="preserve"> </w:t>
      </w:r>
      <w:r w:rsidRPr="00A969AD">
        <w:rPr>
          <w:szCs w:val="24"/>
        </w:rPr>
        <w:t xml:space="preserve">alebo </w:t>
      </w:r>
      <w:r w:rsidR="00CE7E12" w:rsidRPr="00A969AD">
        <w:rPr>
          <w:szCs w:val="24"/>
        </w:rPr>
        <w:t xml:space="preserve">orgán štátneho </w:t>
      </w:r>
      <w:r w:rsidR="0075418E" w:rsidRPr="00A969AD">
        <w:rPr>
          <w:szCs w:val="24"/>
        </w:rPr>
        <w:t>stavebn</w:t>
      </w:r>
      <w:r w:rsidR="00CE7E12" w:rsidRPr="00A969AD">
        <w:rPr>
          <w:szCs w:val="24"/>
        </w:rPr>
        <w:t>ého</w:t>
      </w:r>
      <w:r w:rsidR="0075418E" w:rsidRPr="00A969AD">
        <w:rPr>
          <w:szCs w:val="24"/>
        </w:rPr>
        <w:t xml:space="preserve"> </w:t>
      </w:r>
      <w:r w:rsidR="00CE7E12" w:rsidRPr="00A969AD">
        <w:rPr>
          <w:szCs w:val="24"/>
        </w:rPr>
        <w:t>dohľadu</w:t>
      </w:r>
      <w:r w:rsidR="0075418E" w:rsidRPr="00A969AD">
        <w:rPr>
          <w:szCs w:val="24"/>
        </w:rPr>
        <w:t>, a to až do odstránenia prekážky</w:t>
      </w:r>
      <w:r w:rsidRPr="00A969AD">
        <w:rPr>
          <w:szCs w:val="24"/>
        </w:rPr>
        <w:t>.</w:t>
      </w:r>
    </w:p>
    <w:p w:rsidR="002B7210" w:rsidRDefault="002B7210" w:rsidP="000C6D98">
      <w:pPr>
        <w:overflowPunct w:val="0"/>
        <w:autoSpaceDE w:val="0"/>
        <w:autoSpaceDN w:val="0"/>
        <w:adjustRightInd w:val="0"/>
        <w:ind w:left="0" w:right="0" w:firstLine="284"/>
        <w:jc w:val="both"/>
        <w:rPr>
          <w:rFonts w:cs="Courier New"/>
          <w:bCs/>
        </w:rPr>
      </w:pPr>
    </w:p>
    <w:p w:rsidR="00F21A14" w:rsidRPr="002B7210" w:rsidRDefault="00F21A14" w:rsidP="001E1E64">
      <w:pPr>
        <w:overflowPunct w:val="0"/>
        <w:autoSpaceDE w:val="0"/>
        <w:autoSpaceDN w:val="0"/>
        <w:adjustRightInd w:val="0"/>
        <w:ind w:left="0" w:right="0" w:firstLine="284"/>
        <w:jc w:val="both"/>
        <w:rPr>
          <w:rFonts w:cs="Courier New"/>
          <w:highlight w:val="yellow"/>
        </w:rPr>
      </w:pPr>
      <w:r w:rsidRPr="002B7210">
        <w:rPr>
          <w:rFonts w:cs="Courier New"/>
          <w:bCs/>
        </w:rPr>
        <w:t xml:space="preserve">(3) </w:t>
      </w:r>
      <w:r w:rsidRPr="002B7210">
        <w:t>Ak ide o novostavbu alebo o obnovu existujúcej stavby,  ktoré sú určené na užívanie verejnosťou, stavebník je povinný časť investičných prostriedkov z rozpočtu verejnej správy vyčleniť a použiť na obstaranie a umiestnenie umeleckého diela v takejto stavbe; to neplatí, ak ide o líniovú stavbu.</w:t>
      </w:r>
    </w:p>
    <w:p w:rsidR="00E03999" w:rsidRDefault="00E03999" w:rsidP="004D19A0">
      <w:pPr>
        <w:overflowPunct w:val="0"/>
        <w:autoSpaceDE w:val="0"/>
        <w:autoSpaceDN w:val="0"/>
        <w:adjustRightInd w:val="0"/>
        <w:ind w:left="0" w:right="1"/>
        <w:rPr>
          <w:rFonts w:cs="Courier New"/>
          <w:bCs/>
        </w:rPr>
      </w:pPr>
    </w:p>
    <w:p w:rsidR="00E03999" w:rsidRDefault="00E03999" w:rsidP="004D19A0">
      <w:pPr>
        <w:ind w:right="1" w:hanging="424"/>
        <w:jc w:val="center"/>
        <w:rPr>
          <w:rFonts w:cs="Courier New"/>
          <w:b/>
          <w:bCs/>
        </w:rPr>
      </w:pPr>
      <w:r>
        <w:rPr>
          <w:rFonts w:cs="Courier New"/>
          <w:bCs/>
        </w:rPr>
        <w:t>§ 2</w:t>
      </w:r>
      <w:r w:rsidR="00D4545D">
        <w:rPr>
          <w:rFonts w:cs="Courier New"/>
          <w:bCs/>
        </w:rPr>
        <w:t>7</w:t>
      </w:r>
      <w:r>
        <w:rPr>
          <w:rFonts w:cs="Courier New"/>
          <w:b/>
          <w:bCs/>
        </w:rPr>
        <w:t xml:space="preserve"> </w:t>
      </w:r>
    </w:p>
    <w:p w:rsidR="00E03999" w:rsidRDefault="00E03999" w:rsidP="004D19A0">
      <w:pPr>
        <w:ind w:right="1" w:hanging="424"/>
        <w:jc w:val="center"/>
        <w:rPr>
          <w:rFonts w:cs="Courier New"/>
          <w:b/>
          <w:bCs/>
        </w:rPr>
      </w:pPr>
      <w:r>
        <w:rPr>
          <w:rFonts w:cs="Courier New"/>
          <w:b/>
          <w:bCs/>
        </w:rPr>
        <w:t>Zhotoviteľ stavby</w:t>
      </w:r>
    </w:p>
    <w:p w:rsidR="00E03999" w:rsidRDefault="00E03999" w:rsidP="004D19A0">
      <w:pPr>
        <w:ind w:left="0" w:right="1"/>
        <w:rPr>
          <w:rFonts w:cs="Courier New"/>
          <w:bCs/>
        </w:rPr>
      </w:pPr>
    </w:p>
    <w:p w:rsidR="00E03999" w:rsidRDefault="00E03999" w:rsidP="00E63197">
      <w:pPr>
        <w:numPr>
          <w:ilvl w:val="0"/>
          <w:numId w:val="16"/>
        </w:numPr>
        <w:autoSpaceDN w:val="0"/>
        <w:ind w:left="0" w:right="0" w:firstLine="284"/>
        <w:jc w:val="both"/>
        <w:rPr>
          <w:rFonts w:cs="Courier New"/>
          <w:bCs/>
        </w:rPr>
      </w:pPr>
      <w:r>
        <w:rPr>
          <w:rFonts w:cs="Courier New"/>
          <w:bCs/>
        </w:rPr>
        <w:t>Zhotoviteľom stavby sa rozumie podnikateľ, ktorý je oprávnený dodávateľsky zhotovovať a</w:t>
      </w:r>
      <w:r w:rsidR="005030D4">
        <w:rPr>
          <w:rFonts w:cs="Courier New"/>
          <w:bCs/>
        </w:rPr>
        <w:t>lebo</w:t>
      </w:r>
      <w:r>
        <w:rPr>
          <w:rFonts w:cs="Courier New"/>
          <w:bCs/>
        </w:rPr>
        <w:t xml:space="preserve"> odstraňovať stavby a zabezpečovať na tento účel potrebné stavebné práce </w:t>
      </w:r>
      <w:r>
        <w:rPr>
          <w:rFonts w:cs="Courier New"/>
          <w:bCs/>
        </w:rPr>
        <w:lastRenderedPageBreak/>
        <w:t>a iné odborné činnosti</w:t>
      </w:r>
      <w:r w:rsidR="00E076A4">
        <w:rPr>
          <w:rFonts w:cs="Courier New"/>
          <w:bCs/>
        </w:rPr>
        <w:t xml:space="preserve"> osobami</w:t>
      </w:r>
      <w:r>
        <w:rPr>
          <w:rFonts w:cs="Courier New"/>
          <w:bCs/>
        </w:rPr>
        <w:t xml:space="preserve"> </w:t>
      </w:r>
      <w:r w:rsidR="00E076A4">
        <w:rPr>
          <w:rFonts w:cs="Courier New"/>
          <w:bCs/>
        </w:rPr>
        <w:t>s oprávnením na vymedzený druh stavebných prác alebo iných odborných činností.</w:t>
      </w:r>
    </w:p>
    <w:p w:rsidR="00E03999" w:rsidRDefault="00E03999" w:rsidP="001E1E64">
      <w:pPr>
        <w:ind w:left="0" w:right="0" w:firstLine="284"/>
        <w:jc w:val="both"/>
        <w:rPr>
          <w:rFonts w:cs="Courier New"/>
          <w:bCs/>
        </w:rPr>
      </w:pPr>
    </w:p>
    <w:p w:rsidR="00E03999" w:rsidRDefault="00E03999" w:rsidP="00E63197">
      <w:pPr>
        <w:numPr>
          <w:ilvl w:val="0"/>
          <w:numId w:val="16"/>
        </w:numPr>
        <w:autoSpaceDN w:val="0"/>
        <w:ind w:left="0" w:right="0" w:firstLine="284"/>
        <w:jc w:val="both"/>
        <w:rPr>
          <w:rFonts w:cs="Courier New"/>
          <w:bCs/>
        </w:rPr>
      </w:pPr>
      <w:r>
        <w:rPr>
          <w:rFonts w:cs="Courier New"/>
          <w:bCs/>
        </w:rPr>
        <w:t xml:space="preserve">Fyzická </w:t>
      </w:r>
      <w:proofErr w:type="spellStart"/>
      <w:r>
        <w:rPr>
          <w:rFonts w:cs="Courier New"/>
          <w:bCs/>
        </w:rPr>
        <w:t>osoba-podnikateľ</w:t>
      </w:r>
      <w:proofErr w:type="spellEnd"/>
      <w:r>
        <w:rPr>
          <w:rFonts w:cs="Courier New"/>
          <w:bCs/>
        </w:rPr>
        <w:t xml:space="preserve"> môže byť zhotoviteľom stavby, ak má osvedčenie o živnostenskom oprávnení zhotovovať stavby. </w:t>
      </w:r>
    </w:p>
    <w:p w:rsidR="00E03999" w:rsidRDefault="00E03999" w:rsidP="001E1E64">
      <w:pPr>
        <w:ind w:left="0" w:right="0" w:firstLine="284"/>
        <w:jc w:val="both"/>
        <w:rPr>
          <w:rFonts w:cs="Courier New"/>
          <w:bCs/>
        </w:rPr>
      </w:pPr>
    </w:p>
    <w:p w:rsidR="00E03999" w:rsidRDefault="007F1EF6" w:rsidP="00E63197">
      <w:pPr>
        <w:numPr>
          <w:ilvl w:val="0"/>
          <w:numId w:val="16"/>
        </w:numPr>
        <w:autoSpaceDN w:val="0"/>
        <w:ind w:left="0" w:right="0" w:firstLine="284"/>
        <w:jc w:val="both"/>
        <w:rPr>
          <w:rFonts w:cs="Courier New"/>
          <w:bCs/>
        </w:rPr>
      </w:pPr>
      <w:r>
        <w:rPr>
          <w:rFonts w:cs="Courier New"/>
          <w:bCs/>
        </w:rPr>
        <w:t>Právnická osoba</w:t>
      </w:r>
      <w:r w:rsidR="00E03999">
        <w:rPr>
          <w:rFonts w:cs="Courier New"/>
          <w:bCs/>
        </w:rPr>
        <w:t xml:space="preserve"> môže byť zhotoviteľom stavby, ak má zhotovovanie stavieb zapísané v predmete podnikania a na riadenie, kontrolu a dozor nad zhotovovaním stavby zamestnáva osobu s</w:t>
      </w:r>
      <w:r w:rsidR="009932F7">
        <w:rPr>
          <w:rFonts w:cs="Courier New"/>
          <w:bCs/>
        </w:rPr>
        <w:t xml:space="preserve"> </w:t>
      </w:r>
      <w:r w:rsidR="00CB7BA4">
        <w:rPr>
          <w:rFonts w:cs="Courier New"/>
          <w:bCs/>
        </w:rPr>
        <w:t>oprávnením na č</w:t>
      </w:r>
      <w:r w:rsidR="0037653F">
        <w:rPr>
          <w:rFonts w:cs="Courier New"/>
          <w:bCs/>
        </w:rPr>
        <w:t xml:space="preserve">innosti podľa § 30 ods. 2 písm. </w:t>
      </w:r>
      <w:r w:rsidR="00CB7BA4">
        <w:rPr>
          <w:rFonts w:cs="Courier New"/>
          <w:bCs/>
        </w:rPr>
        <w:t>c)</w:t>
      </w:r>
      <w:r w:rsidR="00E03999">
        <w:rPr>
          <w:rFonts w:cs="Courier New"/>
          <w:bCs/>
        </w:rPr>
        <w:t>; to neplatí, ak</w:t>
      </w:r>
      <w:r w:rsidR="009932F7">
        <w:rPr>
          <w:rFonts w:cs="Courier New"/>
          <w:bCs/>
        </w:rPr>
        <w:t xml:space="preserve"> </w:t>
      </w:r>
      <w:r w:rsidR="00CB7BA4">
        <w:rPr>
          <w:rFonts w:cs="Courier New"/>
          <w:bCs/>
        </w:rPr>
        <w:t>oprávnenie na tieto činnosti má</w:t>
      </w:r>
      <w:r w:rsidR="002C10BB">
        <w:rPr>
          <w:rFonts w:cs="Courier New"/>
          <w:bCs/>
        </w:rPr>
        <w:t xml:space="preserve"> </w:t>
      </w:r>
      <w:r w:rsidR="005030D4">
        <w:rPr>
          <w:rFonts w:cs="Courier New"/>
          <w:bCs/>
        </w:rPr>
        <w:t>štatutárny orgán</w:t>
      </w:r>
      <w:r w:rsidR="005F2CF3">
        <w:rPr>
          <w:rFonts w:cs="Courier New"/>
          <w:bCs/>
        </w:rPr>
        <w:t xml:space="preserve"> alebo člen štatutárneho orgánu</w:t>
      </w:r>
      <w:r w:rsidR="00E03999">
        <w:rPr>
          <w:rFonts w:cs="Courier New"/>
          <w:bCs/>
        </w:rPr>
        <w:t>.</w:t>
      </w:r>
    </w:p>
    <w:p w:rsidR="00E03999" w:rsidRDefault="00E03999" w:rsidP="001E1E64">
      <w:pPr>
        <w:ind w:left="0" w:right="0" w:firstLine="284"/>
        <w:jc w:val="both"/>
        <w:rPr>
          <w:rFonts w:cs="Courier New"/>
          <w:bCs/>
        </w:rPr>
      </w:pPr>
    </w:p>
    <w:p w:rsidR="00E03999" w:rsidRDefault="00E03999" w:rsidP="00E63197">
      <w:pPr>
        <w:numPr>
          <w:ilvl w:val="0"/>
          <w:numId w:val="16"/>
        </w:numPr>
        <w:autoSpaceDN w:val="0"/>
        <w:ind w:left="0" w:right="0" w:firstLine="284"/>
        <w:jc w:val="both"/>
        <w:rPr>
          <w:rFonts w:cs="Courier New"/>
          <w:bCs/>
        </w:rPr>
      </w:pPr>
      <w:r>
        <w:rPr>
          <w:rFonts w:cs="Courier New"/>
          <w:bCs/>
        </w:rPr>
        <w:t xml:space="preserve">Zhotoviteľ stavby, ktorý uzavrel zmluvu so stavebníkom o zhotovení </w:t>
      </w:r>
      <w:r w:rsidR="00B21207">
        <w:rPr>
          <w:rFonts w:cs="Courier New"/>
          <w:bCs/>
        </w:rPr>
        <w:t xml:space="preserve">celej </w:t>
      </w:r>
      <w:r>
        <w:rPr>
          <w:rFonts w:cs="Courier New"/>
          <w:bCs/>
        </w:rPr>
        <w:t xml:space="preserve">stavby, je na účely tohto zákona  generálnym zhotoviteľom stavby. Ak je na zhotovenie </w:t>
      </w:r>
      <w:r w:rsidR="008046DC">
        <w:rPr>
          <w:rFonts w:cs="Courier New"/>
          <w:bCs/>
        </w:rPr>
        <w:t xml:space="preserve">celej </w:t>
      </w:r>
      <w:r>
        <w:rPr>
          <w:rFonts w:cs="Courier New"/>
          <w:bCs/>
        </w:rPr>
        <w:t xml:space="preserve">stavby potrebných viac druhov stavebných prác, ktoré neuskutočňuje generálny zhotoviteľ stavby, zabezpečí zhotovovanie stavby s pomocou zmluvných dodávateľov. Zmluvným dodávateľom </w:t>
      </w:r>
      <w:r w:rsidR="007E523F">
        <w:rPr>
          <w:rFonts w:cs="Courier New"/>
          <w:bCs/>
        </w:rPr>
        <w:t xml:space="preserve">generálneho zhotoviteľa stavby </w:t>
      </w:r>
      <w:r>
        <w:rPr>
          <w:rFonts w:cs="Courier New"/>
          <w:bCs/>
        </w:rPr>
        <w:t xml:space="preserve">môže byť len </w:t>
      </w:r>
      <w:r w:rsidR="007F1EF6">
        <w:rPr>
          <w:rFonts w:cs="Courier New"/>
          <w:bCs/>
        </w:rPr>
        <w:t>osoba uvedená v</w:t>
      </w:r>
      <w:r>
        <w:rPr>
          <w:rFonts w:cs="Courier New"/>
          <w:bCs/>
        </w:rPr>
        <w:t xml:space="preserve"> odsek</w:t>
      </w:r>
      <w:r w:rsidR="007F1EF6">
        <w:rPr>
          <w:rFonts w:cs="Courier New"/>
          <w:bCs/>
        </w:rPr>
        <w:t>u</w:t>
      </w:r>
      <w:r>
        <w:rPr>
          <w:rFonts w:cs="Courier New"/>
          <w:bCs/>
        </w:rPr>
        <w:t xml:space="preserve"> 2 alebo 3 a</w:t>
      </w:r>
      <w:r w:rsidR="00CB7BA4">
        <w:rPr>
          <w:rFonts w:cs="Courier New"/>
          <w:bCs/>
        </w:rPr>
        <w:t>lebo</w:t>
      </w:r>
      <w:r w:rsidR="007F1EF6">
        <w:rPr>
          <w:rFonts w:cs="Courier New"/>
          <w:bCs/>
        </w:rPr>
        <w:t xml:space="preserve"> fyzická osoba</w:t>
      </w:r>
      <w:r>
        <w:rPr>
          <w:rFonts w:cs="Courier New"/>
          <w:bCs/>
        </w:rPr>
        <w:t xml:space="preserve"> s </w:t>
      </w:r>
      <w:r w:rsidR="007F1EF6">
        <w:rPr>
          <w:rFonts w:cs="Courier New"/>
          <w:bCs/>
        </w:rPr>
        <w:t>o</w:t>
      </w:r>
      <w:r>
        <w:rPr>
          <w:rFonts w:cs="Courier New"/>
          <w:bCs/>
        </w:rPr>
        <w:t xml:space="preserve">právnením na vymedzený druh stavebných prác alebo iných odborných činností. </w:t>
      </w:r>
      <w:r w:rsidR="007B0408">
        <w:rPr>
          <w:rFonts w:cs="Courier New"/>
          <w:bCs/>
        </w:rPr>
        <w:t>Zmluvní dodávatelia zodpovedajú za výsledky svojej činnosti generálnemu zhotoviteľovi stavby.</w:t>
      </w:r>
    </w:p>
    <w:p w:rsidR="00E03999" w:rsidRDefault="00E03999" w:rsidP="004D19A0">
      <w:pPr>
        <w:ind w:right="1"/>
        <w:rPr>
          <w:rFonts w:cs="Courier New"/>
          <w:bCs/>
        </w:rPr>
      </w:pPr>
    </w:p>
    <w:p w:rsidR="00E03999" w:rsidRDefault="00E03999" w:rsidP="004D19A0">
      <w:pPr>
        <w:autoSpaceDN w:val="0"/>
        <w:ind w:right="1"/>
        <w:jc w:val="center"/>
        <w:rPr>
          <w:rFonts w:cs="Courier New"/>
          <w:bCs/>
        </w:rPr>
      </w:pPr>
      <w:r>
        <w:rPr>
          <w:rFonts w:cs="Courier New"/>
          <w:bCs/>
        </w:rPr>
        <w:t>§ 2</w:t>
      </w:r>
      <w:r w:rsidR="00D4545D">
        <w:rPr>
          <w:rFonts w:cs="Courier New"/>
          <w:bCs/>
        </w:rPr>
        <w:t>8</w:t>
      </w:r>
    </w:p>
    <w:p w:rsidR="00E03999" w:rsidRDefault="00E03999" w:rsidP="004D19A0">
      <w:pPr>
        <w:autoSpaceDN w:val="0"/>
        <w:ind w:right="1"/>
        <w:jc w:val="center"/>
        <w:rPr>
          <w:rFonts w:cs="Courier New"/>
          <w:b/>
          <w:bCs/>
        </w:rPr>
      </w:pPr>
      <w:r>
        <w:rPr>
          <w:rFonts w:cs="Courier New"/>
          <w:b/>
          <w:bCs/>
        </w:rPr>
        <w:t>Práva a povinnosti zhotoviteľa stavby</w:t>
      </w:r>
    </w:p>
    <w:p w:rsidR="00E03999" w:rsidRDefault="00E03999" w:rsidP="004D19A0">
      <w:pPr>
        <w:autoSpaceDN w:val="0"/>
        <w:ind w:right="1"/>
        <w:rPr>
          <w:rFonts w:cs="Courier New"/>
          <w:bCs/>
        </w:rPr>
      </w:pPr>
    </w:p>
    <w:p w:rsidR="00E03999" w:rsidRDefault="00E03999" w:rsidP="00E63197">
      <w:pPr>
        <w:pStyle w:val="Odsekzoznamu"/>
        <w:numPr>
          <w:ilvl w:val="0"/>
          <w:numId w:val="17"/>
        </w:numPr>
        <w:autoSpaceDN w:val="0"/>
        <w:ind w:left="0" w:right="0" w:firstLine="284"/>
        <w:jc w:val="both"/>
        <w:rPr>
          <w:rFonts w:cs="Courier New"/>
          <w:bCs/>
        </w:rPr>
      </w:pPr>
      <w:r>
        <w:rPr>
          <w:rFonts w:cs="Courier New"/>
          <w:bCs/>
        </w:rPr>
        <w:t>Zhotoviteľ stavby zodpovedá stavebníkovi, že zhotovená stavba je v súlade so základnými požiadavkami na stavby, so všeobecnými technickými požiadavkami na výstavbu, s požiarnobezpečnostnými, hygienickými a technickými predpismi a s</w:t>
      </w:r>
      <w:r w:rsidR="005030D4">
        <w:rPr>
          <w:rFonts w:cs="Courier New"/>
          <w:bCs/>
        </w:rPr>
        <w:t> </w:t>
      </w:r>
      <w:r>
        <w:rPr>
          <w:rFonts w:cs="Courier New"/>
          <w:bCs/>
        </w:rPr>
        <w:t xml:space="preserve">projektom stavby. </w:t>
      </w:r>
    </w:p>
    <w:p w:rsidR="00E03999" w:rsidRDefault="00E03999" w:rsidP="000B0EA5">
      <w:pPr>
        <w:ind w:right="1"/>
        <w:jc w:val="both"/>
        <w:rPr>
          <w:rFonts w:cs="Courier New"/>
          <w:bCs/>
        </w:rPr>
      </w:pPr>
    </w:p>
    <w:p w:rsidR="00E03999" w:rsidRDefault="00E03999" w:rsidP="00E63197">
      <w:pPr>
        <w:pStyle w:val="Odsekzoznamu"/>
        <w:numPr>
          <w:ilvl w:val="0"/>
          <w:numId w:val="17"/>
        </w:numPr>
        <w:autoSpaceDN w:val="0"/>
        <w:ind w:left="0" w:right="0" w:firstLine="284"/>
        <w:jc w:val="both"/>
        <w:rPr>
          <w:rFonts w:cs="Courier New"/>
          <w:bCs/>
        </w:rPr>
      </w:pPr>
      <w:r>
        <w:rPr>
          <w:rFonts w:cs="Courier New"/>
          <w:bCs/>
        </w:rPr>
        <w:t>Zhotoviteľ stavby je oprávnený</w:t>
      </w:r>
    </w:p>
    <w:p w:rsidR="00E03999" w:rsidRPr="00A969AD" w:rsidRDefault="00E03999" w:rsidP="00E63197">
      <w:pPr>
        <w:pStyle w:val="Odsekzoznamu"/>
        <w:numPr>
          <w:ilvl w:val="0"/>
          <w:numId w:val="92"/>
        </w:numPr>
        <w:overflowPunct w:val="0"/>
        <w:autoSpaceDE w:val="0"/>
        <w:autoSpaceDN w:val="0"/>
        <w:adjustRightInd w:val="0"/>
        <w:ind w:right="0"/>
        <w:jc w:val="both"/>
        <w:rPr>
          <w:szCs w:val="24"/>
        </w:rPr>
      </w:pPr>
      <w:r w:rsidRPr="00A969AD">
        <w:rPr>
          <w:szCs w:val="24"/>
        </w:rPr>
        <w:t xml:space="preserve">zabezpečiť u projektanta </w:t>
      </w:r>
      <w:r w:rsidR="006A06DA" w:rsidRPr="00A969AD">
        <w:rPr>
          <w:szCs w:val="24"/>
        </w:rPr>
        <w:t xml:space="preserve"> vypracovanie</w:t>
      </w:r>
      <w:r w:rsidRPr="00A969AD">
        <w:rPr>
          <w:szCs w:val="24"/>
        </w:rPr>
        <w:t xml:space="preserve"> vykonávacieho projektu </w:t>
      </w:r>
      <w:r w:rsidR="006A06DA" w:rsidRPr="00A969AD">
        <w:rPr>
          <w:szCs w:val="24"/>
        </w:rPr>
        <w:t>v súlade</w:t>
      </w:r>
      <w:r w:rsidRPr="00A969AD">
        <w:rPr>
          <w:szCs w:val="24"/>
        </w:rPr>
        <w:t xml:space="preserve"> s overeným projektom stav</w:t>
      </w:r>
      <w:r w:rsidR="008046DC" w:rsidRPr="00A969AD">
        <w:rPr>
          <w:szCs w:val="24"/>
        </w:rPr>
        <w:t>by</w:t>
      </w:r>
      <w:r w:rsidRPr="00A969AD">
        <w:rPr>
          <w:szCs w:val="24"/>
        </w:rPr>
        <w:t>,</w:t>
      </w:r>
      <w:r w:rsidR="0075418E" w:rsidRPr="00A969AD">
        <w:rPr>
          <w:szCs w:val="24"/>
        </w:rPr>
        <w:t xml:space="preserve"> </w:t>
      </w:r>
    </w:p>
    <w:p w:rsidR="00E03999" w:rsidRPr="00A969AD" w:rsidRDefault="00E03999" w:rsidP="00E63197">
      <w:pPr>
        <w:pStyle w:val="Odsekzoznamu"/>
        <w:numPr>
          <w:ilvl w:val="0"/>
          <w:numId w:val="92"/>
        </w:numPr>
        <w:overflowPunct w:val="0"/>
        <w:autoSpaceDE w:val="0"/>
        <w:autoSpaceDN w:val="0"/>
        <w:adjustRightInd w:val="0"/>
        <w:ind w:right="0"/>
        <w:jc w:val="both"/>
        <w:rPr>
          <w:szCs w:val="24"/>
        </w:rPr>
      </w:pPr>
      <w:r w:rsidRPr="00A969AD">
        <w:rPr>
          <w:szCs w:val="24"/>
        </w:rPr>
        <w:t>zabezpečiť zmluvných dodávateľov</w:t>
      </w:r>
      <w:r w:rsidR="008046DC" w:rsidRPr="00A969AD">
        <w:rPr>
          <w:szCs w:val="24"/>
        </w:rPr>
        <w:t xml:space="preserve"> na </w:t>
      </w:r>
      <w:r w:rsidR="007E2ACF" w:rsidRPr="00A969AD">
        <w:rPr>
          <w:szCs w:val="24"/>
        </w:rPr>
        <w:t xml:space="preserve">uskutočnenie </w:t>
      </w:r>
      <w:r w:rsidR="008046DC" w:rsidRPr="00A969AD">
        <w:rPr>
          <w:szCs w:val="24"/>
        </w:rPr>
        <w:t>stavebn</w:t>
      </w:r>
      <w:r w:rsidR="007E2ACF" w:rsidRPr="00A969AD">
        <w:rPr>
          <w:szCs w:val="24"/>
        </w:rPr>
        <w:t>ých</w:t>
      </w:r>
      <w:r w:rsidR="008046DC" w:rsidRPr="00A969AD">
        <w:rPr>
          <w:szCs w:val="24"/>
        </w:rPr>
        <w:t xml:space="preserve"> prác, na ktoré nemá oprávnenie</w:t>
      </w:r>
      <w:r w:rsidRPr="00A969AD">
        <w:rPr>
          <w:szCs w:val="24"/>
        </w:rPr>
        <w:t>.</w:t>
      </w:r>
    </w:p>
    <w:p w:rsidR="00E03999" w:rsidRDefault="00E03999" w:rsidP="000B0EA5">
      <w:pPr>
        <w:ind w:left="0" w:right="1"/>
        <w:jc w:val="both"/>
        <w:rPr>
          <w:rFonts w:cs="Courier New"/>
          <w:bCs/>
        </w:rPr>
      </w:pPr>
    </w:p>
    <w:p w:rsidR="00E03999" w:rsidRDefault="00E03999" w:rsidP="00E63197">
      <w:pPr>
        <w:pStyle w:val="Odsekzoznamu"/>
        <w:numPr>
          <w:ilvl w:val="0"/>
          <w:numId w:val="17"/>
        </w:numPr>
        <w:autoSpaceDN w:val="0"/>
        <w:ind w:left="0" w:right="0" w:firstLine="284"/>
        <w:jc w:val="both"/>
        <w:rPr>
          <w:rFonts w:cs="Courier New"/>
          <w:bCs/>
        </w:rPr>
      </w:pPr>
      <w:r>
        <w:rPr>
          <w:rFonts w:cs="Courier New"/>
          <w:bCs/>
        </w:rPr>
        <w:t>Zhotoviteľ stavby je povinný</w:t>
      </w:r>
    </w:p>
    <w:p w:rsidR="00E95EF1" w:rsidRPr="00A969AD" w:rsidRDefault="00444133" w:rsidP="00E63197">
      <w:pPr>
        <w:pStyle w:val="Odsekzoznamu"/>
        <w:numPr>
          <w:ilvl w:val="0"/>
          <w:numId w:val="93"/>
        </w:numPr>
        <w:overflowPunct w:val="0"/>
        <w:autoSpaceDE w:val="0"/>
        <w:autoSpaceDN w:val="0"/>
        <w:adjustRightInd w:val="0"/>
        <w:ind w:right="0"/>
        <w:jc w:val="both"/>
        <w:rPr>
          <w:szCs w:val="24"/>
        </w:rPr>
      </w:pPr>
      <w:r w:rsidRPr="00A969AD">
        <w:rPr>
          <w:szCs w:val="24"/>
        </w:rPr>
        <w:t>oznámiť stavebnému úradu začatie stavby, spolu s protokolom o odovzdaní a prevzatí staveniska,</w:t>
      </w:r>
    </w:p>
    <w:p w:rsidR="00E95EF1"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zabezpečiť</w:t>
      </w:r>
      <w:r w:rsidR="007F1EF6">
        <w:rPr>
          <w:szCs w:val="24"/>
        </w:rPr>
        <w:t xml:space="preserve"> vybrané</w:t>
      </w:r>
      <w:r w:rsidRPr="00A969AD">
        <w:rPr>
          <w:szCs w:val="24"/>
        </w:rPr>
        <w:t xml:space="preserve"> geodetické</w:t>
      </w:r>
      <w:r w:rsidR="00650E0C" w:rsidRPr="00A969AD">
        <w:rPr>
          <w:szCs w:val="24"/>
        </w:rPr>
        <w:t xml:space="preserve"> a kartografické činnosti</w:t>
      </w:r>
      <w:r w:rsidRPr="00A969AD">
        <w:rPr>
          <w:szCs w:val="24"/>
        </w:rPr>
        <w:t xml:space="preserve"> na stavbe geodetom</w:t>
      </w:r>
      <w:r w:rsidR="00650E0C" w:rsidRPr="00A969AD">
        <w:rPr>
          <w:szCs w:val="24"/>
        </w:rPr>
        <w:t xml:space="preserve"> </w:t>
      </w:r>
      <w:r w:rsidRPr="00A969AD">
        <w:rPr>
          <w:szCs w:val="24"/>
        </w:rPr>
        <w:t>stavby</w:t>
      </w:r>
      <w:r w:rsidR="00CF7209" w:rsidRPr="00A969AD">
        <w:rPr>
          <w:szCs w:val="24"/>
        </w:rPr>
        <w:t xml:space="preserve"> a určiť hlavného geodeta stavby</w:t>
      </w:r>
      <w:r w:rsidRPr="00A969AD">
        <w:rPr>
          <w:szCs w:val="24"/>
        </w:rPr>
        <w:t>,</w:t>
      </w:r>
    </w:p>
    <w:p w:rsidR="00E95EF1"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 xml:space="preserve">zhotovovať stavbu podľa </w:t>
      </w:r>
      <w:r w:rsidR="007E523F" w:rsidRPr="00A969AD">
        <w:rPr>
          <w:szCs w:val="24"/>
        </w:rPr>
        <w:t xml:space="preserve">projektu stavby alebo podľa </w:t>
      </w:r>
      <w:r w:rsidRPr="00A969AD">
        <w:rPr>
          <w:szCs w:val="24"/>
        </w:rPr>
        <w:t>vykonávacieho projektu, podmienok požiarnobezpečnostných, hygienických a technických predpisov a v súlade s</w:t>
      </w:r>
      <w:r w:rsidR="00226FB9" w:rsidRPr="00A969AD">
        <w:rPr>
          <w:szCs w:val="24"/>
        </w:rPr>
        <w:t xml:space="preserve">o zaužívanými pracovnými a </w:t>
      </w:r>
      <w:r w:rsidRPr="00A969AD">
        <w:rPr>
          <w:szCs w:val="24"/>
        </w:rPr>
        <w:t xml:space="preserve">technologickými postupmi, </w:t>
      </w:r>
    </w:p>
    <w:p w:rsidR="00E95EF1"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zabezpečiť, aby stavbu viedol oprávnený stavbyvedúci a rešpektovať jeho pokyny</w:t>
      </w:r>
      <w:r w:rsidR="00773B81">
        <w:rPr>
          <w:szCs w:val="24"/>
        </w:rPr>
        <w:t>, ktoré sa</w:t>
      </w:r>
      <w:r w:rsidRPr="00A969AD">
        <w:rPr>
          <w:szCs w:val="24"/>
        </w:rPr>
        <w:t xml:space="preserve"> týkajú organizácie, koordinácie a harmonogramu stavebných prác a iných činností na </w:t>
      </w:r>
      <w:r w:rsidRPr="00A969AD">
        <w:rPr>
          <w:szCs w:val="24"/>
        </w:rPr>
        <w:lastRenderedPageBreak/>
        <w:t>stavbe, udržiavania poriadku a čistoty na stavenisku, umiestňovania stavebných výrobkov na stavenisku a odvozu odpadu zo staveniska,</w:t>
      </w:r>
    </w:p>
    <w:p w:rsidR="00E03999"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 xml:space="preserve">uplatňovať všeobecné zásady prevencie a požiadavky bezpečnosti práce a ochrany zdravia pri práci podľa plánu bezpečnosti práce a rešpektovať pokyny koordinátora bezpečnosti na stavenisku týkajúce sa uplatňovania pracovných postupov a používania ochranných pracovných pomôcok zamestnancami na stavbe, </w:t>
      </w:r>
    </w:p>
    <w:p w:rsidR="00E03999"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 xml:space="preserve">použiť na zabudovanie do stavby stavebné výrobky, ktoré sú </w:t>
      </w:r>
      <w:r w:rsidR="00FF7AF6" w:rsidRPr="00A969AD">
        <w:rPr>
          <w:szCs w:val="24"/>
        </w:rPr>
        <w:t xml:space="preserve">podľa parametrov podstatných vlastností </w:t>
      </w:r>
      <w:r w:rsidRPr="00A969AD">
        <w:rPr>
          <w:szCs w:val="24"/>
        </w:rPr>
        <w:t>vhodné na zamýšľané použitie a</w:t>
      </w:r>
      <w:r w:rsidR="00773B81">
        <w:rPr>
          <w:szCs w:val="24"/>
        </w:rPr>
        <w:t> zabudovať ich</w:t>
      </w:r>
      <w:r w:rsidRPr="00A969AD">
        <w:rPr>
          <w:szCs w:val="24"/>
        </w:rPr>
        <w:t> spôsobom určeným výrobcom,</w:t>
      </w:r>
    </w:p>
    <w:p w:rsidR="00E03999"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zabezpečiť, aby stavebné práce uskutočňovali len osoby, ktoré majú potrebnú odbornosť</w:t>
      </w:r>
      <w:r w:rsidR="00B23F95">
        <w:rPr>
          <w:szCs w:val="24"/>
        </w:rPr>
        <w:t xml:space="preserve"> a</w:t>
      </w:r>
      <w:r w:rsidRPr="00A969AD">
        <w:rPr>
          <w:szCs w:val="24"/>
        </w:rPr>
        <w:t xml:space="preserve"> zdravotnú</w:t>
      </w:r>
      <w:r w:rsidR="005F2CF3" w:rsidRPr="00A969AD">
        <w:rPr>
          <w:szCs w:val="24"/>
        </w:rPr>
        <w:t xml:space="preserve"> spôsobilosť</w:t>
      </w:r>
      <w:r w:rsidRPr="00A969AD">
        <w:rPr>
          <w:szCs w:val="24"/>
        </w:rPr>
        <w:t>,</w:t>
      </w:r>
    </w:p>
    <w:p w:rsidR="00E03999"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pripraviť zhotovenú stavbu na kontrolnú prehliadku, vyzvať na ňu projektanta a stavebníka a pripraviť zápisnicu o odovzdaní a prevzatí stavby,</w:t>
      </w:r>
    </w:p>
    <w:p w:rsidR="00E03999"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 xml:space="preserve">zhotovenú stavbu a dokumentáciu stavby </w:t>
      </w:r>
      <w:r w:rsidR="00DA281B" w:rsidRPr="00A969AD">
        <w:rPr>
          <w:szCs w:val="24"/>
        </w:rPr>
        <w:t xml:space="preserve">(§ 6) </w:t>
      </w:r>
      <w:r w:rsidRPr="00A969AD">
        <w:rPr>
          <w:szCs w:val="24"/>
        </w:rPr>
        <w:t>odovzdať stavebníkovi</w:t>
      </w:r>
      <w:r w:rsidR="00B23F95">
        <w:rPr>
          <w:szCs w:val="24"/>
        </w:rPr>
        <w:t xml:space="preserve"> a spísať o tom zápisnicu</w:t>
      </w:r>
      <w:r w:rsidRPr="00A969AD">
        <w:rPr>
          <w:szCs w:val="24"/>
        </w:rPr>
        <w:t>,</w:t>
      </w:r>
    </w:p>
    <w:p w:rsidR="00E03999" w:rsidRPr="00A969AD" w:rsidRDefault="00E03999" w:rsidP="00E63197">
      <w:pPr>
        <w:pStyle w:val="Odsekzoznamu"/>
        <w:numPr>
          <w:ilvl w:val="0"/>
          <w:numId w:val="93"/>
        </w:numPr>
        <w:overflowPunct w:val="0"/>
        <w:autoSpaceDE w:val="0"/>
        <w:autoSpaceDN w:val="0"/>
        <w:adjustRightInd w:val="0"/>
        <w:ind w:right="0"/>
        <w:jc w:val="both"/>
        <w:rPr>
          <w:szCs w:val="24"/>
        </w:rPr>
      </w:pPr>
      <w:r w:rsidRPr="00A969AD">
        <w:rPr>
          <w:szCs w:val="24"/>
        </w:rPr>
        <w:t>vypratať stavenisko.</w:t>
      </w:r>
    </w:p>
    <w:p w:rsidR="00980914" w:rsidRDefault="00980914" w:rsidP="004D19A0">
      <w:pPr>
        <w:ind w:left="0" w:right="1"/>
        <w:rPr>
          <w:rFonts w:cs="Courier New"/>
          <w:bCs/>
        </w:rPr>
      </w:pPr>
    </w:p>
    <w:p w:rsidR="00E03999" w:rsidRDefault="00E03999" w:rsidP="004D19A0">
      <w:pPr>
        <w:ind w:right="1" w:firstLine="360"/>
        <w:jc w:val="center"/>
        <w:rPr>
          <w:rFonts w:cs="Courier New"/>
          <w:bCs/>
        </w:rPr>
      </w:pPr>
      <w:r>
        <w:rPr>
          <w:rFonts w:cs="Courier New"/>
          <w:bCs/>
        </w:rPr>
        <w:t>§ 2</w:t>
      </w:r>
      <w:r w:rsidR="00D4545D">
        <w:rPr>
          <w:rFonts w:cs="Courier New"/>
          <w:bCs/>
        </w:rPr>
        <w:t>9</w:t>
      </w:r>
    </w:p>
    <w:p w:rsidR="00E03999" w:rsidRDefault="00E03999" w:rsidP="004D19A0">
      <w:pPr>
        <w:ind w:right="1" w:firstLine="360"/>
        <w:jc w:val="center"/>
        <w:rPr>
          <w:rFonts w:cs="Courier New"/>
          <w:b/>
          <w:bCs/>
        </w:rPr>
      </w:pPr>
      <w:r>
        <w:rPr>
          <w:rFonts w:cs="Courier New"/>
          <w:b/>
          <w:bCs/>
        </w:rPr>
        <w:t>Činnosti vo výstavbe</w:t>
      </w:r>
    </w:p>
    <w:p w:rsidR="00E03999" w:rsidRDefault="00E03999" w:rsidP="004D19A0">
      <w:pPr>
        <w:ind w:right="1" w:firstLine="360"/>
        <w:rPr>
          <w:rFonts w:cs="Courier New"/>
          <w:b/>
          <w:bCs/>
        </w:rPr>
      </w:pPr>
    </w:p>
    <w:p w:rsidR="00DA281B" w:rsidRDefault="00E03999" w:rsidP="00E63197">
      <w:pPr>
        <w:pStyle w:val="Odsekzoznamu"/>
        <w:numPr>
          <w:ilvl w:val="0"/>
          <w:numId w:val="60"/>
        </w:numPr>
        <w:overflowPunct w:val="0"/>
        <w:autoSpaceDE w:val="0"/>
        <w:autoSpaceDN w:val="0"/>
        <w:adjustRightInd w:val="0"/>
        <w:ind w:left="0" w:right="0" w:firstLine="284"/>
        <w:jc w:val="both"/>
        <w:rPr>
          <w:rFonts w:cs="Courier New"/>
        </w:rPr>
      </w:pPr>
      <w:r w:rsidRPr="00DA281B">
        <w:rPr>
          <w:rFonts w:cs="Courier New"/>
          <w:bCs/>
        </w:rPr>
        <w:t>Činnosťami vo výstavbe sa rozumejú</w:t>
      </w:r>
      <w:r w:rsidR="000A51E9">
        <w:rPr>
          <w:rFonts w:cs="Courier New"/>
          <w:bCs/>
        </w:rPr>
        <w:t xml:space="preserve"> vyhradené činnosti </w:t>
      </w:r>
      <w:r w:rsidR="00843958">
        <w:rPr>
          <w:rFonts w:cs="Courier New"/>
          <w:bCs/>
        </w:rPr>
        <w:t xml:space="preserve">vo výstavbe </w:t>
      </w:r>
      <w:r w:rsidR="000A51E9">
        <w:rPr>
          <w:rFonts w:cs="Courier New"/>
          <w:bCs/>
        </w:rPr>
        <w:t xml:space="preserve">a iné </w:t>
      </w:r>
      <w:r w:rsidRPr="00DA281B">
        <w:rPr>
          <w:rFonts w:cs="Courier New"/>
          <w:bCs/>
        </w:rPr>
        <w:t xml:space="preserve"> odborné činnosti potrebné na zhotovenie stavby, na </w:t>
      </w:r>
      <w:r w:rsidR="004E4677" w:rsidRPr="00DA281B">
        <w:rPr>
          <w:rFonts w:cs="Courier New"/>
          <w:bCs/>
        </w:rPr>
        <w:t xml:space="preserve">zmenu </w:t>
      </w:r>
      <w:r w:rsidRPr="00DA281B">
        <w:rPr>
          <w:rFonts w:cs="Courier New"/>
          <w:bCs/>
        </w:rPr>
        <w:t xml:space="preserve">stavby, </w:t>
      </w:r>
      <w:r w:rsidR="00B21207">
        <w:rPr>
          <w:rFonts w:cs="Courier New"/>
          <w:bCs/>
        </w:rPr>
        <w:t xml:space="preserve">na stavebné úpravy, </w:t>
      </w:r>
      <w:r w:rsidRPr="00DA281B">
        <w:rPr>
          <w:rFonts w:cs="Courier New"/>
          <w:bCs/>
        </w:rPr>
        <w:t>na údržbu stavby a na odstránenie stavby.</w:t>
      </w:r>
      <w:r w:rsidR="00DA281B" w:rsidRPr="00DA281B">
        <w:rPr>
          <w:rFonts w:cs="Courier New"/>
        </w:rPr>
        <w:t xml:space="preserve">  </w:t>
      </w:r>
    </w:p>
    <w:p w:rsidR="00DA281B" w:rsidRDefault="00DA281B" w:rsidP="001E1E64">
      <w:pPr>
        <w:pStyle w:val="Odsekzoznamu"/>
        <w:overflowPunct w:val="0"/>
        <w:autoSpaceDE w:val="0"/>
        <w:autoSpaceDN w:val="0"/>
        <w:adjustRightInd w:val="0"/>
        <w:ind w:left="0" w:right="0" w:firstLine="284"/>
        <w:jc w:val="both"/>
        <w:rPr>
          <w:rFonts w:cs="Courier New"/>
        </w:rPr>
      </w:pPr>
    </w:p>
    <w:p w:rsidR="00DA281B" w:rsidRDefault="00E03999" w:rsidP="00E63197">
      <w:pPr>
        <w:pStyle w:val="Odsekzoznamu"/>
        <w:numPr>
          <w:ilvl w:val="0"/>
          <w:numId w:val="60"/>
        </w:numPr>
        <w:overflowPunct w:val="0"/>
        <w:autoSpaceDE w:val="0"/>
        <w:autoSpaceDN w:val="0"/>
        <w:adjustRightInd w:val="0"/>
        <w:ind w:left="0" w:right="0" w:firstLine="284"/>
        <w:jc w:val="both"/>
        <w:rPr>
          <w:rFonts w:cs="Courier New"/>
        </w:rPr>
      </w:pPr>
      <w:r w:rsidRPr="00DA281B">
        <w:rPr>
          <w:rFonts w:cs="Courier New"/>
        </w:rPr>
        <w:t xml:space="preserve">Ak sa podľa osobitných predpisov vyžaduje na činnosti vo výstavbe odborná spôsobilosť, profesijná kvalifikácia, zdravotná </w:t>
      </w:r>
      <w:r w:rsidR="005F2CF3">
        <w:rPr>
          <w:rFonts w:cs="Courier New"/>
        </w:rPr>
        <w:t>spôsobilosť</w:t>
      </w:r>
      <w:r w:rsidR="00A92845" w:rsidRPr="00DA281B">
        <w:rPr>
          <w:rFonts w:cs="Courier New"/>
        </w:rPr>
        <w:t>, preukaz</w:t>
      </w:r>
      <w:r w:rsidRPr="00DA281B">
        <w:rPr>
          <w:rFonts w:cs="Courier New"/>
        </w:rPr>
        <w:t xml:space="preserve"> alebo </w:t>
      </w:r>
      <w:r w:rsidR="00A92845" w:rsidRPr="00DA281B">
        <w:rPr>
          <w:rFonts w:cs="Courier New"/>
        </w:rPr>
        <w:t>iné osvedč</w:t>
      </w:r>
      <w:r w:rsidRPr="00DA281B">
        <w:rPr>
          <w:rFonts w:cs="Courier New"/>
        </w:rPr>
        <w:t xml:space="preserve">enie, môže ich uskutočňovať len fyzická osoba, ktorá spĺňa takúto požiadavku. </w:t>
      </w:r>
    </w:p>
    <w:p w:rsidR="00DA281B" w:rsidRDefault="00DA281B" w:rsidP="001E1E64">
      <w:pPr>
        <w:pStyle w:val="Odsekzoznamu"/>
        <w:ind w:left="0" w:right="0" w:firstLine="284"/>
        <w:jc w:val="both"/>
      </w:pPr>
    </w:p>
    <w:p w:rsidR="00E03999" w:rsidRPr="00B21207" w:rsidRDefault="00E03999" w:rsidP="00E63197">
      <w:pPr>
        <w:pStyle w:val="Odsekzoznamu"/>
        <w:numPr>
          <w:ilvl w:val="0"/>
          <w:numId w:val="60"/>
        </w:numPr>
        <w:overflowPunct w:val="0"/>
        <w:autoSpaceDE w:val="0"/>
        <w:autoSpaceDN w:val="0"/>
        <w:adjustRightInd w:val="0"/>
        <w:ind w:left="0" w:right="0" w:firstLine="284"/>
        <w:jc w:val="both"/>
        <w:rPr>
          <w:rFonts w:cs="Courier New"/>
        </w:rPr>
      </w:pPr>
      <w:r>
        <w:t>Právnické osoby môžu odborné činnosti vo výstavbe, na ktoré sa vzťahuje niektorá požiadavka podľa odseku 2, uskutočňovať len prostredníctvom fyzických osôb, ktoré spĺňajú takúto požiadavku.</w:t>
      </w:r>
    </w:p>
    <w:p w:rsidR="007E523F" w:rsidRDefault="007E523F" w:rsidP="004D19A0">
      <w:pPr>
        <w:ind w:left="360" w:right="1"/>
        <w:jc w:val="center"/>
        <w:rPr>
          <w:rFonts w:cs="Courier New"/>
          <w:bCs/>
        </w:rPr>
      </w:pPr>
    </w:p>
    <w:p w:rsidR="00E03999" w:rsidRDefault="00E03999" w:rsidP="004D19A0">
      <w:pPr>
        <w:ind w:left="360" w:right="1"/>
        <w:jc w:val="center"/>
        <w:rPr>
          <w:rFonts w:cs="Courier New"/>
          <w:bCs/>
        </w:rPr>
      </w:pPr>
      <w:r>
        <w:rPr>
          <w:rFonts w:cs="Courier New"/>
          <w:bCs/>
        </w:rPr>
        <w:t xml:space="preserve">§ </w:t>
      </w:r>
      <w:r w:rsidR="0089503A">
        <w:rPr>
          <w:rFonts w:cs="Courier New"/>
          <w:bCs/>
        </w:rPr>
        <w:t>30</w:t>
      </w:r>
    </w:p>
    <w:p w:rsidR="00E03999" w:rsidRDefault="00E03999" w:rsidP="004D19A0">
      <w:pPr>
        <w:ind w:right="1" w:firstLine="360"/>
        <w:jc w:val="center"/>
        <w:rPr>
          <w:rFonts w:cs="Courier New"/>
          <w:b/>
          <w:bCs/>
        </w:rPr>
      </w:pPr>
      <w:r>
        <w:rPr>
          <w:rFonts w:cs="Courier New"/>
          <w:b/>
          <w:bCs/>
        </w:rPr>
        <w:t>Vyhradené činnosti vo výstavbe</w:t>
      </w:r>
    </w:p>
    <w:p w:rsidR="00E03999" w:rsidRDefault="00E03999" w:rsidP="004D19A0">
      <w:pPr>
        <w:ind w:right="1" w:firstLine="360"/>
        <w:rPr>
          <w:rFonts w:cs="Courier New"/>
          <w:b/>
          <w:bCs/>
        </w:rPr>
      </w:pPr>
    </w:p>
    <w:p w:rsidR="00E03999" w:rsidRDefault="00E03999" w:rsidP="00E63197">
      <w:pPr>
        <w:numPr>
          <w:ilvl w:val="0"/>
          <w:numId w:val="18"/>
        </w:numPr>
        <w:overflowPunct w:val="0"/>
        <w:autoSpaceDE w:val="0"/>
        <w:autoSpaceDN w:val="0"/>
        <w:adjustRightInd w:val="0"/>
        <w:ind w:left="0" w:right="0" w:firstLine="284"/>
        <w:jc w:val="both"/>
        <w:rPr>
          <w:rFonts w:cs="Courier New"/>
          <w:bCs/>
        </w:rPr>
      </w:pPr>
      <w:r>
        <w:rPr>
          <w:rFonts w:cs="Courier New"/>
          <w:bCs/>
        </w:rPr>
        <w:t>Vyhradenými činnosťami vo výstavbe s</w:t>
      </w:r>
      <w:r w:rsidR="00DE7008">
        <w:rPr>
          <w:rFonts w:cs="Courier New"/>
          <w:bCs/>
        </w:rPr>
        <w:t>a rozumejú</w:t>
      </w:r>
      <w:r>
        <w:rPr>
          <w:rFonts w:cs="Courier New"/>
          <w:bCs/>
        </w:rPr>
        <w:t xml:space="preserve"> odborné činnosti, ktorých kvalita a výsledok uskutočnenia majú rozhodujúci vplyv na to, </w:t>
      </w:r>
      <w:r w:rsidR="00A92845">
        <w:rPr>
          <w:rFonts w:cs="Courier New"/>
          <w:bCs/>
        </w:rPr>
        <w:t>aby</w:t>
      </w:r>
      <w:r>
        <w:rPr>
          <w:rFonts w:cs="Courier New"/>
          <w:bCs/>
        </w:rPr>
        <w:t xml:space="preserve"> stavba spĺňa</w:t>
      </w:r>
      <w:r w:rsidR="00A92845">
        <w:rPr>
          <w:rFonts w:cs="Courier New"/>
          <w:bCs/>
        </w:rPr>
        <w:t>la</w:t>
      </w:r>
      <w:r>
        <w:rPr>
          <w:rFonts w:cs="Courier New"/>
          <w:bCs/>
        </w:rPr>
        <w:t xml:space="preserve"> základné požiadavky na stavby a všeobecné technické požiadavky na výstavbu. Ak v odseku </w:t>
      </w:r>
      <w:r w:rsidR="00B23F95">
        <w:rPr>
          <w:rFonts w:cs="Courier New"/>
          <w:bCs/>
        </w:rPr>
        <w:t>4</w:t>
      </w:r>
      <w:r>
        <w:rPr>
          <w:rFonts w:cs="Courier New"/>
          <w:bCs/>
        </w:rPr>
        <w:t xml:space="preserve"> nie je ustanovené inak, vyhradené činnosti vo výstavbe môžu uskutočňovať len fyzické osoby, ktoré majú zákonom požadovanú profesijnú kvalifikáciu, autorizáciu alebo iné oprávnenie podľa predpisov o regulovaných povolaniach a regulovaných činnostiach (ďalej len „oprávnenie“), a to len v rozsahu oprávnenia.</w:t>
      </w:r>
    </w:p>
    <w:p w:rsidR="00E03999" w:rsidRDefault="00E03999" w:rsidP="000B0EA5">
      <w:pPr>
        <w:ind w:left="360" w:right="1"/>
        <w:jc w:val="both"/>
        <w:rPr>
          <w:rFonts w:cs="Courier New"/>
          <w:bCs/>
        </w:rPr>
      </w:pPr>
    </w:p>
    <w:p w:rsidR="00E03999" w:rsidRDefault="00E03999" w:rsidP="00E63197">
      <w:pPr>
        <w:numPr>
          <w:ilvl w:val="0"/>
          <w:numId w:val="18"/>
        </w:numPr>
        <w:overflowPunct w:val="0"/>
        <w:autoSpaceDE w:val="0"/>
        <w:autoSpaceDN w:val="0"/>
        <w:adjustRightInd w:val="0"/>
        <w:ind w:left="0" w:right="0" w:firstLine="284"/>
        <w:jc w:val="both"/>
        <w:rPr>
          <w:rFonts w:cs="Courier New"/>
          <w:bCs/>
        </w:rPr>
      </w:pPr>
      <w:r>
        <w:rPr>
          <w:rFonts w:cs="Courier New"/>
          <w:bCs/>
        </w:rPr>
        <w:t>Vyhradenými činnosťami vo výstavbe sú</w:t>
      </w:r>
    </w:p>
    <w:p w:rsidR="00E03999" w:rsidRPr="00A969AD" w:rsidRDefault="00E03999" w:rsidP="00E63197">
      <w:pPr>
        <w:pStyle w:val="Odsekzoznamu"/>
        <w:numPr>
          <w:ilvl w:val="0"/>
          <w:numId w:val="94"/>
        </w:numPr>
        <w:overflowPunct w:val="0"/>
        <w:autoSpaceDE w:val="0"/>
        <w:autoSpaceDN w:val="0"/>
        <w:adjustRightInd w:val="0"/>
        <w:ind w:right="0"/>
        <w:jc w:val="both"/>
        <w:rPr>
          <w:szCs w:val="24"/>
        </w:rPr>
      </w:pPr>
      <w:r w:rsidRPr="00A969AD">
        <w:rPr>
          <w:szCs w:val="24"/>
        </w:rPr>
        <w:t>projektová činnosť,</w:t>
      </w:r>
    </w:p>
    <w:p w:rsidR="00E03999" w:rsidRPr="00A969AD" w:rsidRDefault="00E03999" w:rsidP="00E63197">
      <w:pPr>
        <w:pStyle w:val="Odsekzoznamu"/>
        <w:numPr>
          <w:ilvl w:val="0"/>
          <w:numId w:val="94"/>
        </w:numPr>
        <w:overflowPunct w:val="0"/>
        <w:autoSpaceDE w:val="0"/>
        <w:autoSpaceDN w:val="0"/>
        <w:adjustRightInd w:val="0"/>
        <w:ind w:right="0"/>
        <w:jc w:val="both"/>
        <w:rPr>
          <w:szCs w:val="24"/>
        </w:rPr>
      </w:pPr>
      <w:r w:rsidRPr="00A969AD">
        <w:rPr>
          <w:szCs w:val="24"/>
        </w:rPr>
        <w:lastRenderedPageBreak/>
        <w:t>stavebný dozor,</w:t>
      </w:r>
    </w:p>
    <w:p w:rsidR="00E03999" w:rsidRPr="00A969AD" w:rsidRDefault="00E03999" w:rsidP="00E63197">
      <w:pPr>
        <w:pStyle w:val="Odsekzoznamu"/>
        <w:numPr>
          <w:ilvl w:val="0"/>
          <w:numId w:val="94"/>
        </w:numPr>
        <w:overflowPunct w:val="0"/>
        <w:autoSpaceDE w:val="0"/>
        <w:autoSpaceDN w:val="0"/>
        <w:adjustRightInd w:val="0"/>
        <w:ind w:right="0"/>
        <w:jc w:val="both"/>
        <w:rPr>
          <w:szCs w:val="24"/>
        </w:rPr>
      </w:pPr>
      <w:r w:rsidRPr="00A969AD">
        <w:rPr>
          <w:szCs w:val="24"/>
        </w:rPr>
        <w:t xml:space="preserve">vedenie </w:t>
      </w:r>
      <w:r w:rsidR="00843958" w:rsidRPr="00A969AD">
        <w:rPr>
          <w:szCs w:val="24"/>
        </w:rPr>
        <w:t xml:space="preserve">uskutočňovania </w:t>
      </w:r>
      <w:r w:rsidR="004E6B2D">
        <w:rPr>
          <w:szCs w:val="24"/>
        </w:rPr>
        <w:t>stavebných prác</w:t>
      </w:r>
      <w:r w:rsidR="004E6B2D" w:rsidRPr="00A969AD">
        <w:rPr>
          <w:szCs w:val="24"/>
        </w:rPr>
        <w:t xml:space="preserve"> </w:t>
      </w:r>
      <w:r w:rsidRPr="00A969AD">
        <w:rPr>
          <w:szCs w:val="24"/>
        </w:rPr>
        <w:t>a</w:t>
      </w:r>
    </w:p>
    <w:p w:rsidR="00E03999" w:rsidRPr="00A969AD" w:rsidRDefault="00E03999" w:rsidP="00E63197">
      <w:pPr>
        <w:pStyle w:val="Odsekzoznamu"/>
        <w:numPr>
          <w:ilvl w:val="0"/>
          <w:numId w:val="94"/>
        </w:numPr>
        <w:overflowPunct w:val="0"/>
        <w:autoSpaceDE w:val="0"/>
        <w:autoSpaceDN w:val="0"/>
        <w:adjustRightInd w:val="0"/>
        <w:ind w:right="0"/>
        <w:jc w:val="both"/>
        <w:rPr>
          <w:szCs w:val="24"/>
        </w:rPr>
      </w:pPr>
      <w:r w:rsidRPr="00A969AD">
        <w:rPr>
          <w:szCs w:val="24"/>
        </w:rPr>
        <w:t>vybrané geodetické a kartografické činnosti</w:t>
      </w:r>
      <w:r w:rsidR="00B23F95">
        <w:rPr>
          <w:szCs w:val="24"/>
        </w:rPr>
        <w:t>.</w:t>
      </w:r>
    </w:p>
    <w:p w:rsidR="00E03999" w:rsidRDefault="00E03999" w:rsidP="000B0EA5">
      <w:pPr>
        <w:ind w:left="360" w:right="1"/>
        <w:jc w:val="both"/>
        <w:rPr>
          <w:rFonts w:cs="Courier New"/>
        </w:rPr>
      </w:pPr>
    </w:p>
    <w:p w:rsidR="00860F5C" w:rsidRDefault="00860F5C" w:rsidP="00E63197">
      <w:pPr>
        <w:numPr>
          <w:ilvl w:val="0"/>
          <w:numId w:val="18"/>
        </w:numPr>
        <w:overflowPunct w:val="0"/>
        <w:autoSpaceDE w:val="0"/>
        <w:autoSpaceDN w:val="0"/>
        <w:adjustRightInd w:val="0"/>
        <w:ind w:left="0" w:right="0" w:firstLine="284"/>
        <w:jc w:val="both"/>
      </w:pPr>
      <w:r>
        <w:t>Za vyhradenú činnosť sa nepovažuje</w:t>
      </w:r>
    </w:p>
    <w:p w:rsidR="00860F5C" w:rsidRPr="00A969AD" w:rsidRDefault="00860F5C" w:rsidP="00E63197">
      <w:pPr>
        <w:pStyle w:val="Odsekzoznamu"/>
        <w:numPr>
          <w:ilvl w:val="0"/>
          <w:numId w:val="95"/>
        </w:numPr>
        <w:overflowPunct w:val="0"/>
        <w:autoSpaceDE w:val="0"/>
        <w:autoSpaceDN w:val="0"/>
        <w:adjustRightInd w:val="0"/>
        <w:ind w:right="0"/>
        <w:jc w:val="both"/>
        <w:rPr>
          <w:szCs w:val="24"/>
        </w:rPr>
      </w:pPr>
      <w:r w:rsidRPr="00A969AD">
        <w:rPr>
          <w:szCs w:val="24"/>
        </w:rPr>
        <w:t>vypracovanie dokumentácie</w:t>
      </w:r>
      <w:r w:rsidR="00FC5338">
        <w:rPr>
          <w:szCs w:val="24"/>
        </w:rPr>
        <w:t xml:space="preserve"> pre ohlásenie drobných stavebných prác a dokumentácie </w:t>
      </w:r>
      <w:r w:rsidR="00152742">
        <w:rPr>
          <w:szCs w:val="24"/>
        </w:rPr>
        <w:t xml:space="preserve">jednoduchej </w:t>
      </w:r>
      <w:r w:rsidR="00FC5338">
        <w:rPr>
          <w:szCs w:val="24"/>
        </w:rPr>
        <w:t>stavby</w:t>
      </w:r>
      <w:r w:rsidR="009C2C4D" w:rsidRPr="00A969AD">
        <w:rPr>
          <w:szCs w:val="24"/>
        </w:rPr>
        <w:t>,</w:t>
      </w:r>
      <w:r w:rsidR="002C10BB" w:rsidRPr="00A969AD">
        <w:rPr>
          <w:szCs w:val="24"/>
        </w:rPr>
        <w:t xml:space="preserve"> </w:t>
      </w:r>
      <w:r w:rsidR="008C6D9E" w:rsidRPr="00A969AD">
        <w:rPr>
          <w:szCs w:val="24"/>
        </w:rPr>
        <w:t>okrem</w:t>
      </w:r>
      <w:r w:rsidR="00F41F16" w:rsidRPr="00A969AD">
        <w:rPr>
          <w:szCs w:val="24"/>
        </w:rPr>
        <w:t xml:space="preserve"> </w:t>
      </w:r>
      <w:r w:rsidR="00FC5338">
        <w:rPr>
          <w:szCs w:val="24"/>
        </w:rPr>
        <w:t xml:space="preserve">stavby </w:t>
      </w:r>
      <w:r w:rsidR="00E25EBA">
        <w:rPr>
          <w:szCs w:val="24"/>
        </w:rPr>
        <w:t>viacbytov</w:t>
      </w:r>
      <w:r w:rsidR="00FC5338">
        <w:rPr>
          <w:szCs w:val="24"/>
        </w:rPr>
        <w:t>ej</w:t>
      </w:r>
      <w:r w:rsidR="00E25EBA">
        <w:rPr>
          <w:szCs w:val="24"/>
        </w:rPr>
        <w:t xml:space="preserve"> budov</w:t>
      </w:r>
      <w:r w:rsidR="00FC5338">
        <w:rPr>
          <w:szCs w:val="24"/>
        </w:rPr>
        <w:t>y</w:t>
      </w:r>
      <w:r w:rsidR="00E25EBA">
        <w:rPr>
          <w:szCs w:val="24"/>
        </w:rPr>
        <w:t xml:space="preserve"> a</w:t>
      </w:r>
      <w:r w:rsidR="002B7848">
        <w:rPr>
          <w:szCs w:val="24"/>
        </w:rPr>
        <w:t> </w:t>
      </w:r>
      <w:r w:rsidR="00F41F16" w:rsidRPr="00A969AD">
        <w:rPr>
          <w:szCs w:val="24"/>
        </w:rPr>
        <w:t>stav</w:t>
      </w:r>
      <w:r w:rsidR="00FC5338">
        <w:rPr>
          <w:szCs w:val="24"/>
        </w:rPr>
        <w:t>by</w:t>
      </w:r>
      <w:r w:rsidR="00F41F16" w:rsidRPr="00A969AD">
        <w:rPr>
          <w:szCs w:val="24"/>
        </w:rPr>
        <w:t>, ktor</w:t>
      </w:r>
      <w:r w:rsidR="00FC5338">
        <w:rPr>
          <w:szCs w:val="24"/>
        </w:rPr>
        <w:t>á</w:t>
      </w:r>
      <w:r w:rsidR="00F41F16" w:rsidRPr="00A969AD">
        <w:rPr>
          <w:szCs w:val="24"/>
        </w:rPr>
        <w:t xml:space="preserve"> </w:t>
      </w:r>
      <w:r w:rsidR="00FC5338">
        <w:rPr>
          <w:szCs w:val="24"/>
        </w:rPr>
        <w:t>je</w:t>
      </w:r>
      <w:r w:rsidR="00F41F16" w:rsidRPr="00A969AD">
        <w:rPr>
          <w:szCs w:val="24"/>
        </w:rPr>
        <w:t xml:space="preserve"> určen</w:t>
      </w:r>
      <w:r w:rsidR="00FC5338">
        <w:rPr>
          <w:szCs w:val="24"/>
        </w:rPr>
        <w:t>á</w:t>
      </w:r>
      <w:r w:rsidR="00F41F16" w:rsidRPr="00A969AD">
        <w:rPr>
          <w:szCs w:val="24"/>
        </w:rPr>
        <w:t xml:space="preserve"> na užívanie verejnosťou</w:t>
      </w:r>
      <w:r w:rsidR="008C4FA1" w:rsidRPr="00A969AD">
        <w:rPr>
          <w:szCs w:val="24"/>
        </w:rPr>
        <w:t xml:space="preserve">, </w:t>
      </w:r>
    </w:p>
    <w:p w:rsidR="00C5017C" w:rsidRPr="00A969AD" w:rsidRDefault="00860F5C" w:rsidP="00E63197">
      <w:pPr>
        <w:pStyle w:val="Odsekzoznamu"/>
        <w:numPr>
          <w:ilvl w:val="0"/>
          <w:numId w:val="95"/>
        </w:numPr>
        <w:overflowPunct w:val="0"/>
        <w:autoSpaceDE w:val="0"/>
        <w:autoSpaceDN w:val="0"/>
        <w:adjustRightInd w:val="0"/>
        <w:ind w:right="0"/>
        <w:jc w:val="both"/>
        <w:rPr>
          <w:szCs w:val="24"/>
        </w:rPr>
      </w:pPr>
      <w:r w:rsidRPr="00A969AD">
        <w:rPr>
          <w:szCs w:val="24"/>
        </w:rPr>
        <w:t xml:space="preserve">výkon činnosti stavebného dozoru pri </w:t>
      </w:r>
      <w:r w:rsidR="00FC5338">
        <w:rPr>
          <w:szCs w:val="24"/>
        </w:rPr>
        <w:t>drobných stavebných prácach</w:t>
      </w:r>
      <w:r w:rsidR="00F622CC" w:rsidRPr="00A969AD">
        <w:rPr>
          <w:szCs w:val="24"/>
        </w:rPr>
        <w:t>, na ktoré je potrebné ohlásenie</w:t>
      </w:r>
      <w:r w:rsidR="00C5017C" w:rsidRPr="00A969AD">
        <w:rPr>
          <w:szCs w:val="24"/>
        </w:rPr>
        <w:t>.</w:t>
      </w:r>
    </w:p>
    <w:p w:rsidR="00C5017C" w:rsidRDefault="00860F5C" w:rsidP="000B0EA5">
      <w:pPr>
        <w:pStyle w:val="Odsekzoznamu"/>
        <w:overflowPunct w:val="0"/>
        <w:autoSpaceDE w:val="0"/>
        <w:autoSpaceDN w:val="0"/>
        <w:adjustRightInd w:val="0"/>
        <w:ind w:left="644" w:right="1"/>
        <w:jc w:val="both"/>
      </w:pPr>
      <w:r>
        <w:t xml:space="preserve"> </w:t>
      </w:r>
    </w:p>
    <w:p w:rsidR="00E03999" w:rsidRDefault="00C5017C" w:rsidP="00E63197">
      <w:pPr>
        <w:pStyle w:val="Odsekzoznamu"/>
        <w:numPr>
          <w:ilvl w:val="0"/>
          <w:numId w:val="18"/>
        </w:numPr>
        <w:overflowPunct w:val="0"/>
        <w:autoSpaceDE w:val="0"/>
        <w:autoSpaceDN w:val="0"/>
        <w:adjustRightInd w:val="0"/>
        <w:ind w:left="0" w:right="0" w:firstLine="284"/>
        <w:jc w:val="both"/>
      </w:pPr>
      <w:r>
        <w:t>Č</w:t>
      </w:r>
      <w:r w:rsidR="008C4FA1">
        <w:t xml:space="preserve">innosti </w:t>
      </w:r>
      <w:r>
        <w:t xml:space="preserve">podľa </w:t>
      </w:r>
      <w:r w:rsidR="00F41F16">
        <w:t xml:space="preserve">odseku </w:t>
      </w:r>
      <w:r>
        <w:t>3</w:t>
      </w:r>
      <w:r w:rsidR="00F41F16">
        <w:t xml:space="preserve"> </w:t>
      </w:r>
      <w:r w:rsidR="00272A17">
        <w:t xml:space="preserve">môže </w:t>
      </w:r>
      <w:r w:rsidR="00E03999">
        <w:t xml:space="preserve">uskutočňovať </w:t>
      </w:r>
      <w:r w:rsidR="00B23F95">
        <w:t xml:space="preserve">okrem osôb podľa odseku 1 aj </w:t>
      </w:r>
      <w:r w:rsidR="00E03999">
        <w:t xml:space="preserve">ten, kto má vysokoškolské </w:t>
      </w:r>
      <w:r w:rsidR="00A92845">
        <w:t xml:space="preserve">architektonické </w:t>
      </w:r>
      <w:r w:rsidR="00E03999">
        <w:t xml:space="preserve">vzdelanie alebo </w:t>
      </w:r>
      <w:r w:rsidR="00A92845">
        <w:t xml:space="preserve">vysokoškolské vzdelanie </w:t>
      </w:r>
      <w:r w:rsidR="00E03999">
        <w:t>stavebného</w:t>
      </w:r>
      <w:r w:rsidR="00A92845">
        <w:t xml:space="preserve">, elektrotechnického alebo strojného </w:t>
      </w:r>
      <w:r w:rsidR="00E03999">
        <w:t xml:space="preserve">zamerania, a </w:t>
      </w:r>
      <w:r w:rsidR="008046DC">
        <w:t xml:space="preserve">ten, kto </w:t>
      </w:r>
      <w:r w:rsidR="00E03999">
        <w:t xml:space="preserve">má úplné stredné odborné vzdelanie stavebného </w:t>
      </w:r>
      <w:r w:rsidR="007A666D">
        <w:t xml:space="preserve">zamerania </w:t>
      </w:r>
      <w:r w:rsidR="00E03999">
        <w:t>a najmenej tri roky praxe v</w:t>
      </w:r>
      <w:r w:rsidR="008046DC">
        <w:t> </w:t>
      </w:r>
      <w:r w:rsidR="00E03999">
        <w:t>činnosti.</w:t>
      </w:r>
    </w:p>
    <w:p w:rsidR="00B2159C" w:rsidRDefault="00B2159C" w:rsidP="001E1E64">
      <w:pPr>
        <w:pStyle w:val="Odsekzoznamu"/>
        <w:ind w:left="0" w:right="0" w:firstLine="284"/>
        <w:jc w:val="both"/>
      </w:pPr>
    </w:p>
    <w:p w:rsidR="004E4677" w:rsidRPr="00B2159C" w:rsidRDefault="00B2159C" w:rsidP="00E63197">
      <w:pPr>
        <w:pStyle w:val="Odsekzoznamu"/>
        <w:numPr>
          <w:ilvl w:val="0"/>
          <w:numId w:val="18"/>
        </w:numPr>
        <w:overflowPunct w:val="0"/>
        <w:autoSpaceDE w:val="0"/>
        <w:autoSpaceDN w:val="0"/>
        <w:adjustRightInd w:val="0"/>
        <w:ind w:left="0" w:right="0" w:firstLine="284"/>
        <w:jc w:val="both"/>
        <w:rPr>
          <w:rFonts w:cs="Courier New"/>
        </w:rPr>
      </w:pPr>
      <w:r>
        <w:t>Právnické osoby môžu uskutočňovať</w:t>
      </w:r>
      <w:r w:rsidR="00B21207">
        <w:t xml:space="preserve"> vyhradené činnosti vo výstavbe</w:t>
      </w:r>
      <w:r>
        <w:t xml:space="preserve"> len prostredníctvom </w:t>
      </w:r>
      <w:r w:rsidR="002B5764">
        <w:t xml:space="preserve"> zamestnancov</w:t>
      </w:r>
      <w:r>
        <w:t>, ktor</w:t>
      </w:r>
      <w:r w:rsidR="002B5764">
        <w:t>í</w:t>
      </w:r>
      <w:r>
        <w:t xml:space="preserve"> spĺňajú požiadavku</w:t>
      </w:r>
      <w:r w:rsidRPr="00B2159C">
        <w:t xml:space="preserve"> </w:t>
      </w:r>
      <w:r>
        <w:t>podľa odsek</w:t>
      </w:r>
      <w:r w:rsidR="002B5764">
        <w:t>u</w:t>
      </w:r>
      <w:r>
        <w:t xml:space="preserve"> 1.</w:t>
      </w:r>
    </w:p>
    <w:p w:rsidR="003E3806" w:rsidRDefault="003E3806" w:rsidP="004D19A0">
      <w:pPr>
        <w:ind w:right="1" w:firstLine="360"/>
        <w:jc w:val="center"/>
        <w:rPr>
          <w:rFonts w:cs="Courier New"/>
          <w:bCs/>
        </w:rPr>
      </w:pPr>
    </w:p>
    <w:p w:rsidR="00E03999" w:rsidRDefault="00E03999" w:rsidP="004D19A0">
      <w:pPr>
        <w:ind w:left="0" w:right="1" w:firstLine="284"/>
        <w:jc w:val="center"/>
        <w:rPr>
          <w:rFonts w:cs="Courier New"/>
          <w:bCs/>
        </w:rPr>
      </w:pPr>
      <w:r>
        <w:rPr>
          <w:rFonts w:cs="Courier New"/>
          <w:bCs/>
        </w:rPr>
        <w:t xml:space="preserve">§ </w:t>
      </w:r>
      <w:r w:rsidR="0089503A">
        <w:rPr>
          <w:rFonts w:cs="Courier New"/>
          <w:bCs/>
        </w:rPr>
        <w:t>31</w:t>
      </w:r>
    </w:p>
    <w:p w:rsidR="00E03999" w:rsidRDefault="00E03999" w:rsidP="004D19A0">
      <w:pPr>
        <w:ind w:left="0" w:right="1" w:firstLine="284"/>
        <w:jc w:val="center"/>
        <w:rPr>
          <w:rFonts w:cs="Courier New"/>
          <w:b/>
          <w:bCs/>
        </w:rPr>
      </w:pPr>
      <w:r>
        <w:rPr>
          <w:rFonts w:cs="Courier New"/>
          <w:b/>
          <w:bCs/>
        </w:rPr>
        <w:t>Projektant</w:t>
      </w:r>
    </w:p>
    <w:p w:rsidR="00E03999" w:rsidRDefault="00E03999" w:rsidP="004D19A0">
      <w:pPr>
        <w:ind w:right="1" w:firstLine="360"/>
        <w:rPr>
          <w:rFonts w:cs="Courier New"/>
          <w:bCs/>
        </w:rPr>
      </w:pPr>
    </w:p>
    <w:p w:rsidR="00E03999" w:rsidRDefault="00E03999" w:rsidP="00E63197">
      <w:pPr>
        <w:pStyle w:val="Odsekzoznamu"/>
        <w:numPr>
          <w:ilvl w:val="0"/>
          <w:numId w:val="19"/>
        </w:numPr>
        <w:overflowPunct w:val="0"/>
        <w:autoSpaceDE w:val="0"/>
        <w:autoSpaceDN w:val="0"/>
        <w:adjustRightInd w:val="0"/>
        <w:ind w:left="0" w:right="0" w:firstLine="284"/>
        <w:jc w:val="both"/>
        <w:rPr>
          <w:rFonts w:cs="Courier New"/>
        </w:rPr>
      </w:pPr>
      <w:r>
        <w:rPr>
          <w:rFonts w:cs="Courier New"/>
          <w:bCs/>
        </w:rPr>
        <w:t>Projektantovi je vyhradené vypracovanie všetkých stupňov projektovej dokumentácie</w:t>
      </w:r>
      <w:r w:rsidR="004971B5">
        <w:rPr>
          <w:rFonts w:cs="Courier New"/>
          <w:bCs/>
        </w:rPr>
        <w:t xml:space="preserve"> (§ 7 ods. 1)</w:t>
      </w:r>
      <w:r>
        <w:rPr>
          <w:rFonts w:cs="Courier New"/>
          <w:bCs/>
        </w:rPr>
        <w:t>.</w:t>
      </w:r>
    </w:p>
    <w:p w:rsidR="00E03999" w:rsidRDefault="00E03999" w:rsidP="00296459">
      <w:pPr>
        <w:ind w:left="0" w:right="0" w:firstLine="284"/>
        <w:jc w:val="both"/>
        <w:rPr>
          <w:rFonts w:cs="Courier New"/>
          <w:bCs/>
        </w:rPr>
      </w:pPr>
    </w:p>
    <w:p w:rsidR="00E03999" w:rsidRDefault="00E03999" w:rsidP="00E63197">
      <w:pPr>
        <w:pStyle w:val="Odsekzoznamu"/>
        <w:numPr>
          <w:ilvl w:val="0"/>
          <w:numId w:val="19"/>
        </w:numPr>
        <w:overflowPunct w:val="0"/>
        <w:autoSpaceDE w:val="0"/>
        <w:autoSpaceDN w:val="0"/>
        <w:adjustRightInd w:val="0"/>
        <w:ind w:left="0" w:right="0" w:firstLine="284"/>
        <w:jc w:val="both"/>
        <w:rPr>
          <w:rFonts w:cs="Courier New"/>
          <w:bCs/>
        </w:rPr>
      </w:pPr>
      <w:r>
        <w:rPr>
          <w:rFonts w:cs="Courier New"/>
          <w:bCs/>
        </w:rPr>
        <w:t xml:space="preserve">Projektant uskutočňuje projektovú činnosť v rozsahu svojho oprávnenia. Ak projektant nemá oprávnenie vypracovať niektorú časť projektovej dokumentácie, je povinný na vypracovanie tejto časti projektovej dokumentácie zabezpečiť projektanta, ktorý má </w:t>
      </w:r>
      <w:r w:rsidR="0072070C">
        <w:rPr>
          <w:rFonts w:cs="Courier New"/>
          <w:bCs/>
        </w:rPr>
        <w:t xml:space="preserve">také </w:t>
      </w:r>
      <w:r>
        <w:rPr>
          <w:rFonts w:cs="Courier New"/>
          <w:bCs/>
        </w:rPr>
        <w:t xml:space="preserve">oprávnenie.  </w:t>
      </w:r>
    </w:p>
    <w:p w:rsidR="00E03999" w:rsidRDefault="00E03999" w:rsidP="00296459">
      <w:pPr>
        <w:ind w:left="0" w:right="0" w:firstLine="284"/>
        <w:jc w:val="both"/>
        <w:rPr>
          <w:rFonts w:cs="Courier New"/>
          <w:bCs/>
        </w:rPr>
      </w:pPr>
    </w:p>
    <w:p w:rsidR="00E03999" w:rsidRDefault="00E03999" w:rsidP="00E63197">
      <w:pPr>
        <w:numPr>
          <w:ilvl w:val="0"/>
          <w:numId w:val="19"/>
        </w:numPr>
        <w:overflowPunct w:val="0"/>
        <w:autoSpaceDE w:val="0"/>
        <w:autoSpaceDN w:val="0"/>
        <w:adjustRightInd w:val="0"/>
        <w:ind w:left="0" w:right="0" w:firstLine="284"/>
        <w:jc w:val="both"/>
        <w:rPr>
          <w:rFonts w:cs="Courier New"/>
          <w:bCs/>
        </w:rPr>
      </w:pPr>
      <w:r>
        <w:rPr>
          <w:rFonts w:cs="Courier New"/>
          <w:bCs/>
        </w:rPr>
        <w:t>Ak je na vypracovanie projektovej dokumentácie potrebných viacero projektantov a výsledná projektová dokumentácia je závislá od ich súčinnosti, stavebník zabezpečí generálneho projektanta</w:t>
      </w:r>
      <w:r>
        <w:rPr>
          <w:rFonts w:cs="Courier New"/>
        </w:rPr>
        <w:t>. Generálny projektant</w:t>
      </w:r>
      <w:r w:rsidR="00737540">
        <w:rPr>
          <w:rFonts w:cs="Courier New"/>
        </w:rPr>
        <w:t>, okrem oprávnení podľa odseku 2</w:t>
      </w:r>
      <w:r>
        <w:rPr>
          <w:rFonts w:cs="Courier New"/>
        </w:rPr>
        <w:t xml:space="preserve"> zabezpečuje</w:t>
      </w:r>
      <w:r w:rsidR="00F622CC">
        <w:rPr>
          <w:rFonts w:cs="Courier New"/>
        </w:rPr>
        <w:t xml:space="preserve"> aj</w:t>
      </w:r>
      <w:r>
        <w:rPr>
          <w:rFonts w:cs="Courier New"/>
        </w:rPr>
        <w:t xml:space="preserve"> </w:t>
      </w:r>
      <w:r>
        <w:rPr>
          <w:rFonts w:cs="Courier New"/>
          <w:bCs/>
        </w:rPr>
        <w:t>koordináciu projektantov</w:t>
      </w:r>
      <w:r>
        <w:rPr>
          <w:rFonts w:cs="Courier New"/>
        </w:rPr>
        <w:t xml:space="preserve"> častí projektovej dokumentácie a iných špecialistov potrebných na vypracovanie projektovej dokumentácie a jej kompletizáciu a na vykonanie obvyklých činností v predprojektovej príprave stavby, pri zhotovovaní stavby a pri jej kolaudácii. </w:t>
      </w:r>
    </w:p>
    <w:p w:rsidR="00E03999" w:rsidRDefault="00E03999" w:rsidP="00296459">
      <w:pPr>
        <w:ind w:left="0" w:right="0" w:firstLine="284"/>
        <w:jc w:val="both"/>
        <w:rPr>
          <w:rFonts w:cs="Courier New"/>
          <w:bCs/>
        </w:rPr>
      </w:pPr>
    </w:p>
    <w:p w:rsidR="00E03999" w:rsidRDefault="00E03999" w:rsidP="00E63197">
      <w:pPr>
        <w:numPr>
          <w:ilvl w:val="0"/>
          <w:numId w:val="19"/>
        </w:numPr>
        <w:overflowPunct w:val="0"/>
        <w:autoSpaceDE w:val="0"/>
        <w:autoSpaceDN w:val="0"/>
        <w:adjustRightInd w:val="0"/>
        <w:ind w:left="0" w:right="0" w:firstLine="284"/>
        <w:jc w:val="both"/>
        <w:rPr>
          <w:rFonts w:cs="Courier New"/>
          <w:bCs/>
        </w:rPr>
      </w:pPr>
      <w:r>
        <w:rPr>
          <w:rFonts w:cs="Courier New"/>
          <w:bCs/>
        </w:rPr>
        <w:t xml:space="preserve">Generálnym projektantom a projektantmi častí projektovej dokumentácie </w:t>
      </w:r>
      <w:r w:rsidR="0072070C">
        <w:rPr>
          <w:rFonts w:cs="Courier New"/>
          <w:bCs/>
        </w:rPr>
        <w:t>môžu byť len osoby s oprávnením, ak ide o</w:t>
      </w:r>
      <w:r w:rsidR="003E3806">
        <w:rPr>
          <w:rFonts w:cs="Courier New"/>
          <w:bCs/>
        </w:rPr>
        <w:t> </w:t>
      </w:r>
      <w:r>
        <w:rPr>
          <w:rFonts w:cs="Courier New"/>
          <w:bCs/>
        </w:rPr>
        <w:t>stav</w:t>
      </w:r>
      <w:r w:rsidR="003E3806">
        <w:rPr>
          <w:rFonts w:cs="Courier New"/>
          <w:bCs/>
        </w:rPr>
        <w:t>e</w:t>
      </w:r>
      <w:r>
        <w:rPr>
          <w:rFonts w:cs="Courier New"/>
          <w:bCs/>
        </w:rPr>
        <w:t>b</w:t>
      </w:r>
      <w:r w:rsidR="003E3806">
        <w:rPr>
          <w:rFonts w:cs="Courier New"/>
          <w:bCs/>
        </w:rPr>
        <w:t>né práce</w:t>
      </w:r>
      <w:r w:rsidR="0072070C">
        <w:rPr>
          <w:rFonts w:cs="Courier New"/>
          <w:bCs/>
        </w:rPr>
        <w:t xml:space="preserve"> vyžadujúc</w:t>
      </w:r>
      <w:r w:rsidR="003E3806">
        <w:rPr>
          <w:rFonts w:cs="Courier New"/>
          <w:bCs/>
        </w:rPr>
        <w:t>e</w:t>
      </w:r>
      <w:r>
        <w:rPr>
          <w:rFonts w:cs="Courier New"/>
          <w:bCs/>
        </w:rPr>
        <w:t xml:space="preserve"> </w:t>
      </w:r>
      <w:r w:rsidR="008C4FA1">
        <w:rPr>
          <w:rFonts w:cs="Courier New"/>
          <w:bCs/>
        </w:rPr>
        <w:t>stavebný súhlas</w:t>
      </w:r>
      <w:r w:rsidR="0072070C">
        <w:rPr>
          <w:rFonts w:cs="Courier New"/>
          <w:bCs/>
        </w:rPr>
        <w:t xml:space="preserve"> alebo </w:t>
      </w:r>
      <w:r w:rsidR="003E3806">
        <w:rPr>
          <w:rFonts w:cs="Courier New"/>
          <w:bCs/>
        </w:rPr>
        <w:t xml:space="preserve">stavebné práce </w:t>
      </w:r>
      <w:r w:rsidR="0072070C">
        <w:rPr>
          <w:rFonts w:cs="Courier New"/>
          <w:bCs/>
        </w:rPr>
        <w:t>nariaden</w:t>
      </w:r>
      <w:r w:rsidR="003E3806">
        <w:rPr>
          <w:rFonts w:cs="Courier New"/>
          <w:bCs/>
        </w:rPr>
        <w:t>é</w:t>
      </w:r>
      <w:r w:rsidR="0072070C">
        <w:rPr>
          <w:rFonts w:cs="Courier New"/>
          <w:bCs/>
        </w:rPr>
        <w:t xml:space="preserve"> orgán</w:t>
      </w:r>
      <w:r w:rsidR="003E3806">
        <w:rPr>
          <w:rFonts w:cs="Courier New"/>
          <w:bCs/>
        </w:rPr>
        <w:t>om</w:t>
      </w:r>
      <w:r w:rsidR="0072070C">
        <w:rPr>
          <w:rFonts w:cs="Courier New"/>
          <w:bCs/>
        </w:rPr>
        <w:t xml:space="preserve"> štátneho stavebného dohľadu</w:t>
      </w:r>
      <w:r>
        <w:rPr>
          <w:rFonts w:cs="Courier New"/>
          <w:bCs/>
        </w:rPr>
        <w:t xml:space="preserve">. </w:t>
      </w:r>
    </w:p>
    <w:p w:rsidR="00E03999" w:rsidRDefault="00E03999" w:rsidP="00296459">
      <w:pPr>
        <w:pStyle w:val="Odsekzoznamu"/>
        <w:ind w:left="0" w:right="0" w:firstLine="284"/>
        <w:jc w:val="both"/>
        <w:rPr>
          <w:rFonts w:cs="Courier New"/>
          <w:bCs/>
        </w:rPr>
      </w:pPr>
    </w:p>
    <w:p w:rsidR="00E03999" w:rsidRDefault="00E03999" w:rsidP="00E63197">
      <w:pPr>
        <w:numPr>
          <w:ilvl w:val="0"/>
          <w:numId w:val="19"/>
        </w:numPr>
        <w:overflowPunct w:val="0"/>
        <w:autoSpaceDE w:val="0"/>
        <w:autoSpaceDN w:val="0"/>
        <w:adjustRightInd w:val="0"/>
        <w:ind w:left="0" w:right="0" w:firstLine="284"/>
        <w:jc w:val="both"/>
        <w:rPr>
          <w:rFonts w:cs="Courier New"/>
          <w:bCs/>
        </w:rPr>
      </w:pPr>
      <w:r>
        <w:rPr>
          <w:rFonts w:cs="Courier New"/>
          <w:bCs/>
        </w:rPr>
        <w:t xml:space="preserve">Generálny projektant zodpovedá stavebníkovi za komplexnosť a úplnosť projektovej dokumentácie a za jej použiteľnosť podľa tohto zákona. Projektant časti projektovej </w:t>
      </w:r>
      <w:r>
        <w:rPr>
          <w:rFonts w:cs="Courier New"/>
          <w:bCs/>
        </w:rPr>
        <w:lastRenderedPageBreak/>
        <w:t>dokumentácie zodpovedá generálnemu projektantovi za úplnosť a vecnú správnosť ním vypracovanej časti projektovej dokumentácie.</w:t>
      </w:r>
    </w:p>
    <w:p w:rsidR="00E03999" w:rsidRDefault="00E03999" w:rsidP="000B0EA5">
      <w:pPr>
        <w:ind w:right="1"/>
        <w:jc w:val="both"/>
        <w:rPr>
          <w:rFonts w:cs="Courier New"/>
          <w:bCs/>
        </w:rPr>
      </w:pPr>
    </w:p>
    <w:p w:rsidR="00E03999" w:rsidRDefault="00E03999" w:rsidP="00E63197">
      <w:pPr>
        <w:numPr>
          <w:ilvl w:val="0"/>
          <w:numId w:val="19"/>
        </w:numPr>
        <w:overflowPunct w:val="0"/>
        <w:autoSpaceDE w:val="0"/>
        <w:autoSpaceDN w:val="0"/>
        <w:adjustRightInd w:val="0"/>
        <w:ind w:left="0" w:right="0" w:firstLine="284"/>
        <w:jc w:val="both"/>
        <w:rPr>
          <w:rFonts w:cs="Courier New"/>
          <w:bCs/>
        </w:rPr>
      </w:pPr>
      <w:r>
        <w:rPr>
          <w:rFonts w:cs="Courier New"/>
          <w:bCs/>
        </w:rPr>
        <w:t>Projektant je povinný</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navrhnúť stavbu v súlade s jej požadovaným účelom a</w:t>
      </w:r>
      <w:r w:rsidR="006E2F24" w:rsidRPr="00A969AD">
        <w:rPr>
          <w:szCs w:val="24"/>
        </w:rPr>
        <w:t> </w:t>
      </w:r>
      <w:r w:rsidRPr="00A969AD">
        <w:rPr>
          <w:szCs w:val="24"/>
        </w:rPr>
        <w:t>predpokladan</w:t>
      </w:r>
      <w:r w:rsidR="006E2F24" w:rsidRPr="00A969AD">
        <w:rPr>
          <w:szCs w:val="24"/>
        </w:rPr>
        <w:t>ým spôsobom užívania</w:t>
      </w:r>
      <w:r w:rsidR="00B567B6">
        <w:rPr>
          <w:szCs w:val="24"/>
        </w:rPr>
        <w:t xml:space="preserve"> </w:t>
      </w:r>
      <w:r w:rsidRPr="00A969AD">
        <w:rPr>
          <w:szCs w:val="24"/>
        </w:rPr>
        <w:t>a</w:t>
      </w:r>
      <w:r w:rsidR="00A92845" w:rsidRPr="00A969AD">
        <w:rPr>
          <w:szCs w:val="24"/>
        </w:rPr>
        <w:t xml:space="preserve"> ak ide o budovu, </w:t>
      </w:r>
      <w:r w:rsidRPr="00A969AD">
        <w:rPr>
          <w:szCs w:val="24"/>
        </w:rPr>
        <w:t xml:space="preserve">podľa zastavovacích podmienok </w:t>
      </w:r>
      <w:r w:rsidR="008C4FA1" w:rsidRPr="00A969AD">
        <w:rPr>
          <w:szCs w:val="24"/>
        </w:rPr>
        <w:t>podľa územnoplánovacej dokumentácie</w:t>
      </w:r>
      <w:r w:rsidRPr="00A969AD">
        <w:rPr>
          <w:szCs w:val="24"/>
        </w:rPr>
        <w:t>,</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dbať o architektonický a urbanistický súlad navrhovanej stavby s okolím a s charakterom miesta stavby,</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navrhnúť stavbu tak, aby bola po celý čas svoj</w:t>
      </w:r>
      <w:r w:rsidR="00B21207" w:rsidRPr="00A969AD">
        <w:rPr>
          <w:szCs w:val="24"/>
        </w:rPr>
        <w:t xml:space="preserve">ho </w:t>
      </w:r>
      <w:r w:rsidRPr="00A969AD">
        <w:rPr>
          <w:szCs w:val="24"/>
        </w:rPr>
        <w:t>životn</w:t>
      </w:r>
      <w:r w:rsidR="00B21207" w:rsidRPr="00A969AD">
        <w:rPr>
          <w:szCs w:val="24"/>
        </w:rPr>
        <w:t>ého cyklu</w:t>
      </w:r>
      <w:r w:rsidRPr="00A969AD">
        <w:rPr>
          <w:szCs w:val="24"/>
        </w:rPr>
        <w:t xml:space="preserve"> v súlade so základnými požiadavkami na stavby a so všeobecnými technickými požiadavkami na výstavbu,</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navrhovať</w:t>
      </w:r>
      <w:r w:rsidR="005F2CF3" w:rsidRPr="00A969AD">
        <w:rPr>
          <w:szCs w:val="24"/>
        </w:rPr>
        <w:t xml:space="preserve"> najvhodnejšie</w:t>
      </w:r>
      <w:r w:rsidRPr="00A969AD">
        <w:rPr>
          <w:szCs w:val="24"/>
        </w:rPr>
        <w:t xml:space="preserve"> konštrukčné riešenia nosných konštrukcií </w:t>
      </w:r>
      <w:r w:rsidR="00FF14AF" w:rsidRPr="00A969AD">
        <w:rPr>
          <w:szCs w:val="24"/>
        </w:rPr>
        <w:t>budov</w:t>
      </w:r>
      <w:r w:rsidRPr="00A969AD">
        <w:rPr>
          <w:szCs w:val="24"/>
        </w:rPr>
        <w:t>y, najlepšie dostupné technológie výstavby a progresívne stavebné výrobky v záujme dosiahnutia</w:t>
      </w:r>
      <w:r w:rsidR="006E2F24" w:rsidRPr="00A969AD">
        <w:rPr>
          <w:szCs w:val="24"/>
        </w:rPr>
        <w:t xml:space="preserve"> aspoň</w:t>
      </w:r>
      <w:r w:rsidRPr="00A969AD">
        <w:rPr>
          <w:szCs w:val="24"/>
        </w:rPr>
        <w:t xml:space="preserve"> minimálnych požiadaviek na energetickú hospodárnosť budov</w:t>
      </w:r>
      <w:r w:rsidR="00FF14AF" w:rsidRPr="00A969AD">
        <w:rPr>
          <w:szCs w:val="24"/>
        </w:rPr>
        <w:t>y</w:t>
      </w:r>
      <w:r w:rsidRPr="00A969AD">
        <w:rPr>
          <w:szCs w:val="24"/>
        </w:rPr>
        <w:t xml:space="preserve"> v rozsahu, v akom je to technicky, funkčne a ekonomicky možné,</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navrhovať v rámci technických, funkčných a ekonomických podmienok budovy alebo jej zmeny využitie</w:t>
      </w:r>
      <w:r w:rsidR="005F2CF3" w:rsidRPr="00A969AD">
        <w:rPr>
          <w:szCs w:val="24"/>
        </w:rPr>
        <w:t xml:space="preserve"> </w:t>
      </w:r>
      <w:r w:rsidR="00297CAA">
        <w:rPr>
          <w:szCs w:val="24"/>
        </w:rPr>
        <w:t>centralizovaného</w:t>
      </w:r>
      <w:r w:rsidR="00297CAA" w:rsidRPr="00A969AD">
        <w:rPr>
          <w:szCs w:val="24"/>
        </w:rPr>
        <w:t xml:space="preserve"> </w:t>
      </w:r>
      <w:r w:rsidR="002616C9">
        <w:rPr>
          <w:szCs w:val="24"/>
        </w:rPr>
        <w:t>zásobovania</w:t>
      </w:r>
      <w:r w:rsidR="002616C9" w:rsidRPr="00A969AD">
        <w:rPr>
          <w:szCs w:val="24"/>
        </w:rPr>
        <w:t xml:space="preserve"> </w:t>
      </w:r>
      <w:r w:rsidR="005F2CF3" w:rsidRPr="00A969AD">
        <w:rPr>
          <w:szCs w:val="24"/>
        </w:rPr>
        <w:t>tepl</w:t>
      </w:r>
      <w:r w:rsidR="002616C9">
        <w:rPr>
          <w:szCs w:val="24"/>
        </w:rPr>
        <w:t>om</w:t>
      </w:r>
      <w:r w:rsidR="005F2CF3" w:rsidRPr="00A969AD">
        <w:rPr>
          <w:szCs w:val="24"/>
        </w:rPr>
        <w:t xml:space="preserve"> alebo</w:t>
      </w:r>
      <w:r w:rsidRPr="00A969AD">
        <w:rPr>
          <w:szCs w:val="24"/>
        </w:rPr>
        <w:t xml:space="preserve"> alternatívnych technických systémov budov založených na obnoviteľných zdrojoch energie a na automatizovaných riadiacich, regulačných a monitorovacích systémoch,</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 xml:space="preserve">navrhovať stavbu len s použitím stavebných výrobkov vhodných na zamýšľané použitie podľa vyhlásení výrobcov o parametroch </w:t>
      </w:r>
      <w:r w:rsidR="00CF2A78" w:rsidRPr="00A969AD">
        <w:rPr>
          <w:szCs w:val="24"/>
        </w:rPr>
        <w:t xml:space="preserve">podstatných vlastností </w:t>
      </w:r>
      <w:r w:rsidRPr="00A969AD">
        <w:rPr>
          <w:szCs w:val="24"/>
        </w:rPr>
        <w:t>stavebných výrobkov a navrhovať ich zabudovanie do stavby spôsobom určeným výrobcom,</w:t>
      </w:r>
    </w:p>
    <w:p w:rsidR="00291EDB"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utvárať priestor pre umiestnenie umeleckých diel v rámci funkčných podmienok výstavby a ekonomických možností stavebníka, najmä v stavbách určených na užívanie verejnosťou a na verejných priestoroch,</w:t>
      </w:r>
    </w:p>
    <w:p w:rsidR="006E2F24" w:rsidRPr="00A969AD" w:rsidRDefault="006E2F24" w:rsidP="00E63197">
      <w:pPr>
        <w:pStyle w:val="Odsekzoznamu"/>
        <w:numPr>
          <w:ilvl w:val="0"/>
          <w:numId w:val="96"/>
        </w:numPr>
        <w:overflowPunct w:val="0"/>
        <w:autoSpaceDE w:val="0"/>
        <w:autoSpaceDN w:val="0"/>
        <w:adjustRightInd w:val="0"/>
        <w:ind w:right="0"/>
        <w:jc w:val="both"/>
        <w:rPr>
          <w:szCs w:val="24"/>
        </w:rPr>
      </w:pPr>
      <w:r w:rsidRPr="00A969AD">
        <w:rPr>
          <w:szCs w:val="24"/>
        </w:rPr>
        <w:t>navrhovať stavbu s ohľadom na požiadavky civilnej ochrany,</w:t>
      </w:r>
    </w:p>
    <w:p w:rsidR="00940FBE" w:rsidRDefault="00940FBE" w:rsidP="00E63197">
      <w:pPr>
        <w:pStyle w:val="Odsekzoznamu"/>
        <w:numPr>
          <w:ilvl w:val="0"/>
          <w:numId w:val="96"/>
        </w:numPr>
        <w:overflowPunct w:val="0"/>
        <w:autoSpaceDE w:val="0"/>
        <w:autoSpaceDN w:val="0"/>
        <w:adjustRightInd w:val="0"/>
        <w:ind w:right="0"/>
        <w:jc w:val="both"/>
        <w:rPr>
          <w:szCs w:val="24"/>
        </w:rPr>
      </w:pPr>
      <w:r>
        <w:rPr>
          <w:szCs w:val="24"/>
        </w:rPr>
        <w:t>použiť na projektovanie overené geodetické podklady a ak to charakter stavby vyžaduje stanoviť rozsah geodetických meraní posunov a pretvorení,</w:t>
      </w:r>
    </w:p>
    <w:p w:rsidR="00611EE5" w:rsidRPr="00A969AD" w:rsidRDefault="00611EE5" w:rsidP="00E63197">
      <w:pPr>
        <w:pStyle w:val="Odsekzoznamu"/>
        <w:numPr>
          <w:ilvl w:val="0"/>
          <w:numId w:val="96"/>
        </w:numPr>
        <w:overflowPunct w:val="0"/>
        <w:autoSpaceDE w:val="0"/>
        <w:autoSpaceDN w:val="0"/>
        <w:adjustRightInd w:val="0"/>
        <w:ind w:right="0"/>
        <w:jc w:val="both"/>
        <w:rPr>
          <w:szCs w:val="24"/>
        </w:rPr>
      </w:pPr>
      <w:r w:rsidRPr="00A969AD">
        <w:rPr>
          <w:szCs w:val="24"/>
        </w:rPr>
        <w:t>zabezpečiť vykonanie inžinierskogeologického prieskumu pre vyhradené stavby a stavby v územiach s </w:t>
      </w:r>
      <w:proofErr w:type="spellStart"/>
      <w:r w:rsidRPr="00A969AD">
        <w:rPr>
          <w:szCs w:val="24"/>
        </w:rPr>
        <w:t>geodynamickými</w:t>
      </w:r>
      <w:proofErr w:type="spellEnd"/>
      <w:r w:rsidRPr="00A969AD">
        <w:rPr>
          <w:szCs w:val="24"/>
        </w:rPr>
        <w:t xml:space="preserve"> javmi, </w:t>
      </w:r>
    </w:p>
    <w:p w:rsidR="00291EDB" w:rsidRPr="00A969AD" w:rsidRDefault="00291EDB" w:rsidP="00E63197">
      <w:pPr>
        <w:pStyle w:val="Odsekzoznamu"/>
        <w:numPr>
          <w:ilvl w:val="0"/>
          <w:numId w:val="96"/>
        </w:numPr>
        <w:overflowPunct w:val="0"/>
        <w:autoSpaceDE w:val="0"/>
        <w:autoSpaceDN w:val="0"/>
        <w:adjustRightInd w:val="0"/>
        <w:ind w:right="0"/>
        <w:jc w:val="both"/>
        <w:rPr>
          <w:szCs w:val="24"/>
        </w:rPr>
      </w:pPr>
      <w:r w:rsidRPr="00A969AD">
        <w:rPr>
          <w:szCs w:val="24"/>
        </w:rPr>
        <w:t>utvárať priestor  pre umiestnenie prvkov zelenej infraštruktúry,</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vypracovať stavebný zámer podľa požiadaviek stavebníka a zabezpečiť jeho prerokovanie,</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vypracovať pre stavebníka správu o</w:t>
      </w:r>
      <w:r w:rsidR="00FF14AF" w:rsidRPr="00A969AD">
        <w:rPr>
          <w:szCs w:val="24"/>
        </w:rPr>
        <w:t xml:space="preserve"> výsledku </w:t>
      </w:r>
      <w:r w:rsidRPr="00A969AD">
        <w:rPr>
          <w:szCs w:val="24"/>
        </w:rPr>
        <w:t>prerokovan</w:t>
      </w:r>
      <w:r w:rsidR="00FF14AF" w:rsidRPr="00A969AD">
        <w:rPr>
          <w:szCs w:val="24"/>
        </w:rPr>
        <w:t>ia</w:t>
      </w:r>
      <w:r w:rsidRPr="00A969AD">
        <w:rPr>
          <w:szCs w:val="24"/>
        </w:rPr>
        <w:t xml:space="preserve"> stavebného zámeru,</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 xml:space="preserve">vypracovať projekt stavby podľa </w:t>
      </w:r>
      <w:r w:rsidR="00CE7E12" w:rsidRPr="00A969AD">
        <w:rPr>
          <w:szCs w:val="24"/>
        </w:rPr>
        <w:t xml:space="preserve">prerokovania </w:t>
      </w:r>
      <w:r w:rsidR="00FF14AF" w:rsidRPr="00A969AD">
        <w:rPr>
          <w:szCs w:val="24"/>
        </w:rPr>
        <w:t xml:space="preserve">stavebného zámeru </w:t>
      </w:r>
      <w:r w:rsidRPr="00A969AD">
        <w:rPr>
          <w:szCs w:val="24"/>
        </w:rPr>
        <w:t>a</w:t>
      </w:r>
      <w:r w:rsidR="00E15279" w:rsidRPr="00A969AD">
        <w:rPr>
          <w:szCs w:val="24"/>
        </w:rPr>
        <w:t xml:space="preserve"> stavebného súhlasu a </w:t>
      </w:r>
      <w:r w:rsidRPr="00A969AD">
        <w:rPr>
          <w:szCs w:val="24"/>
        </w:rPr>
        <w:t>zabezpečiť jeho overenie,</w:t>
      </w:r>
      <w:r w:rsidR="00FD1979" w:rsidRPr="00A969AD">
        <w:rPr>
          <w:szCs w:val="24"/>
        </w:rPr>
        <w:t xml:space="preserve"> </w:t>
      </w:r>
    </w:p>
    <w:p w:rsidR="00E03999" w:rsidRPr="00A969AD" w:rsidRDefault="00E03999" w:rsidP="00E63197">
      <w:pPr>
        <w:pStyle w:val="Odsekzoznamu"/>
        <w:numPr>
          <w:ilvl w:val="0"/>
          <w:numId w:val="96"/>
        </w:numPr>
        <w:overflowPunct w:val="0"/>
        <w:autoSpaceDE w:val="0"/>
        <w:autoSpaceDN w:val="0"/>
        <w:adjustRightInd w:val="0"/>
        <w:ind w:right="0"/>
        <w:jc w:val="both"/>
        <w:rPr>
          <w:szCs w:val="24"/>
        </w:rPr>
      </w:pPr>
      <w:r w:rsidRPr="00A969AD">
        <w:rPr>
          <w:szCs w:val="24"/>
        </w:rPr>
        <w:t xml:space="preserve">vypracovať vykonávací </w:t>
      </w:r>
      <w:r w:rsidR="008C4FA1" w:rsidRPr="00A969AD">
        <w:rPr>
          <w:szCs w:val="24"/>
        </w:rPr>
        <w:t xml:space="preserve">projekt </w:t>
      </w:r>
      <w:r w:rsidR="00E15279" w:rsidRPr="00A969AD">
        <w:rPr>
          <w:szCs w:val="24"/>
        </w:rPr>
        <w:t xml:space="preserve">vyhradenej stavby </w:t>
      </w:r>
      <w:r w:rsidR="008C4FA1" w:rsidRPr="00A969AD">
        <w:rPr>
          <w:szCs w:val="24"/>
        </w:rPr>
        <w:t xml:space="preserve">podľa overeného projektu </w:t>
      </w:r>
      <w:r w:rsidRPr="00A969AD">
        <w:rPr>
          <w:szCs w:val="24"/>
        </w:rPr>
        <w:t xml:space="preserve">stavby alebo osvedčiť súlad vykonávacieho projektu s overeným projektom stavby, ak </w:t>
      </w:r>
      <w:r w:rsidR="00B21207" w:rsidRPr="00A969AD">
        <w:rPr>
          <w:szCs w:val="24"/>
        </w:rPr>
        <w:t>vykonávací projekt</w:t>
      </w:r>
      <w:r w:rsidRPr="00A969AD">
        <w:rPr>
          <w:szCs w:val="24"/>
        </w:rPr>
        <w:t xml:space="preserve"> vypracoval iný projektant.</w:t>
      </w:r>
    </w:p>
    <w:p w:rsidR="00E03999" w:rsidRDefault="00E03999" w:rsidP="000B0EA5">
      <w:pPr>
        <w:ind w:right="1" w:firstLine="360"/>
        <w:jc w:val="both"/>
        <w:rPr>
          <w:rFonts w:cs="Courier New"/>
          <w:bCs/>
        </w:rPr>
      </w:pPr>
    </w:p>
    <w:p w:rsidR="00E03999" w:rsidRDefault="00A340BF" w:rsidP="00E63197">
      <w:pPr>
        <w:numPr>
          <w:ilvl w:val="0"/>
          <w:numId w:val="19"/>
        </w:numPr>
        <w:overflowPunct w:val="0"/>
        <w:autoSpaceDE w:val="0"/>
        <w:autoSpaceDN w:val="0"/>
        <w:adjustRightInd w:val="0"/>
        <w:ind w:left="0" w:right="0" w:firstLine="284"/>
        <w:jc w:val="both"/>
        <w:rPr>
          <w:rFonts w:cs="Courier New"/>
        </w:rPr>
      </w:pPr>
      <w:r w:rsidRPr="00A340BF">
        <w:rPr>
          <w:rFonts w:cs="Courier New"/>
        </w:rPr>
        <w:t xml:space="preserve">Projektant je pri zhotovovaní stavby </w:t>
      </w:r>
      <w:r w:rsidR="00E03999">
        <w:rPr>
          <w:rFonts w:cs="Courier New"/>
        </w:rPr>
        <w:t xml:space="preserve">povinný </w:t>
      </w:r>
    </w:p>
    <w:p w:rsidR="00E03999" w:rsidRPr="00A969AD" w:rsidRDefault="00E03999" w:rsidP="00E63197">
      <w:pPr>
        <w:pStyle w:val="Odsekzoznamu"/>
        <w:numPr>
          <w:ilvl w:val="0"/>
          <w:numId w:val="97"/>
        </w:numPr>
        <w:overflowPunct w:val="0"/>
        <w:autoSpaceDE w:val="0"/>
        <w:autoSpaceDN w:val="0"/>
        <w:adjustRightInd w:val="0"/>
        <w:ind w:right="0"/>
        <w:jc w:val="both"/>
        <w:rPr>
          <w:szCs w:val="24"/>
        </w:rPr>
      </w:pPr>
      <w:r w:rsidRPr="00A969AD">
        <w:rPr>
          <w:szCs w:val="24"/>
        </w:rPr>
        <w:t xml:space="preserve">zúčastniť sa kontrolnej prehliadky stavby, na ktorú bol prizvaný z dôvodu potreby zmeny </w:t>
      </w:r>
      <w:r w:rsidR="00FF14AF" w:rsidRPr="00A969AD">
        <w:rPr>
          <w:szCs w:val="24"/>
        </w:rPr>
        <w:t>projektu stavby</w:t>
      </w:r>
      <w:r w:rsidRPr="00A969AD">
        <w:rPr>
          <w:szCs w:val="24"/>
        </w:rPr>
        <w:t>, z dôvodu zámeny stavebných výrobkov alebo technických systémov budovy,</w:t>
      </w:r>
    </w:p>
    <w:p w:rsidR="00E03999" w:rsidRPr="00A969AD" w:rsidRDefault="00E03999" w:rsidP="00E63197">
      <w:pPr>
        <w:pStyle w:val="Odsekzoznamu"/>
        <w:numPr>
          <w:ilvl w:val="0"/>
          <w:numId w:val="97"/>
        </w:numPr>
        <w:overflowPunct w:val="0"/>
        <w:autoSpaceDE w:val="0"/>
        <w:autoSpaceDN w:val="0"/>
        <w:adjustRightInd w:val="0"/>
        <w:ind w:right="0"/>
        <w:jc w:val="both"/>
        <w:rPr>
          <w:szCs w:val="24"/>
        </w:rPr>
      </w:pPr>
      <w:r w:rsidRPr="00A969AD">
        <w:rPr>
          <w:szCs w:val="24"/>
        </w:rPr>
        <w:lastRenderedPageBreak/>
        <w:t xml:space="preserve">požadovať od stavebníka a od stavbyvedúceho </w:t>
      </w:r>
      <w:r w:rsidR="00FF14AF" w:rsidRPr="00A969AD">
        <w:rPr>
          <w:szCs w:val="24"/>
        </w:rPr>
        <w:t xml:space="preserve">bezodkladné </w:t>
      </w:r>
      <w:r w:rsidRPr="00A969AD">
        <w:rPr>
          <w:szCs w:val="24"/>
        </w:rPr>
        <w:t xml:space="preserve">odstránenie zistených odchýlok od </w:t>
      </w:r>
      <w:r w:rsidR="00FF14AF" w:rsidRPr="00A969AD">
        <w:rPr>
          <w:szCs w:val="24"/>
        </w:rPr>
        <w:t xml:space="preserve">projektu stavby </w:t>
      </w:r>
      <w:r w:rsidRPr="00A969AD">
        <w:rPr>
          <w:szCs w:val="24"/>
        </w:rPr>
        <w:t>a zapisovať do stavebného denníka zistené neodstránené odchýlky,</w:t>
      </w:r>
    </w:p>
    <w:p w:rsidR="00E03999" w:rsidRPr="00A969AD" w:rsidRDefault="00E03999" w:rsidP="00E63197">
      <w:pPr>
        <w:pStyle w:val="Odsekzoznamu"/>
        <w:numPr>
          <w:ilvl w:val="0"/>
          <w:numId w:val="97"/>
        </w:numPr>
        <w:overflowPunct w:val="0"/>
        <w:autoSpaceDE w:val="0"/>
        <w:autoSpaceDN w:val="0"/>
        <w:adjustRightInd w:val="0"/>
        <w:ind w:right="0"/>
        <w:jc w:val="both"/>
        <w:rPr>
          <w:szCs w:val="24"/>
        </w:rPr>
      </w:pPr>
      <w:r w:rsidRPr="00A969AD">
        <w:rPr>
          <w:szCs w:val="24"/>
        </w:rPr>
        <w:t>vypracovať ku kolaudácii záverečné stanovisko projektanta o súlade zhoto</w:t>
      </w:r>
      <w:r w:rsidR="00BD7CB3" w:rsidRPr="00A969AD">
        <w:rPr>
          <w:szCs w:val="24"/>
        </w:rPr>
        <w:t>venej stavby s projektom stavby</w:t>
      </w:r>
      <w:r w:rsidRPr="00A969AD">
        <w:rPr>
          <w:szCs w:val="24"/>
        </w:rPr>
        <w:t>.</w:t>
      </w:r>
    </w:p>
    <w:p w:rsidR="00A340BF" w:rsidRPr="00BD7CB3" w:rsidRDefault="00A340BF" w:rsidP="000B0EA5">
      <w:pPr>
        <w:pStyle w:val="Odsekzoznamu"/>
        <w:overflowPunct w:val="0"/>
        <w:autoSpaceDE w:val="0"/>
        <w:autoSpaceDN w:val="0"/>
        <w:adjustRightInd w:val="0"/>
        <w:ind w:left="993" w:right="1"/>
        <w:jc w:val="both"/>
        <w:rPr>
          <w:rFonts w:cs="Courier New"/>
          <w:bCs/>
        </w:rPr>
      </w:pPr>
    </w:p>
    <w:p w:rsidR="00A340BF" w:rsidRPr="00A340BF" w:rsidRDefault="00A340BF" w:rsidP="00E63197">
      <w:pPr>
        <w:pStyle w:val="Odsekzoznamu"/>
        <w:numPr>
          <w:ilvl w:val="0"/>
          <w:numId w:val="19"/>
        </w:numPr>
        <w:overflowPunct w:val="0"/>
        <w:autoSpaceDE w:val="0"/>
        <w:autoSpaceDN w:val="0"/>
        <w:adjustRightInd w:val="0"/>
        <w:ind w:left="0" w:right="0" w:firstLine="284"/>
        <w:jc w:val="both"/>
        <w:rPr>
          <w:rFonts w:cs="Courier New"/>
          <w:bCs/>
        </w:rPr>
      </w:pPr>
      <w:r w:rsidRPr="00A340BF">
        <w:rPr>
          <w:rFonts w:cs="Courier New"/>
        </w:rPr>
        <w:t xml:space="preserve">Projektant je pri zhotovovaní stavby </w:t>
      </w:r>
      <w:r w:rsidRPr="00A340BF">
        <w:rPr>
          <w:rFonts w:cs="Courier New"/>
          <w:bCs/>
        </w:rPr>
        <w:t>oprávnený vykonávať na stavenisku dohľad projektanta nad zhotovovaním stavby z hľadiska súladu stavebných prác s projektom stavby; tým nie je dotknuté oprávnenie autora architektonického diela vykonávať dohľad nad zhotovovaním stavby alebo zmeny stavby z hľadiska súladu stavebných prác s jeho návrhom (ďalej len „autorský dohľad“)</w:t>
      </w:r>
      <w:r w:rsidR="00991021">
        <w:rPr>
          <w:rFonts w:cs="Courier New"/>
          <w:bCs/>
        </w:rPr>
        <w:t>.</w:t>
      </w:r>
      <w:r w:rsidRPr="00A340BF">
        <w:rPr>
          <w:rFonts w:cs="Courier New"/>
          <w:bCs/>
        </w:rPr>
        <w:t xml:space="preserve"> </w:t>
      </w:r>
    </w:p>
    <w:p w:rsidR="00E03999" w:rsidRDefault="00E03999" w:rsidP="00296459">
      <w:pPr>
        <w:ind w:left="0" w:right="0" w:firstLine="284"/>
        <w:jc w:val="both"/>
        <w:rPr>
          <w:rFonts w:cs="Courier New"/>
        </w:rPr>
      </w:pPr>
    </w:p>
    <w:p w:rsidR="00E03999" w:rsidRPr="00194342" w:rsidRDefault="00E03999" w:rsidP="00E63197">
      <w:pPr>
        <w:pStyle w:val="Odsekzoznamu"/>
        <w:numPr>
          <w:ilvl w:val="0"/>
          <w:numId w:val="19"/>
        </w:numPr>
        <w:overflowPunct w:val="0"/>
        <w:autoSpaceDE w:val="0"/>
        <w:autoSpaceDN w:val="0"/>
        <w:adjustRightInd w:val="0"/>
        <w:ind w:left="0" w:right="0" w:firstLine="284"/>
        <w:jc w:val="both"/>
        <w:rPr>
          <w:rFonts w:cs="Courier New"/>
          <w:bCs/>
        </w:rPr>
      </w:pPr>
      <w:r w:rsidRPr="00194342">
        <w:rPr>
          <w:rFonts w:cs="Courier New"/>
        </w:rPr>
        <w:t xml:space="preserve">Projektant statickej časti projektovej dokumentácie vyhradenej stavby je povinný </w:t>
      </w:r>
      <w:r w:rsidRPr="00194342">
        <w:rPr>
          <w:rFonts w:cs="Courier New"/>
          <w:bCs/>
        </w:rPr>
        <w:t>vypracovať čiastkový projekt nosných konštrukcií stavby v</w:t>
      </w:r>
      <w:r w:rsidR="00FF14AF" w:rsidRPr="00194342">
        <w:rPr>
          <w:rFonts w:cs="Courier New"/>
          <w:bCs/>
        </w:rPr>
        <w:t> </w:t>
      </w:r>
      <w:r w:rsidRPr="00194342">
        <w:rPr>
          <w:rFonts w:cs="Courier New"/>
          <w:bCs/>
        </w:rPr>
        <w:t>projekt</w:t>
      </w:r>
      <w:r w:rsidR="00FF14AF" w:rsidRPr="00194342">
        <w:rPr>
          <w:rFonts w:cs="Courier New"/>
          <w:bCs/>
        </w:rPr>
        <w:t>e stavby</w:t>
      </w:r>
      <w:r w:rsidRPr="00194342">
        <w:rPr>
          <w:rFonts w:cs="Courier New"/>
          <w:bCs/>
        </w:rPr>
        <w:t xml:space="preserve"> a statický posudok k vykonávaciemu projektu podľa návrhu stavebnotechnického a technologického riešenia stavby</w:t>
      </w:r>
      <w:r w:rsidR="00194342" w:rsidRPr="00194342">
        <w:rPr>
          <w:rFonts w:cs="Courier New"/>
          <w:bCs/>
        </w:rPr>
        <w:t>,</w:t>
      </w:r>
      <w:r w:rsidRPr="00194342">
        <w:rPr>
          <w:rFonts w:cs="Courier New"/>
          <w:bCs/>
        </w:rPr>
        <w:t xml:space="preserve"> </w:t>
      </w:r>
      <w:r w:rsidR="00194342" w:rsidRPr="00194342">
        <w:rPr>
          <w:rFonts w:cs="Courier New"/>
          <w:bCs/>
        </w:rPr>
        <w:t xml:space="preserve">posudzovať počas uskutočňovania stavebných prác mechanickú odolnosť a stabilitu nosných konštrukcií zhotovovanej stavby a ich </w:t>
      </w:r>
      <w:r w:rsidR="00F97C05">
        <w:rPr>
          <w:rFonts w:cs="Courier New"/>
          <w:bCs/>
        </w:rPr>
        <w:t xml:space="preserve"> požiarnu odolnosť</w:t>
      </w:r>
      <w:r w:rsidR="00194342" w:rsidRPr="00194342">
        <w:rPr>
          <w:rFonts w:cs="Courier New"/>
          <w:bCs/>
        </w:rPr>
        <w:t xml:space="preserve"> a dokladovať ju kont</w:t>
      </w:r>
      <w:r w:rsidR="00194342">
        <w:rPr>
          <w:rFonts w:cs="Courier New"/>
          <w:bCs/>
        </w:rPr>
        <w:t>rolovateľným statickým výpočtom</w:t>
      </w:r>
      <w:r w:rsidR="002B656B">
        <w:rPr>
          <w:rFonts w:cs="Courier New"/>
          <w:bCs/>
        </w:rPr>
        <w:t>,</w:t>
      </w:r>
      <w:r w:rsidR="00194342">
        <w:rPr>
          <w:rFonts w:cs="Courier New"/>
          <w:bCs/>
        </w:rPr>
        <w:t xml:space="preserve"> </w:t>
      </w:r>
      <w:r w:rsidRPr="00194342">
        <w:rPr>
          <w:rFonts w:cs="Courier New"/>
        </w:rPr>
        <w:t>priebežne vykonávať prieskum statického zabezpečenia používaných pomocných stavebných konštrukcií a uskutočňovať stavebné merania a stavebnú diagnostiku.</w:t>
      </w:r>
    </w:p>
    <w:p w:rsidR="00E03999" w:rsidRDefault="00E03999" w:rsidP="004D19A0">
      <w:pPr>
        <w:ind w:left="0" w:right="1"/>
        <w:rPr>
          <w:rFonts w:cs="Courier New"/>
        </w:rPr>
      </w:pPr>
    </w:p>
    <w:p w:rsidR="00E03999" w:rsidRDefault="00E03999" w:rsidP="004D19A0">
      <w:pPr>
        <w:ind w:right="1" w:firstLine="360"/>
        <w:jc w:val="center"/>
        <w:rPr>
          <w:rFonts w:cs="Courier New"/>
        </w:rPr>
      </w:pPr>
      <w:r>
        <w:rPr>
          <w:rFonts w:cs="Courier New"/>
        </w:rPr>
        <w:t xml:space="preserve">§ </w:t>
      </w:r>
      <w:r w:rsidR="0089503A">
        <w:rPr>
          <w:rFonts w:cs="Courier New"/>
        </w:rPr>
        <w:t>3</w:t>
      </w:r>
      <w:r w:rsidR="00FD1979">
        <w:rPr>
          <w:rFonts w:cs="Courier New"/>
        </w:rPr>
        <w:t>2</w:t>
      </w:r>
    </w:p>
    <w:p w:rsidR="00E03999" w:rsidRDefault="00E03999" w:rsidP="004D19A0">
      <w:pPr>
        <w:ind w:right="1" w:firstLine="360"/>
        <w:jc w:val="center"/>
        <w:rPr>
          <w:rFonts w:cs="Courier New"/>
        </w:rPr>
      </w:pPr>
      <w:r>
        <w:rPr>
          <w:rFonts w:cs="Courier New"/>
          <w:b/>
        </w:rPr>
        <w:t xml:space="preserve">Osoba </w:t>
      </w:r>
      <w:r w:rsidR="00B2159C">
        <w:rPr>
          <w:rFonts w:cs="Courier New"/>
          <w:b/>
        </w:rPr>
        <w:t>povere</w:t>
      </w:r>
      <w:r w:rsidR="00924A57">
        <w:rPr>
          <w:rFonts w:cs="Courier New"/>
          <w:b/>
        </w:rPr>
        <w:t>ná vy</w:t>
      </w:r>
      <w:r>
        <w:rPr>
          <w:rFonts w:cs="Courier New"/>
          <w:b/>
        </w:rPr>
        <w:t>kon</w:t>
      </w:r>
      <w:r w:rsidR="00924A57">
        <w:rPr>
          <w:rFonts w:cs="Courier New"/>
          <w:b/>
        </w:rPr>
        <w:t>ávať</w:t>
      </w:r>
      <w:r>
        <w:rPr>
          <w:rFonts w:cs="Courier New"/>
          <w:b/>
        </w:rPr>
        <w:t xml:space="preserve"> stavebn</w:t>
      </w:r>
      <w:r w:rsidR="00924A57">
        <w:rPr>
          <w:rFonts w:cs="Courier New"/>
          <w:b/>
        </w:rPr>
        <w:t>ý</w:t>
      </w:r>
      <w:r>
        <w:rPr>
          <w:rFonts w:cs="Courier New"/>
          <w:b/>
        </w:rPr>
        <w:t xml:space="preserve"> dozor </w:t>
      </w:r>
    </w:p>
    <w:p w:rsidR="00E03999" w:rsidRDefault="00E03999" w:rsidP="004D19A0">
      <w:pPr>
        <w:ind w:right="1" w:firstLine="360"/>
        <w:rPr>
          <w:rFonts w:cs="Courier New"/>
          <w:b/>
        </w:rPr>
      </w:pPr>
    </w:p>
    <w:p w:rsidR="00E03999" w:rsidRDefault="00E03999" w:rsidP="00B31B12">
      <w:pPr>
        <w:overflowPunct w:val="0"/>
        <w:autoSpaceDE w:val="0"/>
        <w:autoSpaceDN w:val="0"/>
        <w:adjustRightInd w:val="0"/>
        <w:ind w:left="0" w:right="0" w:firstLine="284"/>
        <w:jc w:val="both"/>
        <w:rPr>
          <w:rFonts w:cs="Courier New"/>
        </w:rPr>
      </w:pPr>
      <w:r>
        <w:rPr>
          <w:rFonts w:cs="Courier New"/>
        </w:rPr>
        <w:t>(1) Osob</w:t>
      </w:r>
      <w:r w:rsidR="00B2159C">
        <w:rPr>
          <w:rFonts w:cs="Courier New"/>
        </w:rPr>
        <w:t>a</w:t>
      </w:r>
      <w:r>
        <w:rPr>
          <w:rFonts w:cs="Courier New"/>
        </w:rPr>
        <w:t xml:space="preserve"> </w:t>
      </w:r>
      <w:r w:rsidR="0066498E">
        <w:rPr>
          <w:rFonts w:cs="Courier New"/>
        </w:rPr>
        <w:t xml:space="preserve">poverená </w:t>
      </w:r>
      <w:r w:rsidR="00924A57">
        <w:rPr>
          <w:rFonts w:cs="Courier New"/>
        </w:rPr>
        <w:t xml:space="preserve">stavebníkom </w:t>
      </w:r>
      <w:r>
        <w:rPr>
          <w:rFonts w:cs="Courier New"/>
        </w:rPr>
        <w:t>v</w:t>
      </w:r>
      <w:r w:rsidR="00924A57">
        <w:rPr>
          <w:rFonts w:cs="Courier New"/>
        </w:rPr>
        <w:t>y</w:t>
      </w:r>
      <w:r>
        <w:rPr>
          <w:rFonts w:cs="Courier New"/>
        </w:rPr>
        <w:t>kon</w:t>
      </w:r>
      <w:r w:rsidR="00924A57">
        <w:rPr>
          <w:rFonts w:cs="Courier New"/>
        </w:rPr>
        <w:t>ávať</w:t>
      </w:r>
      <w:r>
        <w:rPr>
          <w:rFonts w:cs="Courier New"/>
        </w:rPr>
        <w:t xml:space="preserve"> stavebn</w:t>
      </w:r>
      <w:r w:rsidR="00924A57">
        <w:rPr>
          <w:rFonts w:cs="Courier New"/>
        </w:rPr>
        <w:t>ý</w:t>
      </w:r>
      <w:r>
        <w:rPr>
          <w:rFonts w:cs="Courier New"/>
        </w:rPr>
        <w:t xml:space="preserve"> dozor </w:t>
      </w:r>
      <w:r w:rsidR="00924A57">
        <w:rPr>
          <w:rFonts w:cs="Courier New"/>
        </w:rPr>
        <w:t xml:space="preserve">na stavbe </w:t>
      </w:r>
      <w:r>
        <w:rPr>
          <w:rFonts w:cs="Courier New"/>
        </w:rPr>
        <w:t>je</w:t>
      </w:r>
      <w:r w:rsidR="00924A57">
        <w:rPr>
          <w:rFonts w:cs="Courier New"/>
        </w:rPr>
        <w:t xml:space="preserve"> </w:t>
      </w:r>
      <w:r w:rsidR="008C4FA1">
        <w:rPr>
          <w:rFonts w:cs="Courier New"/>
        </w:rPr>
        <w:t>oprávnená</w:t>
      </w:r>
      <w:r w:rsidR="00AC0DA4">
        <w:rPr>
          <w:rFonts w:cs="Courier New"/>
        </w:rPr>
        <w:t xml:space="preserve"> </w:t>
      </w:r>
    </w:p>
    <w:p w:rsidR="00E03999" w:rsidRPr="00A969AD" w:rsidRDefault="00E03999" w:rsidP="00E63197">
      <w:pPr>
        <w:pStyle w:val="Odsekzoznamu"/>
        <w:numPr>
          <w:ilvl w:val="0"/>
          <w:numId w:val="98"/>
        </w:numPr>
        <w:overflowPunct w:val="0"/>
        <w:autoSpaceDE w:val="0"/>
        <w:autoSpaceDN w:val="0"/>
        <w:adjustRightInd w:val="0"/>
        <w:ind w:right="0"/>
        <w:jc w:val="both"/>
        <w:rPr>
          <w:szCs w:val="24"/>
        </w:rPr>
      </w:pPr>
      <w:r w:rsidRPr="00A969AD">
        <w:rPr>
          <w:szCs w:val="24"/>
        </w:rPr>
        <w:t>sledovať postup  stavebných prác z hľadiska súladu s</w:t>
      </w:r>
      <w:r w:rsidR="007D23E1" w:rsidRPr="00A969AD">
        <w:rPr>
          <w:szCs w:val="24"/>
        </w:rPr>
        <w:t> </w:t>
      </w:r>
      <w:r w:rsidRPr="00A969AD">
        <w:rPr>
          <w:szCs w:val="24"/>
        </w:rPr>
        <w:t>projektom</w:t>
      </w:r>
      <w:r w:rsidR="007D23E1" w:rsidRPr="00A969AD">
        <w:rPr>
          <w:szCs w:val="24"/>
        </w:rPr>
        <w:t xml:space="preserve"> stavby</w:t>
      </w:r>
      <w:r w:rsidRPr="00A969AD">
        <w:rPr>
          <w:szCs w:val="24"/>
        </w:rPr>
        <w:t xml:space="preserve"> a s technickými predpismi,</w:t>
      </w:r>
    </w:p>
    <w:p w:rsidR="00E03999" w:rsidRPr="00A969AD" w:rsidRDefault="00E03999" w:rsidP="00E63197">
      <w:pPr>
        <w:pStyle w:val="Odsekzoznamu"/>
        <w:numPr>
          <w:ilvl w:val="0"/>
          <w:numId w:val="98"/>
        </w:numPr>
        <w:overflowPunct w:val="0"/>
        <w:autoSpaceDE w:val="0"/>
        <w:autoSpaceDN w:val="0"/>
        <w:adjustRightInd w:val="0"/>
        <w:ind w:right="0"/>
        <w:jc w:val="both"/>
        <w:rPr>
          <w:szCs w:val="24"/>
        </w:rPr>
      </w:pPr>
      <w:r w:rsidRPr="00A969AD">
        <w:rPr>
          <w:szCs w:val="24"/>
        </w:rPr>
        <w:t xml:space="preserve">kontrolovať inštaláciu a prevádzku technických a technologických zariadení stavby a montáž vnútorných rozvodov technických systémov budovy, </w:t>
      </w:r>
    </w:p>
    <w:p w:rsidR="00E03999" w:rsidRPr="00A969AD" w:rsidRDefault="00E03999" w:rsidP="00E63197">
      <w:pPr>
        <w:pStyle w:val="Odsekzoznamu"/>
        <w:numPr>
          <w:ilvl w:val="0"/>
          <w:numId w:val="98"/>
        </w:numPr>
        <w:overflowPunct w:val="0"/>
        <w:autoSpaceDE w:val="0"/>
        <w:autoSpaceDN w:val="0"/>
        <w:adjustRightInd w:val="0"/>
        <w:ind w:right="0"/>
        <w:jc w:val="both"/>
        <w:rPr>
          <w:szCs w:val="24"/>
        </w:rPr>
      </w:pPr>
      <w:r w:rsidRPr="00A969AD">
        <w:rPr>
          <w:szCs w:val="24"/>
        </w:rPr>
        <w:t>kontrolovať vhodnosť stavebných výrobkov na zabudovanie do stavby,</w:t>
      </w:r>
    </w:p>
    <w:p w:rsidR="00E03999" w:rsidRPr="00A969AD" w:rsidRDefault="00E03999" w:rsidP="00E63197">
      <w:pPr>
        <w:pStyle w:val="Odsekzoznamu"/>
        <w:numPr>
          <w:ilvl w:val="0"/>
          <w:numId w:val="98"/>
        </w:numPr>
        <w:overflowPunct w:val="0"/>
        <w:autoSpaceDE w:val="0"/>
        <w:autoSpaceDN w:val="0"/>
        <w:adjustRightInd w:val="0"/>
        <w:ind w:right="0"/>
        <w:jc w:val="both"/>
        <w:rPr>
          <w:szCs w:val="24"/>
        </w:rPr>
      </w:pPr>
      <w:r w:rsidRPr="00A969AD">
        <w:rPr>
          <w:szCs w:val="24"/>
        </w:rPr>
        <w:t xml:space="preserve">bezodkladne prerokovať nedostatky so stavbyvedúcim </w:t>
      </w:r>
      <w:r w:rsidR="008C4FA1" w:rsidRPr="00A969AD">
        <w:rPr>
          <w:szCs w:val="24"/>
        </w:rPr>
        <w:t xml:space="preserve">alebo so stavebníkom, ak ide o stavbu svojpomocou, </w:t>
      </w:r>
      <w:r w:rsidRPr="00A969AD">
        <w:rPr>
          <w:szCs w:val="24"/>
        </w:rPr>
        <w:t>a požadovať ich odstránenie,</w:t>
      </w:r>
    </w:p>
    <w:p w:rsidR="00E03999" w:rsidRPr="00A969AD" w:rsidRDefault="00E03999" w:rsidP="00E63197">
      <w:pPr>
        <w:pStyle w:val="Odsekzoznamu"/>
        <w:numPr>
          <w:ilvl w:val="0"/>
          <w:numId w:val="98"/>
        </w:numPr>
        <w:overflowPunct w:val="0"/>
        <w:autoSpaceDE w:val="0"/>
        <w:autoSpaceDN w:val="0"/>
        <w:adjustRightInd w:val="0"/>
        <w:ind w:right="0"/>
        <w:jc w:val="both"/>
        <w:rPr>
          <w:szCs w:val="24"/>
        </w:rPr>
      </w:pPr>
      <w:r w:rsidRPr="00A969AD">
        <w:rPr>
          <w:szCs w:val="24"/>
        </w:rPr>
        <w:t>odsúhlasovať na základe kladného vyjadrenia projektanta úpravy na stavbe, ktoré nezhoršujú parametre podstatných vlastností stavby, nie sú zm</w:t>
      </w:r>
      <w:r w:rsidR="00FF14AF" w:rsidRPr="00A969AD">
        <w:rPr>
          <w:szCs w:val="24"/>
        </w:rPr>
        <w:t>enou nosných konštrukcií stavby a</w:t>
      </w:r>
      <w:r w:rsidRPr="00A969AD">
        <w:rPr>
          <w:szCs w:val="24"/>
        </w:rPr>
        <w:t xml:space="preserve"> nevyžadujú zmenu projektu </w:t>
      </w:r>
      <w:r w:rsidR="00FF14AF" w:rsidRPr="00A969AD">
        <w:rPr>
          <w:szCs w:val="24"/>
        </w:rPr>
        <w:t>stavby</w:t>
      </w:r>
      <w:r w:rsidR="00DA281B" w:rsidRPr="00A969AD">
        <w:rPr>
          <w:szCs w:val="24"/>
        </w:rPr>
        <w:t>, vyznačiť ich v projekte stavby</w:t>
      </w:r>
      <w:r w:rsidR="00FF14AF" w:rsidRPr="00A969AD">
        <w:rPr>
          <w:szCs w:val="24"/>
        </w:rPr>
        <w:t xml:space="preserve"> </w:t>
      </w:r>
      <w:r w:rsidRPr="00A969AD">
        <w:rPr>
          <w:szCs w:val="24"/>
        </w:rPr>
        <w:t>a zaznamenať ich v stavebnom denníku,</w:t>
      </w:r>
    </w:p>
    <w:p w:rsidR="00E03999" w:rsidRPr="00A969AD" w:rsidRDefault="00E03999" w:rsidP="00E63197">
      <w:pPr>
        <w:pStyle w:val="Odsekzoznamu"/>
        <w:numPr>
          <w:ilvl w:val="0"/>
          <w:numId w:val="98"/>
        </w:numPr>
        <w:overflowPunct w:val="0"/>
        <w:autoSpaceDE w:val="0"/>
        <w:autoSpaceDN w:val="0"/>
        <w:adjustRightInd w:val="0"/>
        <w:ind w:right="0"/>
        <w:jc w:val="both"/>
        <w:rPr>
          <w:szCs w:val="24"/>
        </w:rPr>
      </w:pPr>
      <w:r w:rsidRPr="00A969AD">
        <w:rPr>
          <w:szCs w:val="24"/>
        </w:rPr>
        <w:t>kontrolovať vecnú správnosť a úplnosť oceňovacích podkladov a ich súlad s podmienkami zhotovovania stavby a overovať správnosť výkazov uskutočnených stavebných prác,</w:t>
      </w:r>
    </w:p>
    <w:p w:rsidR="00E03999" w:rsidRPr="00A969AD" w:rsidRDefault="00E03999" w:rsidP="00E63197">
      <w:pPr>
        <w:pStyle w:val="Odsekzoznamu"/>
        <w:numPr>
          <w:ilvl w:val="0"/>
          <w:numId w:val="98"/>
        </w:numPr>
        <w:overflowPunct w:val="0"/>
        <w:autoSpaceDE w:val="0"/>
        <w:autoSpaceDN w:val="0"/>
        <w:adjustRightInd w:val="0"/>
        <w:ind w:right="0"/>
        <w:jc w:val="both"/>
        <w:rPr>
          <w:szCs w:val="24"/>
        </w:rPr>
      </w:pPr>
      <w:r w:rsidRPr="00A969AD">
        <w:rPr>
          <w:szCs w:val="24"/>
        </w:rPr>
        <w:t>kontrolovať skutočný rozsah a kvalitu uskutočnených stavebných prác a iných odborných činností s fakturovanými údajmi a správnosť údajov vo faktúre osvedčovať svojim podpisom.</w:t>
      </w:r>
    </w:p>
    <w:p w:rsidR="00E03999" w:rsidRDefault="00E03999" w:rsidP="000B0EA5">
      <w:pPr>
        <w:ind w:left="0" w:right="1"/>
        <w:jc w:val="both"/>
        <w:rPr>
          <w:rFonts w:cs="Courier New"/>
        </w:rPr>
      </w:pPr>
    </w:p>
    <w:p w:rsidR="00E03999" w:rsidRDefault="00924A57" w:rsidP="00B31B12">
      <w:pPr>
        <w:ind w:left="0" w:right="0" w:firstLine="284"/>
        <w:jc w:val="both"/>
        <w:rPr>
          <w:rFonts w:cs="Courier New"/>
        </w:rPr>
      </w:pPr>
      <w:r>
        <w:rPr>
          <w:rFonts w:cs="Courier New"/>
        </w:rPr>
        <w:t>(2</w:t>
      </w:r>
      <w:r w:rsidR="00E03999">
        <w:rPr>
          <w:rFonts w:cs="Courier New"/>
        </w:rPr>
        <w:t xml:space="preserve">) Ak ide o vyhradenú stavbu, osoba </w:t>
      </w:r>
      <w:r w:rsidR="00AC0DA4">
        <w:rPr>
          <w:rFonts w:cs="Courier New"/>
        </w:rPr>
        <w:t>poverená</w:t>
      </w:r>
      <w:r w:rsidR="00E03999">
        <w:rPr>
          <w:rFonts w:cs="Courier New"/>
        </w:rPr>
        <w:t xml:space="preserve"> v</w:t>
      </w:r>
      <w:r w:rsidR="00AC0DA4">
        <w:rPr>
          <w:rFonts w:cs="Courier New"/>
        </w:rPr>
        <w:t>y</w:t>
      </w:r>
      <w:r w:rsidR="00E03999">
        <w:rPr>
          <w:rFonts w:cs="Courier New"/>
        </w:rPr>
        <w:t>kon</w:t>
      </w:r>
      <w:r w:rsidR="00AC0DA4">
        <w:rPr>
          <w:rFonts w:cs="Courier New"/>
        </w:rPr>
        <w:t>ávať</w:t>
      </w:r>
      <w:r w:rsidR="00E03999">
        <w:rPr>
          <w:rFonts w:cs="Courier New"/>
        </w:rPr>
        <w:t xml:space="preserve"> stavebn</w:t>
      </w:r>
      <w:r w:rsidR="00AC0DA4">
        <w:rPr>
          <w:rFonts w:cs="Courier New"/>
        </w:rPr>
        <w:t>ý</w:t>
      </w:r>
      <w:r w:rsidR="00E03999">
        <w:rPr>
          <w:rFonts w:cs="Courier New"/>
        </w:rPr>
        <w:t xml:space="preserve"> dozor je povinná okrem </w:t>
      </w:r>
      <w:r w:rsidR="00AC0DA4">
        <w:rPr>
          <w:rFonts w:cs="Courier New"/>
        </w:rPr>
        <w:t xml:space="preserve">oprávnení </w:t>
      </w:r>
      <w:r w:rsidR="00E03999">
        <w:rPr>
          <w:rFonts w:cs="Courier New"/>
        </w:rPr>
        <w:t xml:space="preserve">podľa odseku </w:t>
      </w:r>
      <w:r>
        <w:rPr>
          <w:rFonts w:cs="Courier New"/>
        </w:rPr>
        <w:t>1</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lastRenderedPageBreak/>
        <w:t xml:space="preserve">kontrolovať postup stavebných prác podľa harmonogramu výstavby a kontrolovať, či všetky zmeny navrhnuté zhotoviteľom stavby boli odsúhlasené projektantom ešte pred ich uskutočnením, </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t>odsúhlasovať na základe kladného vyjadrenia projektanta dodatky a úpravy, ktoré nepredlžujú lehotu výstavby a nezhoršujú parametre podstatných vlastností stavby,</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t xml:space="preserve">kontrolovať, či je </w:t>
      </w:r>
      <w:r w:rsidR="002B656B">
        <w:rPr>
          <w:szCs w:val="24"/>
        </w:rPr>
        <w:t>zabezpečená</w:t>
      </w:r>
      <w:r w:rsidRPr="00A969AD">
        <w:rPr>
          <w:szCs w:val="24"/>
        </w:rPr>
        <w:t xml:space="preserve"> hygiena, bezpečnosť a ochrana zdravia pri práci,</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t>kontrolovať časti stavby, ktoré budú v ďalšom  postupe stavebných prác zakryté alebo sa stanú neprístupnými,</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t>bezodkladne informovať stavebníka o všetkých závažných okolnostiach priebehu výstavby,</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t>zabezpečovať odovzdávanie pripravených prác zmluvným dodávateľom a kontrolovať ich činnosť na stavenisku,</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t>spolupracovať so štátnym stavebným dohľadom, s projektantom, s koordinátorom bezpečnosti na stavenisku a s projektantom statickej časti projektovej dokumentácie,</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t>uskutočniť záverečnú kontrolnú prehliadku stavby,</w:t>
      </w:r>
    </w:p>
    <w:p w:rsidR="00E03999" w:rsidRPr="00A969AD" w:rsidRDefault="00E03999" w:rsidP="00E63197">
      <w:pPr>
        <w:pStyle w:val="Odsekzoznamu"/>
        <w:numPr>
          <w:ilvl w:val="0"/>
          <w:numId w:val="99"/>
        </w:numPr>
        <w:overflowPunct w:val="0"/>
        <w:autoSpaceDE w:val="0"/>
        <w:autoSpaceDN w:val="0"/>
        <w:adjustRightInd w:val="0"/>
        <w:ind w:right="0"/>
        <w:jc w:val="both"/>
        <w:rPr>
          <w:szCs w:val="24"/>
        </w:rPr>
      </w:pPr>
      <w:r w:rsidRPr="00A969AD">
        <w:rPr>
          <w:szCs w:val="24"/>
        </w:rPr>
        <w:t>kontrolovať vypratanie staveniska zhotoviteľom stavby.</w:t>
      </w:r>
    </w:p>
    <w:p w:rsidR="008F77E3" w:rsidRDefault="008F77E3" w:rsidP="004D19A0">
      <w:pPr>
        <w:ind w:left="0" w:right="1"/>
        <w:rPr>
          <w:rFonts w:cs="Courier New"/>
          <w:b/>
        </w:rPr>
      </w:pPr>
    </w:p>
    <w:p w:rsidR="00E03999" w:rsidRDefault="00E03999" w:rsidP="004D19A0">
      <w:pPr>
        <w:ind w:right="1"/>
        <w:jc w:val="center"/>
        <w:rPr>
          <w:rFonts w:cs="Courier New"/>
          <w:b/>
        </w:rPr>
      </w:pPr>
      <w:r>
        <w:rPr>
          <w:rFonts w:cs="Courier New"/>
          <w:b/>
        </w:rPr>
        <w:t>Stavbyvedúci</w:t>
      </w:r>
    </w:p>
    <w:p w:rsidR="00E03999" w:rsidRDefault="00E03999" w:rsidP="004D19A0">
      <w:pPr>
        <w:ind w:left="0" w:right="1" w:firstLine="284"/>
        <w:jc w:val="center"/>
        <w:rPr>
          <w:rFonts w:cs="Courier New"/>
        </w:rPr>
      </w:pPr>
      <w:r>
        <w:rPr>
          <w:rFonts w:cs="Courier New"/>
        </w:rPr>
        <w:t>§ 3</w:t>
      </w:r>
      <w:r w:rsidR="0089503A">
        <w:rPr>
          <w:rFonts w:cs="Courier New"/>
        </w:rPr>
        <w:t>3</w:t>
      </w:r>
    </w:p>
    <w:p w:rsidR="00980914" w:rsidRDefault="00980914" w:rsidP="004D19A0">
      <w:pPr>
        <w:ind w:left="0" w:right="1" w:firstLine="284"/>
        <w:jc w:val="center"/>
        <w:rPr>
          <w:rFonts w:cs="Courier New"/>
        </w:rPr>
      </w:pPr>
    </w:p>
    <w:p w:rsidR="00E03999" w:rsidRDefault="00E03999" w:rsidP="00E63197">
      <w:pPr>
        <w:numPr>
          <w:ilvl w:val="0"/>
          <w:numId w:val="20"/>
        </w:numPr>
        <w:overflowPunct w:val="0"/>
        <w:autoSpaceDE w:val="0"/>
        <w:autoSpaceDN w:val="0"/>
        <w:adjustRightInd w:val="0"/>
        <w:ind w:left="0" w:right="0" w:firstLine="284"/>
        <w:jc w:val="both"/>
        <w:rPr>
          <w:rFonts w:cs="Courier New"/>
        </w:rPr>
      </w:pPr>
      <w:r>
        <w:rPr>
          <w:rFonts w:cs="Courier New"/>
        </w:rPr>
        <w:t>Stavbyvedúcemu je vyhradené organizovať,</w:t>
      </w:r>
      <w:r w:rsidR="004D0FFC">
        <w:rPr>
          <w:rFonts w:cs="Courier New"/>
        </w:rPr>
        <w:t xml:space="preserve"> </w:t>
      </w:r>
      <w:r>
        <w:rPr>
          <w:rFonts w:cs="Courier New"/>
        </w:rPr>
        <w:t>riadiť, koordinovať a kontrolovať stavebné práce a iné odborné činnosti</w:t>
      </w:r>
      <w:r w:rsidR="00D04C2A">
        <w:rPr>
          <w:rFonts w:cs="Courier New"/>
        </w:rPr>
        <w:t xml:space="preserve"> na stavbe</w:t>
      </w:r>
      <w:r>
        <w:rPr>
          <w:rFonts w:cs="Courier New"/>
        </w:rPr>
        <w:t xml:space="preserve">, použitie stavebných výrobkov podľa </w:t>
      </w:r>
      <w:r w:rsidR="00F300BE">
        <w:rPr>
          <w:rFonts w:cs="Courier New"/>
        </w:rPr>
        <w:t xml:space="preserve">projektu stavby a </w:t>
      </w:r>
      <w:r>
        <w:rPr>
          <w:rFonts w:cs="Courier New"/>
        </w:rPr>
        <w:t xml:space="preserve">vykonávacieho projektu, spravovať stavenisko, riadiť jeho prevádzku a viesť stavebný denník. </w:t>
      </w:r>
    </w:p>
    <w:p w:rsidR="00E03999" w:rsidRDefault="00E03999" w:rsidP="00B31B12">
      <w:pPr>
        <w:ind w:left="0" w:right="0" w:firstLine="284"/>
        <w:jc w:val="both"/>
        <w:rPr>
          <w:rFonts w:cs="Courier New"/>
        </w:rPr>
      </w:pPr>
    </w:p>
    <w:p w:rsidR="00E03999" w:rsidRDefault="00E03999" w:rsidP="00E63197">
      <w:pPr>
        <w:numPr>
          <w:ilvl w:val="0"/>
          <w:numId w:val="20"/>
        </w:numPr>
        <w:overflowPunct w:val="0"/>
        <w:autoSpaceDE w:val="0"/>
        <w:autoSpaceDN w:val="0"/>
        <w:adjustRightInd w:val="0"/>
        <w:ind w:left="0" w:right="0" w:firstLine="284"/>
        <w:jc w:val="both"/>
        <w:rPr>
          <w:rFonts w:cs="Courier New"/>
        </w:rPr>
      </w:pPr>
      <w:r>
        <w:rPr>
          <w:rFonts w:cs="Courier New"/>
        </w:rPr>
        <w:t>Stavbyvedúci zodpovedá za odborné vedenie stavby, za súlad priestorovej polohy stavby s</w:t>
      </w:r>
      <w:r w:rsidR="0054269C">
        <w:rPr>
          <w:rFonts w:cs="Courier New"/>
        </w:rPr>
        <w:t> </w:t>
      </w:r>
      <w:r>
        <w:rPr>
          <w:rFonts w:cs="Courier New"/>
        </w:rPr>
        <w:t>projektom</w:t>
      </w:r>
      <w:r w:rsidR="007D23E1">
        <w:rPr>
          <w:rFonts w:cs="Courier New"/>
        </w:rPr>
        <w:t xml:space="preserve"> stavby</w:t>
      </w:r>
      <w:r>
        <w:rPr>
          <w:rFonts w:cs="Courier New"/>
        </w:rPr>
        <w:t xml:space="preserve"> a za dodržiavanie všeobecných technických požiadaviek na výstavbu.</w:t>
      </w:r>
    </w:p>
    <w:p w:rsidR="00E03999" w:rsidRDefault="00E03999" w:rsidP="00B31B12">
      <w:pPr>
        <w:ind w:left="0" w:right="0" w:firstLine="284"/>
        <w:jc w:val="both"/>
        <w:rPr>
          <w:rFonts w:cs="Courier New"/>
        </w:rPr>
      </w:pPr>
    </w:p>
    <w:p w:rsidR="00E03999" w:rsidRDefault="00E03999" w:rsidP="00E63197">
      <w:pPr>
        <w:numPr>
          <w:ilvl w:val="0"/>
          <w:numId w:val="20"/>
        </w:numPr>
        <w:overflowPunct w:val="0"/>
        <w:autoSpaceDE w:val="0"/>
        <w:autoSpaceDN w:val="0"/>
        <w:adjustRightInd w:val="0"/>
        <w:ind w:left="0" w:right="0" w:firstLine="284"/>
        <w:jc w:val="both"/>
        <w:rPr>
          <w:rFonts w:cs="Courier New"/>
        </w:rPr>
      </w:pPr>
      <w:r>
        <w:rPr>
          <w:rFonts w:cs="Courier New"/>
        </w:rPr>
        <w:t>Stavbyvedúci je pri organizovaní stavebných prác povinný</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určovať poradie stavebných prác a súvisiacich iných odborných činností na stavbe a začatie a skončenie jednotlivých fáz zhotovovania stavby,</w:t>
      </w:r>
    </w:p>
    <w:p w:rsidR="00496827" w:rsidRPr="00592FDE" w:rsidRDefault="00496827" w:rsidP="00E63197">
      <w:pPr>
        <w:pStyle w:val="Odsekzoznamu"/>
        <w:numPr>
          <w:ilvl w:val="0"/>
          <w:numId w:val="100"/>
        </w:numPr>
        <w:overflowPunct w:val="0"/>
        <w:autoSpaceDE w:val="0"/>
        <w:autoSpaceDN w:val="0"/>
        <w:adjustRightInd w:val="0"/>
        <w:ind w:right="0"/>
        <w:jc w:val="both"/>
        <w:rPr>
          <w:szCs w:val="24"/>
        </w:rPr>
      </w:pPr>
      <w:r w:rsidRPr="00592FDE">
        <w:rPr>
          <w:szCs w:val="24"/>
        </w:rPr>
        <w:t>oznámiť projektantovi, že nastali nepredvídateľné skutočnosti na stavbe, pre ktoré nie je možné pokračovať v stavebných prácach podľa overeného projektu stavby,</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vydávať pokyny týkajúce sa času a spôsobu uskutočňovania stavebných prác v závislosti od poveternostných podmienok, zásobovania stavebnými výrobkami a rozvrhu práce zamestnancov zhotoviteľa stavby a jeho zmluvných dodávateľov,</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kontrolovať, či sa stavebné práce uskutočňujú podľa bezpečnostných, hygienických a technických predpisov,  zaužívaných technologických postupov a či sa stavebné výrobky použili v súlade  s návodmi výrobcov stavebných výrobkov na ich použitie,</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koordinovať, preberať, kontrolovať a evidovať dodávky stavebných výrobkov na stavenisko a odvoz odpadu zo stavby a zo staveniska a uchovávať doklady o dodávke stavebných výrobkov a o odvoze odpadu,</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lastRenderedPageBreak/>
        <w:t>určovať miesto a spôsob uloženia a ochrany stavebných výrobkov a stavebných mechanizmov na stavenisku a umiestnenie a pripojenie zariadení staveniska na inžinierske siete,</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uchovávať</w:t>
      </w:r>
      <w:r w:rsidR="00297CE8" w:rsidRPr="00592FDE">
        <w:rPr>
          <w:szCs w:val="24"/>
        </w:rPr>
        <w:t xml:space="preserve"> počas výstavby</w:t>
      </w:r>
      <w:r w:rsidRPr="00592FDE">
        <w:rPr>
          <w:szCs w:val="24"/>
        </w:rPr>
        <w:t xml:space="preserve"> doklady o vhodnosti stavebných výrobkov na zamýšľané použitie v stavbe,</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organizovať pohyb osôb, presun stavebných mechanizmov a dopravných prostriedkov po stavenisku a príjazd k stavbe,</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zabezpečiť ochranu umeleckých diel, prírodných prvkov, stromov</w:t>
      </w:r>
      <w:r w:rsidR="0054269C" w:rsidRPr="00592FDE">
        <w:rPr>
          <w:szCs w:val="24"/>
        </w:rPr>
        <w:t xml:space="preserve">, chránených rastlín a chránených živočíchov </w:t>
      </w:r>
      <w:r w:rsidRPr="00592FDE">
        <w:rPr>
          <w:szCs w:val="24"/>
        </w:rPr>
        <w:t xml:space="preserve">a iných vecí, ktoré požívajú </w:t>
      </w:r>
      <w:r w:rsidR="0054269C" w:rsidRPr="00592FDE">
        <w:rPr>
          <w:szCs w:val="24"/>
        </w:rPr>
        <w:t xml:space="preserve">zákonnú </w:t>
      </w:r>
      <w:r w:rsidRPr="00592FDE">
        <w:rPr>
          <w:szCs w:val="24"/>
        </w:rPr>
        <w:t xml:space="preserve">ochranu alebo sú podľa </w:t>
      </w:r>
      <w:r w:rsidR="0054269C" w:rsidRPr="00592FDE">
        <w:rPr>
          <w:szCs w:val="24"/>
        </w:rPr>
        <w:t xml:space="preserve">overeného </w:t>
      </w:r>
      <w:r w:rsidRPr="00592FDE">
        <w:rPr>
          <w:szCs w:val="24"/>
        </w:rPr>
        <w:t>projektu stavby určené na zachovanie na účely budúcej prevádzky stavby alebo v súvislosti s ňou,</w:t>
      </w:r>
    </w:p>
    <w:p w:rsidR="007D23E1"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nariadiť okamžité prerušenie stavebných prác a iných činností, ak sa na stavenisku alebo na stavbe zistil nález munície alebo ľudské kostrové pozostatky</w:t>
      </w:r>
      <w:r w:rsidR="002B656B">
        <w:rPr>
          <w:szCs w:val="24"/>
        </w:rPr>
        <w:t>,</w:t>
      </w:r>
      <w:r w:rsidRPr="00592FDE">
        <w:rPr>
          <w:szCs w:val="24"/>
        </w:rPr>
        <w:t xml:space="preserve"> oznámiť nález polícii</w:t>
      </w:r>
      <w:r w:rsidR="007D23E1" w:rsidRPr="00592FDE">
        <w:rPr>
          <w:szCs w:val="24"/>
        </w:rPr>
        <w:t xml:space="preserve"> a spravovať sa pokynmi polície,</w:t>
      </w:r>
    </w:p>
    <w:p w:rsidR="00E03999" w:rsidRPr="00592FDE" w:rsidRDefault="007D23E1" w:rsidP="00E63197">
      <w:pPr>
        <w:pStyle w:val="Odsekzoznamu"/>
        <w:numPr>
          <w:ilvl w:val="0"/>
          <w:numId w:val="100"/>
        </w:numPr>
        <w:overflowPunct w:val="0"/>
        <w:autoSpaceDE w:val="0"/>
        <w:autoSpaceDN w:val="0"/>
        <w:adjustRightInd w:val="0"/>
        <w:ind w:right="0"/>
        <w:jc w:val="both"/>
        <w:rPr>
          <w:szCs w:val="24"/>
        </w:rPr>
      </w:pPr>
      <w:r w:rsidRPr="00592FDE">
        <w:rPr>
          <w:szCs w:val="24"/>
        </w:rPr>
        <w:t>nariadiť okamžité prerušenie stavebných prác a iných činností, ak sa na stavenisku alebo na stavbe zistil</w:t>
      </w:r>
      <w:r w:rsidR="00E03999" w:rsidRPr="00592FDE">
        <w:rPr>
          <w:szCs w:val="24"/>
        </w:rPr>
        <w:t xml:space="preserve"> archeologický nález alebo in</w:t>
      </w:r>
      <w:r w:rsidR="009957B9" w:rsidRPr="00592FDE">
        <w:rPr>
          <w:szCs w:val="24"/>
        </w:rPr>
        <w:t>á vec, ktorá môže mať pamiatkovú hodnotu</w:t>
      </w:r>
      <w:r w:rsidR="00E03999" w:rsidRPr="00592FDE">
        <w:rPr>
          <w:szCs w:val="24"/>
        </w:rPr>
        <w:t xml:space="preserve">, oznámiť nález </w:t>
      </w:r>
      <w:r w:rsidR="0054269C" w:rsidRPr="00592FDE">
        <w:rPr>
          <w:szCs w:val="24"/>
        </w:rPr>
        <w:t xml:space="preserve">krajskému </w:t>
      </w:r>
      <w:r w:rsidR="00E03999" w:rsidRPr="00592FDE">
        <w:rPr>
          <w:szCs w:val="24"/>
        </w:rPr>
        <w:t>pamiatkovému úradu a</w:t>
      </w:r>
      <w:r w:rsidR="009957B9" w:rsidRPr="00592FDE">
        <w:rPr>
          <w:szCs w:val="24"/>
        </w:rPr>
        <w:t xml:space="preserve"> spravovať sa </w:t>
      </w:r>
      <w:r w:rsidR="0054269C" w:rsidRPr="00592FDE">
        <w:rPr>
          <w:szCs w:val="24"/>
        </w:rPr>
        <w:t xml:space="preserve">jeho </w:t>
      </w:r>
      <w:r w:rsidR="009957B9" w:rsidRPr="00592FDE">
        <w:rPr>
          <w:szCs w:val="24"/>
        </w:rPr>
        <w:t>pokynmi</w:t>
      </w:r>
      <w:r w:rsidR="00E03999" w:rsidRPr="00592FDE">
        <w:rPr>
          <w:szCs w:val="24"/>
        </w:rPr>
        <w:t>,</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 xml:space="preserve">zabezpečovať spojenie s integrovaným záchranným systémom na zabezpečenie </w:t>
      </w:r>
      <w:r w:rsidR="00BF36FB" w:rsidRPr="00592FDE">
        <w:rPr>
          <w:szCs w:val="24"/>
        </w:rPr>
        <w:t xml:space="preserve"> záchrannej </w:t>
      </w:r>
      <w:r w:rsidRPr="00592FDE">
        <w:rPr>
          <w:szCs w:val="24"/>
        </w:rPr>
        <w:t>zdravotnej služby a hasičského zásahu,</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zakázať vstup na stavenisko a na stavbu osobe, ktorá nie je oprávnená vstupovať na stavenisko a vykázať takúto osobu zo staveniska a zo stavby,</w:t>
      </w:r>
    </w:p>
    <w:p w:rsidR="00E03999" w:rsidRPr="00592FDE" w:rsidRDefault="00E03999" w:rsidP="00E63197">
      <w:pPr>
        <w:pStyle w:val="Odsekzoznamu"/>
        <w:numPr>
          <w:ilvl w:val="0"/>
          <w:numId w:val="100"/>
        </w:numPr>
        <w:overflowPunct w:val="0"/>
        <w:autoSpaceDE w:val="0"/>
        <w:autoSpaceDN w:val="0"/>
        <w:adjustRightInd w:val="0"/>
        <w:ind w:right="0"/>
        <w:jc w:val="both"/>
        <w:rPr>
          <w:szCs w:val="24"/>
        </w:rPr>
      </w:pPr>
      <w:r w:rsidRPr="00592FDE">
        <w:rPr>
          <w:szCs w:val="24"/>
        </w:rPr>
        <w:t>vykázať z miesta výkonu práce osobu, ktorá je pod vplyvom alkoholu</w:t>
      </w:r>
      <w:r w:rsidR="00297CE8" w:rsidRPr="00592FDE">
        <w:rPr>
          <w:szCs w:val="24"/>
        </w:rPr>
        <w:t xml:space="preserve"> alebo</w:t>
      </w:r>
      <w:r w:rsidRPr="00592FDE">
        <w:rPr>
          <w:szCs w:val="24"/>
        </w:rPr>
        <w:t xml:space="preserve"> inej návykovej látky.</w:t>
      </w:r>
    </w:p>
    <w:p w:rsidR="00E03999" w:rsidRDefault="00E03999" w:rsidP="000B0EA5">
      <w:pPr>
        <w:ind w:right="1" w:firstLine="360"/>
        <w:jc w:val="both"/>
        <w:rPr>
          <w:rFonts w:cs="Courier New"/>
        </w:rPr>
      </w:pPr>
    </w:p>
    <w:p w:rsidR="00E03999" w:rsidRDefault="00E03999" w:rsidP="00E63197">
      <w:pPr>
        <w:numPr>
          <w:ilvl w:val="0"/>
          <w:numId w:val="20"/>
        </w:numPr>
        <w:overflowPunct w:val="0"/>
        <w:autoSpaceDE w:val="0"/>
        <w:autoSpaceDN w:val="0"/>
        <w:adjustRightInd w:val="0"/>
        <w:ind w:left="0" w:right="0" w:firstLine="284"/>
        <w:jc w:val="both"/>
        <w:rPr>
          <w:rFonts w:cs="Courier New"/>
        </w:rPr>
      </w:pPr>
      <w:r>
        <w:rPr>
          <w:rFonts w:cs="Courier New"/>
        </w:rPr>
        <w:t xml:space="preserve">Ak ide o rozsiahlu stavbu, na ktorej je potrebný väčší počet stavbyvedúcich, hlavný stavbyvedúci určí pre jednotlivé úseky alebo časti stavby alebo pre jednotlivé stavby súboru stavieb jedného alebo niekoľkých pomocných stavbyvedúcich, ktorí </w:t>
      </w:r>
      <w:r w:rsidR="00B51CD4">
        <w:rPr>
          <w:rFonts w:cs="Courier New"/>
        </w:rPr>
        <w:t xml:space="preserve"> zodpovedajú za zverený úsek alebo časť stavby</w:t>
      </w:r>
      <w:r>
        <w:rPr>
          <w:rFonts w:cs="Courier New"/>
        </w:rPr>
        <w:t>.</w:t>
      </w:r>
      <w:r w:rsidR="0054269C">
        <w:rPr>
          <w:rFonts w:cs="Courier New"/>
        </w:rPr>
        <w:t xml:space="preserve"> </w:t>
      </w:r>
      <w:r w:rsidR="00B51CD4">
        <w:rPr>
          <w:rFonts w:cs="Courier New"/>
        </w:rPr>
        <w:t>Hlavný stavbyvedúci zodpovedá za stavbu ako celok.</w:t>
      </w:r>
    </w:p>
    <w:p w:rsidR="00E03999" w:rsidRDefault="00E03999" w:rsidP="004D19A0">
      <w:pPr>
        <w:ind w:right="1" w:firstLine="360"/>
        <w:rPr>
          <w:rFonts w:cs="Courier New"/>
        </w:rPr>
      </w:pPr>
    </w:p>
    <w:p w:rsidR="0045128C" w:rsidRDefault="0045128C" w:rsidP="004D19A0">
      <w:pPr>
        <w:ind w:right="1" w:firstLine="360"/>
        <w:jc w:val="center"/>
        <w:rPr>
          <w:rFonts w:cs="Courier New"/>
        </w:rPr>
      </w:pPr>
    </w:p>
    <w:p w:rsidR="00E03999" w:rsidRDefault="00E03999" w:rsidP="004D19A0">
      <w:pPr>
        <w:ind w:right="1" w:firstLine="360"/>
        <w:jc w:val="center"/>
        <w:rPr>
          <w:rFonts w:cs="Courier New"/>
        </w:rPr>
      </w:pPr>
      <w:r>
        <w:rPr>
          <w:rFonts w:cs="Courier New"/>
        </w:rPr>
        <w:t>§ 3</w:t>
      </w:r>
      <w:r w:rsidR="0089503A">
        <w:rPr>
          <w:rFonts w:cs="Courier New"/>
        </w:rPr>
        <w:t>4</w:t>
      </w:r>
    </w:p>
    <w:p w:rsidR="00E03999" w:rsidRDefault="00E03999" w:rsidP="000B0EA5">
      <w:pPr>
        <w:ind w:right="1" w:firstLine="360"/>
        <w:jc w:val="both"/>
        <w:rPr>
          <w:rFonts w:cs="Courier New"/>
        </w:rPr>
      </w:pPr>
    </w:p>
    <w:p w:rsidR="00E03999" w:rsidRDefault="00E03999" w:rsidP="00E63197">
      <w:pPr>
        <w:pStyle w:val="Odsekzoznamu"/>
        <w:numPr>
          <w:ilvl w:val="0"/>
          <w:numId w:val="21"/>
        </w:numPr>
        <w:overflowPunct w:val="0"/>
        <w:autoSpaceDE w:val="0"/>
        <w:autoSpaceDN w:val="0"/>
        <w:adjustRightInd w:val="0"/>
        <w:ind w:left="0" w:right="0" w:firstLine="284"/>
        <w:jc w:val="both"/>
      </w:pPr>
      <w:r>
        <w:t xml:space="preserve">Stavbyvedúci je povinný pri spravovaní staveniska zabezpečiť, aby stavenisko </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bolo zabezpečené pred vstupom  cudzích osôb najmä ohradením alebo oplotením; to neplatí, ak ide o líniovú stavbu,</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bolo označené ako stavenisko s uvedením základných údajov o stavbe,</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spĺňalo minimálne bezpečnostné a zdravotné požiadavky na stavenisko podľa plánu bezpečnosti a ochrany zdravia pri práci,</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malo z</w:t>
      </w:r>
      <w:r w:rsidR="0054269C" w:rsidRPr="00592FDE">
        <w:rPr>
          <w:szCs w:val="24"/>
        </w:rPr>
        <w:t>riadený uzamykateľný vstup osôb,</w:t>
      </w:r>
      <w:r w:rsidRPr="00592FDE">
        <w:rPr>
          <w:szCs w:val="24"/>
        </w:rPr>
        <w:t xml:space="preserve"> vjazd z verejnej komunikácie alebo z účelovej komunikácie na prísun stavebných výrobkov a stavebných mechanizmov a na príjazd hasičských vozidiel a vozidiel </w:t>
      </w:r>
      <w:r w:rsidR="00B72D59" w:rsidRPr="00592FDE">
        <w:rPr>
          <w:szCs w:val="24"/>
        </w:rPr>
        <w:t>záchrannej  zdravotnej</w:t>
      </w:r>
      <w:r w:rsidRPr="00592FDE">
        <w:rPr>
          <w:szCs w:val="24"/>
        </w:rPr>
        <w:t xml:space="preserve"> služby až k zhotovovanej stavbe</w:t>
      </w:r>
      <w:r w:rsidR="008849F0" w:rsidRPr="00592FDE">
        <w:rPr>
          <w:szCs w:val="24"/>
        </w:rPr>
        <w:t xml:space="preserve"> </w:t>
      </w:r>
      <w:r w:rsidR="0054269C" w:rsidRPr="00592FDE">
        <w:rPr>
          <w:szCs w:val="24"/>
        </w:rPr>
        <w:t>a výjazd na odvoz zeminy a stavebného odpadu</w:t>
      </w:r>
      <w:r w:rsidRPr="00592FDE">
        <w:rPr>
          <w:szCs w:val="24"/>
        </w:rPr>
        <w:t>; to neplatí, ak ide o líniovú stavbu,</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umožňovalo bezpečné a racionálne uloženie stavebných výrobkov a stavebných mechanizmov bez obmedzenia prevádzky zariadení staveniska,</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lastRenderedPageBreak/>
        <w:t xml:space="preserve">malo zabezpečený prívod vody a elektrickej energie; to neplatí, ak ide o líniovú stavbu, </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malo zabezpečenú likvidáciu alebo odvoz odpadu zo staveniska a zo stavby,</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malo vybavenie potrebné na uskutočňovanie stavebných prác, na prevádzku stavebných mechanizmov a na pobyt osôb uskutočňujúcich stavebné práce,</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bolo prevádzkované tak, aby neohrozovalo bezpečnosť ľudí a zvierat v okolí staveniska,</w:t>
      </w:r>
    </w:p>
    <w:p w:rsidR="00E03999" w:rsidRPr="00592FDE" w:rsidRDefault="00E03999" w:rsidP="00E63197">
      <w:pPr>
        <w:pStyle w:val="Odsekzoznamu"/>
        <w:numPr>
          <w:ilvl w:val="0"/>
          <w:numId w:val="101"/>
        </w:numPr>
        <w:overflowPunct w:val="0"/>
        <w:autoSpaceDE w:val="0"/>
        <w:autoSpaceDN w:val="0"/>
        <w:adjustRightInd w:val="0"/>
        <w:ind w:right="0"/>
        <w:jc w:val="both"/>
        <w:rPr>
          <w:szCs w:val="24"/>
        </w:rPr>
      </w:pPr>
      <w:r w:rsidRPr="00592FDE">
        <w:rPr>
          <w:szCs w:val="24"/>
        </w:rPr>
        <w:t>nezaťažoval</w:t>
      </w:r>
      <w:r w:rsidR="0054269C" w:rsidRPr="00592FDE">
        <w:rPr>
          <w:szCs w:val="24"/>
        </w:rPr>
        <w:t>o</w:t>
      </w:r>
      <w:r w:rsidR="00CB20B8" w:rsidRPr="00592FDE">
        <w:rPr>
          <w:szCs w:val="24"/>
        </w:rPr>
        <w:t xml:space="preserve"> jeho</w:t>
      </w:r>
      <w:r w:rsidRPr="00592FDE">
        <w:rPr>
          <w:szCs w:val="24"/>
        </w:rPr>
        <w:t xml:space="preserve"> okolie nadmerným hlukom, vibráciami,</w:t>
      </w:r>
      <w:r w:rsidR="00B72D59" w:rsidRPr="00592FDE">
        <w:rPr>
          <w:szCs w:val="24"/>
        </w:rPr>
        <w:t xml:space="preserve"> optickým žiarením,</w:t>
      </w:r>
      <w:r w:rsidRPr="00592FDE">
        <w:rPr>
          <w:szCs w:val="24"/>
        </w:rPr>
        <w:t xml:space="preserve"> prachom a pachom</w:t>
      </w:r>
      <w:r w:rsidR="0054269C" w:rsidRPr="00592FDE">
        <w:rPr>
          <w:szCs w:val="24"/>
        </w:rPr>
        <w:t xml:space="preserve"> z uskutočňovani</w:t>
      </w:r>
      <w:r w:rsidR="00B72D59" w:rsidRPr="00592FDE">
        <w:rPr>
          <w:szCs w:val="24"/>
        </w:rPr>
        <w:t>a</w:t>
      </w:r>
      <w:r w:rsidR="0054269C" w:rsidRPr="00592FDE">
        <w:rPr>
          <w:szCs w:val="24"/>
        </w:rPr>
        <w:t xml:space="preserve"> stavebných prác a z prevádzky stavebných mechanizmov</w:t>
      </w:r>
      <w:r w:rsidRPr="00592FDE">
        <w:rPr>
          <w:szCs w:val="24"/>
        </w:rPr>
        <w:t>, najmä v noci a v dňoch pracovného pokoja.</w:t>
      </w:r>
    </w:p>
    <w:p w:rsidR="00E03999" w:rsidRDefault="00E03999" w:rsidP="000B0EA5">
      <w:pPr>
        <w:ind w:left="0" w:right="1"/>
        <w:jc w:val="both"/>
      </w:pPr>
    </w:p>
    <w:p w:rsidR="00E03999" w:rsidRDefault="00E03999" w:rsidP="00E63197">
      <w:pPr>
        <w:numPr>
          <w:ilvl w:val="0"/>
          <w:numId w:val="21"/>
        </w:numPr>
        <w:overflowPunct w:val="0"/>
        <w:autoSpaceDE w:val="0"/>
        <w:autoSpaceDN w:val="0"/>
        <w:adjustRightInd w:val="0"/>
        <w:ind w:left="0" w:right="0" w:firstLine="284"/>
        <w:jc w:val="both"/>
      </w:pPr>
      <w:r>
        <w:t>Na stavenisko je oprávnený vstupovať s upovedomením stavbyvedúceho</w:t>
      </w:r>
    </w:p>
    <w:p w:rsidR="00E03999" w:rsidRPr="00592FDE" w:rsidRDefault="00E03999" w:rsidP="00E63197">
      <w:pPr>
        <w:pStyle w:val="Odsekzoznamu"/>
        <w:numPr>
          <w:ilvl w:val="0"/>
          <w:numId w:val="102"/>
        </w:numPr>
        <w:overflowPunct w:val="0"/>
        <w:autoSpaceDE w:val="0"/>
        <w:autoSpaceDN w:val="0"/>
        <w:adjustRightInd w:val="0"/>
        <w:ind w:right="0"/>
        <w:jc w:val="both"/>
        <w:rPr>
          <w:szCs w:val="24"/>
        </w:rPr>
      </w:pPr>
      <w:r w:rsidRPr="00592FDE">
        <w:rPr>
          <w:szCs w:val="24"/>
        </w:rPr>
        <w:t>zhotoviteľ stavby a jeho zmluvní dodávatelia,</w:t>
      </w:r>
    </w:p>
    <w:p w:rsidR="00E03999" w:rsidRPr="00592FDE" w:rsidRDefault="00E03999" w:rsidP="00E63197">
      <w:pPr>
        <w:pStyle w:val="Odsekzoznamu"/>
        <w:numPr>
          <w:ilvl w:val="0"/>
          <w:numId w:val="102"/>
        </w:numPr>
        <w:overflowPunct w:val="0"/>
        <w:autoSpaceDE w:val="0"/>
        <w:autoSpaceDN w:val="0"/>
        <w:adjustRightInd w:val="0"/>
        <w:ind w:right="0"/>
        <w:jc w:val="both"/>
        <w:rPr>
          <w:szCs w:val="24"/>
        </w:rPr>
      </w:pPr>
      <w:r w:rsidRPr="00592FDE">
        <w:rPr>
          <w:szCs w:val="24"/>
        </w:rPr>
        <w:t>stavebník a vlastník stavby, ak nie je stavebníkom,</w:t>
      </w:r>
    </w:p>
    <w:p w:rsidR="00E03999" w:rsidRPr="00592FDE" w:rsidRDefault="00E03999" w:rsidP="00E63197">
      <w:pPr>
        <w:pStyle w:val="Odsekzoznamu"/>
        <w:numPr>
          <w:ilvl w:val="0"/>
          <w:numId w:val="102"/>
        </w:numPr>
        <w:overflowPunct w:val="0"/>
        <w:autoSpaceDE w:val="0"/>
        <w:autoSpaceDN w:val="0"/>
        <w:adjustRightInd w:val="0"/>
        <w:ind w:right="0"/>
        <w:jc w:val="both"/>
        <w:rPr>
          <w:szCs w:val="24"/>
        </w:rPr>
      </w:pPr>
      <w:r w:rsidRPr="00592FDE">
        <w:rPr>
          <w:szCs w:val="24"/>
        </w:rPr>
        <w:t>generálny projektant a projektanti častí projektovej dokumentácie na výkon dohľadu projektanta,</w:t>
      </w:r>
    </w:p>
    <w:p w:rsidR="00E03999" w:rsidRPr="00592FDE" w:rsidRDefault="0075418E" w:rsidP="00E63197">
      <w:pPr>
        <w:pStyle w:val="Odsekzoznamu"/>
        <w:numPr>
          <w:ilvl w:val="0"/>
          <w:numId w:val="102"/>
        </w:numPr>
        <w:overflowPunct w:val="0"/>
        <w:autoSpaceDE w:val="0"/>
        <w:autoSpaceDN w:val="0"/>
        <w:adjustRightInd w:val="0"/>
        <w:ind w:right="0"/>
        <w:jc w:val="both"/>
        <w:rPr>
          <w:szCs w:val="24"/>
        </w:rPr>
      </w:pPr>
      <w:r w:rsidRPr="00592FDE">
        <w:rPr>
          <w:szCs w:val="24"/>
        </w:rPr>
        <w:t xml:space="preserve"> </w:t>
      </w:r>
      <w:r w:rsidR="00E03999" w:rsidRPr="00592FDE">
        <w:rPr>
          <w:szCs w:val="24"/>
        </w:rPr>
        <w:t xml:space="preserve">autor architektonického </w:t>
      </w:r>
      <w:r w:rsidR="00AC0DA4" w:rsidRPr="00592FDE">
        <w:rPr>
          <w:szCs w:val="24"/>
        </w:rPr>
        <w:t xml:space="preserve">diela </w:t>
      </w:r>
      <w:r w:rsidR="00E03999" w:rsidRPr="00592FDE">
        <w:rPr>
          <w:szCs w:val="24"/>
        </w:rPr>
        <w:t>na výkon autorského dohľadu,</w:t>
      </w:r>
    </w:p>
    <w:p w:rsidR="00E03999" w:rsidRPr="00592FDE" w:rsidRDefault="00E03999" w:rsidP="00E63197">
      <w:pPr>
        <w:pStyle w:val="Odsekzoznamu"/>
        <w:numPr>
          <w:ilvl w:val="0"/>
          <w:numId w:val="102"/>
        </w:numPr>
        <w:overflowPunct w:val="0"/>
        <w:autoSpaceDE w:val="0"/>
        <w:autoSpaceDN w:val="0"/>
        <w:adjustRightInd w:val="0"/>
        <w:ind w:right="0"/>
        <w:jc w:val="both"/>
        <w:rPr>
          <w:szCs w:val="24"/>
        </w:rPr>
      </w:pPr>
      <w:r w:rsidRPr="00592FDE">
        <w:rPr>
          <w:szCs w:val="24"/>
        </w:rPr>
        <w:t xml:space="preserve"> osoba </w:t>
      </w:r>
      <w:r w:rsidR="00AC0DA4" w:rsidRPr="00592FDE">
        <w:rPr>
          <w:szCs w:val="24"/>
        </w:rPr>
        <w:t>pover</w:t>
      </w:r>
      <w:r w:rsidRPr="00592FDE">
        <w:rPr>
          <w:szCs w:val="24"/>
        </w:rPr>
        <w:t>ená v</w:t>
      </w:r>
      <w:r w:rsidR="00AC0DA4" w:rsidRPr="00592FDE">
        <w:rPr>
          <w:szCs w:val="24"/>
        </w:rPr>
        <w:t>y</w:t>
      </w:r>
      <w:r w:rsidRPr="00592FDE">
        <w:rPr>
          <w:szCs w:val="24"/>
        </w:rPr>
        <w:t>kon</w:t>
      </w:r>
      <w:r w:rsidR="00AC0DA4" w:rsidRPr="00592FDE">
        <w:rPr>
          <w:szCs w:val="24"/>
        </w:rPr>
        <w:t>ávať</w:t>
      </w:r>
      <w:r w:rsidRPr="00592FDE">
        <w:rPr>
          <w:szCs w:val="24"/>
        </w:rPr>
        <w:t xml:space="preserve"> stavebn</w:t>
      </w:r>
      <w:r w:rsidR="00AC0DA4" w:rsidRPr="00592FDE">
        <w:rPr>
          <w:szCs w:val="24"/>
        </w:rPr>
        <w:t>ý</w:t>
      </w:r>
      <w:r w:rsidRPr="00592FDE">
        <w:rPr>
          <w:szCs w:val="24"/>
        </w:rPr>
        <w:t xml:space="preserve"> dozor, </w:t>
      </w:r>
    </w:p>
    <w:p w:rsidR="00E03999" w:rsidRPr="00592FDE" w:rsidRDefault="00E03999" w:rsidP="00E63197">
      <w:pPr>
        <w:pStyle w:val="Odsekzoznamu"/>
        <w:numPr>
          <w:ilvl w:val="0"/>
          <w:numId w:val="102"/>
        </w:numPr>
        <w:overflowPunct w:val="0"/>
        <w:autoSpaceDE w:val="0"/>
        <w:autoSpaceDN w:val="0"/>
        <w:adjustRightInd w:val="0"/>
        <w:ind w:right="0"/>
        <w:jc w:val="both"/>
        <w:rPr>
          <w:szCs w:val="24"/>
        </w:rPr>
      </w:pPr>
      <w:r w:rsidRPr="00592FDE">
        <w:rPr>
          <w:szCs w:val="24"/>
        </w:rPr>
        <w:t xml:space="preserve"> </w:t>
      </w:r>
      <w:r w:rsidR="00C272DE" w:rsidRPr="00592FDE">
        <w:rPr>
          <w:szCs w:val="24"/>
        </w:rPr>
        <w:t xml:space="preserve">osoba </w:t>
      </w:r>
      <w:r w:rsidR="0054269C" w:rsidRPr="00592FDE">
        <w:rPr>
          <w:szCs w:val="24"/>
        </w:rPr>
        <w:t>vykonáva</w:t>
      </w:r>
      <w:r w:rsidR="00C272DE" w:rsidRPr="00592FDE">
        <w:rPr>
          <w:szCs w:val="24"/>
        </w:rPr>
        <w:t>júca štátny stavebný dohľad</w:t>
      </w:r>
      <w:r w:rsidR="0054269C" w:rsidRPr="00592FDE">
        <w:rPr>
          <w:szCs w:val="24"/>
        </w:rPr>
        <w:t xml:space="preserve"> a ním prizvaná osoba</w:t>
      </w:r>
      <w:r w:rsidRPr="00592FDE">
        <w:rPr>
          <w:szCs w:val="24"/>
        </w:rPr>
        <w:t>,</w:t>
      </w:r>
    </w:p>
    <w:p w:rsidR="00E03999" w:rsidRPr="00592FDE" w:rsidRDefault="00E03999" w:rsidP="00E63197">
      <w:pPr>
        <w:pStyle w:val="Odsekzoznamu"/>
        <w:numPr>
          <w:ilvl w:val="0"/>
          <w:numId w:val="102"/>
        </w:numPr>
        <w:overflowPunct w:val="0"/>
        <w:autoSpaceDE w:val="0"/>
        <w:autoSpaceDN w:val="0"/>
        <w:adjustRightInd w:val="0"/>
        <w:ind w:right="0"/>
        <w:jc w:val="both"/>
        <w:rPr>
          <w:szCs w:val="24"/>
        </w:rPr>
      </w:pPr>
      <w:r w:rsidRPr="00592FDE">
        <w:rPr>
          <w:szCs w:val="24"/>
        </w:rPr>
        <w:t xml:space="preserve"> osoba oprávnená na výkon štátneho dozoru</w:t>
      </w:r>
      <w:r w:rsidR="00FF122A" w:rsidRPr="00592FDE">
        <w:rPr>
          <w:szCs w:val="24"/>
        </w:rPr>
        <w:t xml:space="preserve"> a dohľadu</w:t>
      </w:r>
      <w:r w:rsidR="009B0CFD" w:rsidRPr="00592FDE">
        <w:rPr>
          <w:szCs w:val="24"/>
        </w:rPr>
        <w:t xml:space="preserve"> alebo odborného dozoru a dohľadu,</w:t>
      </w:r>
      <w:r w:rsidRPr="00592FDE">
        <w:rPr>
          <w:szCs w:val="24"/>
        </w:rPr>
        <w:t xml:space="preserve"> </w:t>
      </w:r>
    </w:p>
    <w:p w:rsidR="00E03999" w:rsidRPr="00592FDE" w:rsidRDefault="00E03999" w:rsidP="00E63197">
      <w:pPr>
        <w:pStyle w:val="Odsekzoznamu"/>
        <w:numPr>
          <w:ilvl w:val="0"/>
          <w:numId w:val="102"/>
        </w:numPr>
        <w:overflowPunct w:val="0"/>
        <w:autoSpaceDE w:val="0"/>
        <w:autoSpaceDN w:val="0"/>
        <w:adjustRightInd w:val="0"/>
        <w:ind w:right="0"/>
        <w:jc w:val="both"/>
        <w:rPr>
          <w:szCs w:val="24"/>
        </w:rPr>
      </w:pPr>
      <w:r w:rsidRPr="00592FDE">
        <w:rPr>
          <w:szCs w:val="24"/>
        </w:rPr>
        <w:t xml:space="preserve"> geodet stavby na výkon geodetických činností,</w:t>
      </w:r>
    </w:p>
    <w:p w:rsidR="00E03999" w:rsidRPr="00592FDE" w:rsidRDefault="00E03999" w:rsidP="00E63197">
      <w:pPr>
        <w:pStyle w:val="Odsekzoznamu"/>
        <w:numPr>
          <w:ilvl w:val="0"/>
          <w:numId w:val="102"/>
        </w:numPr>
        <w:overflowPunct w:val="0"/>
        <w:autoSpaceDE w:val="0"/>
        <w:autoSpaceDN w:val="0"/>
        <w:adjustRightInd w:val="0"/>
        <w:ind w:right="0"/>
        <w:jc w:val="both"/>
        <w:rPr>
          <w:szCs w:val="24"/>
        </w:rPr>
      </w:pPr>
      <w:r w:rsidRPr="00592FDE">
        <w:rPr>
          <w:szCs w:val="24"/>
        </w:rPr>
        <w:t xml:space="preserve"> koordinátor projektovej dokumentácie, bezpečnostný technik a koordinátor bezpečnosti,</w:t>
      </w:r>
    </w:p>
    <w:p w:rsidR="009C2C4D" w:rsidRPr="00592FDE" w:rsidRDefault="009C2C4D" w:rsidP="00E63197">
      <w:pPr>
        <w:pStyle w:val="Odsekzoznamu"/>
        <w:numPr>
          <w:ilvl w:val="0"/>
          <w:numId w:val="102"/>
        </w:numPr>
        <w:overflowPunct w:val="0"/>
        <w:autoSpaceDE w:val="0"/>
        <w:autoSpaceDN w:val="0"/>
        <w:adjustRightInd w:val="0"/>
        <w:ind w:right="0"/>
        <w:jc w:val="both"/>
        <w:rPr>
          <w:szCs w:val="24"/>
        </w:rPr>
      </w:pPr>
      <w:r w:rsidRPr="00592FDE">
        <w:rPr>
          <w:szCs w:val="24"/>
        </w:rPr>
        <w:t>správca bytového domu alebo predseda spoločenstva</w:t>
      </w:r>
      <w:r w:rsidR="00A340BF" w:rsidRPr="00592FDE">
        <w:rPr>
          <w:szCs w:val="24"/>
        </w:rPr>
        <w:t xml:space="preserve"> vlastníkov</w:t>
      </w:r>
      <w:r w:rsidRPr="00592FDE">
        <w:rPr>
          <w:szCs w:val="24"/>
        </w:rPr>
        <w:t xml:space="preserve"> bytov</w:t>
      </w:r>
      <w:r w:rsidR="00A340BF" w:rsidRPr="00592FDE">
        <w:rPr>
          <w:szCs w:val="24"/>
        </w:rPr>
        <w:t xml:space="preserve"> a nebytových priestorov</w:t>
      </w:r>
      <w:r w:rsidRPr="00592FDE">
        <w:rPr>
          <w:szCs w:val="24"/>
        </w:rPr>
        <w:t xml:space="preserve">, ak ide o zmenu, stavebnú úpravu alebo údržbu bytového domu, </w:t>
      </w:r>
    </w:p>
    <w:p w:rsidR="00E03999" w:rsidRPr="00592FDE" w:rsidRDefault="00A340BF" w:rsidP="00E63197">
      <w:pPr>
        <w:pStyle w:val="Odsekzoznamu"/>
        <w:numPr>
          <w:ilvl w:val="0"/>
          <w:numId w:val="102"/>
        </w:numPr>
        <w:overflowPunct w:val="0"/>
        <w:autoSpaceDE w:val="0"/>
        <w:autoSpaceDN w:val="0"/>
        <w:adjustRightInd w:val="0"/>
        <w:ind w:right="0"/>
        <w:jc w:val="both"/>
        <w:rPr>
          <w:szCs w:val="24"/>
        </w:rPr>
      </w:pPr>
      <w:r w:rsidRPr="00592FDE">
        <w:rPr>
          <w:szCs w:val="24"/>
        </w:rPr>
        <w:t xml:space="preserve"> </w:t>
      </w:r>
      <w:r w:rsidR="00E03999" w:rsidRPr="00592FDE">
        <w:rPr>
          <w:szCs w:val="24"/>
        </w:rPr>
        <w:t>osoba zabezpečujúca odvoz alebo likvidáciu odpadu.</w:t>
      </w:r>
    </w:p>
    <w:p w:rsidR="00E03999" w:rsidRDefault="00E03999" w:rsidP="000B0EA5">
      <w:pPr>
        <w:ind w:left="851" w:right="1"/>
        <w:jc w:val="both"/>
      </w:pPr>
    </w:p>
    <w:p w:rsidR="00E03999" w:rsidRDefault="00E03999" w:rsidP="00E63197">
      <w:pPr>
        <w:numPr>
          <w:ilvl w:val="0"/>
          <w:numId w:val="21"/>
        </w:numPr>
        <w:overflowPunct w:val="0"/>
        <w:autoSpaceDE w:val="0"/>
        <w:autoSpaceDN w:val="0"/>
        <w:adjustRightInd w:val="0"/>
        <w:ind w:left="0" w:right="0" w:firstLine="284"/>
        <w:jc w:val="both"/>
      </w:pPr>
      <w:r>
        <w:t xml:space="preserve">Iné osoby </w:t>
      </w:r>
      <w:r w:rsidR="002B656B">
        <w:t>ako osoby</w:t>
      </w:r>
      <w:r>
        <w:t xml:space="preserve"> uvedené v odseku </w:t>
      </w:r>
      <w:r w:rsidR="00BF36FB">
        <w:t xml:space="preserve"> 2 </w:t>
      </w:r>
      <w:r>
        <w:t>môžu vstúpiť na stavenisko a na stavbu len so súhlasom stavbyvedúceho a môžu sa pohybovať po stavenisku a po stavbe len v sprievode stavbyvedúceho alebo ním určenej osoby; to neplatí, ak ide o osoby, ktorých účasť je nevyhnutná na riadne uskutočnenie kontrolnej prehliadky stavby, výkonu štátneho stavebného dohľadu alebo odborného dozoru nad bezpečnosťou technických zariadení v sprievode držiteľa oprávnenia.</w:t>
      </w:r>
    </w:p>
    <w:p w:rsidR="00A9032E" w:rsidRDefault="00A9032E" w:rsidP="004D19A0">
      <w:pPr>
        <w:ind w:left="0" w:right="1"/>
        <w:rPr>
          <w:szCs w:val="24"/>
        </w:rPr>
      </w:pPr>
    </w:p>
    <w:p w:rsidR="00E03999" w:rsidRDefault="00E03999" w:rsidP="004D19A0">
      <w:pPr>
        <w:ind w:right="1"/>
        <w:jc w:val="center"/>
        <w:rPr>
          <w:szCs w:val="24"/>
        </w:rPr>
      </w:pPr>
      <w:r>
        <w:rPr>
          <w:szCs w:val="24"/>
        </w:rPr>
        <w:t>§ 3</w:t>
      </w:r>
      <w:r w:rsidR="0089503A">
        <w:rPr>
          <w:szCs w:val="24"/>
        </w:rPr>
        <w:t>5</w:t>
      </w:r>
    </w:p>
    <w:p w:rsidR="00E03999" w:rsidRDefault="00E03999" w:rsidP="004D19A0">
      <w:pPr>
        <w:ind w:right="1"/>
        <w:rPr>
          <w:szCs w:val="24"/>
        </w:rPr>
      </w:pPr>
    </w:p>
    <w:p w:rsidR="00E03999" w:rsidRDefault="00E03999" w:rsidP="00E63197">
      <w:pPr>
        <w:pStyle w:val="Odsekzoznamu"/>
        <w:numPr>
          <w:ilvl w:val="0"/>
          <w:numId w:val="22"/>
        </w:numPr>
        <w:overflowPunct w:val="0"/>
        <w:autoSpaceDE w:val="0"/>
        <w:autoSpaceDN w:val="0"/>
        <w:adjustRightInd w:val="0"/>
        <w:ind w:left="0" w:right="0" w:firstLine="284"/>
        <w:jc w:val="both"/>
      </w:pPr>
      <w:r>
        <w:rPr>
          <w:rFonts w:cs="Courier New"/>
        </w:rPr>
        <w:t>Stavbyvedúci je povinný viesť o stavbe stavebný denník</w:t>
      </w:r>
      <w:r w:rsidR="00D04C2A">
        <w:rPr>
          <w:rFonts w:cs="Courier New"/>
        </w:rPr>
        <w:t xml:space="preserve"> v listinnej podobe alebo v elektronickej podobe</w:t>
      </w:r>
      <w:r>
        <w:rPr>
          <w:rFonts w:cs="Courier New"/>
        </w:rPr>
        <w:t xml:space="preserve">. </w:t>
      </w:r>
      <w:r>
        <w:t xml:space="preserve">Ak ide o súbor stavieb, stavebný denník vedie samostatne pre každú stavbu. </w:t>
      </w:r>
    </w:p>
    <w:p w:rsidR="00E03999" w:rsidRDefault="00E03999" w:rsidP="00B31B12">
      <w:pPr>
        <w:pStyle w:val="Odsekzoznamu"/>
        <w:overflowPunct w:val="0"/>
        <w:autoSpaceDE w:val="0"/>
        <w:autoSpaceDN w:val="0"/>
        <w:adjustRightInd w:val="0"/>
        <w:ind w:left="0" w:right="0" w:firstLine="284"/>
        <w:jc w:val="both"/>
      </w:pPr>
    </w:p>
    <w:p w:rsidR="00E03999" w:rsidRDefault="00E03999" w:rsidP="00E63197">
      <w:pPr>
        <w:pStyle w:val="Odsekzoznamu"/>
        <w:numPr>
          <w:ilvl w:val="0"/>
          <w:numId w:val="22"/>
        </w:numPr>
        <w:overflowPunct w:val="0"/>
        <w:autoSpaceDE w:val="0"/>
        <w:autoSpaceDN w:val="0"/>
        <w:adjustRightInd w:val="0"/>
        <w:ind w:left="0" w:right="0" w:firstLine="284"/>
        <w:jc w:val="both"/>
      </w:pPr>
      <w:r>
        <w:rPr>
          <w:rFonts w:cs="Courier New"/>
        </w:rPr>
        <w:t xml:space="preserve">Stavebný denník je u stavbyvedúceho </w:t>
      </w:r>
      <w:r w:rsidR="00D04C2A">
        <w:rPr>
          <w:rFonts w:cs="Courier New"/>
        </w:rPr>
        <w:t xml:space="preserve">k dispozícii na zápisy a na kontrolu </w:t>
      </w:r>
      <w:r>
        <w:rPr>
          <w:rFonts w:cs="Courier New"/>
        </w:rPr>
        <w:t xml:space="preserve">od prvého dňa zriadenia staveniska až do </w:t>
      </w:r>
      <w:r w:rsidR="00B224BE">
        <w:rPr>
          <w:rFonts w:cs="Courier New"/>
        </w:rPr>
        <w:t xml:space="preserve">dňa odovzdania </w:t>
      </w:r>
      <w:r>
        <w:rPr>
          <w:rFonts w:cs="Courier New"/>
        </w:rPr>
        <w:t xml:space="preserve">stavby. </w:t>
      </w:r>
    </w:p>
    <w:p w:rsidR="00E03999" w:rsidRDefault="00E03999" w:rsidP="00B31B12">
      <w:pPr>
        <w:pStyle w:val="Odsekzoznamu"/>
        <w:ind w:left="0" w:right="0" w:firstLine="284"/>
        <w:jc w:val="both"/>
      </w:pPr>
    </w:p>
    <w:p w:rsidR="00E03999" w:rsidRDefault="00E03999" w:rsidP="00E63197">
      <w:pPr>
        <w:pStyle w:val="Odsekzoznamu"/>
        <w:numPr>
          <w:ilvl w:val="0"/>
          <w:numId w:val="22"/>
        </w:numPr>
        <w:overflowPunct w:val="0"/>
        <w:autoSpaceDE w:val="0"/>
        <w:autoSpaceDN w:val="0"/>
        <w:adjustRightInd w:val="0"/>
        <w:ind w:left="0" w:right="0" w:firstLine="284"/>
        <w:jc w:val="both"/>
      </w:pPr>
      <w:r>
        <w:t>Stavbyvedúci je povinný umožniť uskutočniť zápis do stavebného denníka týmto osobám:</w:t>
      </w:r>
    </w:p>
    <w:p w:rsidR="00E03999" w:rsidRPr="006F5B6B" w:rsidRDefault="00E03999" w:rsidP="00E63197">
      <w:pPr>
        <w:pStyle w:val="Odsekzoznamu"/>
        <w:numPr>
          <w:ilvl w:val="0"/>
          <w:numId w:val="103"/>
        </w:numPr>
        <w:overflowPunct w:val="0"/>
        <w:autoSpaceDE w:val="0"/>
        <w:autoSpaceDN w:val="0"/>
        <w:adjustRightInd w:val="0"/>
        <w:ind w:right="0"/>
        <w:jc w:val="both"/>
        <w:rPr>
          <w:szCs w:val="24"/>
        </w:rPr>
      </w:pPr>
      <w:r w:rsidRPr="006F5B6B">
        <w:rPr>
          <w:szCs w:val="24"/>
        </w:rPr>
        <w:t>generálnemu projektantovi a projektantom častí projektovej dokumentácie,</w:t>
      </w:r>
    </w:p>
    <w:p w:rsidR="00E03999" w:rsidRPr="006F5B6B" w:rsidRDefault="00E03999" w:rsidP="00E63197">
      <w:pPr>
        <w:pStyle w:val="Odsekzoznamu"/>
        <w:numPr>
          <w:ilvl w:val="0"/>
          <w:numId w:val="103"/>
        </w:numPr>
        <w:overflowPunct w:val="0"/>
        <w:autoSpaceDE w:val="0"/>
        <w:autoSpaceDN w:val="0"/>
        <w:adjustRightInd w:val="0"/>
        <w:ind w:right="0"/>
        <w:jc w:val="both"/>
        <w:rPr>
          <w:szCs w:val="24"/>
        </w:rPr>
      </w:pPr>
      <w:r w:rsidRPr="006F5B6B">
        <w:rPr>
          <w:szCs w:val="24"/>
        </w:rPr>
        <w:t xml:space="preserve">stavebníkovi  a vlastníkovi stavby, ak nie je stavebníkom, </w:t>
      </w:r>
    </w:p>
    <w:p w:rsidR="00E03999" w:rsidRPr="006F5B6B" w:rsidRDefault="00E03999" w:rsidP="00E63197">
      <w:pPr>
        <w:pStyle w:val="Odsekzoznamu"/>
        <w:numPr>
          <w:ilvl w:val="0"/>
          <w:numId w:val="103"/>
        </w:numPr>
        <w:overflowPunct w:val="0"/>
        <w:autoSpaceDE w:val="0"/>
        <w:autoSpaceDN w:val="0"/>
        <w:adjustRightInd w:val="0"/>
        <w:ind w:right="0"/>
        <w:jc w:val="both"/>
        <w:rPr>
          <w:szCs w:val="24"/>
        </w:rPr>
      </w:pPr>
      <w:r w:rsidRPr="006F5B6B">
        <w:rPr>
          <w:szCs w:val="24"/>
        </w:rPr>
        <w:lastRenderedPageBreak/>
        <w:t>geodetovi stavby,</w:t>
      </w:r>
    </w:p>
    <w:p w:rsidR="00E03999" w:rsidRPr="006F5B6B" w:rsidRDefault="00E03999" w:rsidP="00E63197">
      <w:pPr>
        <w:pStyle w:val="Odsekzoznamu"/>
        <w:numPr>
          <w:ilvl w:val="0"/>
          <w:numId w:val="103"/>
        </w:numPr>
        <w:overflowPunct w:val="0"/>
        <w:autoSpaceDE w:val="0"/>
        <w:autoSpaceDN w:val="0"/>
        <w:adjustRightInd w:val="0"/>
        <w:ind w:right="0"/>
        <w:jc w:val="both"/>
        <w:rPr>
          <w:szCs w:val="24"/>
        </w:rPr>
      </w:pPr>
      <w:r w:rsidRPr="006F5B6B">
        <w:rPr>
          <w:szCs w:val="24"/>
        </w:rPr>
        <w:t xml:space="preserve">osobe </w:t>
      </w:r>
      <w:r w:rsidR="00AC0DA4" w:rsidRPr="006F5B6B">
        <w:rPr>
          <w:szCs w:val="24"/>
        </w:rPr>
        <w:t>povere</w:t>
      </w:r>
      <w:r w:rsidRPr="006F5B6B">
        <w:rPr>
          <w:szCs w:val="24"/>
        </w:rPr>
        <w:t>nej v</w:t>
      </w:r>
      <w:r w:rsidR="00AC0DA4" w:rsidRPr="006F5B6B">
        <w:rPr>
          <w:szCs w:val="24"/>
        </w:rPr>
        <w:t>y</w:t>
      </w:r>
      <w:r w:rsidRPr="006F5B6B">
        <w:rPr>
          <w:szCs w:val="24"/>
        </w:rPr>
        <w:t>kon</w:t>
      </w:r>
      <w:r w:rsidR="00AC0DA4" w:rsidRPr="006F5B6B">
        <w:rPr>
          <w:szCs w:val="24"/>
        </w:rPr>
        <w:t>ávať</w:t>
      </w:r>
      <w:r w:rsidRPr="006F5B6B">
        <w:rPr>
          <w:szCs w:val="24"/>
        </w:rPr>
        <w:t xml:space="preserve"> stavebn</w:t>
      </w:r>
      <w:r w:rsidR="00AC0DA4" w:rsidRPr="006F5B6B">
        <w:rPr>
          <w:szCs w:val="24"/>
        </w:rPr>
        <w:t>ý</w:t>
      </w:r>
      <w:r w:rsidRPr="006F5B6B">
        <w:rPr>
          <w:szCs w:val="24"/>
        </w:rPr>
        <w:t xml:space="preserve"> dozor, </w:t>
      </w:r>
    </w:p>
    <w:p w:rsidR="00E03999" w:rsidRPr="006F5B6B" w:rsidRDefault="00C272DE" w:rsidP="00E63197">
      <w:pPr>
        <w:pStyle w:val="Odsekzoznamu"/>
        <w:numPr>
          <w:ilvl w:val="0"/>
          <w:numId w:val="103"/>
        </w:numPr>
        <w:overflowPunct w:val="0"/>
        <w:autoSpaceDE w:val="0"/>
        <w:autoSpaceDN w:val="0"/>
        <w:adjustRightInd w:val="0"/>
        <w:ind w:right="0"/>
        <w:jc w:val="both"/>
        <w:rPr>
          <w:szCs w:val="24"/>
        </w:rPr>
      </w:pPr>
      <w:r w:rsidRPr="006F5B6B">
        <w:rPr>
          <w:szCs w:val="24"/>
        </w:rPr>
        <w:t xml:space="preserve">osobe </w:t>
      </w:r>
      <w:r w:rsidR="0054269C" w:rsidRPr="006F5B6B">
        <w:rPr>
          <w:szCs w:val="24"/>
        </w:rPr>
        <w:t>vykonáva</w:t>
      </w:r>
      <w:r w:rsidRPr="006F5B6B">
        <w:rPr>
          <w:szCs w:val="24"/>
        </w:rPr>
        <w:t>júcej štátny stavebný dohľad</w:t>
      </w:r>
      <w:r w:rsidR="00B224BE" w:rsidRPr="006F5B6B">
        <w:rPr>
          <w:szCs w:val="24"/>
        </w:rPr>
        <w:t xml:space="preserve"> alebo kontrolnú prehliadku</w:t>
      </w:r>
      <w:r w:rsidR="00E03999" w:rsidRPr="006F5B6B">
        <w:rPr>
          <w:szCs w:val="24"/>
        </w:rPr>
        <w:t>,</w:t>
      </w:r>
    </w:p>
    <w:p w:rsidR="00E03999" w:rsidRPr="006F5B6B" w:rsidRDefault="00E03999" w:rsidP="00E63197">
      <w:pPr>
        <w:pStyle w:val="Odsekzoznamu"/>
        <w:numPr>
          <w:ilvl w:val="0"/>
          <w:numId w:val="103"/>
        </w:numPr>
        <w:overflowPunct w:val="0"/>
        <w:autoSpaceDE w:val="0"/>
        <w:autoSpaceDN w:val="0"/>
        <w:adjustRightInd w:val="0"/>
        <w:ind w:right="0"/>
        <w:jc w:val="both"/>
        <w:rPr>
          <w:szCs w:val="24"/>
        </w:rPr>
      </w:pPr>
      <w:r w:rsidRPr="006F5B6B">
        <w:rPr>
          <w:szCs w:val="24"/>
        </w:rPr>
        <w:t>osobe oprávnenej na výkon štátneho dozoru</w:t>
      </w:r>
      <w:r w:rsidR="00CB20B8" w:rsidRPr="006F5B6B">
        <w:rPr>
          <w:szCs w:val="24"/>
        </w:rPr>
        <w:t xml:space="preserve"> a dohľadu alebo odborného dozoru a dohľadu</w:t>
      </w:r>
      <w:r w:rsidRPr="006F5B6B">
        <w:rPr>
          <w:szCs w:val="24"/>
        </w:rPr>
        <w:t xml:space="preserve">, </w:t>
      </w:r>
    </w:p>
    <w:p w:rsidR="00E03999" w:rsidRPr="006F5B6B" w:rsidRDefault="00E03999" w:rsidP="00E63197">
      <w:pPr>
        <w:pStyle w:val="Odsekzoznamu"/>
        <w:numPr>
          <w:ilvl w:val="0"/>
          <w:numId w:val="103"/>
        </w:numPr>
        <w:overflowPunct w:val="0"/>
        <w:autoSpaceDE w:val="0"/>
        <w:autoSpaceDN w:val="0"/>
        <w:adjustRightInd w:val="0"/>
        <w:ind w:right="0"/>
        <w:jc w:val="both"/>
        <w:rPr>
          <w:szCs w:val="24"/>
        </w:rPr>
      </w:pPr>
      <w:r w:rsidRPr="006F5B6B">
        <w:rPr>
          <w:szCs w:val="24"/>
        </w:rPr>
        <w:t>koordinátorovi projektovej dokumentácie, bezpečnostnému technikovi a koordinátorovi bezpečnosti,</w:t>
      </w:r>
    </w:p>
    <w:p w:rsidR="00E03999" w:rsidRPr="006F5B6B" w:rsidRDefault="00E03999" w:rsidP="00E63197">
      <w:pPr>
        <w:pStyle w:val="Odsekzoznamu"/>
        <w:numPr>
          <w:ilvl w:val="0"/>
          <w:numId w:val="103"/>
        </w:numPr>
        <w:overflowPunct w:val="0"/>
        <w:autoSpaceDE w:val="0"/>
        <w:autoSpaceDN w:val="0"/>
        <w:adjustRightInd w:val="0"/>
        <w:ind w:right="0"/>
        <w:jc w:val="both"/>
        <w:rPr>
          <w:szCs w:val="24"/>
        </w:rPr>
      </w:pPr>
      <w:r w:rsidRPr="006F5B6B">
        <w:rPr>
          <w:szCs w:val="24"/>
        </w:rPr>
        <w:t xml:space="preserve">autorovi architektonického </w:t>
      </w:r>
      <w:r w:rsidR="00F300BE" w:rsidRPr="006F5B6B">
        <w:rPr>
          <w:szCs w:val="24"/>
        </w:rPr>
        <w:t>diela</w:t>
      </w:r>
      <w:r w:rsidRPr="006F5B6B">
        <w:rPr>
          <w:szCs w:val="24"/>
        </w:rPr>
        <w:t xml:space="preserve"> na výkon autorského dohľadu, </w:t>
      </w:r>
    </w:p>
    <w:p w:rsidR="00A340BF" w:rsidRPr="006F5B6B" w:rsidRDefault="00E03999" w:rsidP="00E63197">
      <w:pPr>
        <w:pStyle w:val="Odsekzoznamu"/>
        <w:numPr>
          <w:ilvl w:val="0"/>
          <w:numId w:val="103"/>
        </w:numPr>
        <w:overflowPunct w:val="0"/>
        <w:autoSpaceDE w:val="0"/>
        <w:autoSpaceDN w:val="0"/>
        <w:adjustRightInd w:val="0"/>
        <w:ind w:right="0"/>
        <w:jc w:val="both"/>
        <w:rPr>
          <w:szCs w:val="24"/>
        </w:rPr>
      </w:pPr>
      <w:r w:rsidRPr="006F5B6B">
        <w:rPr>
          <w:szCs w:val="24"/>
        </w:rPr>
        <w:t>geológovi a</w:t>
      </w:r>
      <w:r w:rsidR="00A340BF" w:rsidRPr="006F5B6B">
        <w:rPr>
          <w:szCs w:val="24"/>
        </w:rPr>
        <w:t> </w:t>
      </w:r>
      <w:proofErr w:type="spellStart"/>
      <w:r w:rsidRPr="006F5B6B">
        <w:rPr>
          <w:szCs w:val="24"/>
        </w:rPr>
        <w:t>geotechnikovi</w:t>
      </w:r>
      <w:proofErr w:type="spellEnd"/>
      <w:r w:rsidR="00A340BF" w:rsidRPr="006F5B6B">
        <w:rPr>
          <w:szCs w:val="24"/>
        </w:rPr>
        <w:t>,</w:t>
      </w:r>
    </w:p>
    <w:p w:rsidR="00E03999" w:rsidRPr="006F5B6B" w:rsidRDefault="00A340BF" w:rsidP="00E63197">
      <w:pPr>
        <w:pStyle w:val="Odsekzoznamu"/>
        <w:numPr>
          <w:ilvl w:val="0"/>
          <w:numId w:val="103"/>
        </w:numPr>
        <w:overflowPunct w:val="0"/>
        <w:autoSpaceDE w:val="0"/>
        <w:autoSpaceDN w:val="0"/>
        <w:adjustRightInd w:val="0"/>
        <w:ind w:right="0"/>
        <w:jc w:val="both"/>
        <w:rPr>
          <w:szCs w:val="24"/>
        </w:rPr>
      </w:pPr>
      <w:r w:rsidRPr="006F5B6B">
        <w:rPr>
          <w:szCs w:val="24"/>
        </w:rPr>
        <w:t>správcovi bytového domu alebo predsedovi spoločenstva vlastníkov bytov a nebytových priestorov, ak ide o zmenu, stavebnú úpravu alebo údržbu bytového domu</w:t>
      </w:r>
      <w:r w:rsidR="00E03999" w:rsidRPr="006F5B6B">
        <w:rPr>
          <w:szCs w:val="24"/>
        </w:rPr>
        <w:t xml:space="preserve">. </w:t>
      </w:r>
    </w:p>
    <w:p w:rsidR="00EB3F06" w:rsidRDefault="00EB3F06" w:rsidP="004D19A0">
      <w:pPr>
        <w:ind w:left="0" w:right="1"/>
        <w:rPr>
          <w:rFonts w:cs="Courier New"/>
        </w:rPr>
      </w:pPr>
    </w:p>
    <w:p w:rsidR="00E03999" w:rsidRDefault="00E03999" w:rsidP="004D19A0">
      <w:pPr>
        <w:ind w:right="1" w:firstLine="360"/>
        <w:jc w:val="center"/>
        <w:rPr>
          <w:rFonts w:cs="Courier New"/>
        </w:rPr>
      </w:pPr>
      <w:r>
        <w:rPr>
          <w:rFonts w:cs="Courier New"/>
        </w:rPr>
        <w:t>§ 3</w:t>
      </w:r>
      <w:r w:rsidR="0089503A">
        <w:rPr>
          <w:rFonts w:cs="Courier New"/>
        </w:rPr>
        <w:t>6</w:t>
      </w:r>
    </w:p>
    <w:p w:rsidR="00E03999" w:rsidRDefault="00E03999" w:rsidP="004D19A0">
      <w:pPr>
        <w:ind w:right="1" w:firstLine="360"/>
        <w:jc w:val="center"/>
        <w:rPr>
          <w:rFonts w:cs="Courier New"/>
          <w:b/>
        </w:rPr>
      </w:pPr>
      <w:r>
        <w:rPr>
          <w:rFonts w:cs="Courier New"/>
          <w:b/>
        </w:rPr>
        <w:t>Geodet</w:t>
      </w:r>
      <w:r w:rsidR="00650E0C">
        <w:rPr>
          <w:rFonts w:cs="Courier New"/>
          <w:b/>
        </w:rPr>
        <w:t xml:space="preserve"> </w:t>
      </w:r>
      <w:r>
        <w:rPr>
          <w:rFonts w:cs="Courier New"/>
          <w:b/>
        </w:rPr>
        <w:t xml:space="preserve"> stavby</w:t>
      </w:r>
    </w:p>
    <w:p w:rsidR="00E03999" w:rsidRDefault="00E03999" w:rsidP="004D19A0">
      <w:pPr>
        <w:ind w:right="1" w:firstLine="360"/>
        <w:rPr>
          <w:rFonts w:cs="Courier New"/>
        </w:rPr>
      </w:pPr>
    </w:p>
    <w:p w:rsidR="00B224BE" w:rsidRDefault="00E03999" w:rsidP="00E63197">
      <w:pPr>
        <w:pStyle w:val="Odsekzoznamu"/>
        <w:numPr>
          <w:ilvl w:val="0"/>
          <w:numId w:val="69"/>
        </w:numPr>
        <w:ind w:left="0" w:right="0" w:firstLine="284"/>
        <w:jc w:val="both"/>
        <w:rPr>
          <w:rFonts w:cs="Courier New"/>
        </w:rPr>
      </w:pPr>
      <w:r w:rsidRPr="00B224BE">
        <w:rPr>
          <w:rFonts w:cs="Courier New"/>
        </w:rPr>
        <w:t>Geodetovi stavby je vyhradené uskutočňovať</w:t>
      </w:r>
      <w:r w:rsidR="00142E71">
        <w:rPr>
          <w:rFonts w:cs="Courier New"/>
        </w:rPr>
        <w:t xml:space="preserve"> vybrané</w:t>
      </w:r>
      <w:r w:rsidRPr="00B224BE">
        <w:rPr>
          <w:rFonts w:cs="Courier New"/>
        </w:rPr>
        <w:t xml:space="preserve"> geodetické a karto</w:t>
      </w:r>
      <w:r w:rsidR="00B224BE" w:rsidRPr="00B224BE">
        <w:rPr>
          <w:rFonts w:cs="Courier New"/>
        </w:rPr>
        <w:t>grafické činnosti na stavbe.</w:t>
      </w:r>
    </w:p>
    <w:p w:rsidR="00B224BE" w:rsidRPr="00B224BE" w:rsidRDefault="00B224BE" w:rsidP="00B31B12">
      <w:pPr>
        <w:pStyle w:val="Odsekzoznamu"/>
        <w:ind w:left="0" w:right="0" w:firstLine="284"/>
        <w:jc w:val="both"/>
        <w:rPr>
          <w:rFonts w:cs="Courier New"/>
        </w:rPr>
      </w:pPr>
    </w:p>
    <w:p w:rsidR="00B224BE" w:rsidRDefault="00B224BE" w:rsidP="00E63197">
      <w:pPr>
        <w:pStyle w:val="Odsekzoznamu"/>
        <w:numPr>
          <w:ilvl w:val="0"/>
          <w:numId w:val="69"/>
        </w:numPr>
        <w:ind w:left="0" w:right="0" w:firstLine="284"/>
        <w:jc w:val="both"/>
        <w:rPr>
          <w:rFonts w:cs="Courier New"/>
        </w:rPr>
      </w:pPr>
      <w:r w:rsidRPr="00B224BE">
        <w:rPr>
          <w:rFonts w:cs="Courier New"/>
        </w:rPr>
        <w:t xml:space="preserve">Ak ide o súbor stavieb alebo o rozsiahlu stavbu, na ktorej je potrebný väčší počet geodetov, hlavný geodet určí pre jednotlivé stavby súboru stavieb alebo pre jednotlivé úseky alebo časti stavby </w:t>
      </w:r>
      <w:r>
        <w:rPr>
          <w:rFonts w:cs="Courier New"/>
        </w:rPr>
        <w:t xml:space="preserve">jedného alebo </w:t>
      </w:r>
      <w:r w:rsidRPr="00B224BE">
        <w:rPr>
          <w:rFonts w:cs="Courier New"/>
        </w:rPr>
        <w:t>niekoľkých</w:t>
      </w:r>
      <w:r>
        <w:rPr>
          <w:rFonts w:cs="Courier New"/>
        </w:rPr>
        <w:t xml:space="preserve"> geodetov.</w:t>
      </w:r>
      <w:r w:rsidR="00924A57">
        <w:rPr>
          <w:rFonts w:cs="Courier New"/>
        </w:rPr>
        <w:t xml:space="preserve"> Za ich činnosť zodpovedá hlavný geodet.</w:t>
      </w:r>
    </w:p>
    <w:p w:rsidR="00B224BE" w:rsidRPr="00B224BE" w:rsidRDefault="00B224BE" w:rsidP="00B31B12">
      <w:pPr>
        <w:ind w:left="0" w:right="0" w:firstLine="284"/>
        <w:jc w:val="both"/>
        <w:rPr>
          <w:rFonts w:cs="Courier New"/>
        </w:rPr>
      </w:pPr>
    </w:p>
    <w:p w:rsidR="00E03999" w:rsidRPr="004F7A67" w:rsidRDefault="00E03999" w:rsidP="00E63197">
      <w:pPr>
        <w:pStyle w:val="Odsekzoznamu"/>
        <w:numPr>
          <w:ilvl w:val="0"/>
          <w:numId w:val="69"/>
        </w:numPr>
        <w:ind w:left="0" w:right="0" w:firstLine="284"/>
        <w:jc w:val="both"/>
        <w:rPr>
          <w:rFonts w:cs="Courier New"/>
        </w:rPr>
      </w:pPr>
      <w:r w:rsidRPr="004F7A67">
        <w:rPr>
          <w:rFonts w:cs="Courier New"/>
        </w:rPr>
        <w:t>Geodet stavby je povinný</w:t>
      </w:r>
    </w:p>
    <w:p w:rsidR="00E03999" w:rsidRPr="006F5B6B" w:rsidRDefault="00E03999" w:rsidP="00E63197">
      <w:pPr>
        <w:pStyle w:val="Odsekzoznamu"/>
        <w:numPr>
          <w:ilvl w:val="0"/>
          <w:numId w:val="104"/>
        </w:numPr>
        <w:overflowPunct w:val="0"/>
        <w:autoSpaceDE w:val="0"/>
        <w:autoSpaceDN w:val="0"/>
        <w:adjustRightInd w:val="0"/>
        <w:ind w:right="0"/>
        <w:jc w:val="both"/>
        <w:rPr>
          <w:szCs w:val="24"/>
        </w:rPr>
      </w:pPr>
      <w:r w:rsidRPr="006F5B6B">
        <w:rPr>
          <w:szCs w:val="24"/>
        </w:rPr>
        <w:t>spolupracovať s projektantom na príprave podkladov na vypracovanie projektovej dokumentácie,</w:t>
      </w:r>
    </w:p>
    <w:p w:rsidR="00E03999" w:rsidRPr="006F5B6B" w:rsidRDefault="00E03999" w:rsidP="00E63197">
      <w:pPr>
        <w:pStyle w:val="Odsekzoznamu"/>
        <w:numPr>
          <w:ilvl w:val="0"/>
          <w:numId w:val="104"/>
        </w:numPr>
        <w:overflowPunct w:val="0"/>
        <w:autoSpaceDE w:val="0"/>
        <w:autoSpaceDN w:val="0"/>
        <w:adjustRightInd w:val="0"/>
        <w:ind w:right="0"/>
        <w:jc w:val="both"/>
        <w:rPr>
          <w:szCs w:val="24"/>
        </w:rPr>
      </w:pPr>
      <w:r w:rsidRPr="006F5B6B">
        <w:rPr>
          <w:szCs w:val="24"/>
        </w:rPr>
        <w:t>vybudovať vytyčovaciu sieť,</w:t>
      </w:r>
    </w:p>
    <w:p w:rsidR="00E03999" w:rsidRPr="006F5B6B" w:rsidRDefault="00E03999" w:rsidP="00E63197">
      <w:pPr>
        <w:pStyle w:val="Odsekzoznamu"/>
        <w:numPr>
          <w:ilvl w:val="0"/>
          <w:numId w:val="104"/>
        </w:numPr>
        <w:overflowPunct w:val="0"/>
        <w:autoSpaceDE w:val="0"/>
        <w:autoSpaceDN w:val="0"/>
        <w:adjustRightInd w:val="0"/>
        <w:ind w:right="0"/>
        <w:jc w:val="both"/>
        <w:rPr>
          <w:szCs w:val="24"/>
        </w:rPr>
      </w:pPr>
      <w:r w:rsidRPr="006F5B6B">
        <w:rPr>
          <w:szCs w:val="24"/>
        </w:rPr>
        <w:t>uskutočniť v teréne merania potrebné na vytýčenie priestorovej polohy stavby a podrobné vytýčenie stavby,</w:t>
      </w:r>
    </w:p>
    <w:p w:rsidR="00E03999" w:rsidRPr="006F5B6B" w:rsidRDefault="00E03999" w:rsidP="00E63197">
      <w:pPr>
        <w:pStyle w:val="Odsekzoznamu"/>
        <w:numPr>
          <w:ilvl w:val="0"/>
          <w:numId w:val="104"/>
        </w:numPr>
        <w:overflowPunct w:val="0"/>
        <w:autoSpaceDE w:val="0"/>
        <w:autoSpaceDN w:val="0"/>
        <w:adjustRightInd w:val="0"/>
        <w:ind w:right="0"/>
        <w:jc w:val="both"/>
        <w:rPr>
          <w:szCs w:val="24"/>
        </w:rPr>
      </w:pPr>
      <w:r w:rsidRPr="006F5B6B">
        <w:rPr>
          <w:szCs w:val="24"/>
        </w:rPr>
        <w:t>vykonávať priebežne kontrolné merania geometrických parametrov stavby a priestorovej polohy stavby,</w:t>
      </w:r>
    </w:p>
    <w:p w:rsidR="00E03999" w:rsidRPr="006F5B6B" w:rsidRDefault="00E03999" w:rsidP="00E63197">
      <w:pPr>
        <w:pStyle w:val="Odsekzoznamu"/>
        <w:numPr>
          <w:ilvl w:val="0"/>
          <w:numId w:val="104"/>
        </w:numPr>
        <w:overflowPunct w:val="0"/>
        <w:autoSpaceDE w:val="0"/>
        <w:autoSpaceDN w:val="0"/>
        <w:adjustRightInd w:val="0"/>
        <w:ind w:right="0"/>
        <w:jc w:val="both"/>
        <w:rPr>
          <w:szCs w:val="24"/>
        </w:rPr>
      </w:pPr>
      <w:r w:rsidRPr="006F5B6B">
        <w:rPr>
          <w:szCs w:val="24"/>
        </w:rPr>
        <w:t>vykonávať kontrolné merania na účely fakturácie prác,</w:t>
      </w:r>
    </w:p>
    <w:p w:rsidR="00E03999" w:rsidRPr="006F5B6B" w:rsidRDefault="00E03999" w:rsidP="00E63197">
      <w:pPr>
        <w:pStyle w:val="Odsekzoznamu"/>
        <w:numPr>
          <w:ilvl w:val="0"/>
          <w:numId w:val="104"/>
        </w:numPr>
        <w:overflowPunct w:val="0"/>
        <w:autoSpaceDE w:val="0"/>
        <w:autoSpaceDN w:val="0"/>
        <w:adjustRightInd w:val="0"/>
        <w:ind w:right="0"/>
        <w:jc w:val="both"/>
        <w:rPr>
          <w:szCs w:val="24"/>
        </w:rPr>
      </w:pPr>
      <w:r w:rsidRPr="006F5B6B">
        <w:rPr>
          <w:szCs w:val="24"/>
        </w:rPr>
        <w:t>vypracovať geodetickú časť dokumentácie skutočného zhotovenia stavby.</w:t>
      </w:r>
    </w:p>
    <w:p w:rsidR="00E03999" w:rsidRDefault="00E03999" w:rsidP="004D19A0">
      <w:pPr>
        <w:ind w:left="0" w:right="1"/>
        <w:rPr>
          <w:szCs w:val="24"/>
        </w:rPr>
      </w:pPr>
    </w:p>
    <w:p w:rsidR="00E03999" w:rsidRDefault="00E03999" w:rsidP="004D19A0">
      <w:pPr>
        <w:ind w:right="1"/>
        <w:jc w:val="center"/>
        <w:rPr>
          <w:rFonts w:cs="Courier New"/>
        </w:rPr>
      </w:pPr>
      <w:r>
        <w:rPr>
          <w:rFonts w:cs="Courier New"/>
        </w:rPr>
        <w:t>§ 3</w:t>
      </w:r>
      <w:r w:rsidR="0089503A">
        <w:rPr>
          <w:rFonts w:cs="Courier New"/>
        </w:rPr>
        <w:t>7</w:t>
      </w:r>
    </w:p>
    <w:p w:rsidR="00E03999" w:rsidRDefault="00E03999" w:rsidP="004D19A0">
      <w:pPr>
        <w:ind w:right="1"/>
        <w:jc w:val="center"/>
        <w:rPr>
          <w:rFonts w:cs="Courier New"/>
          <w:b/>
        </w:rPr>
      </w:pPr>
      <w:r>
        <w:rPr>
          <w:rFonts w:cs="Courier New"/>
          <w:b/>
        </w:rPr>
        <w:t>Začatie stavby</w:t>
      </w:r>
    </w:p>
    <w:p w:rsidR="00E03999" w:rsidRDefault="00E03999" w:rsidP="004D19A0">
      <w:pPr>
        <w:ind w:right="1"/>
        <w:rPr>
          <w:rFonts w:cs="Courier New"/>
        </w:rPr>
      </w:pPr>
    </w:p>
    <w:p w:rsidR="00E03999" w:rsidRDefault="00E03999" w:rsidP="00B31B12">
      <w:pPr>
        <w:ind w:left="0" w:right="0" w:firstLine="284"/>
        <w:jc w:val="both"/>
        <w:rPr>
          <w:rFonts w:cs="Courier New"/>
        </w:rPr>
      </w:pPr>
      <w:r>
        <w:rPr>
          <w:rFonts w:cs="Courier New"/>
        </w:rPr>
        <w:t>(1) Začatím stavby sa rozumie uskutočňovanie prípravných prác</w:t>
      </w:r>
      <w:r w:rsidR="004B7AAD">
        <w:rPr>
          <w:rFonts w:cs="Courier New"/>
        </w:rPr>
        <w:t>,</w:t>
      </w:r>
      <w:r>
        <w:rPr>
          <w:rFonts w:cs="Courier New"/>
        </w:rPr>
        <w:t xml:space="preserve"> najmä ohradenie miesta stavby a zriadenie staveniska, vybavenie staveniska potrebným zariadením a vybavením, zabezpečenie prístupu a príjazdu na stavenisko, zabezpečenie prívodu vody a elektrickej energie na stavenisko, odstránenie porastov z miesta stavby, </w:t>
      </w:r>
      <w:r w:rsidR="00167B2C">
        <w:rPr>
          <w:rFonts w:cs="Courier New"/>
        </w:rPr>
        <w:t xml:space="preserve"> vykonanie </w:t>
      </w:r>
      <w:r>
        <w:rPr>
          <w:rFonts w:cs="Courier New"/>
        </w:rPr>
        <w:t xml:space="preserve"> </w:t>
      </w:r>
      <w:r w:rsidR="00167B2C">
        <w:rPr>
          <w:rFonts w:cs="Courier New"/>
        </w:rPr>
        <w:t xml:space="preserve">skrývky humusového horizontu </w:t>
      </w:r>
      <w:r>
        <w:rPr>
          <w:rFonts w:cs="Courier New"/>
        </w:rPr>
        <w:t>a</w:t>
      </w:r>
      <w:r w:rsidR="00B224BE">
        <w:rPr>
          <w:rFonts w:cs="Courier New"/>
        </w:rPr>
        <w:t xml:space="preserve"> odvoz </w:t>
      </w:r>
      <w:r>
        <w:rPr>
          <w:rFonts w:cs="Courier New"/>
        </w:rPr>
        <w:t>odpadu z</w:t>
      </w:r>
      <w:r w:rsidR="00924A57">
        <w:rPr>
          <w:rFonts w:cs="Courier New"/>
        </w:rPr>
        <w:t> miesta stavby</w:t>
      </w:r>
      <w:r>
        <w:rPr>
          <w:rFonts w:cs="Courier New"/>
        </w:rPr>
        <w:t xml:space="preserve"> a označenie stavby.</w:t>
      </w:r>
    </w:p>
    <w:p w:rsidR="00E03999" w:rsidRDefault="00E03999" w:rsidP="00B31B12">
      <w:pPr>
        <w:ind w:left="0" w:right="0" w:firstLine="284"/>
        <w:jc w:val="both"/>
        <w:rPr>
          <w:rFonts w:cs="Courier New"/>
        </w:rPr>
      </w:pPr>
    </w:p>
    <w:p w:rsidR="00E03999" w:rsidRDefault="00E03999" w:rsidP="00B31B12">
      <w:pPr>
        <w:ind w:left="0" w:right="0" w:firstLine="284"/>
        <w:jc w:val="both"/>
        <w:rPr>
          <w:rFonts w:cs="Courier New"/>
        </w:rPr>
      </w:pPr>
      <w:r>
        <w:rPr>
          <w:rFonts w:cs="Courier New"/>
        </w:rPr>
        <w:t>(2) S </w:t>
      </w:r>
      <w:r w:rsidR="00DE7008">
        <w:rPr>
          <w:rFonts w:cs="Courier New"/>
        </w:rPr>
        <w:t>príprav</w:t>
      </w:r>
      <w:r w:rsidR="004E4677">
        <w:rPr>
          <w:rFonts w:cs="Courier New"/>
        </w:rPr>
        <w:t xml:space="preserve">nými prácami </w:t>
      </w:r>
      <w:r>
        <w:rPr>
          <w:rFonts w:cs="Courier New"/>
        </w:rPr>
        <w:t xml:space="preserve">možno začať až </w:t>
      </w:r>
      <w:r w:rsidR="00DE7008">
        <w:rPr>
          <w:rFonts w:cs="Courier New"/>
        </w:rPr>
        <w:t xml:space="preserve">po </w:t>
      </w:r>
      <w:r>
        <w:rPr>
          <w:rFonts w:cs="Courier New"/>
        </w:rPr>
        <w:t>overen</w:t>
      </w:r>
      <w:r w:rsidR="00DE7008">
        <w:rPr>
          <w:rFonts w:cs="Courier New"/>
        </w:rPr>
        <w:t>í</w:t>
      </w:r>
      <w:r>
        <w:rPr>
          <w:rFonts w:cs="Courier New"/>
        </w:rPr>
        <w:t xml:space="preserve"> projektu stavby</w:t>
      </w:r>
      <w:r w:rsidR="00DA2C9D">
        <w:rPr>
          <w:rFonts w:cs="Courier New"/>
        </w:rPr>
        <w:t xml:space="preserve"> alebo po o</w:t>
      </w:r>
      <w:r w:rsidR="00ED77D3">
        <w:rPr>
          <w:rFonts w:cs="Courier New"/>
        </w:rPr>
        <w:t>verení</w:t>
      </w:r>
      <w:r w:rsidR="00DA2C9D">
        <w:rPr>
          <w:rFonts w:cs="Courier New"/>
        </w:rPr>
        <w:t xml:space="preserve"> stavebného zámeru na základe ohlásenia</w:t>
      </w:r>
      <w:r w:rsidR="00DC1320">
        <w:rPr>
          <w:rFonts w:cs="Courier New"/>
        </w:rPr>
        <w:t>.</w:t>
      </w:r>
    </w:p>
    <w:p w:rsidR="00E03999" w:rsidRDefault="00E03999" w:rsidP="004D19A0">
      <w:pPr>
        <w:ind w:left="0" w:right="1"/>
        <w:rPr>
          <w:rFonts w:cs="Courier New"/>
        </w:rPr>
      </w:pPr>
    </w:p>
    <w:p w:rsidR="00E03999" w:rsidRDefault="00E03999" w:rsidP="004D19A0">
      <w:pPr>
        <w:ind w:right="1" w:firstLine="180"/>
        <w:jc w:val="center"/>
        <w:rPr>
          <w:rFonts w:cs="Courier New"/>
        </w:rPr>
      </w:pPr>
      <w:r>
        <w:rPr>
          <w:rFonts w:cs="Courier New"/>
        </w:rPr>
        <w:t>§ 3</w:t>
      </w:r>
      <w:r w:rsidR="0089503A">
        <w:rPr>
          <w:rFonts w:cs="Courier New"/>
        </w:rPr>
        <w:t>8</w:t>
      </w:r>
    </w:p>
    <w:p w:rsidR="00E03999" w:rsidRDefault="00E03999" w:rsidP="004D19A0">
      <w:pPr>
        <w:ind w:right="1" w:firstLine="180"/>
        <w:jc w:val="center"/>
        <w:rPr>
          <w:rFonts w:cs="Courier New"/>
          <w:b/>
        </w:rPr>
      </w:pPr>
      <w:r>
        <w:rPr>
          <w:rFonts w:cs="Courier New"/>
          <w:b/>
        </w:rPr>
        <w:t>Vytýčenie stavby</w:t>
      </w:r>
    </w:p>
    <w:p w:rsidR="00E03999" w:rsidRDefault="00E03999" w:rsidP="004D19A0">
      <w:pPr>
        <w:ind w:right="1" w:firstLine="180"/>
        <w:rPr>
          <w:rFonts w:cs="Courier New"/>
        </w:rPr>
      </w:pPr>
    </w:p>
    <w:p w:rsidR="00E03999" w:rsidRDefault="00E03999" w:rsidP="00E63197">
      <w:pPr>
        <w:pStyle w:val="Odsekzoznamu"/>
        <w:numPr>
          <w:ilvl w:val="0"/>
          <w:numId w:val="23"/>
        </w:numPr>
        <w:ind w:left="0" w:right="0" w:firstLine="284"/>
        <w:jc w:val="both"/>
        <w:rPr>
          <w:rFonts w:cs="Courier New"/>
        </w:rPr>
      </w:pPr>
      <w:r>
        <w:rPr>
          <w:rFonts w:cs="Courier New"/>
        </w:rPr>
        <w:t xml:space="preserve"> Zhotovovať </w:t>
      </w:r>
      <w:r w:rsidR="005C5A34">
        <w:rPr>
          <w:rFonts w:cs="Courier New"/>
        </w:rPr>
        <w:t xml:space="preserve">novú </w:t>
      </w:r>
      <w:r>
        <w:rPr>
          <w:rFonts w:cs="Courier New"/>
        </w:rPr>
        <w:t>stavbu</w:t>
      </w:r>
      <w:r w:rsidR="005C5A34">
        <w:rPr>
          <w:rFonts w:cs="Courier New"/>
        </w:rPr>
        <w:t xml:space="preserve"> alebo </w:t>
      </w:r>
      <w:r w:rsidR="000F208D">
        <w:rPr>
          <w:rFonts w:cs="Courier New"/>
        </w:rPr>
        <w:t xml:space="preserve">zmenu </w:t>
      </w:r>
      <w:r w:rsidR="00DE7008">
        <w:rPr>
          <w:rFonts w:cs="Courier New"/>
        </w:rPr>
        <w:t>existujúcej stavby a</w:t>
      </w:r>
      <w:r>
        <w:rPr>
          <w:rFonts w:cs="Courier New"/>
        </w:rPr>
        <w:t xml:space="preserve"> uskutočňovať terénne úpravy</w:t>
      </w:r>
      <w:r w:rsidR="002B5764">
        <w:rPr>
          <w:rFonts w:cs="Courier New"/>
        </w:rPr>
        <w:t xml:space="preserve"> </w:t>
      </w:r>
      <w:r>
        <w:rPr>
          <w:rFonts w:cs="Courier New"/>
        </w:rPr>
        <w:t xml:space="preserve">možno až po ich vytýčení </w:t>
      </w:r>
      <w:r w:rsidR="00B224BE">
        <w:rPr>
          <w:rFonts w:cs="Courier New"/>
        </w:rPr>
        <w:t xml:space="preserve">geodetom </w:t>
      </w:r>
      <w:r>
        <w:rPr>
          <w:rFonts w:cs="Courier New"/>
        </w:rPr>
        <w:t xml:space="preserve">v teréne; to neplatí, ak </w:t>
      </w:r>
      <w:r w:rsidR="005C5A34">
        <w:rPr>
          <w:rFonts w:cs="Courier New"/>
        </w:rPr>
        <w:t>i</w:t>
      </w:r>
      <w:r>
        <w:rPr>
          <w:rFonts w:cs="Courier New"/>
        </w:rPr>
        <w:t xml:space="preserve">de </w:t>
      </w:r>
      <w:r w:rsidR="00804C43">
        <w:rPr>
          <w:rFonts w:cs="Courier New"/>
        </w:rPr>
        <w:t>o </w:t>
      </w:r>
      <w:r w:rsidR="00FC5338">
        <w:rPr>
          <w:rFonts w:cs="Courier New"/>
        </w:rPr>
        <w:t xml:space="preserve">drobné </w:t>
      </w:r>
      <w:r w:rsidR="00804C43">
        <w:rPr>
          <w:rFonts w:cs="Courier New"/>
        </w:rPr>
        <w:t>stavebné práce</w:t>
      </w:r>
      <w:r w:rsidR="00ED77D3">
        <w:rPr>
          <w:rFonts w:cs="Courier New"/>
        </w:rPr>
        <w:t xml:space="preserve">, </w:t>
      </w:r>
      <w:r>
        <w:rPr>
          <w:rFonts w:cs="Courier New"/>
        </w:rPr>
        <w:t xml:space="preserve">dočasnú stavbu, informačnú </w:t>
      </w:r>
      <w:r w:rsidR="00EE516C">
        <w:rPr>
          <w:rFonts w:cs="Courier New"/>
        </w:rPr>
        <w:t>konštrukci</w:t>
      </w:r>
      <w:r w:rsidR="00DE7008">
        <w:rPr>
          <w:rFonts w:cs="Courier New"/>
        </w:rPr>
        <w:t>u</w:t>
      </w:r>
      <w:r w:rsidR="0045128C">
        <w:rPr>
          <w:rFonts w:cs="Courier New"/>
        </w:rPr>
        <w:t xml:space="preserve"> a</w:t>
      </w:r>
      <w:r>
        <w:rPr>
          <w:rFonts w:cs="Courier New"/>
        </w:rPr>
        <w:t> zmontovaný výrobok.</w:t>
      </w:r>
    </w:p>
    <w:p w:rsidR="00E03999" w:rsidRDefault="00E03999" w:rsidP="00B31B12">
      <w:pPr>
        <w:ind w:left="0" w:right="0" w:firstLine="284"/>
        <w:jc w:val="both"/>
        <w:rPr>
          <w:rFonts w:cs="Courier New"/>
        </w:rPr>
      </w:pPr>
    </w:p>
    <w:p w:rsidR="00E03999" w:rsidRDefault="00E03999" w:rsidP="00B31B12">
      <w:pPr>
        <w:ind w:left="0" w:right="0" w:firstLine="284"/>
        <w:jc w:val="both"/>
        <w:rPr>
          <w:rFonts w:cs="Courier New"/>
        </w:rPr>
      </w:pPr>
      <w:r>
        <w:rPr>
          <w:rFonts w:cs="Courier New"/>
        </w:rPr>
        <w:t xml:space="preserve">(2) Vytýčenie priestorovej polohy </w:t>
      </w:r>
      <w:r w:rsidR="00194342">
        <w:rPr>
          <w:rFonts w:cs="Courier New"/>
        </w:rPr>
        <w:t>budov</w:t>
      </w:r>
      <w:r>
        <w:rPr>
          <w:rFonts w:cs="Courier New"/>
        </w:rPr>
        <w:t>y</w:t>
      </w:r>
      <w:r w:rsidR="00ED77D3">
        <w:rPr>
          <w:rFonts w:cs="Courier New"/>
        </w:rPr>
        <w:t xml:space="preserve"> vrátane inžinierskych sietí</w:t>
      </w:r>
      <w:r>
        <w:rPr>
          <w:rFonts w:cs="Courier New"/>
        </w:rPr>
        <w:t xml:space="preserve"> musí zodpovedať zastavovacím podmienkam </w:t>
      </w:r>
      <w:r w:rsidR="00194342">
        <w:rPr>
          <w:rFonts w:cs="Courier New"/>
        </w:rPr>
        <w:t xml:space="preserve">podľa územného stanoviska </w:t>
      </w:r>
      <w:r>
        <w:rPr>
          <w:rFonts w:cs="Courier New"/>
        </w:rPr>
        <w:t xml:space="preserve">a situácii vytýčenia priestorovej polohy stavby. </w:t>
      </w:r>
    </w:p>
    <w:p w:rsidR="00E03999" w:rsidRDefault="00E03999" w:rsidP="00B31B12">
      <w:pPr>
        <w:ind w:left="0" w:right="0" w:firstLine="284"/>
        <w:jc w:val="both"/>
        <w:rPr>
          <w:rFonts w:cs="Courier New"/>
        </w:rPr>
      </w:pPr>
    </w:p>
    <w:p w:rsidR="00E03999" w:rsidRDefault="00E03999" w:rsidP="00B31B12">
      <w:pPr>
        <w:ind w:left="0" w:right="0" w:firstLine="284"/>
        <w:jc w:val="both"/>
        <w:rPr>
          <w:rFonts w:cs="Courier New"/>
        </w:rPr>
      </w:pPr>
      <w:r>
        <w:rPr>
          <w:rFonts w:cs="Courier New"/>
        </w:rPr>
        <w:t xml:space="preserve">(3) Vytýčenie jednotlivých častí stavby sa uskutoční na základe vytyčovacích výkresov. O vytýčení stavby a o vyznačení polohy vytýčených pevných bodov v teréne vyhotoví  geodet stavby </w:t>
      </w:r>
      <w:r w:rsidR="00ED77D3">
        <w:rPr>
          <w:rFonts w:cs="Courier New"/>
        </w:rPr>
        <w:t>geodetický</w:t>
      </w:r>
      <w:r>
        <w:rPr>
          <w:rFonts w:cs="Courier New"/>
        </w:rPr>
        <w:t xml:space="preserve"> operát a vytýčenie </w:t>
      </w:r>
      <w:r w:rsidR="000F208D">
        <w:rPr>
          <w:rFonts w:cs="Courier New"/>
        </w:rPr>
        <w:t xml:space="preserve">zaznamená </w:t>
      </w:r>
      <w:r>
        <w:rPr>
          <w:rFonts w:cs="Courier New"/>
        </w:rPr>
        <w:t xml:space="preserve">v stavebnom denníku. </w:t>
      </w:r>
    </w:p>
    <w:p w:rsidR="00EB3F06" w:rsidRDefault="00EB3F06" w:rsidP="004D19A0">
      <w:pPr>
        <w:ind w:left="0" w:right="1"/>
        <w:rPr>
          <w:rFonts w:cs="Courier New"/>
        </w:rPr>
      </w:pPr>
    </w:p>
    <w:p w:rsidR="00E03999" w:rsidRDefault="00E03999" w:rsidP="004D19A0">
      <w:pPr>
        <w:ind w:right="1" w:firstLine="360"/>
        <w:jc w:val="center"/>
        <w:rPr>
          <w:rFonts w:cs="Courier New"/>
        </w:rPr>
      </w:pPr>
      <w:r>
        <w:rPr>
          <w:rFonts w:cs="Courier New"/>
        </w:rPr>
        <w:t>§ 3</w:t>
      </w:r>
      <w:r w:rsidR="0089503A">
        <w:rPr>
          <w:rFonts w:cs="Courier New"/>
        </w:rPr>
        <w:t>9</w:t>
      </w:r>
    </w:p>
    <w:p w:rsidR="00E03999" w:rsidRDefault="00E03999" w:rsidP="004D19A0">
      <w:pPr>
        <w:ind w:right="1" w:firstLine="360"/>
        <w:jc w:val="center"/>
        <w:rPr>
          <w:rFonts w:cs="Courier New"/>
          <w:b/>
        </w:rPr>
      </w:pPr>
      <w:r>
        <w:rPr>
          <w:rFonts w:cs="Courier New"/>
          <w:b/>
        </w:rPr>
        <w:t>Kontroln</w:t>
      </w:r>
      <w:r w:rsidR="00ED77D3">
        <w:rPr>
          <w:rFonts w:cs="Courier New"/>
          <w:b/>
        </w:rPr>
        <w:t>á</w:t>
      </w:r>
      <w:r>
        <w:rPr>
          <w:rFonts w:cs="Courier New"/>
          <w:b/>
        </w:rPr>
        <w:t xml:space="preserve"> prehliadk</w:t>
      </w:r>
      <w:r w:rsidR="00ED77D3">
        <w:rPr>
          <w:rFonts w:cs="Courier New"/>
          <w:b/>
        </w:rPr>
        <w:t>a</w:t>
      </w:r>
      <w:r>
        <w:rPr>
          <w:rFonts w:cs="Courier New"/>
          <w:b/>
        </w:rPr>
        <w:t xml:space="preserve"> stavby</w:t>
      </w:r>
    </w:p>
    <w:p w:rsidR="00E03999" w:rsidRDefault="00E03999" w:rsidP="004D19A0">
      <w:pPr>
        <w:ind w:right="1" w:firstLine="360"/>
        <w:rPr>
          <w:rFonts w:cs="Courier New"/>
        </w:rPr>
      </w:pPr>
    </w:p>
    <w:p w:rsidR="00E03999" w:rsidRDefault="00E03999" w:rsidP="00E63197">
      <w:pPr>
        <w:numPr>
          <w:ilvl w:val="0"/>
          <w:numId w:val="24"/>
        </w:numPr>
        <w:overflowPunct w:val="0"/>
        <w:autoSpaceDE w:val="0"/>
        <w:autoSpaceDN w:val="0"/>
        <w:adjustRightInd w:val="0"/>
        <w:ind w:left="0" w:right="0" w:firstLine="284"/>
        <w:jc w:val="both"/>
        <w:rPr>
          <w:rFonts w:cs="Courier New"/>
        </w:rPr>
      </w:pPr>
      <w:r>
        <w:rPr>
          <w:rFonts w:cs="Courier New"/>
        </w:rPr>
        <w:t xml:space="preserve">Ak </w:t>
      </w:r>
      <w:r w:rsidR="00AC0DA4">
        <w:rPr>
          <w:rFonts w:cs="Courier New"/>
        </w:rPr>
        <w:t xml:space="preserve">stavebný úrad </w:t>
      </w:r>
      <w:r w:rsidR="002B5764">
        <w:rPr>
          <w:rFonts w:cs="Courier New"/>
        </w:rPr>
        <w:t>v</w:t>
      </w:r>
      <w:r w:rsidR="00B224BE">
        <w:rPr>
          <w:rFonts w:cs="Courier New"/>
        </w:rPr>
        <w:t> stavebnom súhlase</w:t>
      </w:r>
      <w:r w:rsidR="002B5764">
        <w:rPr>
          <w:rFonts w:cs="Courier New"/>
        </w:rPr>
        <w:t xml:space="preserve"> </w:t>
      </w:r>
      <w:r>
        <w:rPr>
          <w:rFonts w:cs="Courier New"/>
        </w:rPr>
        <w:t xml:space="preserve">určil, že pred začatím </w:t>
      </w:r>
      <w:r w:rsidR="00ED6582">
        <w:rPr>
          <w:rFonts w:cs="Courier New"/>
        </w:rPr>
        <w:t xml:space="preserve"> niektorého štádia</w:t>
      </w:r>
      <w:r>
        <w:rPr>
          <w:rFonts w:cs="Courier New"/>
        </w:rPr>
        <w:t xml:space="preserve"> zhotovovania alebo odstraňovania stavby alebo pred začatím niektorých stavebných prác </w:t>
      </w:r>
      <w:r w:rsidR="00272A17">
        <w:rPr>
          <w:rFonts w:cs="Courier New"/>
        </w:rPr>
        <w:t xml:space="preserve">sa </w:t>
      </w:r>
      <w:r>
        <w:rPr>
          <w:rFonts w:cs="Courier New"/>
        </w:rPr>
        <w:t>uskutoční kontroln</w:t>
      </w:r>
      <w:r w:rsidR="00272A17">
        <w:rPr>
          <w:rFonts w:cs="Courier New"/>
        </w:rPr>
        <w:t>á</w:t>
      </w:r>
      <w:r>
        <w:rPr>
          <w:rFonts w:cs="Courier New"/>
        </w:rPr>
        <w:t xml:space="preserve"> prehliadk</w:t>
      </w:r>
      <w:r w:rsidR="00272A17">
        <w:rPr>
          <w:rFonts w:cs="Courier New"/>
        </w:rPr>
        <w:t>a</w:t>
      </w:r>
      <w:r>
        <w:rPr>
          <w:rFonts w:cs="Courier New"/>
        </w:rPr>
        <w:t xml:space="preserve"> stavby, stavbyvedúci je povinný v dostatočnom časovom predstihu upovedomiť</w:t>
      </w:r>
      <w:r w:rsidR="005B5143">
        <w:rPr>
          <w:rFonts w:cs="Courier New"/>
        </w:rPr>
        <w:t xml:space="preserve"> stavebný úrad, </w:t>
      </w:r>
      <w:r>
        <w:rPr>
          <w:rFonts w:cs="Courier New"/>
        </w:rPr>
        <w:t>stavebníka</w:t>
      </w:r>
      <w:r w:rsidR="00054D8A">
        <w:rPr>
          <w:rFonts w:cs="Courier New"/>
        </w:rPr>
        <w:t>, </w:t>
      </w:r>
      <w:r>
        <w:rPr>
          <w:rFonts w:cs="Courier New"/>
        </w:rPr>
        <w:t>projektanta</w:t>
      </w:r>
      <w:r w:rsidR="00054D8A">
        <w:rPr>
          <w:rFonts w:cs="Courier New"/>
        </w:rPr>
        <w:t xml:space="preserve"> a osobu poverenú výkonom stavebného dozoru</w:t>
      </w:r>
      <w:r>
        <w:rPr>
          <w:rFonts w:cs="Courier New"/>
        </w:rPr>
        <w:t xml:space="preserve"> o dosiahnutí fázy</w:t>
      </w:r>
      <w:r w:rsidR="00272A17">
        <w:rPr>
          <w:rFonts w:cs="Courier New"/>
        </w:rPr>
        <w:t xml:space="preserve"> </w:t>
      </w:r>
      <w:r w:rsidR="00096585">
        <w:rPr>
          <w:rFonts w:cs="Courier New"/>
        </w:rPr>
        <w:t xml:space="preserve">výstavby </w:t>
      </w:r>
      <w:r w:rsidR="00272A17">
        <w:rPr>
          <w:rFonts w:cs="Courier New"/>
        </w:rPr>
        <w:t xml:space="preserve">alebo </w:t>
      </w:r>
      <w:r w:rsidR="00096585">
        <w:rPr>
          <w:rFonts w:cs="Courier New"/>
        </w:rPr>
        <w:t xml:space="preserve">druhu </w:t>
      </w:r>
      <w:r w:rsidR="00272A17">
        <w:rPr>
          <w:rFonts w:cs="Courier New"/>
        </w:rPr>
        <w:t>stavebných prác</w:t>
      </w:r>
      <w:r>
        <w:rPr>
          <w:rFonts w:cs="Courier New"/>
        </w:rPr>
        <w:t>, k</w:t>
      </w:r>
      <w:r w:rsidR="00096585">
        <w:rPr>
          <w:rFonts w:cs="Courier New"/>
        </w:rPr>
        <w:t>edy</w:t>
      </w:r>
      <w:r>
        <w:rPr>
          <w:rFonts w:cs="Courier New"/>
        </w:rPr>
        <w:t xml:space="preserve"> sa má uskutočniť kontrolná prehliadka. </w:t>
      </w:r>
    </w:p>
    <w:p w:rsidR="005B5143" w:rsidRDefault="005B5143" w:rsidP="00B31B12">
      <w:pPr>
        <w:overflowPunct w:val="0"/>
        <w:autoSpaceDE w:val="0"/>
        <w:autoSpaceDN w:val="0"/>
        <w:adjustRightInd w:val="0"/>
        <w:ind w:left="0" w:right="0" w:firstLine="284"/>
        <w:jc w:val="both"/>
        <w:rPr>
          <w:rFonts w:cs="Courier New"/>
        </w:rPr>
      </w:pPr>
    </w:p>
    <w:p w:rsidR="00F31D17" w:rsidRDefault="00095B90" w:rsidP="00E63197">
      <w:pPr>
        <w:numPr>
          <w:ilvl w:val="0"/>
          <w:numId w:val="24"/>
        </w:numPr>
        <w:overflowPunct w:val="0"/>
        <w:autoSpaceDE w:val="0"/>
        <w:autoSpaceDN w:val="0"/>
        <w:adjustRightInd w:val="0"/>
        <w:ind w:left="0" w:right="0" w:firstLine="284"/>
        <w:jc w:val="both"/>
        <w:rPr>
          <w:rFonts w:cs="Courier New"/>
        </w:rPr>
      </w:pPr>
      <w:r w:rsidRPr="00095B90">
        <w:rPr>
          <w:rFonts w:cs="Courier New"/>
        </w:rPr>
        <w:t xml:space="preserve">Mimoriadnu kontrolnú prehliadku stavby môže stavebný úrad uskutočniť na návrh projektanta, ak sa na stavbe majú uskutočniť stavebné práce vedúce k odchýlke od overeného projektu stavby.  </w:t>
      </w:r>
      <w:r>
        <w:rPr>
          <w:rFonts w:cs="Courier New"/>
        </w:rPr>
        <w:t xml:space="preserve">Ak </w:t>
      </w:r>
      <w:r w:rsidR="003C12BB">
        <w:rPr>
          <w:rFonts w:cs="Courier New"/>
        </w:rPr>
        <w:t xml:space="preserve">odchýlky od overeného projektu stavby </w:t>
      </w:r>
      <w:r>
        <w:rPr>
          <w:rFonts w:cs="Courier New"/>
        </w:rPr>
        <w:t>nie sú v rozpore so stavebným súhlasom</w:t>
      </w:r>
      <w:r w:rsidR="00192AB6">
        <w:rPr>
          <w:rFonts w:cs="Courier New"/>
        </w:rPr>
        <w:t xml:space="preserve"> a podmienkami dotknutých orgánov  uplatnených v záväzných stanoviskách</w:t>
      </w:r>
      <w:r>
        <w:rPr>
          <w:rFonts w:cs="Courier New"/>
        </w:rPr>
        <w:t>,</w:t>
      </w:r>
      <w:r w:rsidR="003C12BB">
        <w:rPr>
          <w:rFonts w:cs="Courier New"/>
        </w:rPr>
        <w:t xml:space="preserve"> vyznačia sa v projekte stavby</w:t>
      </w:r>
      <w:r w:rsidR="00192AB6">
        <w:rPr>
          <w:rFonts w:cs="Courier New"/>
        </w:rPr>
        <w:t>,</w:t>
      </w:r>
      <w:r w:rsidR="003C12BB">
        <w:rPr>
          <w:rFonts w:cs="Courier New"/>
        </w:rPr>
        <w:t xml:space="preserve"> uvedú sa v</w:t>
      </w:r>
      <w:r w:rsidR="00192AB6">
        <w:rPr>
          <w:rFonts w:cs="Courier New"/>
        </w:rPr>
        <w:t> </w:t>
      </w:r>
      <w:r w:rsidR="003C12BB">
        <w:rPr>
          <w:rFonts w:cs="Courier New"/>
        </w:rPr>
        <w:t>z</w:t>
      </w:r>
      <w:r w:rsidR="00192AB6">
        <w:rPr>
          <w:rFonts w:cs="Courier New"/>
        </w:rPr>
        <w:t>ápisnici podľa odseku 4 a zaznamenajú sa v stavebnom denníku.</w:t>
      </w:r>
      <w:r w:rsidR="00F31D17">
        <w:rPr>
          <w:rFonts w:cs="Courier New"/>
        </w:rPr>
        <w:t xml:space="preserve"> </w:t>
      </w:r>
    </w:p>
    <w:p w:rsidR="00F31D17" w:rsidRDefault="00F31D17" w:rsidP="00B31B12">
      <w:pPr>
        <w:pStyle w:val="Odsekzoznamu"/>
        <w:ind w:left="0" w:right="0" w:firstLine="284"/>
        <w:jc w:val="both"/>
        <w:rPr>
          <w:rFonts w:cs="Courier New"/>
        </w:rPr>
      </w:pPr>
    </w:p>
    <w:p w:rsidR="00095B90" w:rsidRPr="00095B90" w:rsidRDefault="00F31D17" w:rsidP="00E63197">
      <w:pPr>
        <w:numPr>
          <w:ilvl w:val="0"/>
          <w:numId w:val="24"/>
        </w:numPr>
        <w:overflowPunct w:val="0"/>
        <w:autoSpaceDE w:val="0"/>
        <w:autoSpaceDN w:val="0"/>
        <w:adjustRightInd w:val="0"/>
        <w:ind w:left="0" w:right="0" w:firstLine="284"/>
        <w:jc w:val="both"/>
        <w:rPr>
          <w:rFonts w:cs="Courier New"/>
        </w:rPr>
      </w:pPr>
      <w:r>
        <w:rPr>
          <w:rFonts w:cs="Courier New"/>
        </w:rPr>
        <w:t>Ak odchýlky od overeného projektu stavby nie je možné povoliť postupom podľa odseku 2, určí stavebný úrad, že je potrebné</w:t>
      </w:r>
      <w:r w:rsidR="00894C18">
        <w:rPr>
          <w:rFonts w:cs="Courier New"/>
        </w:rPr>
        <w:t xml:space="preserve"> overenie zmeny projektu stavby alebo </w:t>
      </w:r>
      <w:r>
        <w:rPr>
          <w:rFonts w:cs="Courier New"/>
        </w:rPr>
        <w:t xml:space="preserve"> </w:t>
      </w:r>
      <w:r w:rsidR="00894C18">
        <w:rPr>
          <w:rFonts w:cs="Courier New"/>
        </w:rPr>
        <w:t>nový stavebný zámer</w:t>
      </w:r>
      <w:r>
        <w:rPr>
          <w:rFonts w:cs="Courier New"/>
        </w:rPr>
        <w:t xml:space="preserve">. </w:t>
      </w:r>
    </w:p>
    <w:p w:rsidR="00095B90" w:rsidRDefault="00095B90" w:rsidP="00B31B12">
      <w:pPr>
        <w:pStyle w:val="Odsekzoznamu"/>
        <w:ind w:left="0" w:right="0" w:firstLine="284"/>
        <w:jc w:val="both"/>
        <w:rPr>
          <w:rFonts w:cs="Courier New"/>
        </w:rPr>
      </w:pPr>
    </w:p>
    <w:p w:rsidR="00E03999" w:rsidRDefault="0090219E" w:rsidP="00E63197">
      <w:pPr>
        <w:numPr>
          <w:ilvl w:val="0"/>
          <w:numId w:val="24"/>
        </w:numPr>
        <w:overflowPunct w:val="0"/>
        <w:autoSpaceDE w:val="0"/>
        <w:autoSpaceDN w:val="0"/>
        <w:adjustRightInd w:val="0"/>
        <w:ind w:left="0" w:right="0" w:firstLine="284"/>
        <w:jc w:val="both"/>
        <w:rPr>
          <w:rFonts w:cs="Courier New"/>
        </w:rPr>
      </w:pPr>
      <w:r>
        <w:rPr>
          <w:rFonts w:cs="Courier New"/>
        </w:rPr>
        <w:t>M</w:t>
      </w:r>
      <w:r w:rsidR="00162069">
        <w:rPr>
          <w:rFonts w:cs="Courier New"/>
        </w:rPr>
        <w:t>imoriadnu k</w:t>
      </w:r>
      <w:r w:rsidR="00E03999">
        <w:rPr>
          <w:rFonts w:cs="Courier New"/>
        </w:rPr>
        <w:t xml:space="preserve">ontrolnú prehliadku stavby môže </w:t>
      </w:r>
      <w:r w:rsidR="005B5143">
        <w:rPr>
          <w:rFonts w:cs="Courier New"/>
        </w:rPr>
        <w:t>stavebn</w:t>
      </w:r>
      <w:r>
        <w:rPr>
          <w:rFonts w:cs="Courier New"/>
        </w:rPr>
        <w:t>ý</w:t>
      </w:r>
      <w:r w:rsidR="005B5143">
        <w:rPr>
          <w:rFonts w:cs="Courier New"/>
        </w:rPr>
        <w:t xml:space="preserve"> úrad</w:t>
      </w:r>
      <w:r>
        <w:rPr>
          <w:rFonts w:cs="Courier New"/>
        </w:rPr>
        <w:t xml:space="preserve"> uskutočniť na</w:t>
      </w:r>
      <w:r w:rsidR="005B5143">
        <w:rPr>
          <w:rFonts w:cs="Courier New"/>
        </w:rPr>
        <w:t xml:space="preserve"> </w:t>
      </w:r>
      <w:r w:rsidR="00E03999">
        <w:rPr>
          <w:rFonts w:cs="Courier New"/>
        </w:rPr>
        <w:t>n</w:t>
      </w:r>
      <w:r>
        <w:rPr>
          <w:rFonts w:cs="Courier New"/>
        </w:rPr>
        <w:t>á</w:t>
      </w:r>
      <w:r w:rsidR="00E03999">
        <w:rPr>
          <w:rFonts w:cs="Courier New"/>
        </w:rPr>
        <w:t>vrh projektant</w:t>
      </w:r>
      <w:r>
        <w:rPr>
          <w:rFonts w:cs="Courier New"/>
        </w:rPr>
        <w:t>a</w:t>
      </w:r>
      <w:r w:rsidR="0045128C">
        <w:rPr>
          <w:rFonts w:cs="Courier New"/>
        </w:rPr>
        <w:t>, ak zistil</w:t>
      </w:r>
      <w:r w:rsidR="00E03999">
        <w:rPr>
          <w:rFonts w:cs="Courier New"/>
        </w:rPr>
        <w:t xml:space="preserve"> nesúlad priestorovej polohy stavby s</w:t>
      </w:r>
      <w:r>
        <w:rPr>
          <w:rFonts w:cs="Courier New"/>
        </w:rPr>
        <w:t> </w:t>
      </w:r>
      <w:r w:rsidR="004E4677">
        <w:rPr>
          <w:rFonts w:cs="Courier New"/>
        </w:rPr>
        <w:t>projektom stavby</w:t>
      </w:r>
      <w:r w:rsidR="00E03999">
        <w:rPr>
          <w:rFonts w:cs="Courier New"/>
        </w:rPr>
        <w:t>, nedodržanie všeobecných technických požiadaviek na výstavbu, významnú zámenu stavebných výrobkov, podstatnú zmenu technológie alebo inú závažnú projektovú odchýlku, ktorá má vplyv na základné požiadavky na stavby a ktorú nemožno odstrániť na stavbe bez zmeny projektu stavby.</w:t>
      </w:r>
    </w:p>
    <w:p w:rsidR="00E03999" w:rsidRDefault="00E03999" w:rsidP="00B31B12">
      <w:pPr>
        <w:ind w:left="0" w:right="0" w:firstLine="284"/>
        <w:jc w:val="both"/>
        <w:rPr>
          <w:rFonts w:cs="Courier New"/>
        </w:rPr>
      </w:pPr>
    </w:p>
    <w:p w:rsidR="00E03999" w:rsidRDefault="00E03999" w:rsidP="00E63197">
      <w:pPr>
        <w:numPr>
          <w:ilvl w:val="0"/>
          <w:numId w:val="24"/>
        </w:numPr>
        <w:overflowPunct w:val="0"/>
        <w:autoSpaceDE w:val="0"/>
        <w:autoSpaceDN w:val="0"/>
        <w:adjustRightInd w:val="0"/>
        <w:ind w:left="0" w:right="0" w:firstLine="284"/>
        <w:jc w:val="both"/>
        <w:rPr>
          <w:rFonts w:cs="Courier New"/>
        </w:rPr>
      </w:pPr>
      <w:r>
        <w:rPr>
          <w:rFonts w:cs="Courier New"/>
        </w:rPr>
        <w:lastRenderedPageBreak/>
        <w:t>Z kontrolnej prehliadky stavby sa spíše zápisnica, ktorú podpisujú stavbyvedúci</w:t>
      </w:r>
      <w:r w:rsidR="0089503A">
        <w:rPr>
          <w:rFonts w:cs="Courier New"/>
        </w:rPr>
        <w:t>,</w:t>
      </w:r>
      <w:r>
        <w:rPr>
          <w:rFonts w:cs="Courier New"/>
        </w:rPr>
        <w:t xml:space="preserve"> proje</w:t>
      </w:r>
      <w:r w:rsidR="0089503A">
        <w:rPr>
          <w:rFonts w:cs="Courier New"/>
        </w:rPr>
        <w:t>ktant a</w:t>
      </w:r>
      <w:r w:rsidR="0090219E">
        <w:rPr>
          <w:rFonts w:cs="Courier New"/>
        </w:rPr>
        <w:t xml:space="preserve"> osoba vykonávajúca</w:t>
      </w:r>
      <w:r w:rsidR="00096585">
        <w:rPr>
          <w:rFonts w:cs="Courier New"/>
        </w:rPr>
        <w:t xml:space="preserve"> kontrolnú prehliadku stavby</w:t>
      </w:r>
      <w:r w:rsidR="004E4677">
        <w:rPr>
          <w:rFonts w:cs="Courier New"/>
        </w:rPr>
        <w:t xml:space="preserve">, </w:t>
      </w:r>
      <w:r>
        <w:rPr>
          <w:rFonts w:cs="Courier New"/>
        </w:rPr>
        <w:t xml:space="preserve">ako aj osoby, ktoré boli prizvané na kontrolnú prehliadku. V zápisnici sa uvedie obsah kontrolnej prehliadky a dohodnutá zmena </w:t>
      </w:r>
      <w:r w:rsidR="004E4677">
        <w:rPr>
          <w:rFonts w:cs="Courier New"/>
        </w:rPr>
        <w:t>projektu stavby</w:t>
      </w:r>
      <w:r>
        <w:rPr>
          <w:rFonts w:cs="Courier New"/>
        </w:rPr>
        <w:t xml:space="preserve">. Jedno vyhotovenie zápisnice je súčasťou dokumentácie </w:t>
      </w:r>
      <w:r w:rsidR="00866620">
        <w:rPr>
          <w:rFonts w:cs="Courier New"/>
        </w:rPr>
        <w:t xml:space="preserve">stavby </w:t>
      </w:r>
      <w:r>
        <w:rPr>
          <w:rFonts w:cs="Courier New"/>
        </w:rPr>
        <w:t xml:space="preserve">uloženej </w:t>
      </w:r>
      <w:r w:rsidR="00866620">
        <w:rPr>
          <w:rFonts w:cs="Courier New"/>
        </w:rPr>
        <w:t xml:space="preserve">u stavbyvedúceho </w:t>
      </w:r>
      <w:r>
        <w:rPr>
          <w:rFonts w:cs="Courier New"/>
        </w:rPr>
        <w:t>na stav</w:t>
      </w:r>
      <w:r w:rsidR="00866620">
        <w:rPr>
          <w:rFonts w:cs="Courier New"/>
        </w:rPr>
        <w:t>enisku</w:t>
      </w:r>
      <w:r>
        <w:rPr>
          <w:rFonts w:cs="Courier New"/>
        </w:rPr>
        <w:t>.</w:t>
      </w:r>
    </w:p>
    <w:p w:rsidR="00E03999" w:rsidRDefault="00E03999" w:rsidP="00B31B12">
      <w:pPr>
        <w:ind w:left="0" w:right="0" w:firstLine="284"/>
        <w:jc w:val="both"/>
        <w:rPr>
          <w:rFonts w:cs="Courier New"/>
        </w:rPr>
      </w:pPr>
    </w:p>
    <w:p w:rsidR="00E03999" w:rsidRDefault="00E03999" w:rsidP="00E63197">
      <w:pPr>
        <w:numPr>
          <w:ilvl w:val="0"/>
          <w:numId w:val="24"/>
        </w:numPr>
        <w:overflowPunct w:val="0"/>
        <w:autoSpaceDE w:val="0"/>
        <w:autoSpaceDN w:val="0"/>
        <w:adjustRightInd w:val="0"/>
        <w:ind w:left="0" w:right="0" w:firstLine="284"/>
        <w:jc w:val="both"/>
        <w:rPr>
          <w:rFonts w:cs="Courier New"/>
        </w:rPr>
      </w:pPr>
      <w:r>
        <w:rPr>
          <w:rFonts w:cs="Courier New"/>
        </w:rPr>
        <w:t>Uskutočnenie kontrolnej prehliadky stavby sa zaznamená do stavebného denníka aj s</w:t>
      </w:r>
      <w:r w:rsidR="0090219E">
        <w:rPr>
          <w:rFonts w:cs="Courier New"/>
        </w:rPr>
        <w:t>o</w:t>
      </w:r>
      <w:r>
        <w:rPr>
          <w:rFonts w:cs="Courier New"/>
        </w:rPr>
        <w:t> </w:t>
      </w:r>
      <w:r w:rsidR="0090219E">
        <w:rPr>
          <w:rFonts w:cs="Courier New"/>
        </w:rPr>
        <w:t>zistenými skutočnosťami</w:t>
      </w:r>
      <w:r w:rsidR="0045128C">
        <w:rPr>
          <w:rFonts w:cs="Courier New"/>
        </w:rPr>
        <w:t xml:space="preserve"> a nápravnými opatreniami</w:t>
      </w:r>
      <w:r>
        <w:rPr>
          <w:rFonts w:cs="Courier New"/>
        </w:rPr>
        <w:t>.</w:t>
      </w:r>
    </w:p>
    <w:p w:rsidR="00E03999" w:rsidRDefault="00E03999" w:rsidP="00B31B12">
      <w:pPr>
        <w:ind w:left="0" w:right="0" w:firstLine="284"/>
        <w:jc w:val="both"/>
        <w:rPr>
          <w:rFonts w:cs="Courier New"/>
        </w:rPr>
      </w:pPr>
    </w:p>
    <w:p w:rsidR="00E03999" w:rsidRDefault="00E03999" w:rsidP="00E63197">
      <w:pPr>
        <w:numPr>
          <w:ilvl w:val="0"/>
          <w:numId w:val="24"/>
        </w:numPr>
        <w:overflowPunct w:val="0"/>
        <w:autoSpaceDE w:val="0"/>
        <w:autoSpaceDN w:val="0"/>
        <w:adjustRightInd w:val="0"/>
        <w:ind w:left="0" w:right="0" w:firstLine="284"/>
        <w:jc w:val="both"/>
        <w:rPr>
          <w:rFonts w:cs="Courier New"/>
        </w:rPr>
      </w:pPr>
      <w:r>
        <w:rPr>
          <w:rFonts w:cs="Courier New"/>
        </w:rPr>
        <w:t>Ak sa kontrolnou prehliadkou stavby zistí, že na stavbe sa uskutočňujú nepovolené stavebné práce vedúce k </w:t>
      </w:r>
      <w:r w:rsidR="00162069">
        <w:rPr>
          <w:rFonts w:cs="Courier New"/>
        </w:rPr>
        <w:t xml:space="preserve">odchýlke od </w:t>
      </w:r>
      <w:r w:rsidR="0090219E">
        <w:rPr>
          <w:rFonts w:cs="Courier New"/>
        </w:rPr>
        <w:t xml:space="preserve">overeného </w:t>
      </w:r>
      <w:r w:rsidR="00162069">
        <w:rPr>
          <w:rFonts w:cs="Courier New"/>
        </w:rPr>
        <w:t>projektu stavby</w:t>
      </w:r>
      <w:r>
        <w:rPr>
          <w:rFonts w:cs="Courier New"/>
        </w:rPr>
        <w:t xml:space="preserve">, </w:t>
      </w:r>
      <w:r w:rsidR="0090219E">
        <w:rPr>
          <w:rFonts w:cs="Courier New"/>
        </w:rPr>
        <w:t xml:space="preserve"> stavebn</w:t>
      </w:r>
      <w:r w:rsidR="00096585">
        <w:rPr>
          <w:rFonts w:cs="Courier New"/>
        </w:rPr>
        <w:t>ý</w:t>
      </w:r>
      <w:r w:rsidR="0090219E">
        <w:rPr>
          <w:rFonts w:cs="Courier New"/>
        </w:rPr>
        <w:t xml:space="preserve"> </w:t>
      </w:r>
      <w:r w:rsidR="00096585">
        <w:rPr>
          <w:rFonts w:cs="Courier New"/>
        </w:rPr>
        <w:t>úrad</w:t>
      </w:r>
      <w:r w:rsidR="00F93F2A">
        <w:rPr>
          <w:rFonts w:cs="Courier New"/>
        </w:rPr>
        <w:t xml:space="preserve"> vyzve na ukončenie nepovolených stavebných prác a zistenú skutočnosť oznámi orgánu štátneho stavebného dohľadu.</w:t>
      </w:r>
      <w:r w:rsidR="00096585">
        <w:rPr>
          <w:rFonts w:cs="Courier New"/>
        </w:rPr>
        <w:t xml:space="preserve"> </w:t>
      </w:r>
    </w:p>
    <w:p w:rsidR="00E03999" w:rsidRDefault="00E03999" w:rsidP="004D19A0">
      <w:pPr>
        <w:pStyle w:val="Odsekzoznamu"/>
        <w:ind w:right="1"/>
        <w:rPr>
          <w:rFonts w:cs="Courier New"/>
        </w:rPr>
      </w:pPr>
    </w:p>
    <w:p w:rsidR="00E03999" w:rsidRDefault="00E03999" w:rsidP="004D19A0">
      <w:pPr>
        <w:ind w:left="0" w:right="1"/>
        <w:rPr>
          <w:rFonts w:cs="Courier New"/>
        </w:rPr>
      </w:pPr>
    </w:p>
    <w:p w:rsidR="00E03999" w:rsidRDefault="00E03999" w:rsidP="004D19A0">
      <w:pPr>
        <w:ind w:right="1" w:firstLine="360"/>
        <w:jc w:val="center"/>
        <w:rPr>
          <w:rFonts w:cs="Courier New"/>
        </w:rPr>
      </w:pPr>
      <w:r>
        <w:rPr>
          <w:rFonts w:cs="Courier New"/>
        </w:rPr>
        <w:t xml:space="preserve">§ </w:t>
      </w:r>
      <w:r w:rsidR="00D15663">
        <w:rPr>
          <w:rFonts w:cs="Courier New"/>
        </w:rPr>
        <w:t>40</w:t>
      </w:r>
    </w:p>
    <w:p w:rsidR="00E03999" w:rsidRDefault="00E03999" w:rsidP="004D19A0">
      <w:pPr>
        <w:ind w:right="1" w:firstLine="360"/>
        <w:jc w:val="center"/>
        <w:rPr>
          <w:rFonts w:cs="Courier New"/>
          <w:b/>
          <w:lang w:val="cs-CZ"/>
        </w:rPr>
      </w:pPr>
      <w:r>
        <w:rPr>
          <w:rFonts w:cs="Courier New"/>
          <w:b/>
        </w:rPr>
        <w:t>Ochrana kultúrneho dedičstva</w:t>
      </w:r>
      <w:r w:rsidR="00FB0817">
        <w:rPr>
          <w:rFonts w:cs="Courier New"/>
          <w:b/>
        </w:rPr>
        <w:t xml:space="preserve"> a osobitne chránených častí prírody </w:t>
      </w:r>
    </w:p>
    <w:p w:rsidR="00E03999" w:rsidRDefault="00E03999" w:rsidP="004D19A0">
      <w:pPr>
        <w:ind w:right="1" w:firstLine="360"/>
        <w:rPr>
          <w:rFonts w:cs="Courier New"/>
        </w:rPr>
      </w:pPr>
    </w:p>
    <w:p w:rsidR="00F75EFA" w:rsidRPr="00F75EFA" w:rsidRDefault="00E03999" w:rsidP="00E63197">
      <w:pPr>
        <w:pStyle w:val="Odsekzoznamu"/>
        <w:numPr>
          <w:ilvl w:val="0"/>
          <w:numId w:val="62"/>
        </w:numPr>
        <w:ind w:left="0" w:right="0" w:firstLine="284"/>
        <w:jc w:val="both"/>
        <w:rPr>
          <w:rFonts w:cs="Courier New"/>
        </w:rPr>
      </w:pPr>
      <w:r w:rsidRPr="00F75EFA">
        <w:rPr>
          <w:rFonts w:cs="Courier New"/>
        </w:rPr>
        <w:t xml:space="preserve">Ak </w:t>
      </w:r>
      <w:r w:rsidR="00D66A00" w:rsidRPr="00F75EFA">
        <w:rPr>
          <w:rFonts w:cs="Courier New"/>
        </w:rPr>
        <w:t xml:space="preserve">sa </w:t>
      </w:r>
      <w:r w:rsidRPr="00F75EFA">
        <w:rPr>
          <w:rFonts w:cs="Courier New"/>
        </w:rPr>
        <w:t xml:space="preserve">pri stavebných prácach </w:t>
      </w:r>
      <w:r w:rsidR="00D66A00" w:rsidRPr="00F75EFA">
        <w:rPr>
          <w:rFonts w:cs="Courier New"/>
        </w:rPr>
        <w:t xml:space="preserve">nájde vec, ktorá môže mať pamiatkovú hodnotu, </w:t>
      </w:r>
      <w:r w:rsidRPr="00F75EFA">
        <w:rPr>
          <w:rFonts w:cs="Courier New"/>
        </w:rPr>
        <w:t>archeologick</w:t>
      </w:r>
      <w:r w:rsidR="005C5A34" w:rsidRPr="00F75EFA">
        <w:rPr>
          <w:rFonts w:cs="Courier New"/>
        </w:rPr>
        <w:t>ý</w:t>
      </w:r>
      <w:r w:rsidRPr="00F75EFA">
        <w:rPr>
          <w:rFonts w:cs="Courier New"/>
        </w:rPr>
        <w:t xml:space="preserve"> nález</w:t>
      </w:r>
      <w:r w:rsidR="00FB0817" w:rsidRPr="00FB0817">
        <w:rPr>
          <w:rFonts w:cs="Courier New"/>
        </w:rPr>
        <w:t xml:space="preserve"> </w:t>
      </w:r>
      <w:r w:rsidR="00FB0817" w:rsidRPr="00F75EFA">
        <w:rPr>
          <w:rFonts w:cs="Courier New"/>
        </w:rPr>
        <w:t xml:space="preserve">alebo </w:t>
      </w:r>
      <w:r w:rsidR="00FB0817">
        <w:rPr>
          <w:rFonts w:cs="Courier New"/>
        </w:rPr>
        <w:t>osobitne chránená časť prírody</w:t>
      </w:r>
      <w:r w:rsidRPr="00F75EFA">
        <w:rPr>
          <w:rFonts w:cs="Courier New"/>
        </w:rPr>
        <w:t xml:space="preserve">, stavbyvedúci je povinný </w:t>
      </w:r>
    </w:p>
    <w:p w:rsidR="00F75EFA" w:rsidRPr="006F5B6B" w:rsidRDefault="005C5A34" w:rsidP="00E63197">
      <w:pPr>
        <w:pStyle w:val="Odsekzoznamu"/>
        <w:numPr>
          <w:ilvl w:val="0"/>
          <w:numId w:val="105"/>
        </w:numPr>
        <w:overflowPunct w:val="0"/>
        <w:autoSpaceDE w:val="0"/>
        <w:autoSpaceDN w:val="0"/>
        <w:adjustRightInd w:val="0"/>
        <w:ind w:right="0"/>
        <w:jc w:val="both"/>
        <w:rPr>
          <w:szCs w:val="24"/>
        </w:rPr>
      </w:pPr>
      <w:r w:rsidRPr="006F5B6B">
        <w:rPr>
          <w:szCs w:val="24"/>
        </w:rPr>
        <w:t xml:space="preserve">bezodkladne zabezpečiť </w:t>
      </w:r>
      <w:r w:rsidR="00E03999" w:rsidRPr="006F5B6B">
        <w:rPr>
          <w:szCs w:val="24"/>
        </w:rPr>
        <w:t>preruš</w:t>
      </w:r>
      <w:r w:rsidRPr="006F5B6B">
        <w:rPr>
          <w:szCs w:val="24"/>
        </w:rPr>
        <w:t>enie</w:t>
      </w:r>
      <w:r w:rsidR="00E03999" w:rsidRPr="006F5B6B">
        <w:rPr>
          <w:szCs w:val="24"/>
        </w:rPr>
        <w:t xml:space="preserve"> stavebn</w:t>
      </w:r>
      <w:r w:rsidRPr="006F5B6B">
        <w:rPr>
          <w:szCs w:val="24"/>
        </w:rPr>
        <w:t>ých</w:t>
      </w:r>
      <w:r w:rsidR="00E03999" w:rsidRPr="006F5B6B">
        <w:rPr>
          <w:szCs w:val="24"/>
        </w:rPr>
        <w:t xml:space="preserve"> prác, ktoré </w:t>
      </w:r>
      <w:r w:rsidRPr="006F5B6B">
        <w:rPr>
          <w:szCs w:val="24"/>
        </w:rPr>
        <w:t xml:space="preserve">by </w:t>
      </w:r>
      <w:r w:rsidR="00E03999" w:rsidRPr="006F5B6B">
        <w:rPr>
          <w:szCs w:val="24"/>
        </w:rPr>
        <w:t>m</w:t>
      </w:r>
      <w:r w:rsidRPr="006F5B6B">
        <w:rPr>
          <w:szCs w:val="24"/>
        </w:rPr>
        <w:t>ohli</w:t>
      </w:r>
      <w:r w:rsidR="00D66A00" w:rsidRPr="006F5B6B">
        <w:rPr>
          <w:szCs w:val="24"/>
        </w:rPr>
        <w:t xml:space="preserve"> </w:t>
      </w:r>
      <w:r w:rsidR="00E03999" w:rsidRPr="006F5B6B">
        <w:rPr>
          <w:szCs w:val="24"/>
        </w:rPr>
        <w:t>nález</w:t>
      </w:r>
      <w:r w:rsidR="00D66A00" w:rsidRPr="006F5B6B">
        <w:rPr>
          <w:szCs w:val="24"/>
        </w:rPr>
        <w:t xml:space="preserve"> ohroziť</w:t>
      </w:r>
      <w:r w:rsidR="00E03999" w:rsidRPr="006F5B6B">
        <w:rPr>
          <w:szCs w:val="24"/>
        </w:rPr>
        <w:t xml:space="preserve">, </w:t>
      </w:r>
    </w:p>
    <w:p w:rsidR="00F75EFA" w:rsidRPr="006F5B6B" w:rsidRDefault="005C5A34" w:rsidP="00E63197">
      <w:pPr>
        <w:pStyle w:val="Odsekzoznamu"/>
        <w:numPr>
          <w:ilvl w:val="0"/>
          <w:numId w:val="105"/>
        </w:numPr>
        <w:overflowPunct w:val="0"/>
        <w:autoSpaceDE w:val="0"/>
        <w:autoSpaceDN w:val="0"/>
        <w:adjustRightInd w:val="0"/>
        <w:ind w:right="0"/>
        <w:jc w:val="both"/>
        <w:rPr>
          <w:szCs w:val="24"/>
        </w:rPr>
      </w:pPr>
      <w:r w:rsidRPr="006F5B6B">
        <w:rPr>
          <w:szCs w:val="24"/>
        </w:rPr>
        <w:t xml:space="preserve">ohlásiť </w:t>
      </w:r>
      <w:r w:rsidR="00F75EFA" w:rsidRPr="006F5B6B">
        <w:rPr>
          <w:szCs w:val="24"/>
        </w:rPr>
        <w:t xml:space="preserve">nález </w:t>
      </w:r>
      <w:r w:rsidR="00806251" w:rsidRPr="006F5B6B">
        <w:rPr>
          <w:szCs w:val="24"/>
        </w:rPr>
        <w:t xml:space="preserve">krajskému </w:t>
      </w:r>
      <w:r w:rsidR="00F75EFA" w:rsidRPr="006F5B6B">
        <w:rPr>
          <w:szCs w:val="24"/>
        </w:rPr>
        <w:t>pamiatkovému úradu</w:t>
      </w:r>
      <w:r w:rsidR="00FB0817" w:rsidRPr="006F5B6B">
        <w:rPr>
          <w:szCs w:val="24"/>
        </w:rPr>
        <w:t xml:space="preserve"> alebo orgánu ochrany prírody a krajiny</w:t>
      </w:r>
      <w:r w:rsidR="00F75EFA" w:rsidRPr="006F5B6B">
        <w:rPr>
          <w:szCs w:val="24"/>
        </w:rPr>
        <w:t xml:space="preserve"> a spravovať sa </w:t>
      </w:r>
      <w:r w:rsidR="00FB0817" w:rsidRPr="006F5B6B">
        <w:rPr>
          <w:szCs w:val="24"/>
        </w:rPr>
        <w:t xml:space="preserve"> ich </w:t>
      </w:r>
      <w:r w:rsidR="00F75EFA" w:rsidRPr="006F5B6B">
        <w:rPr>
          <w:szCs w:val="24"/>
        </w:rPr>
        <w:t>pokynmi,</w:t>
      </w:r>
    </w:p>
    <w:p w:rsidR="00F75EFA" w:rsidRPr="006F5B6B" w:rsidRDefault="00E03999" w:rsidP="00E63197">
      <w:pPr>
        <w:pStyle w:val="Odsekzoznamu"/>
        <w:numPr>
          <w:ilvl w:val="0"/>
          <w:numId w:val="105"/>
        </w:numPr>
        <w:overflowPunct w:val="0"/>
        <w:autoSpaceDE w:val="0"/>
        <w:autoSpaceDN w:val="0"/>
        <w:adjustRightInd w:val="0"/>
        <w:ind w:right="0"/>
        <w:jc w:val="both"/>
        <w:rPr>
          <w:szCs w:val="24"/>
        </w:rPr>
      </w:pPr>
      <w:r w:rsidRPr="006F5B6B">
        <w:rPr>
          <w:szCs w:val="24"/>
        </w:rPr>
        <w:t xml:space="preserve">urobiť opatrenia na </w:t>
      </w:r>
      <w:r w:rsidR="005C5A34" w:rsidRPr="006F5B6B">
        <w:rPr>
          <w:szCs w:val="24"/>
        </w:rPr>
        <w:t>o</w:t>
      </w:r>
      <w:r w:rsidRPr="006F5B6B">
        <w:rPr>
          <w:szCs w:val="24"/>
        </w:rPr>
        <w:t>ch</w:t>
      </w:r>
      <w:r w:rsidR="00F75EFA" w:rsidRPr="006F5B6B">
        <w:rPr>
          <w:szCs w:val="24"/>
        </w:rPr>
        <w:t>ranu</w:t>
      </w:r>
      <w:r w:rsidRPr="006F5B6B">
        <w:rPr>
          <w:szCs w:val="24"/>
        </w:rPr>
        <w:t xml:space="preserve"> nál</w:t>
      </w:r>
      <w:r w:rsidR="00F75EFA" w:rsidRPr="006F5B6B">
        <w:rPr>
          <w:szCs w:val="24"/>
        </w:rPr>
        <w:t>ezu do jeho odborného posúdenia</w:t>
      </w:r>
      <w:r w:rsidR="00806251" w:rsidRPr="006F5B6B">
        <w:rPr>
          <w:szCs w:val="24"/>
        </w:rPr>
        <w:t>,</w:t>
      </w:r>
      <w:r w:rsidR="00D66A00" w:rsidRPr="006F5B6B">
        <w:rPr>
          <w:szCs w:val="24"/>
        </w:rPr>
        <w:t xml:space="preserve"> </w:t>
      </w:r>
    </w:p>
    <w:p w:rsidR="00806251" w:rsidRPr="006F5B6B" w:rsidRDefault="00E03999" w:rsidP="00E63197">
      <w:pPr>
        <w:pStyle w:val="Odsekzoznamu"/>
        <w:numPr>
          <w:ilvl w:val="0"/>
          <w:numId w:val="105"/>
        </w:numPr>
        <w:overflowPunct w:val="0"/>
        <w:autoSpaceDE w:val="0"/>
        <w:autoSpaceDN w:val="0"/>
        <w:adjustRightInd w:val="0"/>
        <w:ind w:right="0"/>
        <w:jc w:val="both"/>
        <w:rPr>
          <w:szCs w:val="24"/>
        </w:rPr>
      </w:pPr>
      <w:r w:rsidRPr="006F5B6B">
        <w:rPr>
          <w:szCs w:val="24"/>
        </w:rPr>
        <w:t xml:space="preserve">zaznamenať do stavebného denníka čas a okolnosti nálezu, čas jeho ohlásenia a opis </w:t>
      </w:r>
      <w:r w:rsidR="00D66A00" w:rsidRPr="006F5B6B">
        <w:rPr>
          <w:szCs w:val="24"/>
        </w:rPr>
        <w:t>vykona</w:t>
      </w:r>
      <w:r w:rsidRPr="006F5B6B">
        <w:rPr>
          <w:szCs w:val="24"/>
        </w:rPr>
        <w:t>ných opatrení</w:t>
      </w:r>
      <w:r w:rsidR="00806251" w:rsidRPr="006F5B6B">
        <w:rPr>
          <w:szCs w:val="24"/>
        </w:rPr>
        <w:t>,</w:t>
      </w:r>
    </w:p>
    <w:p w:rsidR="00E03999" w:rsidRPr="006F5B6B" w:rsidRDefault="00806251" w:rsidP="00E63197">
      <w:pPr>
        <w:pStyle w:val="Odsekzoznamu"/>
        <w:numPr>
          <w:ilvl w:val="0"/>
          <w:numId w:val="105"/>
        </w:numPr>
        <w:overflowPunct w:val="0"/>
        <w:autoSpaceDE w:val="0"/>
        <w:autoSpaceDN w:val="0"/>
        <w:adjustRightInd w:val="0"/>
        <w:ind w:right="0"/>
        <w:jc w:val="both"/>
        <w:rPr>
          <w:szCs w:val="24"/>
        </w:rPr>
      </w:pPr>
      <w:r w:rsidRPr="006F5B6B">
        <w:rPr>
          <w:szCs w:val="24"/>
        </w:rPr>
        <w:t>oznámiť nález a vykonané opatrenia stavebnému úradu</w:t>
      </w:r>
      <w:r w:rsidR="00E03999" w:rsidRPr="006F5B6B">
        <w:rPr>
          <w:szCs w:val="24"/>
        </w:rPr>
        <w:t xml:space="preserve">. </w:t>
      </w:r>
    </w:p>
    <w:p w:rsidR="00E03999" w:rsidRDefault="00E03999" w:rsidP="000B0EA5">
      <w:pPr>
        <w:ind w:left="0" w:right="1" w:firstLine="284"/>
        <w:jc w:val="both"/>
        <w:rPr>
          <w:rFonts w:cs="Courier New"/>
        </w:rPr>
      </w:pPr>
    </w:p>
    <w:p w:rsidR="00F75EFA" w:rsidRDefault="00E03999" w:rsidP="00E63197">
      <w:pPr>
        <w:pStyle w:val="Odsekzoznamu"/>
        <w:numPr>
          <w:ilvl w:val="0"/>
          <w:numId w:val="62"/>
        </w:numPr>
        <w:ind w:left="0" w:right="0" w:firstLine="284"/>
        <w:jc w:val="both"/>
        <w:rPr>
          <w:rFonts w:cs="Courier New"/>
        </w:rPr>
      </w:pPr>
      <w:r w:rsidRPr="00F75EFA">
        <w:rPr>
          <w:rFonts w:cs="Courier New"/>
        </w:rPr>
        <w:t xml:space="preserve">Ak </w:t>
      </w:r>
      <w:r w:rsidR="00D32EC4" w:rsidRPr="00F75EFA">
        <w:rPr>
          <w:rFonts w:cs="Courier New"/>
        </w:rPr>
        <w:t>j</w:t>
      </w:r>
      <w:r w:rsidRPr="00F75EFA">
        <w:rPr>
          <w:rFonts w:cs="Courier New"/>
        </w:rPr>
        <w:t xml:space="preserve">e na </w:t>
      </w:r>
      <w:r w:rsidR="00F75EFA" w:rsidRPr="00F75EFA">
        <w:rPr>
          <w:rFonts w:cs="Courier New"/>
        </w:rPr>
        <w:t>o</w:t>
      </w:r>
      <w:r w:rsidRPr="00F75EFA">
        <w:rPr>
          <w:rFonts w:cs="Courier New"/>
        </w:rPr>
        <w:t>ch</w:t>
      </w:r>
      <w:r w:rsidR="00F75EFA" w:rsidRPr="00F75EFA">
        <w:rPr>
          <w:rFonts w:cs="Courier New"/>
        </w:rPr>
        <w:t>ranu</w:t>
      </w:r>
      <w:r w:rsidRPr="00F75EFA">
        <w:rPr>
          <w:rFonts w:cs="Courier New"/>
        </w:rPr>
        <w:t xml:space="preserve">, zabezpečenie alebo odvoz </w:t>
      </w:r>
      <w:r w:rsidR="00D66A00" w:rsidRPr="00F75EFA">
        <w:rPr>
          <w:rFonts w:cs="Courier New"/>
        </w:rPr>
        <w:t xml:space="preserve">nálezu podľa odseku 1 </w:t>
      </w:r>
      <w:r w:rsidRPr="00F75EFA">
        <w:rPr>
          <w:rFonts w:cs="Courier New"/>
        </w:rPr>
        <w:t xml:space="preserve">potrebné dočasne </w:t>
      </w:r>
      <w:r w:rsidR="00A33552" w:rsidRPr="00F75EFA">
        <w:rPr>
          <w:rFonts w:cs="Courier New"/>
        </w:rPr>
        <w:t xml:space="preserve">prerušiť </w:t>
      </w:r>
      <w:r w:rsidRPr="00F75EFA">
        <w:rPr>
          <w:rFonts w:cs="Courier New"/>
        </w:rPr>
        <w:t xml:space="preserve">alebo natrvalo zastaviť </w:t>
      </w:r>
      <w:r w:rsidR="004700EA">
        <w:rPr>
          <w:rFonts w:cs="Courier New"/>
        </w:rPr>
        <w:t xml:space="preserve">uskutočňovanie </w:t>
      </w:r>
      <w:r w:rsidRPr="00F75EFA">
        <w:rPr>
          <w:rFonts w:cs="Courier New"/>
        </w:rPr>
        <w:t>stavebn</w:t>
      </w:r>
      <w:r w:rsidR="004700EA">
        <w:rPr>
          <w:rFonts w:cs="Courier New"/>
        </w:rPr>
        <w:t>ých</w:t>
      </w:r>
      <w:r w:rsidRPr="00F75EFA">
        <w:rPr>
          <w:rFonts w:cs="Courier New"/>
        </w:rPr>
        <w:t xml:space="preserve"> prác, </w:t>
      </w:r>
      <w:r w:rsidR="00D15663">
        <w:rPr>
          <w:rFonts w:cs="Courier New"/>
        </w:rPr>
        <w:t xml:space="preserve">stavebný úrad </w:t>
      </w:r>
      <w:r w:rsidRPr="00F75EFA">
        <w:rPr>
          <w:rFonts w:cs="Courier New"/>
        </w:rPr>
        <w:t xml:space="preserve">rozhodne o prerušení stavebných prác na nevyhnutný čas alebo nariadi úplné zastavenie stavebných prác. Vlastníkovi stavby patrí za toto obmedzenie práva primeraná náhrada od vlastníka nálezu. Ak </w:t>
      </w:r>
      <w:r w:rsidR="00D66A00" w:rsidRPr="00F75EFA">
        <w:rPr>
          <w:rFonts w:cs="Courier New"/>
        </w:rPr>
        <w:t xml:space="preserve">ide o archeologický nález alebo </w:t>
      </w:r>
      <w:r w:rsidR="00A33552" w:rsidRPr="00F75EFA">
        <w:rPr>
          <w:rFonts w:cs="Courier New"/>
        </w:rPr>
        <w:t xml:space="preserve">ak </w:t>
      </w:r>
      <w:r w:rsidRPr="00F75EFA">
        <w:rPr>
          <w:rFonts w:cs="Courier New"/>
        </w:rPr>
        <w:t xml:space="preserve">vlastníctvo </w:t>
      </w:r>
      <w:r w:rsidR="00D15663">
        <w:rPr>
          <w:rFonts w:cs="Courier New"/>
        </w:rPr>
        <w:t xml:space="preserve">nájdenej </w:t>
      </w:r>
      <w:r w:rsidR="00D66A00" w:rsidRPr="00F75EFA">
        <w:rPr>
          <w:rFonts w:cs="Courier New"/>
        </w:rPr>
        <w:t>veci</w:t>
      </w:r>
      <w:r w:rsidRPr="00F75EFA">
        <w:rPr>
          <w:rFonts w:cs="Courier New"/>
        </w:rPr>
        <w:t xml:space="preserve"> pripadne štátu,</w:t>
      </w:r>
      <w:r w:rsidR="00DA2C9D">
        <w:rPr>
          <w:rFonts w:cs="Courier New"/>
        </w:rPr>
        <w:t xml:space="preserve"> o</w:t>
      </w:r>
      <w:r w:rsidRPr="00F75EFA">
        <w:rPr>
          <w:rFonts w:cs="Courier New"/>
        </w:rPr>
        <w:t xml:space="preserve"> primeran</w:t>
      </w:r>
      <w:r w:rsidR="00DA2C9D">
        <w:rPr>
          <w:rFonts w:cs="Courier New"/>
        </w:rPr>
        <w:t>ej</w:t>
      </w:r>
      <w:r w:rsidRPr="00F75EFA">
        <w:rPr>
          <w:rFonts w:cs="Courier New"/>
        </w:rPr>
        <w:t xml:space="preserve"> náhrad</w:t>
      </w:r>
      <w:r w:rsidR="00DA2C9D">
        <w:rPr>
          <w:rFonts w:cs="Courier New"/>
        </w:rPr>
        <w:t>e</w:t>
      </w:r>
      <w:r w:rsidRPr="00F75EFA">
        <w:rPr>
          <w:rFonts w:cs="Courier New"/>
        </w:rPr>
        <w:t xml:space="preserve"> </w:t>
      </w:r>
      <w:r w:rsidR="00DA2C9D">
        <w:rPr>
          <w:rFonts w:cs="Courier New"/>
        </w:rPr>
        <w:t>rozhodne</w:t>
      </w:r>
      <w:r w:rsidR="00F75EFA" w:rsidRPr="00F75EFA">
        <w:rPr>
          <w:rFonts w:cs="Courier New"/>
        </w:rPr>
        <w:t xml:space="preserve"> </w:t>
      </w:r>
      <w:r w:rsidR="00806251">
        <w:rPr>
          <w:rFonts w:cs="Courier New"/>
        </w:rPr>
        <w:t>P</w:t>
      </w:r>
      <w:r w:rsidR="00F75EFA" w:rsidRPr="00F75EFA">
        <w:rPr>
          <w:rFonts w:cs="Courier New"/>
        </w:rPr>
        <w:t>amiatkový úrad</w:t>
      </w:r>
      <w:r w:rsidR="00806251">
        <w:rPr>
          <w:rFonts w:cs="Courier New"/>
        </w:rPr>
        <w:t xml:space="preserve"> Slovenskej republiky</w:t>
      </w:r>
      <w:r w:rsidR="00F75EFA" w:rsidRPr="00F75EFA">
        <w:rPr>
          <w:rFonts w:cs="Courier New"/>
        </w:rPr>
        <w:t>.</w:t>
      </w:r>
      <w:r w:rsidR="00FB0817">
        <w:rPr>
          <w:rFonts w:cs="Courier New"/>
        </w:rPr>
        <w:t xml:space="preserve"> Ak ide o nález chránenej časti prírody, </w:t>
      </w:r>
      <w:r w:rsidR="00DA2C9D">
        <w:rPr>
          <w:rFonts w:cs="Courier New"/>
        </w:rPr>
        <w:t>o </w:t>
      </w:r>
      <w:r w:rsidR="00DA2C9D" w:rsidRPr="00F75EFA">
        <w:rPr>
          <w:rFonts w:cs="Courier New"/>
        </w:rPr>
        <w:t>primeran</w:t>
      </w:r>
      <w:r w:rsidR="00DA2C9D">
        <w:rPr>
          <w:rFonts w:cs="Courier New"/>
        </w:rPr>
        <w:t>ej</w:t>
      </w:r>
      <w:r w:rsidR="00DA2C9D" w:rsidRPr="00F75EFA">
        <w:rPr>
          <w:rFonts w:cs="Courier New"/>
        </w:rPr>
        <w:t xml:space="preserve"> </w:t>
      </w:r>
      <w:r w:rsidR="00DA2C9D">
        <w:rPr>
          <w:rFonts w:cs="Courier New"/>
        </w:rPr>
        <w:t xml:space="preserve">náhrade rozhodne </w:t>
      </w:r>
      <w:r w:rsidR="00FB0817">
        <w:rPr>
          <w:rFonts w:cs="Courier New"/>
        </w:rPr>
        <w:t>Ministerstvo životného prostredia Slovenskej republiky.</w:t>
      </w:r>
    </w:p>
    <w:p w:rsidR="00F75EFA" w:rsidRPr="00F75EFA" w:rsidRDefault="00F75EFA" w:rsidP="00B31B12">
      <w:pPr>
        <w:pStyle w:val="Odsekzoznamu"/>
        <w:ind w:left="0" w:right="0" w:firstLine="284"/>
        <w:jc w:val="both"/>
        <w:rPr>
          <w:rFonts w:cs="Courier New"/>
        </w:rPr>
      </w:pPr>
    </w:p>
    <w:p w:rsidR="00CC0D03" w:rsidRDefault="00F75EFA" w:rsidP="00E63197">
      <w:pPr>
        <w:pStyle w:val="Odsekzoznamu"/>
        <w:numPr>
          <w:ilvl w:val="0"/>
          <w:numId w:val="62"/>
        </w:numPr>
        <w:ind w:left="0" w:right="0" w:firstLine="284"/>
        <w:jc w:val="both"/>
        <w:rPr>
          <w:rFonts w:cs="Courier New"/>
        </w:rPr>
      </w:pPr>
      <w:r w:rsidRPr="00F75EFA">
        <w:rPr>
          <w:rFonts w:cs="Courier New"/>
        </w:rPr>
        <w:t>Na stavbe</w:t>
      </w:r>
      <w:r w:rsidR="00414CFF">
        <w:rPr>
          <w:rFonts w:cs="Courier New"/>
        </w:rPr>
        <w:t xml:space="preserve"> zhotovovanej</w:t>
      </w:r>
      <w:r w:rsidRPr="00F75EFA">
        <w:rPr>
          <w:rFonts w:cs="Courier New"/>
        </w:rPr>
        <w:t xml:space="preserve"> svojpomocou sa povinnosti podľa </w:t>
      </w:r>
      <w:r>
        <w:rPr>
          <w:rFonts w:cs="Courier New"/>
        </w:rPr>
        <w:t xml:space="preserve">odseku 1 </w:t>
      </w:r>
      <w:r w:rsidRPr="00F75EFA">
        <w:rPr>
          <w:rFonts w:cs="Courier New"/>
        </w:rPr>
        <w:t>vzťahujú na stavebníka.</w:t>
      </w:r>
    </w:p>
    <w:p w:rsidR="00F75EFA" w:rsidRPr="00F75EFA" w:rsidRDefault="00F75EFA" w:rsidP="004D19A0">
      <w:pPr>
        <w:ind w:left="0" w:right="1"/>
        <w:rPr>
          <w:rFonts w:cs="Courier New"/>
        </w:rPr>
      </w:pPr>
    </w:p>
    <w:p w:rsidR="0045128C" w:rsidRDefault="0045128C" w:rsidP="004D19A0">
      <w:pPr>
        <w:ind w:right="1"/>
        <w:jc w:val="center"/>
        <w:rPr>
          <w:b/>
          <w:szCs w:val="24"/>
        </w:rPr>
      </w:pPr>
    </w:p>
    <w:p w:rsidR="0045128C" w:rsidRDefault="0045128C" w:rsidP="004D19A0">
      <w:pPr>
        <w:ind w:right="1"/>
        <w:jc w:val="center"/>
        <w:rPr>
          <w:b/>
          <w:szCs w:val="24"/>
        </w:rPr>
      </w:pPr>
    </w:p>
    <w:p w:rsidR="00E03999" w:rsidRDefault="00E03999" w:rsidP="004D19A0">
      <w:pPr>
        <w:ind w:right="1"/>
        <w:jc w:val="center"/>
        <w:rPr>
          <w:b/>
          <w:szCs w:val="24"/>
        </w:rPr>
      </w:pPr>
      <w:r>
        <w:rPr>
          <w:b/>
          <w:szCs w:val="24"/>
        </w:rPr>
        <w:t>TRETIA HLAVA</w:t>
      </w:r>
    </w:p>
    <w:p w:rsidR="00E03999" w:rsidRDefault="00E03999" w:rsidP="004D19A0">
      <w:pPr>
        <w:ind w:right="1"/>
        <w:jc w:val="center"/>
        <w:rPr>
          <w:b/>
          <w:szCs w:val="24"/>
        </w:rPr>
      </w:pPr>
      <w:r>
        <w:rPr>
          <w:b/>
          <w:szCs w:val="24"/>
        </w:rPr>
        <w:t>PREVÁDZKA A ODSTRAŇOVANIE STAVIEB</w:t>
      </w:r>
    </w:p>
    <w:p w:rsidR="00E03999" w:rsidRDefault="00E03999" w:rsidP="004D19A0">
      <w:pPr>
        <w:ind w:left="0" w:right="1"/>
      </w:pPr>
    </w:p>
    <w:p w:rsidR="00E03999" w:rsidRDefault="00E03999" w:rsidP="004D19A0">
      <w:pPr>
        <w:ind w:right="1"/>
        <w:jc w:val="center"/>
      </w:pPr>
      <w:r>
        <w:t xml:space="preserve">§ </w:t>
      </w:r>
      <w:r w:rsidR="00D15663">
        <w:t>41</w:t>
      </w:r>
    </w:p>
    <w:p w:rsidR="00E03999" w:rsidRDefault="00E03999" w:rsidP="004D19A0">
      <w:pPr>
        <w:ind w:right="1"/>
        <w:jc w:val="center"/>
        <w:rPr>
          <w:b/>
        </w:rPr>
      </w:pPr>
      <w:r>
        <w:rPr>
          <w:b/>
        </w:rPr>
        <w:t>Skúšobná prevádzka</w:t>
      </w:r>
    </w:p>
    <w:p w:rsidR="00E03999" w:rsidRDefault="00E03999" w:rsidP="004D19A0">
      <w:pPr>
        <w:ind w:right="1"/>
      </w:pPr>
    </w:p>
    <w:p w:rsidR="00E03999" w:rsidRDefault="00E03999" w:rsidP="00E63197">
      <w:pPr>
        <w:numPr>
          <w:ilvl w:val="0"/>
          <w:numId w:val="25"/>
        </w:numPr>
        <w:overflowPunct w:val="0"/>
        <w:autoSpaceDE w:val="0"/>
        <w:autoSpaceDN w:val="0"/>
        <w:adjustRightInd w:val="0"/>
        <w:ind w:left="0" w:right="0" w:firstLine="284"/>
        <w:jc w:val="both"/>
      </w:pPr>
      <w:r>
        <w:t xml:space="preserve">Skúšobnou prevádzkou sa overuje funkčnosť dokončenej stavby </w:t>
      </w:r>
      <w:r w:rsidR="00D66A00">
        <w:t xml:space="preserve">alebo zmeny stavby </w:t>
      </w:r>
      <w:r>
        <w:t xml:space="preserve">podľa </w:t>
      </w:r>
      <w:r w:rsidR="00543696">
        <w:t>projektu stavby</w:t>
      </w:r>
      <w:r>
        <w:t xml:space="preserve">, ak ich možno zistiť len prevádzkou stavby, spravidla v spojení s potrebnými skúškami a meraniami </w:t>
      </w:r>
      <w:r w:rsidR="00D15663">
        <w:t xml:space="preserve">funkčných </w:t>
      </w:r>
      <w:r>
        <w:t>parametrov stavby</w:t>
      </w:r>
      <w:r w:rsidR="008F212E">
        <w:t xml:space="preserve"> a jej </w:t>
      </w:r>
      <w:r w:rsidR="00D15663">
        <w:t xml:space="preserve">technického alebo technologického </w:t>
      </w:r>
      <w:r w:rsidR="0045128C">
        <w:t>zariad</w:t>
      </w:r>
      <w:r w:rsidR="008F212E">
        <w:t>enia</w:t>
      </w:r>
      <w:r>
        <w:t>.</w:t>
      </w:r>
    </w:p>
    <w:p w:rsidR="00E03999" w:rsidRDefault="00E03999" w:rsidP="00B31B12">
      <w:pPr>
        <w:ind w:left="0" w:right="0" w:firstLine="284"/>
        <w:jc w:val="both"/>
      </w:pPr>
    </w:p>
    <w:p w:rsidR="00E03999" w:rsidRDefault="00E03999" w:rsidP="00E63197">
      <w:pPr>
        <w:numPr>
          <w:ilvl w:val="0"/>
          <w:numId w:val="25"/>
        </w:numPr>
        <w:overflowPunct w:val="0"/>
        <w:autoSpaceDE w:val="0"/>
        <w:autoSpaceDN w:val="0"/>
        <w:adjustRightInd w:val="0"/>
        <w:ind w:left="0" w:right="0" w:firstLine="284"/>
        <w:jc w:val="both"/>
      </w:pPr>
      <w:r>
        <w:t xml:space="preserve">Skúšobnú prevádzku môže </w:t>
      </w:r>
      <w:r w:rsidR="00D15663">
        <w:t xml:space="preserve">stavebný úrad </w:t>
      </w:r>
      <w:r w:rsidR="006D53B8">
        <w:t>povoliť</w:t>
      </w:r>
      <w:r w:rsidR="006347AF">
        <w:t xml:space="preserve"> rozhodnutím o dočasnom užívaní stavby</w:t>
      </w:r>
      <w:r>
        <w:t xml:space="preserve"> na návrh </w:t>
      </w:r>
      <w:r w:rsidR="00916F03">
        <w:t>zhotoviteľa</w:t>
      </w:r>
      <w:r>
        <w:t xml:space="preserve">. Podmienky skúšobnej prevádzky vrátane času jej trvania určí </w:t>
      </w:r>
      <w:r w:rsidR="00D15663">
        <w:t>stavebný úrad</w:t>
      </w:r>
      <w:r>
        <w:t xml:space="preserve"> po prerokovaní s</w:t>
      </w:r>
      <w:r w:rsidR="007256D8">
        <w:t> </w:t>
      </w:r>
      <w:r>
        <w:t>navrhovateľom</w:t>
      </w:r>
      <w:r w:rsidR="007256D8">
        <w:t xml:space="preserve"> a dotknutými orgánmi</w:t>
      </w:r>
      <w:r>
        <w:t>.</w:t>
      </w:r>
    </w:p>
    <w:p w:rsidR="005A2B4A" w:rsidRDefault="005A2B4A" w:rsidP="00B31B12">
      <w:pPr>
        <w:pStyle w:val="Odsekzoznamu"/>
        <w:ind w:left="0" w:right="0" w:firstLine="284"/>
        <w:jc w:val="both"/>
      </w:pPr>
    </w:p>
    <w:p w:rsidR="005A2B4A" w:rsidRDefault="005A2B4A" w:rsidP="00E63197">
      <w:pPr>
        <w:numPr>
          <w:ilvl w:val="0"/>
          <w:numId w:val="25"/>
        </w:numPr>
        <w:overflowPunct w:val="0"/>
        <w:autoSpaceDE w:val="0"/>
        <w:autoSpaceDN w:val="0"/>
        <w:adjustRightInd w:val="0"/>
        <w:ind w:left="0" w:right="0" w:firstLine="284"/>
        <w:jc w:val="both"/>
      </w:pPr>
      <w:r>
        <w:rPr>
          <w:rFonts w:eastAsia="Times New Roman"/>
          <w:szCs w:val="24"/>
        </w:rPr>
        <w:t xml:space="preserve">Skúšobnú prevádzku stavby možno povoliť najdlhšie na dvanásť mesiacov. Ak je to potrebné z prevádzkových dôvodov, stavebný úrad môže na žiadosť stavebníka skúšobnú prevádzku stavby primerane predĺžiť, a to aj opakovane; celkovo  skúšobná prevádzka s predĺženiami nesmie trvať viac ako </w:t>
      </w:r>
      <w:r w:rsidR="006347AF">
        <w:rPr>
          <w:rFonts w:eastAsia="Times New Roman"/>
          <w:szCs w:val="24"/>
        </w:rPr>
        <w:t>dva</w:t>
      </w:r>
      <w:r>
        <w:rPr>
          <w:rFonts w:eastAsia="Times New Roman"/>
          <w:szCs w:val="24"/>
        </w:rPr>
        <w:t xml:space="preserve"> roky.</w:t>
      </w:r>
    </w:p>
    <w:p w:rsidR="00E03999" w:rsidRDefault="00E03999" w:rsidP="00B31B12">
      <w:pPr>
        <w:ind w:left="0" w:right="0" w:firstLine="284"/>
        <w:jc w:val="both"/>
      </w:pPr>
    </w:p>
    <w:p w:rsidR="00E03999" w:rsidRDefault="00E03999" w:rsidP="00E63197">
      <w:pPr>
        <w:numPr>
          <w:ilvl w:val="0"/>
          <w:numId w:val="25"/>
        </w:numPr>
        <w:overflowPunct w:val="0"/>
        <w:autoSpaceDE w:val="0"/>
        <w:autoSpaceDN w:val="0"/>
        <w:adjustRightInd w:val="0"/>
        <w:ind w:left="0" w:right="0" w:firstLine="284"/>
        <w:jc w:val="both"/>
      </w:pPr>
      <w:r>
        <w:t>Protokol o vyhodnotení skúšobnej prevádzky je podkladom na kolaudáciu stavby.</w:t>
      </w:r>
    </w:p>
    <w:p w:rsidR="00332F2D" w:rsidRDefault="00332F2D" w:rsidP="00B31B12">
      <w:pPr>
        <w:pStyle w:val="Odsekzoznamu"/>
        <w:ind w:left="0" w:right="0" w:firstLine="284"/>
        <w:jc w:val="both"/>
      </w:pPr>
    </w:p>
    <w:p w:rsidR="00332F2D" w:rsidRPr="00332F2D" w:rsidRDefault="00332F2D" w:rsidP="00E63197">
      <w:pPr>
        <w:pStyle w:val="Odsekzoznamu"/>
        <w:numPr>
          <w:ilvl w:val="0"/>
          <w:numId w:val="25"/>
        </w:numPr>
        <w:overflowPunct w:val="0"/>
        <w:autoSpaceDE w:val="0"/>
        <w:autoSpaceDN w:val="0"/>
        <w:adjustRightInd w:val="0"/>
        <w:ind w:left="0" w:right="0" w:firstLine="284"/>
        <w:jc w:val="both"/>
        <w:rPr>
          <w:rFonts w:eastAsia="Times New Roman"/>
          <w:szCs w:val="24"/>
        </w:rPr>
      </w:pPr>
      <w:r>
        <w:rPr>
          <w:rFonts w:eastAsia="Times New Roman"/>
          <w:szCs w:val="24"/>
        </w:rPr>
        <w:t>Plat</w:t>
      </w:r>
      <w:r w:rsidRPr="00332F2D">
        <w:rPr>
          <w:rFonts w:eastAsia="Times New Roman"/>
          <w:szCs w:val="24"/>
        </w:rPr>
        <w:t>nosť rozhodnutia o</w:t>
      </w:r>
      <w:r>
        <w:rPr>
          <w:rFonts w:eastAsia="Times New Roman"/>
          <w:szCs w:val="24"/>
        </w:rPr>
        <w:t> dočasnom užívaní</w:t>
      </w:r>
      <w:r w:rsidRPr="00332F2D">
        <w:rPr>
          <w:rFonts w:eastAsia="Times New Roman"/>
          <w:szCs w:val="24"/>
        </w:rPr>
        <w:t xml:space="preserve"> stavby zaniká uplynutím času, na ktor</w:t>
      </w:r>
      <w:r>
        <w:rPr>
          <w:rFonts w:eastAsia="Times New Roman"/>
          <w:szCs w:val="24"/>
        </w:rPr>
        <w:t>ý</w:t>
      </w:r>
      <w:r w:rsidRPr="00332F2D">
        <w:rPr>
          <w:rFonts w:eastAsia="Times New Roman"/>
          <w:szCs w:val="24"/>
        </w:rPr>
        <w:t xml:space="preserve"> bolo povolené; inak zaniká vydaním kolaudačného osvedčenia.</w:t>
      </w:r>
    </w:p>
    <w:p w:rsidR="00EB3F06" w:rsidRDefault="00EB3F06" w:rsidP="004D19A0">
      <w:pPr>
        <w:ind w:left="0" w:right="1"/>
        <w:rPr>
          <w:rFonts w:eastAsia="Times New Roman"/>
          <w:bCs/>
          <w:szCs w:val="24"/>
          <w:lang w:eastAsia="cs-CZ"/>
        </w:rPr>
      </w:pPr>
    </w:p>
    <w:p w:rsidR="00E03999" w:rsidRDefault="00E03999" w:rsidP="004D19A0">
      <w:pPr>
        <w:ind w:right="1"/>
        <w:jc w:val="center"/>
        <w:rPr>
          <w:rFonts w:eastAsia="Times New Roman"/>
          <w:bCs/>
          <w:szCs w:val="24"/>
          <w:lang w:eastAsia="cs-CZ"/>
        </w:rPr>
      </w:pPr>
      <w:r>
        <w:rPr>
          <w:rFonts w:eastAsia="Times New Roman"/>
          <w:bCs/>
          <w:szCs w:val="24"/>
          <w:lang w:eastAsia="cs-CZ"/>
        </w:rPr>
        <w:t xml:space="preserve">§ </w:t>
      </w:r>
      <w:r w:rsidR="00D15663">
        <w:rPr>
          <w:rFonts w:eastAsia="Times New Roman"/>
          <w:bCs/>
          <w:szCs w:val="24"/>
          <w:lang w:eastAsia="cs-CZ"/>
        </w:rPr>
        <w:t>42</w:t>
      </w:r>
    </w:p>
    <w:p w:rsidR="00E03999" w:rsidRDefault="00332F2D" w:rsidP="004D19A0">
      <w:pPr>
        <w:overflowPunct w:val="0"/>
        <w:autoSpaceDE w:val="0"/>
        <w:autoSpaceDN w:val="0"/>
        <w:adjustRightInd w:val="0"/>
        <w:ind w:right="1"/>
        <w:jc w:val="center"/>
        <w:rPr>
          <w:rFonts w:eastAsia="Times New Roman"/>
          <w:b/>
          <w:szCs w:val="24"/>
          <w:lang w:eastAsia="sk-SK"/>
        </w:rPr>
      </w:pPr>
      <w:r>
        <w:rPr>
          <w:rFonts w:eastAsia="Times New Roman"/>
          <w:b/>
          <w:szCs w:val="24"/>
          <w:lang w:eastAsia="sk-SK"/>
        </w:rPr>
        <w:t>P</w:t>
      </w:r>
      <w:r w:rsidR="00E03999">
        <w:rPr>
          <w:rFonts w:eastAsia="Times New Roman"/>
          <w:b/>
          <w:szCs w:val="24"/>
          <w:lang w:eastAsia="sk-SK"/>
        </w:rPr>
        <w:t>redčasn</w:t>
      </w:r>
      <w:r>
        <w:rPr>
          <w:rFonts w:eastAsia="Times New Roman"/>
          <w:b/>
          <w:szCs w:val="24"/>
          <w:lang w:eastAsia="sk-SK"/>
        </w:rPr>
        <w:t>é</w:t>
      </w:r>
      <w:r w:rsidR="00E03999">
        <w:rPr>
          <w:rFonts w:eastAsia="Times New Roman"/>
          <w:b/>
          <w:szCs w:val="24"/>
          <w:lang w:eastAsia="sk-SK"/>
        </w:rPr>
        <w:t xml:space="preserve"> </w:t>
      </w:r>
      <w:r>
        <w:rPr>
          <w:rFonts w:eastAsia="Times New Roman"/>
          <w:b/>
          <w:szCs w:val="24"/>
          <w:lang w:eastAsia="sk-SK"/>
        </w:rPr>
        <w:t>užívanie</w:t>
      </w:r>
      <w:r w:rsidR="00E03999">
        <w:rPr>
          <w:rFonts w:eastAsia="Times New Roman"/>
          <w:b/>
          <w:szCs w:val="24"/>
          <w:lang w:eastAsia="sk-SK"/>
        </w:rPr>
        <w:t xml:space="preserve"> stavby</w:t>
      </w:r>
    </w:p>
    <w:p w:rsidR="00E03999" w:rsidRDefault="00E03999" w:rsidP="004D19A0">
      <w:pPr>
        <w:overflowPunct w:val="0"/>
        <w:autoSpaceDE w:val="0"/>
        <w:autoSpaceDN w:val="0"/>
        <w:adjustRightInd w:val="0"/>
        <w:ind w:right="1"/>
        <w:jc w:val="center"/>
        <w:rPr>
          <w:rFonts w:eastAsia="Times New Roman"/>
          <w:szCs w:val="24"/>
          <w:lang w:eastAsia="sk-SK"/>
        </w:rPr>
      </w:pPr>
    </w:p>
    <w:p w:rsidR="00B31B12" w:rsidRDefault="00E03999" w:rsidP="00B31B12">
      <w:pPr>
        <w:tabs>
          <w:tab w:val="left" w:pos="720"/>
        </w:tabs>
        <w:overflowPunct w:val="0"/>
        <w:autoSpaceDE w:val="0"/>
        <w:autoSpaceDN w:val="0"/>
        <w:adjustRightInd w:val="0"/>
        <w:ind w:left="0" w:right="0" w:firstLine="284"/>
        <w:jc w:val="both"/>
        <w:rPr>
          <w:rFonts w:eastAsia="Times New Roman"/>
          <w:szCs w:val="24"/>
        </w:rPr>
      </w:pPr>
      <w:r>
        <w:rPr>
          <w:rFonts w:eastAsia="Times New Roman"/>
          <w:szCs w:val="24"/>
        </w:rPr>
        <w:t xml:space="preserve"> (1)  </w:t>
      </w:r>
      <w:r w:rsidR="00D15663">
        <w:rPr>
          <w:rFonts w:eastAsia="Times New Roman"/>
          <w:szCs w:val="24"/>
        </w:rPr>
        <w:t xml:space="preserve">Stavebný úrad </w:t>
      </w:r>
      <w:r>
        <w:rPr>
          <w:rFonts w:eastAsia="Times New Roman"/>
          <w:szCs w:val="24"/>
        </w:rPr>
        <w:t>môže na žiadosť stavebníka povoliť predčasn</w:t>
      </w:r>
      <w:r w:rsidR="00332F2D">
        <w:rPr>
          <w:rFonts w:eastAsia="Times New Roman"/>
          <w:szCs w:val="24"/>
        </w:rPr>
        <w:t>é</w:t>
      </w:r>
      <w:r>
        <w:rPr>
          <w:rFonts w:eastAsia="Times New Roman"/>
          <w:szCs w:val="24"/>
        </w:rPr>
        <w:t xml:space="preserve"> </w:t>
      </w:r>
      <w:r w:rsidR="00332F2D">
        <w:rPr>
          <w:rFonts w:eastAsia="Times New Roman"/>
          <w:szCs w:val="24"/>
        </w:rPr>
        <w:t>užívanie</w:t>
      </w:r>
      <w:r>
        <w:rPr>
          <w:rFonts w:eastAsia="Times New Roman"/>
          <w:szCs w:val="24"/>
        </w:rPr>
        <w:t xml:space="preserve"> stavby alebo jej samostatnej časti ešte pred jej úplným dokončením, ak to neohrozí dokončenie stavby a ak stavba je v takom štádiu zhotovovania, že vyhovuje základným požiadavkám na stavby</w:t>
      </w:r>
      <w:r w:rsidR="008F212E">
        <w:rPr>
          <w:rFonts w:eastAsia="Times New Roman"/>
          <w:szCs w:val="24"/>
        </w:rPr>
        <w:t xml:space="preserve"> a</w:t>
      </w:r>
      <w:r>
        <w:rPr>
          <w:rFonts w:eastAsia="Times New Roman"/>
          <w:szCs w:val="24"/>
        </w:rPr>
        <w:t> všeobecným  technickým požiadavkám na výstavbu.</w:t>
      </w:r>
    </w:p>
    <w:p w:rsidR="00E03999" w:rsidRDefault="00E03999" w:rsidP="00B31B12">
      <w:pPr>
        <w:tabs>
          <w:tab w:val="left" w:pos="720"/>
        </w:tabs>
        <w:overflowPunct w:val="0"/>
        <w:autoSpaceDE w:val="0"/>
        <w:autoSpaceDN w:val="0"/>
        <w:adjustRightInd w:val="0"/>
        <w:ind w:left="0" w:right="0" w:firstLine="284"/>
        <w:jc w:val="both"/>
        <w:rPr>
          <w:rFonts w:eastAsia="Times New Roman"/>
          <w:szCs w:val="24"/>
        </w:rPr>
      </w:pPr>
      <w:r>
        <w:rPr>
          <w:rFonts w:eastAsia="Times New Roman"/>
          <w:szCs w:val="24"/>
        </w:rPr>
        <w:t xml:space="preserve"> </w:t>
      </w:r>
    </w:p>
    <w:p w:rsidR="00B31B12" w:rsidRDefault="00E03999" w:rsidP="00B31B12">
      <w:pPr>
        <w:overflowPunct w:val="0"/>
        <w:autoSpaceDE w:val="0"/>
        <w:autoSpaceDN w:val="0"/>
        <w:adjustRightInd w:val="0"/>
        <w:ind w:left="0" w:right="0" w:firstLine="284"/>
        <w:jc w:val="both"/>
        <w:rPr>
          <w:rFonts w:eastAsia="Times New Roman"/>
          <w:szCs w:val="24"/>
        </w:rPr>
      </w:pPr>
      <w:r>
        <w:rPr>
          <w:rFonts w:eastAsia="Times New Roman"/>
          <w:szCs w:val="24"/>
        </w:rPr>
        <w:t>(2) Stavebník pripojí k žiadosti o povolenie podľa odseku 1 súhlas generálneho zhotoviteľa stavby s </w:t>
      </w:r>
      <w:r w:rsidR="008F212E">
        <w:rPr>
          <w:rFonts w:eastAsia="Times New Roman"/>
          <w:szCs w:val="24"/>
        </w:rPr>
        <w:t>odporúčan</w:t>
      </w:r>
      <w:r>
        <w:rPr>
          <w:rFonts w:eastAsia="Times New Roman"/>
          <w:szCs w:val="24"/>
        </w:rPr>
        <w:t>ými podmienkami predčasn</w:t>
      </w:r>
      <w:r w:rsidR="00332F2D">
        <w:rPr>
          <w:rFonts w:eastAsia="Times New Roman"/>
          <w:szCs w:val="24"/>
        </w:rPr>
        <w:t>ého</w:t>
      </w:r>
      <w:r>
        <w:rPr>
          <w:rFonts w:eastAsia="Times New Roman"/>
          <w:szCs w:val="24"/>
        </w:rPr>
        <w:t xml:space="preserve"> </w:t>
      </w:r>
      <w:r w:rsidR="00332F2D">
        <w:rPr>
          <w:rFonts w:eastAsia="Times New Roman"/>
          <w:szCs w:val="24"/>
        </w:rPr>
        <w:t>užívania</w:t>
      </w:r>
      <w:r>
        <w:rPr>
          <w:rFonts w:eastAsia="Times New Roman"/>
          <w:szCs w:val="24"/>
        </w:rPr>
        <w:t xml:space="preserve"> stavby.</w:t>
      </w:r>
    </w:p>
    <w:p w:rsidR="00E03999" w:rsidRDefault="00E03999" w:rsidP="00B31B12">
      <w:pPr>
        <w:overflowPunct w:val="0"/>
        <w:autoSpaceDE w:val="0"/>
        <w:autoSpaceDN w:val="0"/>
        <w:adjustRightInd w:val="0"/>
        <w:ind w:left="0" w:right="0" w:firstLine="284"/>
        <w:jc w:val="both"/>
        <w:rPr>
          <w:rFonts w:eastAsia="Times New Roman"/>
          <w:szCs w:val="24"/>
        </w:rPr>
      </w:pPr>
      <w:r>
        <w:rPr>
          <w:rFonts w:eastAsia="Times New Roman"/>
          <w:szCs w:val="24"/>
        </w:rPr>
        <w:t xml:space="preserve">  </w:t>
      </w:r>
    </w:p>
    <w:p w:rsidR="00B31B12" w:rsidRDefault="00E03999" w:rsidP="00B31B12">
      <w:pPr>
        <w:overflowPunct w:val="0"/>
        <w:autoSpaceDE w:val="0"/>
        <w:autoSpaceDN w:val="0"/>
        <w:adjustRightInd w:val="0"/>
        <w:ind w:left="0" w:right="0" w:firstLine="284"/>
        <w:jc w:val="both"/>
        <w:rPr>
          <w:rFonts w:eastAsia="Times New Roman"/>
          <w:szCs w:val="24"/>
        </w:rPr>
      </w:pPr>
      <w:r>
        <w:rPr>
          <w:rFonts w:eastAsia="Times New Roman"/>
          <w:szCs w:val="24"/>
        </w:rPr>
        <w:t>(3) Podmienky predčasn</w:t>
      </w:r>
      <w:r w:rsidR="00332F2D">
        <w:rPr>
          <w:rFonts w:eastAsia="Times New Roman"/>
          <w:szCs w:val="24"/>
        </w:rPr>
        <w:t>ého</w:t>
      </w:r>
      <w:r>
        <w:rPr>
          <w:rFonts w:eastAsia="Times New Roman"/>
          <w:szCs w:val="24"/>
        </w:rPr>
        <w:t xml:space="preserve"> </w:t>
      </w:r>
      <w:r w:rsidR="00332F2D">
        <w:rPr>
          <w:rFonts w:eastAsia="Times New Roman"/>
          <w:szCs w:val="24"/>
        </w:rPr>
        <w:t xml:space="preserve">užívania </w:t>
      </w:r>
      <w:r>
        <w:rPr>
          <w:rFonts w:eastAsia="Times New Roman"/>
          <w:szCs w:val="24"/>
        </w:rPr>
        <w:t xml:space="preserve">stavby </w:t>
      </w:r>
      <w:r w:rsidR="00D15663">
        <w:rPr>
          <w:rFonts w:eastAsia="Times New Roman"/>
          <w:szCs w:val="24"/>
        </w:rPr>
        <w:t xml:space="preserve">stavebný úrad </w:t>
      </w:r>
      <w:r>
        <w:rPr>
          <w:rFonts w:eastAsia="Times New Roman"/>
          <w:szCs w:val="24"/>
        </w:rPr>
        <w:t xml:space="preserve">určí po prerokovaní s dotknutými orgánmi, ktorých sa prevádzka stavby týka, ako aj s vlastníkmi stavby dopravnej infraštruktúry alebo </w:t>
      </w:r>
      <w:r w:rsidR="00A473F4">
        <w:rPr>
          <w:rFonts w:eastAsia="Times New Roman"/>
          <w:szCs w:val="24"/>
        </w:rPr>
        <w:t xml:space="preserve">vlastníkmi stavby </w:t>
      </w:r>
      <w:r w:rsidR="00806251">
        <w:rPr>
          <w:rFonts w:eastAsia="Times New Roman"/>
          <w:szCs w:val="24"/>
        </w:rPr>
        <w:t>inžinierskych</w:t>
      </w:r>
      <w:r>
        <w:rPr>
          <w:rFonts w:eastAsia="Times New Roman"/>
          <w:szCs w:val="24"/>
        </w:rPr>
        <w:t xml:space="preserve"> sietí, ak sa ich týka.</w:t>
      </w:r>
    </w:p>
    <w:p w:rsidR="00E03999" w:rsidRDefault="00E03999" w:rsidP="00B31B12">
      <w:pPr>
        <w:overflowPunct w:val="0"/>
        <w:autoSpaceDE w:val="0"/>
        <w:autoSpaceDN w:val="0"/>
        <w:adjustRightInd w:val="0"/>
        <w:ind w:left="0" w:right="0" w:firstLine="284"/>
        <w:jc w:val="both"/>
        <w:rPr>
          <w:rFonts w:eastAsia="Times New Roman"/>
          <w:szCs w:val="24"/>
        </w:rPr>
      </w:pPr>
      <w:r>
        <w:rPr>
          <w:rFonts w:eastAsia="Times New Roman"/>
          <w:szCs w:val="24"/>
        </w:rPr>
        <w:t xml:space="preserve"> </w:t>
      </w:r>
    </w:p>
    <w:p w:rsidR="00B31B12" w:rsidRDefault="00E03999" w:rsidP="00B31B12">
      <w:pPr>
        <w:overflowPunct w:val="0"/>
        <w:autoSpaceDE w:val="0"/>
        <w:autoSpaceDN w:val="0"/>
        <w:adjustRightInd w:val="0"/>
        <w:ind w:left="0" w:right="0" w:firstLine="284"/>
        <w:jc w:val="both"/>
        <w:rPr>
          <w:rFonts w:eastAsia="Times New Roman"/>
          <w:szCs w:val="24"/>
        </w:rPr>
      </w:pPr>
      <w:r>
        <w:rPr>
          <w:rFonts w:eastAsia="Times New Roman"/>
          <w:szCs w:val="24"/>
        </w:rPr>
        <w:t>(4) Predčasn</w:t>
      </w:r>
      <w:r w:rsidR="00332F2D">
        <w:rPr>
          <w:rFonts w:eastAsia="Times New Roman"/>
          <w:szCs w:val="24"/>
        </w:rPr>
        <w:t>é</w:t>
      </w:r>
      <w:r>
        <w:rPr>
          <w:rFonts w:eastAsia="Times New Roman"/>
          <w:szCs w:val="24"/>
        </w:rPr>
        <w:t xml:space="preserve"> </w:t>
      </w:r>
      <w:r w:rsidR="00332F2D">
        <w:rPr>
          <w:rFonts w:eastAsia="Times New Roman"/>
          <w:szCs w:val="24"/>
        </w:rPr>
        <w:t>užívanie</w:t>
      </w:r>
      <w:r>
        <w:rPr>
          <w:rFonts w:eastAsia="Times New Roman"/>
          <w:szCs w:val="24"/>
        </w:rPr>
        <w:t xml:space="preserve"> stavby m</w:t>
      </w:r>
      <w:r w:rsidR="008F212E">
        <w:rPr>
          <w:rFonts w:eastAsia="Times New Roman"/>
          <w:szCs w:val="24"/>
        </w:rPr>
        <w:t>o</w:t>
      </w:r>
      <w:r>
        <w:rPr>
          <w:rFonts w:eastAsia="Times New Roman"/>
          <w:szCs w:val="24"/>
        </w:rPr>
        <w:t>ž</w:t>
      </w:r>
      <w:r w:rsidR="008F212E">
        <w:rPr>
          <w:rFonts w:eastAsia="Times New Roman"/>
          <w:szCs w:val="24"/>
        </w:rPr>
        <w:t>no</w:t>
      </w:r>
      <w:r>
        <w:rPr>
          <w:rFonts w:eastAsia="Times New Roman"/>
          <w:szCs w:val="24"/>
        </w:rPr>
        <w:t xml:space="preserve"> povoliť najdlhšie na dvanásť mesiacov. Ak je to potrebné z prevádzkových dôvodov, </w:t>
      </w:r>
      <w:r w:rsidR="00D15663">
        <w:rPr>
          <w:rFonts w:eastAsia="Times New Roman"/>
          <w:szCs w:val="24"/>
        </w:rPr>
        <w:t xml:space="preserve">stavebný úrad </w:t>
      </w:r>
      <w:r>
        <w:rPr>
          <w:rFonts w:eastAsia="Times New Roman"/>
          <w:szCs w:val="24"/>
        </w:rPr>
        <w:t>môže na žiadosť stavebníka predčasn</w:t>
      </w:r>
      <w:r w:rsidR="00332F2D">
        <w:rPr>
          <w:rFonts w:eastAsia="Times New Roman"/>
          <w:szCs w:val="24"/>
        </w:rPr>
        <w:t>é</w:t>
      </w:r>
      <w:r>
        <w:rPr>
          <w:rFonts w:eastAsia="Times New Roman"/>
          <w:szCs w:val="24"/>
        </w:rPr>
        <w:t xml:space="preserve"> </w:t>
      </w:r>
      <w:r w:rsidR="00332F2D">
        <w:rPr>
          <w:rFonts w:eastAsia="Times New Roman"/>
          <w:szCs w:val="24"/>
        </w:rPr>
        <w:t>užívanie</w:t>
      </w:r>
      <w:r>
        <w:rPr>
          <w:rFonts w:eastAsia="Times New Roman"/>
          <w:szCs w:val="24"/>
        </w:rPr>
        <w:t xml:space="preserve"> stavby primerane predĺžiť</w:t>
      </w:r>
      <w:r w:rsidR="00806251">
        <w:rPr>
          <w:rFonts w:eastAsia="Times New Roman"/>
          <w:szCs w:val="24"/>
        </w:rPr>
        <w:t>,</w:t>
      </w:r>
      <w:r w:rsidR="00F8653E">
        <w:rPr>
          <w:rFonts w:eastAsia="Times New Roman"/>
          <w:szCs w:val="24"/>
        </w:rPr>
        <w:t xml:space="preserve"> a to aj opakovane;</w:t>
      </w:r>
      <w:r w:rsidR="00806251">
        <w:rPr>
          <w:rFonts w:eastAsia="Times New Roman"/>
          <w:szCs w:val="24"/>
        </w:rPr>
        <w:t xml:space="preserve"> celkovo však predčasn</w:t>
      </w:r>
      <w:r w:rsidR="00332F2D">
        <w:rPr>
          <w:rFonts w:eastAsia="Times New Roman"/>
          <w:szCs w:val="24"/>
        </w:rPr>
        <w:t>é</w:t>
      </w:r>
      <w:r w:rsidR="00806251">
        <w:rPr>
          <w:rFonts w:eastAsia="Times New Roman"/>
          <w:szCs w:val="24"/>
        </w:rPr>
        <w:t xml:space="preserve"> </w:t>
      </w:r>
      <w:r w:rsidR="00332F2D">
        <w:rPr>
          <w:rFonts w:eastAsia="Times New Roman"/>
          <w:szCs w:val="24"/>
        </w:rPr>
        <w:t>užívanie</w:t>
      </w:r>
      <w:r w:rsidR="00806251">
        <w:rPr>
          <w:rFonts w:eastAsia="Times New Roman"/>
          <w:szCs w:val="24"/>
        </w:rPr>
        <w:t xml:space="preserve"> s predĺženiami nesmie trvať viac ako </w:t>
      </w:r>
      <w:r w:rsidR="00444122">
        <w:rPr>
          <w:rFonts w:eastAsia="Times New Roman"/>
          <w:szCs w:val="24"/>
        </w:rPr>
        <w:t>tri roky</w:t>
      </w:r>
      <w:r>
        <w:rPr>
          <w:rFonts w:eastAsia="Times New Roman"/>
          <w:szCs w:val="24"/>
        </w:rPr>
        <w:t>.</w:t>
      </w:r>
    </w:p>
    <w:p w:rsidR="00E03999" w:rsidRDefault="00E03999" w:rsidP="00B31B12">
      <w:pPr>
        <w:overflowPunct w:val="0"/>
        <w:autoSpaceDE w:val="0"/>
        <w:autoSpaceDN w:val="0"/>
        <w:adjustRightInd w:val="0"/>
        <w:ind w:left="0" w:right="0" w:firstLine="284"/>
        <w:jc w:val="both"/>
        <w:rPr>
          <w:rFonts w:eastAsia="Times New Roman"/>
          <w:szCs w:val="24"/>
        </w:rPr>
      </w:pPr>
      <w:r>
        <w:rPr>
          <w:rFonts w:eastAsia="Times New Roman"/>
          <w:szCs w:val="24"/>
        </w:rPr>
        <w:t xml:space="preserve"> </w:t>
      </w:r>
    </w:p>
    <w:p w:rsidR="00E03999" w:rsidRDefault="00E60013" w:rsidP="00B31B12">
      <w:pPr>
        <w:overflowPunct w:val="0"/>
        <w:autoSpaceDE w:val="0"/>
        <w:autoSpaceDN w:val="0"/>
        <w:adjustRightInd w:val="0"/>
        <w:ind w:left="0" w:right="0" w:firstLine="284"/>
        <w:jc w:val="both"/>
        <w:rPr>
          <w:rFonts w:eastAsia="Times New Roman"/>
          <w:szCs w:val="24"/>
        </w:rPr>
      </w:pPr>
      <w:r>
        <w:rPr>
          <w:rFonts w:eastAsia="Times New Roman"/>
          <w:szCs w:val="24"/>
        </w:rPr>
        <w:lastRenderedPageBreak/>
        <w:t xml:space="preserve">(5) </w:t>
      </w:r>
      <w:r w:rsidR="00E03999">
        <w:rPr>
          <w:rFonts w:eastAsia="Times New Roman"/>
          <w:szCs w:val="24"/>
        </w:rPr>
        <w:t>Platnosť rozhodnutia o predčasn</w:t>
      </w:r>
      <w:r w:rsidR="00332F2D">
        <w:rPr>
          <w:rFonts w:eastAsia="Times New Roman"/>
          <w:szCs w:val="24"/>
        </w:rPr>
        <w:t>om</w:t>
      </w:r>
      <w:r w:rsidR="00E03999">
        <w:rPr>
          <w:rFonts w:eastAsia="Times New Roman"/>
          <w:szCs w:val="24"/>
        </w:rPr>
        <w:t xml:space="preserve"> </w:t>
      </w:r>
      <w:r w:rsidR="00332F2D">
        <w:rPr>
          <w:rFonts w:eastAsia="Times New Roman"/>
          <w:szCs w:val="24"/>
        </w:rPr>
        <w:t>užívaní</w:t>
      </w:r>
      <w:r w:rsidR="00E03999">
        <w:rPr>
          <w:rFonts w:eastAsia="Times New Roman"/>
          <w:szCs w:val="24"/>
        </w:rPr>
        <w:t xml:space="preserve"> stavby zaniká uplynutím času, na ktoré bolo povolené; inak </w:t>
      </w:r>
      <w:r w:rsidR="008F212E">
        <w:rPr>
          <w:rFonts w:eastAsia="Times New Roman"/>
          <w:szCs w:val="24"/>
        </w:rPr>
        <w:t xml:space="preserve">zaniká </w:t>
      </w:r>
      <w:r w:rsidR="00E03999">
        <w:rPr>
          <w:rFonts w:eastAsia="Times New Roman"/>
          <w:szCs w:val="24"/>
        </w:rPr>
        <w:t>vydaním kolaudačného osvedčenia.</w:t>
      </w:r>
    </w:p>
    <w:p w:rsidR="0045128C" w:rsidRDefault="0045128C" w:rsidP="004D19A0">
      <w:pPr>
        <w:ind w:right="1"/>
        <w:jc w:val="center"/>
      </w:pPr>
    </w:p>
    <w:p w:rsidR="00E03999" w:rsidRDefault="00E03999" w:rsidP="004D19A0">
      <w:pPr>
        <w:ind w:right="1"/>
        <w:jc w:val="center"/>
      </w:pPr>
      <w:r>
        <w:t>§ 4</w:t>
      </w:r>
      <w:r w:rsidR="007B64CE">
        <w:t>3</w:t>
      </w:r>
    </w:p>
    <w:p w:rsidR="00E03999" w:rsidRDefault="00E03999" w:rsidP="004D19A0">
      <w:pPr>
        <w:ind w:right="1"/>
        <w:jc w:val="center"/>
        <w:rPr>
          <w:b/>
        </w:rPr>
      </w:pPr>
      <w:r>
        <w:rPr>
          <w:b/>
        </w:rPr>
        <w:t>Kolaudácia stavieb</w:t>
      </w:r>
    </w:p>
    <w:p w:rsidR="00E03999" w:rsidRDefault="00E03999" w:rsidP="004D19A0">
      <w:pPr>
        <w:ind w:right="1"/>
        <w:rPr>
          <w:b/>
        </w:rPr>
      </w:pPr>
    </w:p>
    <w:p w:rsidR="00E03999" w:rsidRDefault="00E03999" w:rsidP="00E63197">
      <w:pPr>
        <w:numPr>
          <w:ilvl w:val="0"/>
          <w:numId w:val="26"/>
        </w:numPr>
        <w:overflowPunct w:val="0"/>
        <w:autoSpaceDE w:val="0"/>
        <w:autoSpaceDN w:val="0"/>
        <w:adjustRightInd w:val="0"/>
        <w:ind w:left="0" w:right="0" w:firstLine="284"/>
        <w:jc w:val="both"/>
      </w:pPr>
      <w:r>
        <w:t>Dokončenú stavbu alebo jej časť spôsobilú na samostatn</w:t>
      </w:r>
      <w:r w:rsidR="000D078B">
        <w:t>é</w:t>
      </w:r>
      <w:r>
        <w:t xml:space="preserve"> </w:t>
      </w:r>
      <w:r w:rsidR="000D078B">
        <w:t>užívanie</w:t>
      </w:r>
      <w:r>
        <w:t>, možno uviesť do trval</w:t>
      </w:r>
      <w:r w:rsidR="000D078B">
        <w:t>ého</w:t>
      </w:r>
      <w:r>
        <w:t xml:space="preserve"> </w:t>
      </w:r>
      <w:r w:rsidR="000D078B">
        <w:t>užívania</w:t>
      </w:r>
      <w:r>
        <w:t xml:space="preserve"> až po kolaudácii. </w:t>
      </w:r>
    </w:p>
    <w:p w:rsidR="00E03999" w:rsidRDefault="00E03999" w:rsidP="00B31B12">
      <w:pPr>
        <w:ind w:left="0" w:right="0" w:firstLine="284"/>
        <w:jc w:val="both"/>
      </w:pPr>
    </w:p>
    <w:p w:rsidR="00096585" w:rsidRDefault="00E03999" w:rsidP="00E63197">
      <w:pPr>
        <w:numPr>
          <w:ilvl w:val="0"/>
          <w:numId w:val="26"/>
        </w:numPr>
        <w:overflowPunct w:val="0"/>
        <w:autoSpaceDE w:val="0"/>
        <w:autoSpaceDN w:val="0"/>
        <w:adjustRightInd w:val="0"/>
        <w:ind w:left="0" w:right="0" w:firstLine="284"/>
        <w:jc w:val="both"/>
      </w:pPr>
      <w:r>
        <w:t xml:space="preserve">Kolaudácii podlieha </w:t>
      </w:r>
      <w:r w:rsidR="00543696">
        <w:t>nov</w:t>
      </w:r>
      <w:r w:rsidR="00FA49E2">
        <w:t>á</w:t>
      </w:r>
      <w:r w:rsidR="00543696">
        <w:t xml:space="preserve"> </w:t>
      </w:r>
      <w:r>
        <w:t>stavb</w:t>
      </w:r>
      <w:r w:rsidR="00FA49E2">
        <w:t>a</w:t>
      </w:r>
      <w:r>
        <w:t xml:space="preserve"> a</w:t>
      </w:r>
      <w:r w:rsidR="00E60013">
        <w:t> zmen</w:t>
      </w:r>
      <w:r w:rsidR="00FA49E2">
        <w:t>a</w:t>
      </w:r>
      <w:r w:rsidR="00E60013">
        <w:t xml:space="preserve"> </w:t>
      </w:r>
      <w:r w:rsidR="00806251">
        <w:t>stavby, na ktor</w:t>
      </w:r>
      <w:r w:rsidR="00FA49E2">
        <w:t>ú</w:t>
      </w:r>
      <w:r w:rsidR="00806251">
        <w:t xml:space="preserve"> bol</w:t>
      </w:r>
      <w:r>
        <w:t xml:space="preserve"> potrebn</w:t>
      </w:r>
      <w:r w:rsidR="00806251">
        <w:t>ý</w:t>
      </w:r>
      <w:r>
        <w:t xml:space="preserve"> </w:t>
      </w:r>
      <w:r w:rsidR="00806251">
        <w:t xml:space="preserve">stavebný súhlas </w:t>
      </w:r>
      <w:r w:rsidR="00DD21A3">
        <w:t>alebo</w:t>
      </w:r>
      <w:r w:rsidR="00E02B31">
        <w:t xml:space="preserve"> nariadenie</w:t>
      </w:r>
      <w:r w:rsidR="00DD21A3">
        <w:t xml:space="preserve"> orgánu štátneho stavebného </w:t>
      </w:r>
      <w:r w:rsidR="006D612A">
        <w:t>dohľadu</w:t>
      </w:r>
      <w:r w:rsidR="00E02B31">
        <w:t>.</w:t>
      </w:r>
      <w:r>
        <w:t xml:space="preserve"> </w:t>
      </w:r>
      <w:r w:rsidR="00806251">
        <w:t xml:space="preserve">Od kolaudácie môže stavebný úrad </w:t>
      </w:r>
      <w:r w:rsidR="00890981">
        <w:t xml:space="preserve">v stavebnom súhlase </w:t>
      </w:r>
      <w:r w:rsidR="00806251">
        <w:t>upustiť, ak ide o</w:t>
      </w:r>
      <w:r w:rsidR="00C41678">
        <w:t xml:space="preserve"> jednoduchú stavbu</w:t>
      </w:r>
      <w:r w:rsidR="000F1416">
        <w:t>, okrem bytovej budovy a budovy, ktorú má užívať verejnosť</w:t>
      </w:r>
      <w:r w:rsidR="00096585">
        <w:t xml:space="preserve">. </w:t>
      </w:r>
    </w:p>
    <w:p w:rsidR="00096585" w:rsidRDefault="00096585" w:rsidP="00B31B12">
      <w:pPr>
        <w:pStyle w:val="Odsekzoznamu"/>
        <w:ind w:left="0" w:right="0" w:firstLine="284"/>
        <w:jc w:val="both"/>
      </w:pPr>
    </w:p>
    <w:p w:rsidR="00E03999" w:rsidRDefault="006D612A" w:rsidP="00E63197">
      <w:pPr>
        <w:numPr>
          <w:ilvl w:val="0"/>
          <w:numId w:val="26"/>
        </w:numPr>
        <w:overflowPunct w:val="0"/>
        <w:autoSpaceDE w:val="0"/>
        <w:autoSpaceDN w:val="0"/>
        <w:adjustRightInd w:val="0"/>
        <w:ind w:left="0" w:right="0" w:firstLine="284"/>
        <w:jc w:val="both"/>
      </w:pPr>
      <w:r>
        <w:t>Z</w:t>
      </w:r>
      <w:r w:rsidR="00096585">
        <w:t>montovan</w:t>
      </w:r>
      <w:r w:rsidR="00FA49E2">
        <w:t>ý</w:t>
      </w:r>
      <w:r w:rsidR="00096585">
        <w:t xml:space="preserve"> výrob</w:t>
      </w:r>
      <w:r w:rsidR="00FA49E2">
        <w:t>o</w:t>
      </w:r>
      <w:r w:rsidR="00096585">
        <w:t xml:space="preserve">k a </w:t>
      </w:r>
      <w:r w:rsidR="00E03999">
        <w:t>terénn</w:t>
      </w:r>
      <w:r w:rsidR="00FA49E2">
        <w:t>a</w:t>
      </w:r>
      <w:r w:rsidR="00E03999">
        <w:t xml:space="preserve"> úprav</w:t>
      </w:r>
      <w:r w:rsidR="00FA49E2">
        <w:t>a</w:t>
      </w:r>
      <w:r w:rsidR="00322F27">
        <w:t xml:space="preserve"> podliehajú kolaudácii</w:t>
      </w:r>
      <w:r w:rsidR="00E03999">
        <w:t xml:space="preserve">, ak to </w:t>
      </w:r>
      <w:r w:rsidR="00F75EFA">
        <w:t xml:space="preserve">určil </w:t>
      </w:r>
      <w:r w:rsidR="00E03999">
        <w:t>stavebn</w:t>
      </w:r>
      <w:r w:rsidR="00F75EFA">
        <w:t>ý</w:t>
      </w:r>
      <w:r w:rsidR="00322F27">
        <w:t xml:space="preserve"> </w:t>
      </w:r>
      <w:r w:rsidR="00543696">
        <w:t>úrad</w:t>
      </w:r>
      <w:r w:rsidR="00F75EFA">
        <w:t xml:space="preserve"> v</w:t>
      </w:r>
      <w:r w:rsidR="00F8653E">
        <w:t> </w:t>
      </w:r>
      <w:r w:rsidR="007B64CE">
        <w:t>stavebnom</w:t>
      </w:r>
      <w:r w:rsidR="00F8653E">
        <w:t xml:space="preserve"> súhlase</w:t>
      </w:r>
      <w:r w:rsidR="00E03999">
        <w:t>.</w:t>
      </w:r>
      <w:r w:rsidR="000F1416" w:rsidRPr="000F1416">
        <w:t xml:space="preserve"> </w:t>
      </w:r>
      <w:r w:rsidR="000F1416">
        <w:t>Kolaudácii nepodlieha informačn</w:t>
      </w:r>
      <w:r w:rsidR="00FA49E2">
        <w:t>á</w:t>
      </w:r>
      <w:r w:rsidR="00C20E11">
        <w:t xml:space="preserve"> </w:t>
      </w:r>
      <w:r w:rsidR="00FA49E2">
        <w:t>konštrukcia,</w:t>
      </w:r>
      <w:r w:rsidR="00C20E11">
        <w:t xml:space="preserve"> vonkajši</w:t>
      </w:r>
      <w:r w:rsidR="00FA49E2">
        <w:t>a</w:t>
      </w:r>
      <w:r w:rsidR="00C20E11">
        <w:t xml:space="preserve"> </w:t>
      </w:r>
      <w:r w:rsidR="00FA49E2">
        <w:t>úprava</w:t>
      </w:r>
      <w:r w:rsidR="00C20E11">
        <w:t>,</w:t>
      </w:r>
      <w:r w:rsidR="000F1416">
        <w:t> údržba stavby</w:t>
      </w:r>
      <w:r w:rsidR="00C20E11">
        <w:t xml:space="preserve"> a </w:t>
      </w:r>
      <w:r w:rsidR="00C41678">
        <w:t xml:space="preserve">drobné </w:t>
      </w:r>
      <w:r w:rsidR="00C20E11">
        <w:t>stavebné práce</w:t>
      </w:r>
      <w:r w:rsidR="000F1416">
        <w:t>.</w:t>
      </w:r>
    </w:p>
    <w:p w:rsidR="00E03999" w:rsidRDefault="00E03999" w:rsidP="00B31B12">
      <w:pPr>
        <w:overflowPunct w:val="0"/>
        <w:autoSpaceDE w:val="0"/>
        <w:autoSpaceDN w:val="0"/>
        <w:adjustRightInd w:val="0"/>
        <w:ind w:left="0" w:right="0" w:firstLine="284"/>
        <w:jc w:val="both"/>
      </w:pPr>
    </w:p>
    <w:p w:rsidR="00E03999" w:rsidRDefault="00E03999" w:rsidP="00E63197">
      <w:pPr>
        <w:numPr>
          <w:ilvl w:val="0"/>
          <w:numId w:val="26"/>
        </w:numPr>
        <w:overflowPunct w:val="0"/>
        <w:autoSpaceDE w:val="0"/>
        <w:autoSpaceDN w:val="0"/>
        <w:adjustRightInd w:val="0"/>
        <w:ind w:left="0" w:right="0" w:firstLine="284"/>
        <w:jc w:val="both"/>
      </w:pPr>
      <w:r>
        <w:t>Dokladom o kolaudácii stavby je kolaudačné osvedčenie</w:t>
      </w:r>
      <w:r w:rsidR="009C0596">
        <w:t>.</w:t>
      </w:r>
    </w:p>
    <w:p w:rsidR="00E03999" w:rsidRDefault="00E03999" w:rsidP="004D19A0">
      <w:pPr>
        <w:ind w:left="0" w:right="1"/>
      </w:pPr>
    </w:p>
    <w:p w:rsidR="00E03999" w:rsidRDefault="00E03999" w:rsidP="004D19A0">
      <w:pPr>
        <w:ind w:left="0" w:right="1"/>
        <w:jc w:val="center"/>
      </w:pPr>
      <w:r>
        <w:t>§ 4</w:t>
      </w:r>
      <w:r w:rsidR="007B64CE">
        <w:t>4</w:t>
      </w:r>
    </w:p>
    <w:p w:rsidR="00E03999" w:rsidRDefault="00E03999" w:rsidP="004D19A0">
      <w:pPr>
        <w:ind w:left="0" w:right="1"/>
        <w:jc w:val="center"/>
        <w:rPr>
          <w:b/>
        </w:rPr>
      </w:pPr>
      <w:r>
        <w:rPr>
          <w:b/>
        </w:rPr>
        <w:t>Priebeh kolaudácie</w:t>
      </w:r>
    </w:p>
    <w:p w:rsidR="00E03999" w:rsidRDefault="00E03999" w:rsidP="004D19A0">
      <w:pPr>
        <w:ind w:left="0" w:right="1"/>
        <w:jc w:val="center"/>
      </w:pPr>
    </w:p>
    <w:p w:rsidR="00890981" w:rsidRDefault="00181B22" w:rsidP="00E63197">
      <w:pPr>
        <w:numPr>
          <w:ilvl w:val="0"/>
          <w:numId w:val="27"/>
        </w:numPr>
        <w:overflowPunct w:val="0"/>
        <w:autoSpaceDE w:val="0"/>
        <w:autoSpaceDN w:val="0"/>
        <w:adjustRightInd w:val="0"/>
        <w:spacing w:after="120"/>
        <w:ind w:left="0" w:right="0" w:firstLine="284"/>
        <w:contextualSpacing/>
        <w:jc w:val="both"/>
        <w:rPr>
          <w:rFonts w:eastAsia="Times New Roman"/>
          <w:szCs w:val="24"/>
        </w:rPr>
      </w:pPr>
      <w:r>
        <w:rPr>
          <w:rFonts w:eastAsia="Times New Roman"/>
          <w:szCs w:val="24"/>
        </w:rPr>
        <w:t>Kolaudácia začína na návrh stavebníka.</w:t>
      </w:r>
      <w:r w:rsidR="00890981">
        <w:rPr>
          <w:rFonts w:eastAsia="Times New Roman"/>
          <w:szCs w:val="24"/>
        </w:rPr>
        <w:t xml:space="preserve"> </w:t>
      </w:r>
      <w:r w:rsidR="004474CC">
        <w:rPr>
          <w:rFonts w:eastAsia="Times New Roman"/>
          <w:szCs w:val="24"/>
        </w:rPr>
        <w:t xml:space="preserve">Prílohou návrhu </w:t>
      </w:r>
      <w:r w:rsidR="00890981">
        <w:rPr>
          <w:rFonts w:eastAsia="Times New Roman"/>
          <w:szCs w:val="24"/>
        </w:rPr>
        <w:t>je</w:t>
      </w:r>
      <w:r w:rsidR="00DC247E">
        <w:rPr>
          <w:rFonts w:eastAsia="Times New Roman"/>
          <w:szCs w:val="24"/>
        </w:rPr>
        <w:t xml:space="preserve"> podľa typu stavby najmä</w:t>
      </w:r>
    </w:p>
    <w:p w:rsidR="00890981" w:rsidRPr="006F5B6B" w:rsidRDefault="00890981" w:rsidP="00E63197">
      <w:pPr>
        <w:pStyle w:val="Odsekzoznamu"/>
        <w:numPr>
          <w:ilvl w:val="0"/>
          <w:numId w:val="106"/>
        </w:numPr>
        <w:overflowPunct w:val="0"/>
        <w:autoSpaceDE w:val="0"/>
        <w:autoSpaceDN w:val="0"/>
        <w:adjustRightInd w:val="0"/>
        <w:ind w:right="0"/>
        <w:jc w:val="both"/>
        <w:rPr>
          <w:szCs w:val="24"/>
        </w:rPr>
      </w:pPr>
      <w:r w:rsidRPr="006F5B6B">
        <w:rPr>
          <w:szCs w:val="24"/>
        </w:rPr>
        <w:t>geodetická dokumentácia z vytýčenia priestorovej polohy stavby, kontrolný protokol o meraní priestorovej polohy stavby a geometrický plán na aktualizáciu katastrálneho operátu,</w:t>
      </w:r>
    </w:p>
    <w:p w:rsidR="00916F03" w:rsidRPr="006F5B6B" w:rsidRDefault="00916F03" w:rsidP="00E63197">
      <w:pPr>
        <w:pStyle w:val="Odsekzoznamu"/>
        <w:numPr>
          <w:ilvl w:val="0"/>
          <w:numId w:val="106"/>
        </w:numPr>
        <w:overflowPunct w:val="0"/>
        <w:autoSpaceDE w:val="0"/>
        <w:autoSpaceDN w:val="0"/>
        <w:adjustRightInd w:val="0"/>
        <w:ind w:right="0"/>
        <w:jc w:val="both"/>
        <w:rPr>
          <w:szCs w:val="24"/>
        </w:rPr>
      </w:pPr>
      <w:r w:rsidRPr="006F5B6B">
        <w:rPr>
          <w:szCs w:val="24"/>
        </w:rPr>
        <w:t>protokol o odovzdaní a prevzatí stavby</w:t>
      </w:r>
      <w:r w:rsidR="00F95C88" w:rsidRPr="006F5B6B">
        <w:rPr>
          <w:szCs w:val="24"/>
        </w:rPr>
        <w:t>,</w:t>
      </w:r>
    </w:p>
    <w:p w:rsidR="00DC247E" w:rsidRPr="006F5B6B" w:rsidRDefault="00DC247E" w:rsidP="00E63197">
      <w:pPr>
        <w:pStyle w:val="Odsekzoznamu"/>
        <w:numPr>
          <w:ilvl w:val="0"/>
          <w:numId w:val="106"/>
        </w:numPr>
        <w:overflowPunct w:val="0"/>
        <w:autoSpaceDE w:val="0"/>
        <w:autoSpaceDN w:val="0"/>
        <w:adjustRightInd w:val="0"/>
        <w:ind w:right="0"/>
        <w:jc w:val="both"/>
        <w:rPr>
          <w:szCs w:val="24"/>
        </w:rPr>
      </w:pPr>
      <w:r w:rsidRPr="006F5B6B">
        <w:rPr>
          <w:szCs w:val="24"/>
        </w:rPr>
        <w:t xml:space="preserve">protokol </w:t>
      </w:r>
      <w:r w:rsidR="00D75137" w:rsidRPr="006F5B6B">
        <w:rPr>
          <w:szCs w:val="24"/>
        </w:rPr>
        <w:t xml:space="preserve">o vyhodnotení </w:t>
      </w:r>
      <w:r w:rsidRPr="006F5B6B">
        <w:rPr>
          <w:szCs w:val="24"/>
        </w:rPr>
        <w:t>skúšobnej prevádzky alebo vyhodnotenie komplexného preskúšania</w:t>
      </w:r>
      <w:r w:rsidR="00284647" w:rsidRPr="006F5B6B">
        <w:rPr>
          <w:szCs w:val="24"/>
        </w:rPr>
        <w:t>, ak boli povolené</w:t>
      </w:r>
      <w:r w:rsidRPr="006F5B6B">
        <w:rPr>
          <w:szCs w:val="24"/>
        </w:rPr>
        <w:t>,</w:t>
      </w:r>
    </w:p>
    <w:p w:rsidR="00DC247E" w:rsidRPr="006F5B6B" w:rsidRDefault="00DC247E" w:rsidP="00E63197">
      <w:pPr>
        <w:pStyle w:val="Odsekzoznamu"/>
        <w:numPr>
          <w:ilvl w:val="0"/>
          <w:numId w:val="106"/>
        </w:numPr>
        <w:overflowPunct w:val="0"/>
        <w:autoSpaceDE w:val="0"/>
        <w:autoSpaceDN w:val="0"/>
        <w:adjustRightInd w:val="0"/>
        <w:ind w:right="0"/>
        <w:jc w:val="both"/>
        <w:rPr>
          <w:szCs w:val="24"/>
        </w:rPr>
      </w:pPr>
      <w:r w:rsidRPr="006F5B6B">
        <w:rPr>
          <w:szCs w:val="24"/>
        </w:rPr>
        <w:t>realizačná dokumentácia (§ 8)</w:t>
      </w:r>
      <w:r w:rsidR="00890981" w:rsidRPr="006F5B6B">
        <w:rPr>
          <w:szCs w:val="24"/>
        </w:rPr>
        <w:t xml:space="preserve">, </w:t>
      </w:r>
    </w:p>
    <w:p w:rsidR="00181B22" w:rsidRPr="006F5B6B" w:rsidRDefault="00DC247E" w:rsidP="00E63197">
      <w:pPr>
        <w:pStyle w:val="Odsekzoznamu"/>
        <w:numPr>
          <w:ilvl w:val="0"/>
          <w:numId w:val="106"/>
        </w:numPr>
        <w:overflowPunct w:val="0"/>
        <w:autoSpaceDE w:val="0"/>
        <w:autoSpaceDN w:val="0"/>
        <w:adjustRightInd w:val="0"/>
        <w:ind w:right="0"/>
        <w:jc w:val="both"/>
        <w:rPr>
          <w:szCs w:val="24"/>
        </w:rPr>
      </w:pPr>
      <w:r w:rsidRPr="006F5B6B">
        <w:rPr>
          <w:szCs w:val="24"/>
        </w:rPr>
        <w:t>doklady o vykonaných skúškach vzoriek stavebných výrobkov odobratých na stavbe,</w:t>
      </w:r>
    </w:p>
    <w:p w:rsidR="00DC247E" w:rsidRPr="006F5B6B" w:rsidRDefault="00DC247E" w:rsidP="00E63197">
      <w:pPr>
        <w:pStyle w:val="Odsekzoznamu"/>
        <w:numPr>
          <w:ilvl w:val="0"/>
          <w:numId w:val="106"/>
        </w:numPr>
        <w:overflowPunct w:val="0"/>
        <w:autoSpaceDE w:val="0"/>
        <w:autoSpaceDN w:val="0"/>
        <w:adjustRightInd w:val="0"/>
        <w:ind w:right="0"/>
        <w:jc w:val="both"/>
        <w:rPr>
          <w:szCs w:val="24"/>
        </w:rPr>
      </w:pPr>
      <w:r w:rsidRPr="006F5B6B">
        <w:rPr>
          <w:szCs w:val="24"/>
        </w:rPr>
        <w:t>výsledky uskutočnených meraní a revízií vyhradených technických zariadení a doklady o ich technickej spôsobilosti na plynulú a bezpečnú prevádzku, geodetická časť dokumentácie skutočného zhotovenia stavby,</w:t>
      </w:r>
    </w:p>
    <w:p w:rsidR="00DC247E" w:rsidRPr="006F5B6B" w:rsidRDefault="00DC247E" w:rsidP="00E63197">
      <w:pPr>
        <w:pStyle w:val="Odsekzoznamu"/>
        <w:numPr>
          <w:ilvl w:val="0"/>
          <w:numId w:val="106"/>
        </w:numPr>
        <w:overflowPunct w:val="0"/>
        <w:autoSpaceDE w:val="0"/>
        <w:autoSpaceDN w:val="0"/>
        <w:adjustRightInd w:val="0"/>
        <w:ind w:right="0"/>
        <w:jc w:val="both"/>
        <w:rPr>
          <w:szCs w:val="24"/>
        </w:rPr>
      </w:pPr>
      <w:r w:rsidRPr="006F5B6B">
        <w:rPr>
          <w:szCs w:val="24"/>
        </w:rPr>
        <w:t>energetický certifikát budovy,</w:t>
      </w:r>
      <w:r w:rsidR="00271AB2" w:rsidRPr="006F5B6B">
        <w:rPr>
          <w:szCs w:val="24"/>
        </w:rPr>
        <w:t xml:space="preserve"> ak podlieha energetickej certifikácii,</w:t>
      </w:r>
    </w:p>
    <w:p w:rsidR="00DC247E" w:rsidRPr="006F5B6B" w:rsidRDefault="002D5CFB" w:rsidP="00E63197">
      <w:pPr>
        <w:pStyle w:val="Odsekzoznamu"/>
        <w:numPr>
          <w:ilvl w:val="0"/>
          <w:numId w:val="106"/>
        </w:numPr>
        <w:overflowPunct w:val="0"/>
        <w:autoSpaceDE w:val="0"/>
        <w:autoSpaceDN w:val="0"/>
        <w:adjustRightInd w:val="0"/>
        <w:ind w:right="0"/>
        <w:jc w:val="both"/>
        <w:rPr>
          <w:szCs w:val="24"/>
        </w:rPr>
      </w:pPr>
      <w:r w:rsidRPr="006F5B6B">
        <w:rPr>
          <w:szCs w:val="24"/>
        </w:rPr>
        <w:t xml:space="preserve">záväzné </w:t>
      </w:r>
      <w:r w:rsidR="00AD065A" w:rsidRPr="006F5B6B">
        <w:rPr>
          <w:szCs w:val="24"/>
        </w:rPr>
        <w:t>stanoviská dotknutých orgánov, ktoré boli zabezpečené pred podaním návrhu na kolaudáciu stavby</w:t>
      </w:r>
      <w:r w:rsidR="00AC13A3" w:rsidRPr="006F5B6B">
        <w:rPr>
          <w:szCs w:val="24"/>
        </w:rPr>
        <w:t>.</w:t>
      </w:r>
    </w:p>
    <w:p w:rsidR="00181B22" w:rsidRDefault="00181B22" w:rsidP="000B0EA5">
      <w:pPr>
        <w:overflowPunct w:val="0"/>
        <w:autoSpaceDE w:val="0"/>
        <w:autoSpaceDN w:val="0"/>
        <w:adjustRightInd w:val="0"/>
        <w:spacing w:after="120"/>
        <w:ind w:right="1"/>
        <w:contextualSpacing/>
        <w:jc w:val="both"/>
        <w:rPr>
          <w:rFonts w:eastAsia="Times New Roman"/>
          <w:szCs w:val="24"/>
        </w:rPr>
      </w:pPr>
    </w:p>
    <w:p w:rsidR="00E03999" w:rsidRDefault="007B64CE" w:rsidP="00E63197">
      <w:pPr>
        <w:numPr>
          <w:ilvl w:val="0"/>
          <w:numId w:val="27"/>
        </w:numPr>
        <w:overflowPunct w:val="0"/>
        <w:autoSpaceDE w:val="0"/>
        <w:autoSpaceDN w:val="0"/>
        <w:adjustRightInd w:val="0"/>
        <w:spacing w:after="120"/>
        <w:ind w:left="0" w:right="0" w:firstLine="284"/>
        <w:contextualSpacing/>
        <w:jc w:val="both"/>
        <w:rPr>
          <w:rFonts w:eastAsia="Times New Roman"/>
          <w:szCs w:val="24"/>
        </w:rPr>
      </w:pPr>
      <w:r>
        <w:rPr>
          <w:rFonts w:eastAsia="Times New Roman"/>
          <w:szCs w:val="24"/>
        </w:rPr>
        <w:t xml:space="preserve">Stavebný úrad </w:t>
      </w:r>
      <w:r w:rsidR="00DA0806">
        <w:rPr>
          <w:rFonts w:eastAsia="Times New Roman"/>
          <w:szCs w:val="24"/>
        </w:rPr>
        <w:t xml:space="preserve">oznámi do 7 pracovných dní od doručenia </w:t>
      </w:r>
      <w:r w:rsidR="007B7B84">
        <w:rPr>
          <w:rFonts w:eastAsia="Times New Roman"/>
          <w:szCs w:val="24"/>
        </w:rPr>
        <w:t xml:space="preserve">úplného </w:t>
      </w:r>
      <w:r w:rsidR="00DA0806">
        <w:rPr>
          <w:rFonts w:eastAsia="Times New Roman"/>
          <w:szCs w:val="24"/>
        </w:rPr>
        <w:t xml:space="preserve">návrhu termín kolaudačnej obhliadky </w:t>
      </w:r>
      <w:r w:rsidR="00AD065A">
        <w:rPr>
          <w:rFonts w:eastAsia="Times New Roman"/>
          <w:szCs w:val="24"/>
        </w:rPr>
        <w:t>stavebníkovi</w:t>
      </w:r>
      <w:r w:rsidR="002B656B">
        <w:rPr>
          <w:rFonts w:eastAsia="Times New Roman"/>
          <w:szCs w:val="24"/>
        </w:rPr>
        <w:t xml:space="preserve"> a</w:t>
      </w:r>
      <w:r w:rsidR="00AD065A">
        <w:rPr>
          <w:rFonts w:eastAsia="Times New Roman"/>
          <w:szCs w:val="24"/>
        </w:rPr>
        <w:t xml:space="preserve"> dotknutým orgánom </w:t>
      </w:r>
      <w:r w:rsidR="00DA0806">
        <w:rPr>
          <w:rFonts w:eastAsia="Times New Roman"/>
          <w:szCs w:val="24"/>
        </w:rPr>
        <w:t xml:space="preserve">a </w:t>
      </w:r>
      <w:r w:rsidR="00E03999">
        <w:rPr>
          <w:rFonts w:eastAsia="Times New Roman"/>
          <w:szCs w:val="24"/>
        </w:rPr>
        <w:t>prizve na kolaudáciu generálneho projektanta a generálneho zhotoviteľa stavby a ak ide o vyhradenú stavbu, aj osobu, ktorá uskutočňovala na stavbe stavebný dozor</w:t>
      </w:r>
      <w:r w:rsidR="00A33552">
        <w:rPr>
          <w:rFonts w:eastAsia="Times New Roman"/>
          <w:szCs w:val="24"/>
        </w:rPr>
        <w:t>,</w:t>
      </w:r>
      <w:r w:rsidR="007B57EB">
        <w:rPr>
          <w:rFonts w:eastAsia="Times New Roman"/>
          <w:szCs w:val="24"/>
        </w:rPr>
        <w:t xml:space="preserve"> a budúceho prevádzkovateľa</w:t>
      </w:r>
      <w:r w:rsidR="00E03999">
        <w:rPr>
          <w:rFonts w:eastAsia="Times New Roman"/>
          <w:szCs w:val="24"/>
        </w:rPr>
        <w:t xml:space="preserve">;  môže </w:t>
      </w:r>
      <w:r w:rsidR="00E03999">
        <w:rPr>
          <w:rFonts w:eastAsia="Times New Roman"/>
          <w:szCs w:val="24"/>
        </w:rPr>
        <w:lastRenderedPageBreak/>
        <w:t>prizvať aj iné osoby, ak je to potrebné na zistenie skutočného stavebnotechnického a prevádzkového stavu stavby a pripoje</w:t>
      </w:r>
      <w:r w:rsidR="000F1416">
        <w:rPr>
          <w:rFonts w:eastAsia="Times New Roman"/>
          <w:szCs w:val="24"/>
        </w:rPr>
        <w:t>nia stavby na inžinierske siete alebo</w:t>
      </w:r>
      <w:r w:rsidR="00E03999">
        <w:rPr>
          <w:rFonts w:eastAsia="Times New Roman"/>
          <w:szCs w:val="24"/>
        </w:rPr>
        <w:t xml:space="preserve"> na overenie vhodnosti stavebných výrobkov na zamýšľané použitie</w:t>
      </w:r>
      <w:r w:rsidR="00E03999">
        <w:rPr>
          <w:rFonts w:eastAsia="Times New Roman"/>
          <w:bCs/>
          <w:szCs w:val="24"/>
        </w:rPr>
        <w:t>.</w:t>
      </w:r>
      <w:r w:rsidR="00E03999">
        <w:rPr>
          <w:rFonts w:eastAsia="Times New Roman"/>
          <w:szCs w:val="24"/>
        </w:rPr>
        <w:t xml:space="preserve"> </w:t>
      </w:r>
      <w:r w:rsidR="005A6E0D">
        <w:rPr>
          <w:rFonts w:eastAsia="Times New Roman"/>
          <w:szCs w:val="24"/>
        </w:rPr>
        <w:t>K</w:t>
      </w:r>
      <w:r w:rsidR="00B61B96">
        <w:rPr>
          <w:rFonts w:eastAsia="Times New Roman"/>
          <w:szCs w:val="24"/>
        </w:rPr>
        <w:t>olaudačn</w:t>
      </w:r>
      <w:r w:rsidR="005A6E0D">
        <w:rPr>
          <w:rFonts w:eastAsia="Times New Roman"/>
          <w:szCs w:val="24"/>
        </w:rPr>
        <w:t>á</w:t>
      </w:r>
      <w:r w:rsidR="00B61B96">
        <w:rPr>
          <w:rFonts w:eastAsia="Times New Roman"/>
          <w:szCs w:val="24"/>
        </w:rPr>
        <w:t xml:space="preserve"> obhliadk</w:t>
      </w:r>
      <w:r w:rsidR="005A6E0D">
        <w:rPr>
          <w:rFonts w:eastAsia="Times New Roman"/>
          <w:szCs w:val="24"/>
        </w:rPr>
        <w:t>a sa musí uskutočniť d</w:t>
      </w:r>
      <w:r w:rsidR="00B61B96">
        <w:rPr>
          <w:rFonts w:eastAsia="Times New Roman"/>
          <w:szCs w:val="24"/>
        </w:rPr>
        <w:t>o 30 pracovných dní od je</w:t>
      </w:r>
      <w:r w:rsidR="005A6E0D">
        <w:rPr>
          <w:rFonts w:eastAsia="Times New Roman"/>
          <w:szCs w:val="24"/>
        </w:rPr>
        <w:t>j</w:t>
      </w:r>
      <w:r w:rsidR="00B61B96">
        <w:rPr>
          <w:rFonts w:eastAsia="Times New Roman"/>
          <w:szCs w:val="24"/>
        </w:rPr>
        <w:t xml:space="preserve"> oznámenia.</w:t>
      </w:r>
    </w:p>
    <w:p w:rsidR="00E03999" w:rsidRDefault="00E03999" w:rsidP="00B31B12">
      <w:pPr>
        <w:overflowPunct w:val="0"/>
        <w:autoSpaceDE w:val="0"/>
        <w:autoSpaceDN w:val="0"/>
        <w:adjustRightInd w:val="0"/>
        <w:spacing w:after="120"/>
        <w:ind w:left="0" w:right="0" w:firstLine="284"/>
        <w:contextualSpacing/>
        <w:jc w:val="both"/>
        <w:rPr>
          <w:rFonts w:eastAsia="Times New Roman"/>
          <w:szCs w:val="24"/>
        </w:rPr>
      </w:pPr>
    </w:p>
    <w:p w:rsidR="00E03999" w:rsidRDefault="007B64CE" w:rsidP="00E63197">
      <w:pPr>
        <w:numPr>
          <w:ilvl w:val="0"/>
          <w:numId w:val="27"/>
        </w:numPr>
        <w:overflowPunct w:val="0"/>
        <w:autoSpaceDE w:val="0"/>
        <w:autoSpaceDN w:val="0"/>
        <w:adjustRightInd w:val="0"/>
        <w:spacing w:after="120"/>
        <w:ind w:left="0" w:right="0" w:firstLine="284"/>
        <w:contextualSpacing/>
        <w:jc w:val="both"/>
        <w:rPr>
          <w:rFonts w:eastAsia="Times New Roman"/>
          <w:szCs w:val="24"/>
        </w:rPr>
      </w:pPr>
      <w:r>
        <w:rPr>
          <w:rFonts w:eastAsia="Times New Roman"/>
          <w:szCs w:val="24"/>
        </w:rPr>
        <w:t xml:space="preserve">Stavebný úrad </w:t>
      </w:r>
      <w:r w:rsidR="00E03999">
        <w:rPr>
          <w:rFonts w:eastAsia="Times New Roman"/>
          <w:szCs w:val="24"/>
        </w:rPr>
        <w:t xml:space="preserve">v rámci kolaudačnej obhliadky stavby zisťuje, či  </w:t>
      </w:r>
    </w:p>
    <w:p w:rsidR="00E03999" w:rsidRPr="006F5B6B" w:rsidRDefault="00E03999" w:rsidP="00E63197">
      <w:pPr>
        <w:pStyle w:val="Odsekzoznamu"/>
        <w:numPr>
          <w:ilvl w:val="0"/>
          <w:numId w:val="107"/>
        </w:numPr>
        <w:overflowPunct w:val="0"/>
        <w:autoSpaceDE w:val="0"/>
        <w:autoSpaceDN w:val="0"/>
        <w:adjustRightInd w:val="0"/>
        <w:ind w:right="0"/>
        <w:jc w:val="both"/>
        <w:rPr>
          <w:szCs w:val="24"/>
        </w:rPr>
      </w:pPr>
      <w:r w:rsidRPr="006F5B6B">
        <w:rPr>
          <w:szCs w:val="24"/>
        </w:rPr>
        <w:t>stavba  je  stavebne  dokončená vo všetkých častiach a spôsobilá na prevádzku v súlade s</w:t>
      </w:r>
      <w:r w:rsidR="00DC247E" w:rsidRPr="006F5B6B">
        <w:rPr>
          <w:szCs w:val="24"/>
        </w:rPr>
        <w:t xml:space="preserve"> overeným </w:t>
      </w:r>
      <w:r w:rsidR="00E02B31" w:rsidRPr="006F5B6B">
        <w:rPr>
          <w:szCs w:val="24"/>
        </w:rPr>
        <w:t>projektom stavby</w:t>
      </w:r>
      <w:r w:rsidRPr="006F5B6B">
        <w:rPr>
          <w:szCs w:val="24"/>
        </w:rPr>
        <w:t xml:space="preserve">, vrátane </w:t>
      </w:r>
      <w:r w:rsidR="00C91996" w:rsidRPr="006F5B6B">
        <w:rPr>
          <w:szCs w:val="24"/>
        </w:rPr>
        <w:t xml:space="preserve">dokončenia </w:t>
      </w:r>
      <w:r w:rsidRPr="006F5B6B">
        <w:rPr>
          <w:szCs w:val="24"/>
        </w:rPr>
        <w:t>vyvolaných úprav a vonkajších úprav,</w:t>
      </w:r>
    </w:p>
    <w:p w:rsidR="00E03999" w:rsidRPr="006F5B6B" w:rsidRDefault="00E03999" w:rsidP="00E63197">
      <w:pPr>
        <w:pStyle w:val="Odsekzoznamu"/>
        <w:numPr>
          <w:ilvl w:val="0"/>
          <w:numId w:val="107"/>
        </w:numPr>
        <w:overflowPunct w:val="0"/>
        <w:autoSpaceDE w:val="0"/>
        <w:autoSpaceDN w:val="0"/>
        <w:adjustRightInd w:val="0"/>
        <w:ind w:right="0"/>
        <w:jc w:val="both"/>
        <w:rPr>
          <w:szCs w:val="24"/>
        </w:rPr>
      </w:pPr>
      <w:r w:rsidRPr="006F5B6B">
        <w:rPr>
          <w:szCs w:val="24"/>
        </w:rPr>
        <w:t xml:space="preserve">boli odstránené nedostatky zistené pri kontrolných prehliadkach, </w:t>
      </w:r>
    </w:p>
    <w:p w:rsidR="00E03999" w:rsidRPr="006F5B6B" w:rsidRDefault="00E03999" w:rsidP="00E63197">
      <w:pPr>
        <w:pStyle w:val="Odsekzoznamu"/>
        <w:numPr>
          <w:ilvl w:val="0"/>
          <w:numId w:val="107"/>
        </w:numPr>
        <w:overflowPunct w:val="0"/>
        <w:autoSpaceDE w:val="0"/>
        <w:autoSpaceDN w:val="0"/>
        <w:adjustRightInd w:val="0"/>
        <w:ind w:right="0"/>
        <w:jc w:val="both"/>
        <w:rPr>
          <w:szCs w:val="24"/>
        </w:rPr>
      </w:pPr>
      <w:r w:rsidRPr="006F5B6B">
        <w:rPr>
          <w:szCs w:val="24"/>
        </w:rPr>
        <w:t xml:space="preserve">sú funkčné technické systémy budovy a iné technické a prevádzkové </w:t>
      </w:r>
      <w:r w:rsidR="00DC247E" w:rsidRPr="006F5B6B">
        <w:rPr>
          <w:szCs w:val="24"/>
        </w:rPr>
        <w:t>zariad</w:t>
      </w:r>
      <w:r w:rsidRPr="006F5B6B">
        <w:rPr>
          <w:szCs w:val="24"/>
        </w:rPr>
        <w:t>enie stavby,</w:t>
      </w:r>
    </w:p>
    <w:p w:rsidR="00E03999" w:rsidRPr="006F5B6B" w:rsidRDefault="00E03999" w:rsidP="00E63197">
      <w:pPr>
        <w:pStyle w:val="Odsekzoznamu"/>
        <w:numPr>
          <w:ilvl w:val="0"/>
          <w:numId w:val="107"/>
        </w:numPr>
        <w:overflowPunct w:val="0"/>
        <w:autoSpaceDE w:val="0"/>
        <w:autoSpaceDN w:val="0"/>
        <w:adjustRightInd w:val="0"/>
        <w:ind w:right="0"/>
        <w:jc w:val="both"/>
        <w:rPr>
          <w:szCs w:val="24"/>
        </w:rPr>
      </w:pPr>
      <w:r w:rsidRPr="006F5B6B">
        <w:rPr>
          <w:szCs w:val="24"/>
        </w:rPr>
        <w:t>stavba je pripojená na verejný vodovod a na verejnú kanalizáciu, ak sú v</w:t>
      </w:r>
      <w:r w:rsidR="00DD16FB" w:rsidRPr="006F5B6B">
        <w:rPr>
          <w:szCs w:val="24"/>
        </w:rPr>
        <w:t> </w:t>
      </w:r>
      <w:r w:rsidRPr="006F5B6B">
        <w:rPr>
          <w:szCs w:val="24"/>
        </w:rPr>
        <w:t>obci</w:t>
      </w:r>
      <w:r w:rsidR="00DD16FB" w:rsidRPr="006F5B6B">
        <w:rPr>
          <w:szCs w:val="24"/>
        </w:rPr>
        <w:t>; to neplatí, ak ide o stavbu, ktorá na svoju prevádzku nevyžaduje pripojenie</w:t>
      </w:r>
      <w:r w:rsidRPr="006F5B6B">
        <w:rPr>
          <w:szCs w:val="24"/>
        </w:rPr>
        <w:t xml:space="preserve">, </w:t>
      </w:r>
    </w:p>
    <w:p w:rsidR="00E03999" w:rsidRPr="006F5B6B" w:rsidRDefault="00E03999" w:rsidP="00E63197">
      <w:pPr>
        <w:pStyle w:val="Odsekzoznamu"/>
        <w:numPr>
          <w:ilvl w:val="0"/>
          <w:numId w:val="107"/>
        </w:numPr>
        <w:overflowPunct w:val="0"/>
        <w:autoSpaceDE w:val="0"/>
        <w:autoSpaceDN w:val="0"/>
        <w:adjustRightInd w:val="0"/>
        <w:ind w:right="0"/>
        <w:jc w:val="both"/>
        <w:rPr>
          <w:szCs w:val="24"/>
        </w:rPr>
      </w:pPr>
      <w:r w:rsidRPr="006F5B6B">
        <w:rPr>
          <w:szCs w:val="24"/>
        </w:rPr>
        <w:t>stavba je pripojená na verejný elektrický rozvod</w:t>
      </w:r>
      <w:r w:rsidR="00DD16FB" w:rsidRPr="006F5B6B">
        <w:rPr>
          <w:szCs w:val="24"/>
        </w:rPr>
        <w:t>; to neplatí, ak ide o stavbu, ktorá na svoju prevádzku ne</w:t>
      </w:r>
      <w:r w:rsidR="002B656B">
        <w:rPr>
          <w:szCs w:val="24"/>
        </w:rPr>
        <w:t>vyžad</w:t>
      </w:r>
      <w:r w:rsidR="00DD16FB" w:rsidRPr="006F5B6B">
        <w:rPr>
          <w:szCs w:val="24"/>
        </w:rPr>
        <w:t>uje pripojenie</w:t>
      </w:r>
      <w:r w:rsidRPr="006F5B6B">
        <w:rPr>
          <w:szCs w:val="24"/>
        </w:rPr>
        <w:t>,</w:t>
      </w:r>
    </w:p>
    <w:p w:rsidR="00E03999" w:rsidRPr="006F5B6B" w:rsidRDefault="00E03999" w:rsidP="00E63197">
      <w:pPr>
        <w:pStyle w:val="Odsekzoznamu"/>
        <w:numPr>
          <w:ilvl w:val="0"/>
          <w:numId w:val="107"/>
        </w:numPr>
        <w:overflowPunct w:val="0"/>
        <w:autoSpaceDE w:val="0"/>
        <w:autoSpaceDN w:val="0"/>
        <w:adjustRightInd w:val="0"/>
        <w:ind w:right="0"/>
        <w:jc w:val="both"/>
        <w:rPr>
          <w:szCs w:val="24"/>
        </w:rPr>
      </w:pPr>
      <w:r w:rsidRPr="006F5B6B">
        <w:rPr>
          <w:szCs w:val="24"/>
        </w:rPr>
        <w:t xml:space="preserve"> je zabezpečený prístup a príjazd k</w:t>
      </w:r>
      <w:r w:rsidR="00DC247E" w:rsidRPr="006F5B6B">
        <w:rPr>
          <w:szCs w:val="24"/>
        </w:rPr>
        <w:t> </w:t>
      </w:r>
      <w:r w:rsidRPr="006F5B6B">
        <w:rPr>
          <w:szCs w:val="24"/>
        </w:rPr>
        <w:t>stavbe,</w:t>
      </w:r>
    </w:p>
    <w:p w:rsidR="00E03999" w:rsidRPr="006F5B6B" w:rsidRDefault="00E03999" w:rsidP="00E63197">
      <w:pPr>
        <w:pStyle w:val="Odsekzoznamu"/>
        <w:numPr>
          <w:ilvl w:val="0"/>
          <w:numId w:val="107"/>
        </w:numPr>
        <w:overflowPunct w:val="0"/>
        <w:autoSpaceDE w:val="0"/>
        <w:autoSpaceDN w:val="0"/>
        <w:adjustRightInd w:val="0"/>
        <w:ind w:right="0"/>
        <w:jc w:val="both"/>
        <w:rPr>
          <w:szCs w:val="24"/>
        </w:rPr>
      </w:pPr>
      <w:r w:rsidRPr="006F5B6B">
        <w:rPr>
          <w:szCs w:val="24"/>
        </w:rPr>
        <w:t xml:space="preserve"> stavba vyhovuje požiadavkám na bezbariérové užívanie, ak je určená na </w:t>
      </w:r>
      <w:r w:rsidR="003E5387" w:rsidRPr="006F5B6B">
        <w:rPr>
          <w:szCs w:val="24"/>
        </w:rPr>
        <w:t xml:space="preserve">všeobecné </w:t>
      </w:r>
      <w:r w:rsidRPr="006F5B6B">
        <w:rPr>
          <w:szCs w:val="24"/>
        </w:rPr>
        <w:t>užívanie</w:t>
      </w:r>
      <w:r w:rsidR="003E5387" w:rsidRPr="006F5B6B">
        <w:rPr>
          <w:szCs w:val="24"/>
        </w:rPr>
        <w:t xml:space="preserve"> </w:t>
      </w:r>
      <w:r w:rsidRPr="006F5B6B">
        <w:rPr>
          <w:szCs w:val="24"/>
        </w:rPr>
        <w:t>alebo ak ide o budovu, ktorú bude navštevovať verejnosť,</w:t>
      </w:r>
    </w:p>
    <w:p w:rsidR="00271AB2" w:rsidRPr="006F5B6B" w:rsidRDefault="00E03999" w:rsidP="00E63197">
      <w:pPr>
        <w:pStyle w:val="Odsekzoznamu"/>
        <w:numPr>
          <w:ilvl w:val="0"/>
          <w:numId w:val="107"/>
        </w:numPr>
        <w:overflowPunct w:val="0"/>
        <w:autoSpaceDE w:val="0"/>
        <w:autoSpaceDN w:val="0"/>
        <w:adjustRightInd w:val="0"/>
        <w:ind w:right="0"/>
        <w:jc w:val="both"/>
        <w:rPr>
          <w:szCs w:val="24"/>
        </w:rPr>
      </w:pPr>
      <w:r w:rsidRPr="006F5B6B">
        <w:rPr>
          <w:szCs w:val="24"/>
        </w:rPr>
        <w:t>je zabezpečená plynulá a bezpečná prevádzka vyhradených technických zariadení</w:t>
      </w:r>
      <w:r w:rsidR="00271AB2" w:rsidRPr="006F5B6B">
        <w:rPr>
          <w:szCs w:val="24"/>
        </w:rPr>
        <w:t>,</w:t>
      </w:r>
    </w:p>
    <w:p w:rsidR="00E03999" w:rsidRPr="006F5B6B" w:rsidRDefault="00271AB2" w:rsidP="00E63197">
      <w:pPr>
        <w:pStyle w:val="Odsekzoznamu"/>
        <w:numPr>
          <w:ilvl w:val="0"/>
          <w:numId w:val="107"/>
        </w:numPr>
        <w:overflowPunct w:val="0"/>
        <w:autoSpaceDE w:val="0"/>
        <w:autoSpaceDN w:val="0"/>
        <w:adjustRightInd w:val="0"/>
        <w:ind w:right="0"/>
        <w:jc w:val="both"/>
        <w:rPr>
          <w:szCs w:val="24"/>
        </w:rPr>
      </w:pPr>
      <w:r w:rsidRPr="006F5B6B">
        <w:rPr>
          <w:szCs w:val="24"/>
        </w:rPr>
        <w:t>stavba vyhovuje podmienkam požadovanej energetickej hospodárnosti</w:t>
      </w:r>
      <w:r w:rsidR="00E03999" w:rsidRPr="006F5B6B">
        <w:rPr>
          <w:szCs w:val="24"/>
        </w:rPr>
        <w:t>.</w:t>
      </w:r>
    </w:p>
    <w:p w:rsidR="00E03999" w:rsidRDefault="00E03999" w:rsidP="006F5B6B">
      <w:pPr>
        <w:overflowPunct w:val="0"/>
        <w:autoSpaceDE w:val="0"/>
        <w:autoSpaceDN w:val="0"/>
        <w:adjustRightInd w:val="0"/>
        <w:ind w:right="0"/>
        <w:jc w:val="both"/>
        <w:rPr>
          <w:rFonts w:eastAsia="Times New Roman"/>
          <w:szCs w:val="24"/>
        </w:rPr>
      </w:pPr>
    </w:p>
    <w:p w:rsidR="00E03999" w:rsidRDefault="00E03999" w:rsidP="00E63197">
      <w:pPr>
        <w:pStyle w:val="Odsekzoznamu"/>
        <w:numPr>
          <w:ilvl w:val="0"/>
          <w:numId w:val="27"/>
        </w:numPr>
        <w:overflowPunct w:val="0"/>
        <w:autoSpaceDE w:val="0"/>
        <w:autoSpaceDN w:val="0"/>
        <w:adjustRightInd w:val="0"/>
        <w:spacing w:after="120"/>
        <w:ind w:left="0" w:right="0" w:firstLine="284"/>
        <w:jc w:val="both"/>
        <w:rPr>
          <w:rFonts w:eastAsia="Times New Roman"/>
          <w:szCs w:val="24"/>
        </w:rPr>
      </w:pPr>
      <w:r>
        <w:rPr>
          <w:rFonts w:eastAsia="Times New Roman"/>
          <w:szCs w:val="24"/>
        </w:rPr>
        <w:t xml:space="preserve">Ak </w:t>
      </w:r>
      <w:r w:rsidR="003E5387">
        <w:rPr>
          <w:rFonts w:eastAsia="Times New Roman"/>
          <w:szCs w:val="24"/>
        </w:rPr>
        <w:t xml:space="preserve">sa </w:t>
      </w:r>
      <w:r w:rsidR="007B57EB">
        <w:rPr>
          <w:rFonts w:eastAsia="Times New Roman"/>
          <w:szCs w:val="24"/>
        </w:rPr>
        <w:t xml:space="preserve">kolaudačnou obhliadkou stavby </w:t>
      </w:r>
      <w:r>
        <w:rPr>
          <w:rFonts w:eastAsia="Times New Roman"/>
          <w:szCs w:val="24"/>
        </w:rPr>
        <w:t xml:space="preserve">zistí, že stavba nie je spôsobilá na prevádzku na účel </w:t>
      </w:r>
      <w:r w:rsidR="003E5387">
        <w:rPr>
          <w:rFonts w:eastAsia="Times New Roman"/>
          <w:szCs w:val="24"/>
        </w:rPr>
        <w:t xml:space="preserve">podľa </w:t>
      </w:r>
      <w:r w:rsidR="00DC247E">
        <w:rPr>
          <w:rFonts w:eastAsia="Times New Roman"/>
          <w:szCs w:val="24"/>
        </w:rPr>
        <w:t xml:space="preserve">overeného </w:t>
      </w:r>
      <w:r w:rsidR="003E5387">
        <w:rPr>
          <w:rFonts w:eastAsia="Times New Roman"/>
          <w:szCs w:val="24"/>
        </w:rPr>
        <w:t xml:space="preserve">projektu stavby </w:t>
      </w:r>
      <w:r>
        <w:rPr>
          <w:rFonts w:eastAsia="Times New Roman"/>
          <w:szCs w:val="24"/>
        </w:rPr>
        <w:t xml:space="preserve">z dôvodu, že je stavebne nedokončená alebo že nevyhovuje požiadavkám podľa odseku </w:t>
      </w:r>
      <w:r w:rsidR="009B7F12">
        <w:rPr>
          <w:rFonts w:eastAsia="Times New Roman"/>
          <w:szCs w:val="24"/>
        </w:rPr>
        <w:t>3</w:t>
      </w:r>
      <w:r>
        <w:rPr>
          <w:rFonts w:eastAsia="Times New Roman"/>
          <w:szCs w:val="24"/>
        </w:rPr>
        <w:t xml:space="preserve">, </w:t>
      </w:r>
      <w:r w:rsidR="007B64CE">
        <w:rPr>
          <w:rFonts w:eastAsia="Times New Roman"/>
          <w:szCs w:val="24"/>
        </w:rPr>
        <w:t>stavebný úrad</w:t>
      </w:r>
      <w:r w:rsidR="00285888">
        <w:rPr>
          <w:rFonts w:eastAsia="Times New Roman"/>
          <w:szCs w:val="24"/>
        </w:rPr>
        <w:t xml:space="preserve"> o tom</w:t>
      </w:r>
      <w:r w:rsidR="007B64CE">
        <w:rPr>
          <w:rFonts w:eastAsia="Times New Roman"/>
          <w:szCs w:val="24"/>
        </w:rPr>
        <w:t xml:space="preserve"> </w:t>
      </w:r>
      <w:r w:rsidR="008013F6">
        <w:rPr>
          <w:rFonts w:eastAsia="Times New Roman"/>
          <w:szCs w:val="24"/>
        </w:rPr>
        <w:t xml:space="preserve">vyhotoví protokol </w:t>
      </w:r>
      <w:r>
        <w:rPr>
          <w:rFonts w:eastAsia="Times New Roman"/>
          <w:szCs w:val="24"/>
        </w:rPr>
        <w:t>a vyzve žiadateľa, aby v určenej primeranej lehote odstránil kolaudačné nedostatky a stavbu dokončil</w:t>
      </w:r>
      <w:r w:rsidR="00DD16FB">
        <w:rPr>
          <w:rFonts w:eastAsia="Times New Roman"/>
          <w:szCs w:val="24"/>
        </w:rPr>
        <w:t xml:space="preserve"> v súlade s</w:t>
      </w:r>
      <w:r w:rsidR="00DC247E">
        <w:rPr>
          <w:rFonts w:eastAsia="Times New Roman"/>
          <w:szCs w:val="24"/>
        </w:rPr>
        <w:t xml:space="preserve"> overeným </w:t>
      </w:r>
      <w:r w:rsidR="00DD16FB">
        <w:rPr>
          <w:rFonts w:eastAsia="Times New Roman"/>
          <w:szCs w:val="24"/>
        </w:rPr>
        <w:t xml:space="preserve">projektom </w:t>
      </w:r>
      <w:r w:rsidR="003E5387">
        <w:rPr>
          <w:rFonts w:eastAsia="Times New Roman"/>
          <w:szCs w:val="24"/>
        </w:rPr>
        <w:t>stavby</w:t>
      </w:r>
      <w:r>
        <w:rPr>
          <w:rFonts w:eastAsia="Times New Roman"/>
          <w:szCs w:val="24"/>
        </w:rPr>
        <w:t>.</w:t>
      </w:r>
    </w:p>
    <w:p w:rsidR="00B31B12" w:rsidRDefault="00B31B12" w:rsidP="00B31B12">
      <w:pPr>
        <w:pStyle w:val="Odsekzoznamu"/>
        <w:overflowPunct w:val="0"/>
        <w:autoSpaceDE w:val="0"/>
        <w:autoSpaceDN w:val="0"/>
        <w:adjustRightInd w:val="0"/>
        <w:spacing w:after="120"/>
        <w:ind w:left="284" w:right="0"/>
        <w:jc w:val="both"/>
        <w:rPr>
          <w:rFonts w:eastAsia="Times New Roman"/>
          <w:szCs w:val="24"/>
        </w:rPr>
      </w:pPr>
    </w:p>
    <w:p w:rsidR="00CF3686" w:rsidRDefault="00CF3686" w:rsidP="00E63197">
      <w:pPr>
        <w:pStyle w:val="Odsekzoznamu"/>
        <w:numPr>
          <w:ilvl w:val="0"/>
          <w:numId w:val="27"/>
        </w:numPr>
        <w:overflowPunct w:val="0"/>
        <w:autoSpaceDE w:val="0"/>
        <w:autoSpaceDN w:val="0"/>
        <w:adjustRightInd w:val="0"/>
        <w:spacing w:after="120"/>
        <w:ind w:left="0" w:right="0" w:firstLine="284"/>
        <w:jc w:val="both"/>
        <w:rPr>
          <w:rFonts w:eastAsia="Times New Roman"/>
          <w:szCs w:val="24"/>
        </w:rPr>
      </w:pPr>
      <w:r>
        <w:rPr>
          <w:rFonts w:eastAsia="Times New Roman"/>
          <w:szCs w:val="24"/>
        </w:rPr>
        <w:t xml:space="preserve">Ak žiadateľ v určenej lehote neodstráni kolaudačné nedostatky, stavebný úrad rozhodnutím kolaudáciu preruší a upozorní žiadateľa, že ak kolaudačné nedostatky neodstráni v lehote určenej stavebným úradom, konanie zastaví. </w:t>
      </w:r>
    </w:p>
    <w:p w:rsidR="00E03999" w:rsidRDefault="00E03999" w:rsidP="00B31B12">
      <w:pPr>
        <w:pStyle w:val="Odsekzoznamu"/>
        <w:overflowPunct w:val="0"/>
        <w:autoSpaceDE w:val="0"/>
        <w:autoSpaceDN w:val="0"/>
        <w:adjustRightInd w:val="0"/>
        <w:spacing w:after="120"/>
        <w:ind w:left="0" w:right="0" w:firstLine="284"/>
        <w:jc w:val="both"/>
        <w:rPr>
          <w:rFonts w:eastAsia="Times New Roman"/>
          <w:szCs w:val="24"/>
        </w:rPr>
      </w:pPr>
    </w:p>
    <w:p w:rsidR="00181B22" w:rsidRPr="00CF3686" w:rsidRDefault="00E03999" w:rsidP="00E63197">
      <w:pPr>
        <w:pStyle w:val="Odsekzoznamu"/>
        <w:numPr>
          <w:ilvl w:val="0"/>
          <w:numId w:val="27"/>
        </w:numPr>
        <w:overflowPunct w:val="0"/>
        <w:autoSpaceDE w:val="0"/>
        <w:autoSpaceDN w:val="0"/>
        <w:adjustRightInd w:val="0"/>
        <w:spacing w:after="120"/>
        <w:ind w:left="0" w:right="0" w:firstLine="284"/>
        <w:jc w:val="both"/>
        <w:rPr>
          <w:rFonts w:eastAsia="Times New Roman"/>
          <w:szCs w:val="24"/>
        </w:rPr>
      </w:pPr>
      <w:r w:rsidRPr="00CF3686">
        <w:rPr>
          <w:rFonts w:eastAsia="Times New Roman"/>
          <w:szCs w:val="24"/>
        </w:rPr>
        <w:t xml:space="preserve">Ak </w:t>
      </w:r>
      <w:r w:rsidR="007B64CE" w:rsidRPr="00CF3686">
        <w:rPr>
          <w:rFonts w:eastAsia="Times New Roman"/>
          <w:szCs w:val="24"/>
        </w:rPr>
        <w:t xml:space="preserve">stavebný úrad </w:t>
      </w:r>
      <w:r w:rsidRPr="00CF3686">
        <w:rPr>
          <w:rFonts w:eastAsia="Times New Roman"/>
          <w:szCs w:val="24"/>
        </w:rPr>
        <w:t xml:space="preserve">zistí, že </w:t>
      </w:r>
      <w:r w:rsidR="002B656B">
        <w:rPr>
          <w:rFonts w:eastAsia="Times New Roman"/>
          <w:szCs w:val="24"/>
        </w:rPr>
        <w:t>stavba je spôsobilá prevádzky</w:t>
      </w:r>
      <w:r w:rsidRPr="00CF3686">
        <w:rPr>
          <w:rFonts w:eastAsia="Times New Roman"/>
          <w:szCs w:val="24"/>
        </w:rPr>
        <w:t>,</w:t>
      </w:r>
      <w:r w:rsidR="008013F6" w:rsidRPr="00CF3686">
        <w:rPr>
          <w:rFonts w:eastAsia="Times New Roman"/>
          <w:szCs w:val="24"/>
        </w:rPr>
        <w:t xml:space="preserve"> z kolaudačnej obhliadky vyhotoví záznam a</w:t>
      </w:r>
      <w:r w:rsidRPr="00CF3686">
        <w:rPr>
          <w:rFonts w:eastAsia="Times New Roman"/>
          <w:szCs w:val="24"/>
        </w:rPr>
        <w:t xml:space="preserve"> vydá </w:t>
      </w:r>
      <w:r w:rsidR="00CD2E03" w:rsidRPr="00CF3686">
        <w:rPr>
          <w:rFonts w:eastAsia="Times New Roman"/>
          <w:szCs w:val="24"/>
        </w:rPr>
        <w:t xml:space="preserve">na stavbu </w:t>
      </w:r>
      <w:r w:rsidR="00F8653E" w:rsidRPr="00CF3686">
        <w:rPr>
          <w:rFonts w:eastAsia="Times New Roman"/>
          <w:szCs w:val="24"/>
        </w:rPr>
        <w:t xml:space="preserve">kolaudačné osvedčenie, inak žiadosť o kolaudáciu zamietne. </w:t>
      </w:r>
    </w:p>
    <w:p w:rsidR="000F449C" w:rsidRPr="000F449C" w:rsidRDefault="000F449C" w:rsidP="00B31B12">
      <w:pPr>
        <w:pStyle w:val="Odsekzoznamu"/>
        <w:ind w:left="0" w:right="0" w:firstLine="284"/>
        <w:jc w:val="both"/>
        <w:rPr>
          <w:rFonts w:eastAsia="Times New Roman"/>
          <w:szCs w:val="24"/>
        </w:rPr>
      </w:pPr>
    </w:p>
    <w:p w:rsidR="000F449C" w:rsidRPr="00181B22" w:rsidRDefault="000F449C" w:rsidP="00E63197">
      <w:pPr>
        <w:pStyle w:val="Odsekzoznamu"/>
        <w:numPr>
          <w:ilvl w:val="0"/>
          <w:numId w:val="27"/>
        </w:numPr>
        <w:overflowPunct w:val="0"/>
        <w:autoSpaceDE w:val="0"/>
        <w:autoSpaceDN w:val="0"/>
        <w:adjustRightInd w:val="0"/>
        <w:spacing w:after="120"/>
        <w:ind w:left="0" w:right="0" w:firstLine="284"/>
        <w:jc w:val="both"/>
        <w:rPr>
          <w:rFonts w:eastAsia="Times New Roman"/>
          <w:szCs w:val="24"/>
        </w:rPr>
      </w:pPr>
      <w:r>
        <w:rPr>
          <w:rFonts w:eastAsia="Times New Roman"/>
          <w:szCs w:val="24"/>
        </w:rPr>
        <w:t>Stavebný úrad žiadosť o kolaudáciu zamietne, ak je stavba postavená v rozpore s overeným projektom stavby.</w:t>
      </w:r>
    </w:p>
    <w:p w:rsidR="00DD16FB" w:rsidRPr="00523713" w:rsidRDefault="00DD16FB" w:rsidP="004D19A0">
      <w:pPr>
        <w:overflowPunct w:val="0"/>
        <w:autoSpaceDE w:val="0"/>
        <w:autoSpaceDN w:val="0"/>
        <w:adjustRightInd w:val="0"/>
        <w:spacing w:after="120"/>
        <w:ind w:right="1"/>
        <w:jc w:val="center"/>
        <w:rPr>
          <w:rFonts w:eastAsia="Times New Roman"/>
          <w:szCs w:val="24"/>
        </w:rPr>
      </w:pPr>
      <w:r w:rsidRPr="00523713">
        <w:rPr>
          <w:rFonts w:eastAsia="Times New Roman"/>
          <w:szCs w:val="24"/>
        </w:rPr>
        <w:t>§ 4</w:t>
      </w:r>
      <w:r w:rsidR="007B64CE">
        <w:rPr>
          <w:rFonts w:eastAsia="Times New Roman"/>
          <w:szCs w:val="24"/>
        </w:rPr>
        <w:t>5</w:t>
      </w:r>
    </w:p>
    <w:p w:rsidR="00DD16FB" w:rsidRPr="00DD16FB" w:rsidRDefault="00DD16FB" w:rsidP="004D19A0">
      <w:pPr>
        <w:overflowPunct w:val="0"/>
        <w:autoSpaceDE w:val="0"/>
        <w:autoSpaceDN w:val="0"/>
        <w:adjustRightInd w:val="0"/>
        <w:spacing w:after="120"/>
        <w:ind w:right="1"/>
        <w:jc w:val="center"/>
        <w:rPr>
          <w:rFonts w:eastAsia="Times New Roman"/>
          <w:b/>
          <w:szCs w:val="24"/>
        </w:rPr>
      </w:pPr>
      <w:r w:rsidRPr="00DD16FB">
        <w:rPr>
          <w:rFonts w:eastAsia="Times New Roman"/>
          <w:b/>
          <w:szCs w:val="24"/>
        </w:rPr>
        <w:t>Kolaudačné osvedčenie</w:t>
      </w:r>
    </w:p>
    <w:p w:rsidR="00B31B12" w:rsidRDefault="00DD16FB" w:rsidP="00B31B12">
      <w:pPr>
        <w:overflowPunct w:val="0"/>
        <w:autoSpaceDE w:val="0"/>
        <w:autoSpaceDN w:val="0"/>
        <w:adjustRightInd w:val="0"/>
        <w:ind w:left="0" w:right="0" w:firstLine="284"/>
        <w:jc w:val="both"/>
        <w:rPr>
          <w:rFonts w:eastAsia="Times New Roman"/>
          <w:szCs w:val="24"/>
        </w:rPr>
      </w:pPr>
      <w:r>
        <w:rPr>
          <w:rFonts w:eastAsia="Times New Roman"/>
          <w:szCs w:val="24"/>
        </w:rPr>
        <w:t xml:space="preserve">(1) </w:t>
      </w:r>
      <w:r w:rsidR="003E5387">
        <w:rPr>
          <w:rFonts w:eastAsia="Times New Roman"/>
          <w:szCs w:val="24"/>
        </w:rPr>
        <w:t xml:space="preserve">Kolaudačným osvedčením </w:t>
      </w:r>
      <w:r w:rsidR="007B64CE">
        <w:rPr>
          <w:rFonts w:eastAsia="Times New Roman"/>
          <w:szCs w:val="24"/>
        </w:rPr>
        <w:t xml:space="preserve">stavebný úrad </w:t>
      </w:r>
      <w:r w:rsidR="003E5387">
        <w:rPr>
          <w:rFonts w:eastAsia="Times New Roman"/>
          <w:szCs w:val="24"/>
        </w:rPr>
        <w:t>osvedčuje stavebnotechnick</w:t>
      </w:r>
      <w:r w:rsidR="00A33552">
        <w:rPr>
          <w:rFonts w:eastAsia="Times New Roman"/>
          <w:szCs w:val="24"/>
        </w:rPr>
        <w:t>ú</w:t>
      </w:r>
      <w:r w:rsidR="003E5387">
        <w:rPr>
          <w:rFonts w:eastAsia="Times New Roman"/>
          <w:szCs w:val="24"/>
        </w:rPr>
        <w:t xml:space="preserve"> spôsobilosť stavby na projektovaný účel. </w:t>
      </w:r>
      <w:r w:rsidR="00E03999">
        <w:rPr>
          <w:rFonts w:eastAsia="Times New Roman"/>
          <w:szCs w:val="24"/>
        </w:rPr>
        <w:t>Prílohou kolaudačného osvedčenia je overená dokumentáci</w:t>
      </w:r>
      <w:r>
        <w:rPr>
          <w:rFonts w:eastAsia="Times New Roman"/>
          <w:szCs w:val="24"/>
        </w:rPr>
        <w:t>a skutočného zhotovenia stavby.</w:t>
      </w:r>
    </w:p>
    <w:p w:rsidR="00DD16FB" w:rsidRDefault="00DD16FB" w:rsidP="00B31B12">
      <w:pPr>
        <w:overflowPunct w:val="0"/>
        <w:autoSpaceDE w:val="0"/>
        <w:autoSpaceDN w:val="0"/>
        <w:adjustRightInd w:val="0"/>
        <w:ind w:left="0" w:right="0" w:firstLine="284"/>
        <w:jc w:val="both"/>
        <w:rPr>
          <w:rFonts w:eastAsia="Times New Roman"/>
          <w:szCs w:val="24"/>
        </w:rPr>
      </w:pPr>
      <w:r>
        <w:rPr>
          <w:rFonts w:eastAsia="Times New Roman"/>
          <w:szCs w:val="24"/>
        </w:rPr>
        <w:t xml:space="preserve"> </w:t>
      </w:r>
    </w:p>
    <w:p w:rsidR="00E03999" w:rsidRDefault="00DD16FB" w:rsidP="00B31B12">
      <w:pPr>
        <w:overflowPunct w:val="0"/>
        <w:autoSpaceDE w:val="0"/>
        <w:autoSpaceDN w:val="0"/>
        <w:adjustRightInd w:val="0"/>
        <w:ind w:left="0" w:right="0" w:firstLine="284"/>
        <w:jc w:val="both"/>
        <w:rPr>
          <w:rFonts w:eastAsia="Times New Roman"/>
          <w:szCs w:val="24"/>
        </w:rPr>
      </w:pPr>
      <w:r>
        <w:rPr>
          <w:rFonts w:eastAsia="Times New Roman"/>
          <w:szCs w:val="24"/>
        </w:rPr>
        <w:lastRenderedPageBreak/>
        <w:t xml:space="preserve">(2) </w:t>
      </w:r>
      <w:r w:rsidR="00284647">
        <w:rPr>
          <w:rFonts w:eastAsia="Times New Roman"/>
          <w:szCs w:val="24"/>
        </w:rPr>
        <w:t>Kolaudačné osvedčenie nenahrádza</w:t>
      </w:r>
      <w:r w:rsidR="001D3365">
        <w:rPr>
          <w:rFonts w:eastAsia="Times New Roman"/>
          <w:szCs w:val="24"/>
        </w:rPr>
        <w:t xml:space="preserve"> povolenie prevádzky </w:t>
      </w:r>
      <w:r w:rsidR="00284647">
        <w:rPr>
          <w:rFonts w:eastAsia="Times New Roman"/>
          <w:szCs w:val="24"/>
        </w:rPr>
        <w:t xml:space="preserve">podľa </w:t>
      </w:r>
      <w:r w:rsidR="00F65504">
        <w:rPr>
          <w:rFonts w:eastAsia="Times New Roman"/>
          <w:szCs w:val="24"/>
        </w:rPr>
        <w:t xml:space="preserve">osobitných </w:t>
      </w:r>
      <w:r w:rsidR="00284647">
        <w:rPr>
          <w:rFonts w:eastAsia="Times New Roman"/>
          <w:szCs w:val="24"/>
        </w:rPr>
        <w:t>predpis</w:t>
      </w:r>
      <w:r w:rsidR="00F65504">
        <w:rPr>
          <w:rFonts w:eastAsia="Times New Roman"/>
          <w:szCs w:val="24"/>
        </w:rPr>
        <w:t>ov</w:t>
      </w:r>
      <w:r w:rsidR="007D70F2">
        <w:rPr>
          <w:rFonts w:eastAsia="Times New Roman"/>
          <w:szCs w:val="24"/>
        </w:rPr>
        <w:t>.</w:t>
      </w:r>
    </w:p>
    <w:p w:rsidR="00B31B12" w:rsidRDefault="00B31B12" w:rsidP="00B31B12">
      <w:pPr>
        <w:overflowPunct w:val="0"/>
        <w:autoSpaceDE w:val="0"/>
        <w:autoSpaceDN w:val="0"/>
        <w:adjustRightInd w:val="0"/>
        <w:ind w:left="0" w:right="0" w:firstLine="284"/>
        <w:jc w:val="both"/>
        <w:rPr>
          <w:rFonts w:eastAsia="Times New Roman"/>
          <w:szCs w:val="24"/>
        </w:rPr>
      </w:pPr>
    </w:p>
    <w:p w:rsidR="00DC7D29" w:rsidRDefault="00DC7D29" w:rsidP="00B31B12">
      <w:pPr>
        <w:overflowPunct w:val="0"/>
        <w:autoSpaceDE w:val="0"/>
        <w:autoSpaceDN w:val="0"/>
        <w:adjustRightInd w:val="0"/>
        <w:ind w:left="0" w:right="0" w:firstLine="284"/>
        <w:jc w:val="both"/>
        <w:rPr>
          <w:rFonts w:eastAsia="Times New Roman"/>
          <w:szCs w:val="24"/>
        </w:rPr>
      </w:pPr>
      <w:r>
        <w:rPr>
          <w:rFonts w:eastAsia="Times New Roman"/>
          <w:szCs w:val="24"/>
        </w:rPr>
        <w:t>(3) Stavebný úrad zašle obci v mieste stavby kópiu kolaudačného osvedčenia.</w:t>
      </w:r>
    </w:p>
    <w:p w:rsidR="004F63F7" w:rsidRDefault="004F63F7" w:rsidP="004D19A0">
      <w:pPr>
        <w:ind w:right="1"/>
        <w:jc w:val="center"/>
      </w:pPr>
    </w:p>
    <w:p w:rsidR="00E03999" w:rsidRDefault="00E03999" w:rsidP="004D19A0">
      <w:pPr>
        <w:ind w:right="1"/>
        <w:jc w:val="center"/>
      </w:pPr>
      <w:r>
        <w:t>§ 4</w:t>
      </w:r>
      <w:r w:rsidR="007B64CE">
        <w:t>6</w:t>
      </w:r>
    </w:p>
    <w:p w:rsidR="00E03999" w:rsidRDefault="00E03999" w:rsidP="004D19A0">
      <w:pPr>
        <w:ind w:right="1"/>
        <w:jc w:val="center"/>
        <w:rPr>
          <w:b/>
        </w:rPr>
      </w:pPr>
      <w:r>
        <w:rPr>
          <w:b/>
        </w:rPr>
        <w:t>Povinnosti vlastníka stavby</w:t>
      </w:r>
    </w:p>
    <w:p w:rsidR="00E03999" w:rsidRDefault="00E03999" w:rsidP="004D19A0">
      <w:pPr>
        <w:ind w:right="1"/>
      </w:pPr>
    </w:p>
    <w:p w:rsidR="00E03999" w:rsidRDefault="00E03999" w:rsidP="00E63197">
      <w:pPr>
        <w:numPr>
          <w:ilvl w:val="0"/>
          <w:numId w:val="28"/>
        </w:numPr>
        <w:overflowPunct w:val="0"/>
        <w:autoSpaceDE w:val="0"/>
        <w:autoSpaceDN w:val="0"/>
        <w:adjustRightInd w:val="0"/>
        <w:ind w:left="0" w:right="0" w:firstLine="284"/>
        <w:jc w:val="both"/>
      </w:pPr>
      <w:r>
        <w:t>Vlastník stavby je povinný trvalo udržiavať stavbu podľa prevádzkovej dokumentácie tak, aby bola po celý čas prevádzk</w:t>
      </w:r>
      <w:r w:rsidR="00326A5B">
        <w:t>ovania</w:t>
      </w:r>
      <w:r>
        <w:t xml:space="preserve"> v súlade so základnými požiadavkami na stavby a s technickými a prevádzkovými p</w:t>
      </w:r>
      <w:r w:rsidR="00072B6C">
        <w:t xml:space="preserve">redpismi, ktoré sa vzťahujú na </w:t>
      </w:r>
      <w:r w:rsidR="002E0838">
        <w:t>prevádzku</w:t>
      </w:r>
      <w:r w:rsidR="00E43AE9">
        <w:t xml:space="preserve"> jej vybavenia</w:t>
      </w:r>
      <w:r>
        <w:t>.</w:t>
      </w:r>
    </w:p>
    <w:p w:rsidR="00E03999" w:rsidRDefault="00E03999" w:rsidP="00BB5F42">
      <w:pPr>
        <w:ind w:left="0" w:right="0" w:firstLine="284"/>
        <w:jc w:val="both"/>
      </w:pPr>
    </w:p>
    <w:p w:rsidR="00E03999" w:rsidRDefault="00E03999" w:rsidP="00E63197">
      <w:pPr>
        <w:numPr>
          <w:ilvl w:val="0"/>
          <w:numId w:val="28"/>
        </w:numPr>
        <w:overflowPunct w:val="0"/>
        <w:autoSpaceDE w:val="0"/>
        <w:autoSpaceDN w:val="0"/>
        <w:adjustRightInd w:val="0"/>
        <w:ind w:left="0" w:right="0" w:firstLine="284"/>
        <w:jc w:val="both"/>
      </w:pPr>
      <w:r>
        <w:t>Vlastník stavby je povinný</w:t>
      </w:r>
    </w:p>
    <w:p w:rsidR="00E03999" w:rsidRPr="00A148CB" w:rsidRDefault="00E03999" w:rsidP="00E63197">
      <w:pPr>
        <w:pStyle w:val="Odsekzoznamu"/>
        <w:numPr>
          <w:ilvl w:val="0"/>
          <w:numId w:val="108"/>
        </w:numPr>
        <w:overflowPunct w:val="0"/>
        <w:autoSpaceDE w:val="0"/>
        <w:autoSpaceDN w:val="0"/>
        <w:adjustRightInd w:val="0"/>
        <w:ind w:right="0"/>
        <w:jc w:val="both"/>
        <w:rPr>
          <w:szCs w:val="24"/>
        </w:rPr>
      </w:pPr>
      <w:r w:rsidRPr="00A148CB">
        <w:rPr>
          <w:szCs w:val="24"/>
        </w:rPr>
        <w:t xml:space="preserve">udržiavať stavbu v dobrom stavebnotechnickom stave a zistené prevádzkové nedostatky </w:t>
      </w:r>
      <w:r w:rsidR="002E0838" w:rsidRPr="00A148CB">
        <w:rPr>
          <w:szCs w:val="24"/>
        </w:rPr>
        <w:t xml:space="preserve">včas </w:t>
      </w:r>
      <w:r w:rsidRPr="00A148CB">
        <w:rPr>
          <w:szCs w:val="24"/>
        </w:rPr>
        <w:t>odstraňovať</w:t>
      </w:r>
      <w:r w:rsidR="00F1323A" w:rsidRPr="00A148CB">
        <w:rPr>
          <w:szCs w:val="24"/>
        </w:rPr>
        <w:t xml:space="preserve"> údržbou stavby</w:t>
      </w:r>
      <w:r w:rsidRPr="00A148CB">
        <w:rPr>
          <w:szCs w:val="24"/>
        </w:rPr>
        <w:t>,</w:t>
      </w:r>
    </w:p>
    <w:p w:rsidR="00E03999" w:rsidRPr="00A148CB" w:rsidRDefault="00E03999" w:rsidP="00E63197">
      <w:pPr>
        <w:pStyle w:val="Odsekzoznamu"/>
        <w:numPr>
          <w:ilvl w:val="0"/>
          <w:numId w:val="108"/>
        </w:numPr>
        <w:overflowPunct w:val="0"/>
        <w:autoSpaceDE w:val="0"/>
        <w:autoSpaceDN w:val="0"/>
        <w:adjustRightInd w:val="0"/>
        <w:ind w:right="0"/>
        <w:jc w:val="both"/>
        <w:rPr>
          <w:szCs w:val="24"/>
        </w:rPr>
      </w:pPr>
      <w:r w:rsidRPr="00A148CB">
        <w:rPr>
          <w:szCs w:val="24"/>
        </w:rPr>
        <w:t>dbať, aby stavba ne</w:t>
      </w:r>
      <w:r w:rsidR="002E0838" w:rsidRPr="00A148CB">
        <w:rPr>
          <w:szCs w:val="24"/>
        </w:rPr>
        <w:t>u</w:t>
      </w:r>
      <w:r w:rsidRPr="00A148CB">
        <w:rPr>
          <w:szCs w:val="24"/>
        </w:rPr>
        <w:t xml:space="preserve">tvárala nebezpečenstvo požiarnych </w:t>
      </w:r>
      <w:r w:rsidR="002E0838" w:rsidRPr="00A148CB">
        <w:rPr>
          <w:szCs w:val="24"/>
        </w:rPr>
        <w:t xml:space="preserve">ohrození </w:t>
      </w:r>
      <w:r w:rsidRPr="00A148CB">
        <w:rPr>
          <w:szCs w:val="24"/>
        </w:rPr>
        <w:t>a hygienických nedostatkov,</w:t>
      </w:r>
    </w:p>
    <w:p w:rsidR="00E03999" w:rsidRPr="00A148CB" w:rsidRDefault="00E03999" w:rsidP="00E63197">
      <w:pPr>
        <w:pStyle w:val="Odsekzoznamu"/>
        <w:numPr>
          <w:ilvl w:val="0"/>
          <w:numId w:val="108"/>
        </w:numPr>
        <w:overflowPunct w:val="0"/>
        <w:autoSpaceDE w:val="0"/>
        <w:autoSpaceDN w:val="0"/>
        <w:adjustRightInd w:val="0"/>
        <w:ind w:right="0"/>
        <w:jc w:val="both"/>
        <w:rPr>
          <w:szCs w:val="24"/>
        </w:rPr>
      </w:pPr>
      <w:r w:rsidRPr="00A148CB">
        <w:rPr>
          <w:szCs w:val="24"/>
        </w:rPr>
        <w:t xml:space="preserve">udržiavať technické systémy budovy a ostatné technické </w:t>
      </w:r>
      <w:r w:rsidR="00C91996" w:rsidRPr="00A148CB">
        <w:rPr>
          <w:szCs w:val="24"/>
        </w:rPr>
        <w:t>vybavenie</w:t>
      </w:r>
      <w:r w:rsidRPr="00A148CB">
        <w:rPr>
          <w:szCs w:val="24"/>
        </w:rPr>
        <w:t xml:space="preserve"> stavby vo funkčnom stave,</w:t>
      </w:r>
    </w:p>
    <w:p w:rsidR="00E03999" w:rsidRPr="00A148CB" w:rsidRDefault="00E03999" w:rsidP="00E63197">
      <w:pPr>
        <w:pStyle w:val="Odsekzoznamu"/>
        <w:numPr>
          <w:ilvl w:val="0"/>
          <w:numId w:val="108"/>
        </w:numPr>
        <w:overflowPunct w:val="0"/>
        <w:autoSpaceDE w:val="0"/>
        <w:autoSpaceDN w:val="0"/>
        <w:adjustRightInd w:val="0"/>
        <w:ind w:right="0"/>
        <w:jc w:val="both"/>
        <w:rPr>
          <w:szCs w:val="24"/>
        </w:rPr>
      </w:pPr>
      <w:r w:rsidRPr="00A148CB">
        <w:rPr>
          <w:szCs w:val="24"/>
        </w:rPr>
        <w:t xml:space="preserve">dodržiavať režim pravidelných kontrol určených prevádzkovou dokumentáciou, technickými predpismi, prevádzkovými poriadkami stavieb a návodmi výrobcov stavebných výrobkov, </w:t>
      </w:r>
    </w:p>
    <w:p w:rsidR="00E03999" w:rsidRPr="00A148CB" w:rsidRDefault="00E03999" w:rsidP="00E63197">
      <w:pPr>
        <w:pStyle w:val="Odsekzoznamu"/>
        <w:numPr>
          <w:ilvl w:val="0"/>
          <w:numId w:val="108"/>
        </w:numPr>
        <w:overflowPunct w:val="0"/>
        <w:autoSpaceDE w:val="0"/>
        <w:autoSpaceDN w:val="0"/>
        <w:adjustRightInd w:val="0"/>
        <w:ind w:right="0"/>
        <w:jc w:val="both"/>
        <w:rPr>
          <w:szCs w:val="24"/>
        </w:rPr>
      </w:pPr>
      <w:r w:rsidRPr="00A148CB">
        <w:rPr>
          <w:szCs w:val="24"/>
        </w:rPr>
        <w:t>včas zabezpečiť plánované kontrolné prehliadky nosných konštrukcií stavby a technických systémov budovy a revízie, údržbu, opravy a výmenu vyhradených technických zariadení,</w:t>
      </w:r>
    </w:p>
    <w:p w:rsidR="00E03999" w:rsidRPr="00A148CB" w:rsidRDefault="00E03999" w:rsidP="00E63197">
      <w:pPr>
        <w:pStyle w:val="Odsekzoznamu"/>
        <w:numPr>
          <w:ilvl w:val="0"/>
          <w:numId w:val="108"/>
        </w:numPr>
        <w:overflowPunct w:val="0"/>
        <w:autoSpaceDE w:val="0"/>
        <w:autoSpaceDN w:val="0"/>
        <w:adjustRightInd w:val="0"/>
        <w:ind w:right="0"/>
        <w:jc w:val="both"/>
        <w:rPr>
          <w:szCs w:val="24"/>
        </w:rPr>
      </w:pPr>
      <w:r w:rsidRPr="00A148CB">
        <w:rPr>
          <w:szCs w:val="24"/>
        </w:rPr>
        <w:t>uchovávať dokumentáciu o</w:t>
      </w:r>
      <w:r w:rsidR="007D23EF" w:rsidRPr="00A148CB">
        <w:rPr>
          <w:szCs w:val="24"/>
        </w:rPr>
        <w:t> </w:t>
      </w:r>
      <w:r w:rsidRPr="00A148CB">
        <w:rPr>
          <w:szCs w:val="24"/>
        </w:rPr>
        <w:t>stavbe</w:t>
      </w:r>
      <w:r w:rsidR="007D23EF" w:rsidRPr="00A148CB">
        <w:rPr>
          <w:szCs w:val="24"/>
        </w:rPr>
        <w:t xml:space="preserve"> v aktuálnom stave</w:t>
      </w:r>
      <w:r w:rsidRPr="00A148CB">
        <w:rPr>
          <w:szCs w:val="24"/>
        </w:rPr>
        <w:t>, energetický certifikát a doklady o vykonaných pravidelných kontrolných prehliadkach nosných konštrukcií stavby a technických systémov budov a o revíziách, údržbe, opravách a výmene vyhradených technických zriadení a pri zmene vlastníka stavby ich odovzdať novému vlastníkovi</w:t>
      </w:r>
      <w:r w:rsidR="007B64CE" w:rsidRPr="00A148CB">
        <w:rPr>
          <w:szCs w:val="24"/>
        </w:rPr>
        <w:t xml:space="preserve"> stavby</w:t>
      </w:r>
      <w:r w:rsidRPr="00A148CB">
        <w:rPr>
          <w:szCs w:val="24"/>
        </w:rPr>
        <w:t>,</w:t>
      </w:r>
    </w:p>
    <w:p w:rsidR="00E03999" w:rsidRPr="00A148CB" w:rsidRDefault="00E03999" w:rsidP="00E63197">
      <w:pPr>
        <w:pStyle w:val="Odsekzoznamu"/>
        <w:numPr>
          <w:ilvl w:val="0"/>
          <w:numId w:val="108"/>
        </w:numPr>
        <w:overflowPunct w:val="0"/>
        <w:autoSpaceDE w:val="0"/>
        <w:autoSpaceDN w:val="0"/>
        <w:adjustRightInd w:val="0"/>
        <w:ind w:right="0"/>
        <w:jc w:val="both"/>
        <w:rPr>
          <w:szCs w:val="24"/>
        </w:rPr>
      </w:pPr>
      <w:r w:rsidRPr="00A148CB">
        <w:rPr>
          <w:szCs w:val="24"/>
        </w:rPr>
        <w:t>vykonať včas neodkladné zabezpečovacie práce nariadené orgánom štátneho stavebného dohľadu,</w:t>
      </w:r>
    </w:p>
    <w:p w:rsidR="00DC247E" w:rsidRPr="00A148CB" w:rsidRDefault="00E03999" w:rsidP="00E63197">
      <w:pPr>
        <w:pStyle w:val="Odsekzoznamu"/>
        <w:numPr>
          <w:ilvl w:val="0"/>
          <w:numId w:val="108"/>
        </w:numPr>
        <w:overflowPunct w:val="0"/>
        <w:autoSpaceDE w:val="0"/>
        <w:autoSpaceDN w:val="0"/>
        <w:adjustRightInd w:val="0"/>
        <w:ind w:right="0"/>
        <w:jc w:val="both"/>
        <w:rPr>
          <w:szCs w:val="24"/>
        </w:rPr>
      </w:pPr>
      <w:r w:rsidRPr="00A148CB">
        <w:rPr>
          <w:szCs w:val="24"/>
        </w:rPr>
        <w:t>rešpektovať oprávnené záujmy osôb, ktoré stavbu opr</w:t>
      </w:r>
      <w:r w:rsidR="00A83423" w:rsidRPr="00A148CB">
        <w:rPr>
          <w:szCs w:val="24"/>
        </w:rPr>
        <w:t>ávnene užívajú alebo navštevujú</w:t>
      </w:r>
      <w:r w:rsidR="00DC247E" w:rsidRPr="00A148CB">
        <w:rPr>
          <w:szCs w:val="24"/>
        </w:rPr>
        <w:t>,</w:t>
      </w:r>
    </w:p>
    <w:p w:rsidR="00E03999" w:rsidRPr="00A148CB" w:rsidRDefault="008550A1" w:rsidP="00E63197">
      <w:pPr>
        <w:pStyle w:val="Odsekzoznamu"/>
        <w:numPr>
          <w:ilvl w:val="0"/>
          <w:numId w:val="108"/>
        </w:numPr>
        <w:overflowPunct w:val="0"/>
        <w:autoSpaceDE w:val="0"/>
        <w:autoSpaceDN w:val="0"/>
        <w:adjustRightInd w:val="0"/>
        <w:ind w:right="0"/>
        <w:jc w:val="both"/>
        <w:rPr>
          <w:szCs w:val="24"/>
        </w:rPr>
      </w:pPr>
      <w:r w:rsidRPr="00A148CB">
        <w:rPr>
          <w:szCs w:val="24"/>
        </w:rPr>
        <w:t>užívať stavbu na účel podľa kolaudačného osvedčenia a pri zmene účelu</w:t>
      </w:r>
      <w:r w:rsidR="00F65504">
        <w:rPr>
          <w:szCs w:val="24"/>
        </w:rPr>
        <w:t xml:space="preserve"> (§ 5 ods. 4)</w:t>
      </w:r>
      <w:r w:rsidRPr="00A148CB">
        <w:rPr>
          <w:szCs w:val="24"/>
        </w:rPr>
        <w:t xml:space="preserve"> požiadať o novú kolaudáciu</w:t>
      </w:r>
      <w:r w:rsidR="00A83423" w:rsidRPr="00A148CB">
        <w:rPr>
          <w:szCs w:val="24"/>
        </w:rPr>
        <w:t>.</w:t>
      </w:r>
    </w:p>
    <w:p w:rsidR="00E03999" w:rsidRDefault="00E03999" w:rsidP="00926375">
      <w:pPr>
        <w:ind w:right="1"/>
        <w:jc w:val="both"/>
      </w:pPr>
    </w:p>
    <w:p w:rsidR="00E721BA" w:rsidRDefault="001C5FE1" w:rsidP="00BB5F42">
      <w:pPr>
        <w:pStyle w:val="Zoznam2"/>
        <w:spacing w:after="240" w:line="276" w:lineRule="auto"/>
        <w:ind w:left="0" w:firstLine="284"/>
        <w:jc w:val="both"/>
      </w:pPr>
      <w:r>
        <w:t xml:space="preserve">(3) </w:t>
      </w:r>
      <w:r w:rsidR="00292BFA">
        <w:rPr>
          <w:szCs w:val="24"/>
        </w:rPr>
        <w:t>Vlastní</w:t>
      </w:r>
      <w:r w:rsidR="00FA49E2">
        <w:rPr>
          <w:szCs w:val="24"/>
        </w:rPr>
        <w:t>k</w:t>
      </w:r>
      <w:r w:rsidR="007D23EF">
        <w:rPr>
          <w:szCs w:val="24"/>
        </w:rPr>
        <w:t>,</w:t>
      </w:r>
      <w:r w:rsidR="00292BFA">
        <w:rPr>
          <w:szCs w:val="24"/>
        </w:rPr>
        <w:t xml:space="preserve"> </w:t>
      </w:r>
      <w:r w:rsidR="007D23EF">
        <w:rPr>
          <w:szCs w:val="24"/>
        </w:rPr>
        <w:t>správc</w:t>
      </w:r>
      <w:r w:rsidR="00FA49E2">
        <w:rPr>
          <w:szCs w:val="24"/>
        </w:rPr>
        <w:t>a</w:t>
      </w:r>
      <w:r w:rsidR="007D23EF">
        <w:rPr>
          <w:szCs w:val="24"/>
        </w:rPr>
        <w:t xml:space="preserve"> alebo  prevádzkovate</w:t>
      </w:r>
      <w:r w:rsidR="00FA49E2">
        <w:rPr>
          <w:szCs w:val="24"/>
        </w:rPr>
        <w:t>ľ</w:t>
      </w:r>
      <w:r w:rsidR="007D23EF">
        <w:rPr>
          <w:szCs w:val="24"/>
        </w:rPr>
        <w:t xml:space="preserve"> </w:t>
      </w:r>
      <w:r w:rsidR="00292BFA">
        <w:rPr>
          <w:szCs w:val="24"/>
        </w:rPr>
        <w:t>stav</w:t>
      </w:r>
      <w:r w:rsidR="00FA49E2">
        <w:rPr>
          <w:szCs w:val="24"/>
        </w:rPr>
        <w:t>by</w:t>
      </w:r>
      <w:r w:rsidR="00292BFA">
        <w:rPr>
          <w:szCs w:val="24"/>
        </w:rPr>
        <w:t xml:space="preserve"> dopravnej infraštruktúry alebo stav</w:t>
      </w:r>
      <w:r w:rsidR="00FA49E2">
        <w:rPr>
          <w:szCs w:val="24"/>
        </w:rPr>
        <w:t>by</w:t>
      </w:r>
      <w:r w:rsidR="00292BFA">
        <w:rPr>
          <w:szCs w:val="24"/>
        </w:rPr>
        <w:t xml:space="preserve"> </w:t>
      </w:r>
      <w:r w:rsidR="007D23EF">
        <w:t>inžiniersk</w:t>
      </w:r>
      <w:r w:rsidR="00FA49E2">
        <w:t>ej</w:t>
      </w:r>
      <w:r w:rsidR="007D23EF">
        <w:t xml:space="preserve"> siet</w:t>
      </w:r>
      <w:r w:rsidR="00FA49E2">
        <w:t>e</w:t>
      </w:r>
      <w:r w:rsidR="007D23EF">
        <w:t xml:space="preserve"> </w:t>
      </w:r>
      <w:r w:rsidR="00FA49E2">
        <w:t>je</w:t>
      </w:r>
      <w:r w:rsidR="00292BFA">
        <w:rPr>
          <w:szCs w:val="24"/>
        </w:rPr>
        <w:t xml:space="preserve"> povinn</w:t>
      </w:r>
      <w:r w:rsidR="00FA49E2">
        <w:rPr>
          <w:szCs w:val="24"/>
        </w:rPr>
        <w:t>ý</w:t>
      </w:r>
      <w:r w:rsidR="00292BFA">
        <w:rPr>
          <w:szCs w:val="24"/>
        </w:rPr>
        <w:t xml:space="preserve"> viesť </w:t>
      </w:r>
      <w:r w:rsidR="007D23EF">
        <w:rPr>
          <w:szCs w:val="24"/>
        </w:rPr>
        <w:t>dokumentáciu stavby</w:t>
      </w:r>
      <w:r w:rsidR="00730336">
        <w:rPr>
          <w:szCs w:val="24"/>
        </w:rPr>
        <w:t xml:space="preserve"> </w:t>
      </w:r>
      <w:r w:rsidR="00292BFA">
        <w:rPr>
          <w:szCs w:val="24"/>
        </w:rPr>
        <w:t xml:space="preserve">v aktuálnom stave </w:t>
      </w:r>
      <w:r w:rsidR="00730336">
        <w:rPr>
          <w:szCs w:val="24"/>
        </w:rPr>
        <w:t>a n</w:t>
      </w:r>
      <w:r w:rsidR="00E03999">
        <w:t>a žiadosť projektanta</w:t>
      </w:r>
      <w:r w:rsidR="00770E42">
        <w:t xml:space="preserve">, </w:t>
      </w:r>
      <w:r w:rsidR="00E03999">
        <w:t xml:space="preserve">poskytnúť mu </w:t>
      </w:r>
      <w:r w:rsidR="00837CDD">
        <w:t xml:space="preserve">za úhradu primeraných nákladov </w:t>
      </w:r>
      <w:r w:rsidR="00E03999">
        <w:t xml:space="preserve">potrebné údaje z dokumentácie </w:t>
      </w:r>
      <w:r w:rsidR="00730336">
        <w:t>stavby</w:t>
      </w:r>
      <w:r w:rsidR="00E03999">
        <w:t xml:space="preserve"> na účel vypracovania projektovej dokumentácie, spolupracovať pri navrhovaní možných miest pripojenia na inžinierske siete a navrhnúť technické podmienky pripojenia a ochrany vedení, konštrukcií a vytyčovacích </w:t>
      </w:r>
      <w:r w:rsidR="00051DA6">
        <w:t xml:space="preserve">geodetických </w:t>
      </w:r>
      <w:r w:rsidR="00E03999">
        <w:t>bodov.</w:t>
      </w:r>
    </w:p>
    <w:p w:rsidR="00DA2966" w:rsidRDefault="00E03999" w:rsidP="00BB5F42">
      <w:pPr>
        <w:pStyle w:val="Zoznam2"/>
        <w:numPr>
          <w:ilvl w:val="0"/>
          <w:numId w:val="7"/>
        </w:numPr>
        <w:spacing w:after="240" w:line="276" w:lineRule="auto"/>
        <w:ind w:left="0" w:firstLine="284"/>
        <w:jc w:val="both"/>
      </w:pPr>
      <w:r>
        <w:t xml:space="preserve">Vlastník </w:t>
      </w:r>
      <w:r w:rsidR="00A83423">
        <w:t xml:space="preserve">informačnej konštrukcie </w:t>
      </w:r>
      <w:r w:rsidR="00257B8F">
        <w:t xml:space="preserve">je </w:t>
      </w:r>
      <w:r>
        <w:t>povinn</w:t>
      </w:r>
      <w:r w:rsidR="00257B8F">
        <w:t>ý</w:t>
      </w:r>
      <w:r w:rsidR="00895147" w:rsidRPr="00895147">
        <w:t xml:space="preserve"> </w:t>
      </w:r>
      <w:r w:rsidR="00DF4093">
        <w:t xml:space="preserve">ju </w:t>
      </w:r>
      <w:r w:rsidR="00895147">
        <w:t>viditeľne označiť svojím menom</w:t>
      </w:r>
      <w:r w:rsidR="00A473F4">
        <w:t xml:space="preserve"> a priezviskom</w:t>
      </w:r>
      <w:r w:rsidR="008E22E7">
        <w:t xml:space="preserve"> alebo názvom</w:t>
      </w:r>
      <w:r w:rsidR="00895147">
        <w:t xml:space="preserve">, registrovanou obchodnou známkou, zaužívaným logom alebo iným viditeľným symbolom, ktorý umožňuje </w:t>
      </w:r>
      <w:r w:rsidR="00366F25">
        <w:t xml:space="preserve">jeho </w:t>
      </w:r>
      <w:r w:rsidR="00895147">
        <w:t>verejnú identifikác</w:t>
      </w:r>
      <w:r w:rsidR="00366F25">
        <w:t>iu</w:t>
      </w:r>
      <w:r w:rsidR="00730336">
        <w:t>.</w:t>
      </w:r>
      <w:r w:rsidR="00DD21A3">
        <w:t xml:space="preserve"> </w:t>
      </w:r>
    </w:p>
    <w:p w:rsidR="005B4085" w:rsidRPr="00FD246B" w:rsidRDefault="00E03999" w:rsidP="00BB5F42">
      <w:pPr>
        <w:pStyle w:val="Zoznam2"/>
        <w:numPr>
          <w:ilvl w:val="0"/>
          <w:numId w:val="7"/>
        </w:numPr>
        <w:tabs>
          <w:tab w:val="num" w:pos="420"/>
        </w:tabs>
        <w:spacing w:after="240" w:line="276" w:lineRule="auto"/>
        <w:ind w:left="0" w:firstLine="284"/>
        <w:jc w:val="both"/>
      </w:pPr>
      <w:r>
        <w:lastRenderedPageBreak/>
        <w:t xml:space="preserve">Ak sa dokumentácia stavby nezachovala alebo je v nepoužiteľnom stave, </w:t>
      </w:r>
      <w:r w:rsidR="007B64CE">
        <w:t xml:space="preserve">stavebný úrad </w:t>
      </w:r>
      <w:r w:rsidR="00DA67F9">
        <w:t xml:space="preserve"> môže nariadiť vlastníkovi stavby, aby obstaral u projektanta dokumentáciu skutočného zhotovenia stavby, ak má byť podkladom </w:t>
      </w:r>
      <w:r w:rsidR="00882E1F">
        <w:t>pre konanie</w:t>
      </w:r>
      <w:r w:rsidR="00DA67F9">
        <w:t xml:space="preserve">. </w:t>
      </w:r>
    </w:p>
    <w:p w:rsidR="00E03999" w:rsidRDefault="00523713" w:rsidP="004D19A0">
      <w:pPr>
        <w:ind w:right="1"/>
        <w:jc w:val="center"/>
        <w:rPr>
          <w:bCs/>
        </w:rPr>
      </w:pPr>
      <w:r>
        <w:rPr>
          <w:bCs/>
        </w:rPr>
        <w:t>§ 4</w:t>
      </w:r>
      <w:r w:rsidR="00D71E78">
        <w:rPr>
          <w:bCs/>
        </w:rPr>
        <w:t>7</w:t>
      </w:r>
    </w:p>
    <w:p w:rsidR="00E03999" w:rsidRDefault="00E03999" w:rsidP="004D19A0">
      <w:pPr>
        <w:ind w:right="1"/>
        <w:jc w:val="center"/>
        <w:rPr>
          <w:b/>
          <w:bCs/>
        </w:rPr>
      </w:pPr>
      <w:r>
        <w:rPr>
          <w:b/>
          <w:bCs/>
        </w:rPr>
        <w:t>Opatreni</w:t>
      </w:r>
      <w:r w:rsidR="00131401">
        <w:rPr>
          <w:b/>
          <w:bCs/>
        </w:rPr>
        <w:t>e</w:t>
      </w:r>
      <w:r>
        <w:rPr>
          <w:b/>
          <w:bCs/>
        </w:rPr>
        <w:t xml:space="preserve"> na susednom pozemku alebo na susednej stavbe</w:t>
      </w:r>
    </w:p>
    <w:p w:rsidR="00E03999" w:rsidRDefault="00E03999" w:rsidP="004D19A0">
      <w:pPr>
        <w:pStyle w:val="Hlava-slovanie"/>
        <w:spacing w:before="0" w:after="0" w:line="240" w:lineRule="auto"/>
        <w:ind w:right="1"/>
        <w:jc w:val="left"/>
        <w:outlineLvl w:val="9"/>
        <w:rPr>
          <w:caps w:val="0"/>
          <w:spacing w:val="0"/>
          <w:lang w:eastAsia="cs-CZ"/>
        </w:rPr>
      </w:pPr>
    </w:p>
    <w:p w:rsidR="00E03999" w:rsidRDefault="00E03999" w:rsidP="00675B30">
      <w:pPr>
        <w:pStyle w:val="BodyTextIndent1"/>
        <w:suppressAutoHyphens/>
        <w:spacing w:after="0" w:line="276" w:lineRule="auto"/>
        <w:ind w:left="0"/>
        <w:jc w:val="both"/>
      </w:pPr>
      <w:r>
        <w:t xml:space="preserve">(1) </w:t>
      </w:r>
      <w:r w:rsidR="00E43AE9">
        <w:t>Ak je to nevyhnutné, najmä z dôvodu stiesnených pomerov v mieste uskutočňovania stavebných prác, s</w:t>
      </w:r>
      <w:r>
        <w:t xml:space="preserve">tavebný  úrad </w:t>
      </w:r>
      <w:r w:rsidR="00E43AE9">
        <w:t xml:space="preserve">môže </w:t>
      </w:r>
      <w:r>
        <w:t>v</w:t>
      </w:r>
      <w:r w:rsidR="00FD246B">
        <w:t> stavebnom súhlase</w:t>
      </w:r>
      <w:r>
        <w:t xml:space="preserve"> uložiť vlastníkovi susedného pozemku alebo susednej stavby, aby na nevyhnutný čas strpel uskutočnenie </w:t>
      </w:r>
      <w:r w:rsidR="00E43AE9">
        <w:t xml:space="preserve">stavebných prác </w:t>
      </w:r>
      <w:r>
        <w:t>z jeho pozemku alebo stavby. Rovnaké oprávnenie má orgán štátneho stavebného dohľadu na uskutočnenie nariadených nevyhnutných stavebných prác, na údržbu stavby a na zabezpečovacie stavebné práce</w:t>
      </w:r>
      <w:r w:rsidR="00D71E78">
        <w:t xml:space="preserve"> (§ </w:t>
      </w:r>
      <w:r w:rsidR="001C5FE1">
        <w:t>59</w:t>
      </w:r>
      <w:r w:rsidR="00D71E78">
        <w:t>)</w:t>
      </w:r>
      <w:r>
        <w:t>.</w:t>
      </w:r>
    </w:p>
    <w:p w:rsidR="00675B30" w:rsidRDefault="00675B30" w:rsidP="00675B30">
      <w:pPr>
        <w:pStyle w:val="BodyTextIndent1"/>
        <w:suppressAutoHyphens/>
        <w:spacing w:after="0" w:line="276" w:lineRule="auto"/>
        <w:ind w:left="0"/>
        <w:jc w:val="both"/>
      </w:pPr>
    </w:p>
    <w:p w:rsidR="00E03999" w:rsidRPr="00C272DE" w:rsidRDefault="00E03999" w:rsidP="00BB5F42">
      <w:pPr>
        <w:pStyle w:val="BodyTextIndent1"/>
        <w:suppressAutoHyphens/>
        <w:spacing w:line="276" w:lineRule="auto"/>
        <w:ind w:left="0"/>
        <w:jc w:val="both"/>
      </w:pPr>
      <w:r>
        <w:t xml:space="preserve">(2) Ten, v prospech koho stavebný úrad </w:t>
      </w:r>
      <w:r w:rsidR="002B656B">
        <w:t xml:space="preserve">uložil </w:t>
      </w:r>
      <w:r>
        <w:t>opatrenie podľa odseku 1, je povinný dbať, aby čo najmenej rušil užívanie susedného pozemku alebo susednej stavby a aby uskutočňovanými  stavebnými prácami nevznikli škody, ktorým možno zabrániť; je povinný po skončení  prác uviesť pozemok alebo stavbu do pôvodného stavu alebo ak to nie je mo</w:t>
      </w:r>
      <w:r w:rsidR="00C272DE">
        <w:t>žné, nahradiť spôsobenú škodu</w:t>
      </w:r>
      <w:r w:rsidR="00FD246B">
        <w:t>, ak osobitné predpisy neustanovujú inak</w:t>
      </w:r>
      <w:r w:rsidR="00C272DE">
        <w:t xml:space="preserve">. </w:t>
      </w:r>
    </w:p>
    <w:p w:rsidR="00310707" w:rsidRDefault="00310707" w:rsidP="004D19A0">
      <w:pPr>
        <w:ind w:right="1" w:firstLine="360"/>
        <w:jc w:val="center"/>
        <w:rPr>
          <w:rFonts w:cs="Courier New"/>
        </w:rPr>
      </w:pPr>
    </w:p>
    <w:p w:rsidR="00E03999" w:rsidRDefault="00523713" w:rsidP="004D19A0">
      <w:pPr>
        <w:ind w:right="1" w:firstLine="360"/>
        <w:jc w:val="center"/>
        <w:rPr>
          <w:rFonts w:cs="Courier New"/>
        </w:rPr>
      </w:pPr>
      <w:r>
        <w:rPr>
          <w:rFonts w:cs="Courier New"/>
        </w:rPr>
        <w:t>§ 4</w:t>
      </w:r>
      <w:r w:rsidR="00F57325">
        <w:rPr>
          <w:rFonts w:cs="Courier New"/>
        </w:rPr>
        <w:t>8</w:t>
      </w:r>
    </w:p>
    <w:p w:rsidR="00E03999" w:rsidRDefault="00E03999" w:rsidP="004D19A0">
      <w:pPr>
        <w:ind w:right="1" w:firstLine="360"/>
        <w:jc w:val="center"/>
        <w:rPr>
          <w:rFonts w:cs="Courier New"/>
          <w:b/>
        </w:rPr>
      </w:pPr>
      <w:r>
        <w:rPr>
          <w:rFonts w:cs="Courier New"/>
          <w:b/>
        </w:rPr>
        <w:t>Odstr</w:t>
      </w:r>
      <w:r w:rsidR="00131401">
        <w:rPr>
          <w:rFonts w:cs="Courier New"/>
          <w:b/>
        </w:rPr>
        <w:t>ánenie</w:t>
      </w:r>
      <w:r>
        <w:rPr>
          <w:rFonts w:cs="Courier New"/>
          <w:b/>
        </w:rPr>
        <w:t xml:space="preserve"> stav</w:t>
      </w:r>
      <w:r w:rsidR="00131401">
        <w:rPr>
          <w:rFonts w:cs="Courier New"/>
          <w:b/>
        </w:rPr>
        <w:t>by</w:t>
      </w:r>
    </w:p>
    <w:p w:rsidR="00E03999" w:rsidRDefault="00E03999" w:rsidP="004D19A0">
      <w:pPr>
        <w:ind w:right="1" w:firstLine="360"/>
        <w:rPr>
          <w:rFonts w:cs="Courier New"/>
        </w:rPr>
      </w:pPr>
    </w:p>
    <w:p w:rsidR="00C20E11" w:rsidRDefault="00E03999" w:rsidP="00E63197">
      <w:pPr>
        <w:pStyle w:val="Odsekzoznamu"/>
        <w:numPr>
          <w:ilvl w:val="0"/>
          <w:numId w:val="71"/>
        </w:numPr>
        <w:ind w:left="0" w:right="0" w:firstLine="284"/>
        <w:jc w:val="both"/>
        <w:rPr>
          <w:rFonts w:cs="Courier New"/>
        </w:rPr>
      </w:pPr>
      <w:r w:rsidRPr="00C20E11">
        <w:rPr>
          <w:rFonts w:cs="Courier New"/>
        </w:rPr>
        <w:t xml:space="preserve">Stavbu možno odstrániť na základe stavebného </w:t>
      </w:r>
      <w:r w:rsidR="00FD246B" w:rsidRPr="00C20E11">
        <w:rPr>
          <w:rFonts w:cs="Courier New"/>
        </w:rPr>
        <w:t xml:space="preserve">súhlasu </w:t>
      </w:r>
      <w:r w:rsidRPr="00C20E11">
        <w:rPr>
          <w:rFonts w:cs="Courier New"/>
        </w:rPr>
        <w:t>vydan</w:t>
      </w:r>
      <w:r w:rsidR="00E43AE9" w:rsidRPr="00C20E11">
        <w:rPr>
          <w:rFonts w:cs="Courier New"/>
        </w:rPr>
        <w:t>ého na žiadosť vlastníka stavby</w:t>
      </w:r>
      <w:r w:rsidR="00FD246B" w:rsidRPr="00C20E11">
        <w:rPr>
          <w:rFonts w:cs="Courier New"/>
        </w:rPr>
        <w:t xml:space="preserve"> </w:t>
      </w:r>
      <w:r w:rsidRPr="00C20E11">
        <w:rPr>
          <w:rFonts w:cs="Courier New"/>
        </w:rPr>
        <w:t>alebo</w:t>
      </w:r>
      <w:r w:rsidR="00024B3B">
        <w:rPr>
          <w:rFonts w:cs="Courier New"/>
        </w:rPr>
        <w:t xml:space="preserve"> na základe </w:t>
      </w:r>
      <w:r w:rsidRPr="00C20E11">
        <w:rPr>
          <w:rFonts w:cs="Courier New"/>
        </w:rPr>
        <w:t>nariaden</w:t>
      </w:r>
      <w:r w:rsidR="00024B3B">
        <w:rPr>
          <w:rFonts w:cs="Courier New"/>
        </w:rPr>
        <w:t>ia</w:t>
      </w:r>
      <w:r w:rsidRPr="00C20E11">
        <w:rPr>
          <w:rFonts w:cs="Courier New"/>
        </w:rPr>
        <w:t xml:space="preserve"> orgánu štátneho stavebného dohľadu.</w:t>
      </w:r>
      <w:r w:rsidR="00B542ED" w:rsidRPr="00C20E11">
        <w:rPr>
          <w:rFonts w:cs="Courier New"/>
        </w:rPr>
        <w:t xml:space="preserve"> Podkladom na </w:t>
      </w:r>
      <w:r w:rsidR="00523713" w:rsidRPr="00C20E11">
        <w:rPr>
          <w:rFonts w:cs="Courier New"/>
        </w:rPr>
        <w:t xml:space="preserve">uskutočnenie stavebných prác na </w:t>
      </w:r>
      <w:r w:rsidR="00B542ED" w:rsidRPr="00C20E11">
        <w:rPr>
          <w:rFonts w:cs="Courier New"/>
        </w:rPr>
        <w:t>odstránenie stavby je projekt</w:t>
      </w:r>
      <w:r w:rsidR="0007759C" w:rsidRPr="00C20E11">
        <w:rPr>
          <w:rFonts w:cs="Courier New"/>
        </w:rPr>
        <w:t xml:space="preserve"> odstránenia stavby</w:t>
      </w:r>
      <w:r w:rsidR="00C20E11" w:rsidRPr="00C20E11">
        <w:rPr>
          <w:rFonts w:cs="Courier New"/>
        </w:rPr>
        <w:t>.</w:t>
      </w:r>
    </w:p>
    <w:p w:rsidR="00C20E11" w:rsidRPr="00C20E11" w:rsidRDefault="00C20E11" w:rsidP="00BB5F42">
      <w:pPr>
        <w:pStyle w:val="Odsekzoznamu"/>
        <w:ind w:left="0" w:right="0" w:firstLine="284"/>
        <w:jc w:val="both"/>
        <w:rPr>
          <w:rFonts w:cs="Courier New"/>
        </w:rPr>
      </w:pPr>
    </w:p>
    <w:p w:rsidR="00C20E11" w:rsidRDefault="00F65504" w:rsidP="00E63197">
      <w:pPr>
        <w:pStyle w:val="Odsekzoznamu"/>
        <w:numPr>
          <w:ilvl w:val="0"/>
          <w:numId w:val="71"/>
        </w:numPr>
        <w:ind w:left="0" w:right="0" w:firstLine="284"/>
        <w:jc w:val="both"/>
        <w:rPr>
          <w:rFonts w:cs="Courier New"/>
        </w:rPr>
      </w:pPr>
      <w:r>
        <w:rPr>
          <w:rFonts w:cs="Courier New"/>
        </w:rPr>
        <w:t>Na projekt</w:t>
      </w:r>
      <w:r w:rsidR="00131401">
        <w:rPr>
          <w:rFonts w:cs="Courier New"/>
        </w:rPr>
        <w:t>ovú dokumentáciu</w:t>
      </w:r>
      <w:r>
        <w:rPr>
          <w:rFonts w:cs="Courier New"/>
        </w:rPr>
        <w:t xml:space="preserve"> odstránenia stavby sa vzťahujú ustanovenia o stavebnom zámere, jeho prerokovaní, o rozhodovaní stavebného úradu a o projekte stavby.</w:t>
      </w:r>
    </w:p>
    <w:p w:rsidR="00C20E11" w:rsidRPr="00C20E11" w:rsidRDefault="00C20E11" w:rsidP="00BB5F42">
      <w:pPr>
        <w:ind w:left="0" w:right="0" w:firstLine="284"/>
        <w:jc w:val="both"/>
        <w:rPr>
          <w:rFonts w:cs="Courier New"/>
        </w:rPr>
      </w:pPr>
    </w:p>
    <w:p w:rsidR="00F57325" w:rsidRPr="00F57325" w:rsidRDefault="00F65504" w:rsidP="00E63197">
      <w:pPr>
        <w:pStyle w:val="Odsekzoznamu"/>
        <w:numPr>
          <w:ilvl w:val="0"/>
          <w:numId w:val="28"/>
        </w:numPr>
        <w:ind w:left="0" w:right="0" w:firstLine="284"/>
        <w:jc w:val="both"/>
        <w:rPr>
          <w:rFonts w:cs="Courier New"/>
        </w:rPr>
      </w:pPr>
      <w:r>
        <w:rPr>
          <w:rFonts w:cs="Courier New"/>
        </w:rPr>
        <w:t>Na odstránenie stavby zhotovenej na základe ohlásenia, informačnej konštrukcie alebo zmontovaného výrobku postačí, ak vlastník ohlási stavebnému úradu lehotu, v ktorej bude stavba odstránená.</w:t>
      </w:r>
    </w:p>
    <w:p w:rsidR="00E03999" w:rsidRDefault="00E03999" w:rsidP="004D19A0">
      <w:pPr>
        <w:ind w:left="0" w:right="1" w:firstLine="284"/>
        <w:rPr>
          <w:rFonts w:cs="Courier New"/>
        </w:rPr>
      </w:pPr>
    </w:p>
    <w:p w:rsidR="00E03999" w:rsidRDefault="00E03999" w:rsidP="004D19A0">
      <w:pPr>
        <w:ind w:right="1"/>
        <w:jc w:val="center"/>
        <w:rPr>
          <w:rFonts w:cs="Courier New"/>
        </w:rPr>
      </w:pPr>
      <w:r>
        <w:rPr>
          <w:rFonts w:cs="Courier New"/>
        </w:rPr>
        <w:t>§ 4</w:t>
      </w:r>
      <w:r w:rsidR="00F57325">
        <w:rPr>
          <w:rFonts w:cs="Courier New"/>
        </w:rPr>
        <w:t>9</w:t>
      </w:r>
    </w:p>
    <w:p w:rsidR="00E03999" w:rsidRDefault="00E03999" w:rsidP="004D19A0">
      <w:pPr>
        <w:ind w:right="1"/>
        <w:jc w:val="center"/>
        <w:rPr>
          <w:rFonts w:cs="Courier New"/>
          <w:b/>
        </w:rPr>
      </w:pPr>
      <w:r>
        <w:rPr>
          <w:rFonts w:cs="Courier New"/>
          <w:b/>
        </w:rPr>
        <w:t xml:space="preserve">Úľavy pri </w:t>
      </w:r>
      <w:r w:rsidR="00D32A5A" w:rsidRPr="00D32A5A">
        <w:rPr>
          <w:rFonts w:cs="Courier New"/>
          <w:b/>
        </w:rPr>
        <w:t>živelných pohromách a pri haváriách</w:t>
      </w:r>
      <w:r w:rsidR="00D32A5A">
        <w:rPr>
          <w:rFonts w:cs="Courier New"/>
          <w:b/>
        </w:rPr>
        <w:t xml:space="preserve"> </w:t>
      </w:r>
    </w:p>
    <w:p w:rsidR="00E03999" w:rsidRDefault="00E03999" w:rsidP="004D19A0">
      <w:pPr>
        <w:ind w:right="1" w:firstLine="360"/>
        <w:rPr>
          <w:rFonts w:cs="Courier New"/>
        </w:rPr>
      </w:pPr>
    </w:p>
    <w:p w:rsidR="00E03999" w:rsidRDefault="00E03999" w:rsidP="00BB5F42">
      <w:pPr>
        <w:ind w:left="0" w:right="0" w:firstLine="284"/>
        <w:jc w:val="both"/>
        <w:rPr>
          <w:rFonts w:cs="Courier New"/>
        </w:rPr>
      </w:pPr>
      <w:r>
        <w:rPr>
          <w:rFonts w:cs="Courier New"/>
        </w:rPr>
        <w:t>(1) Ak v</w:t>
      </w:r>
      <w:r w:rsidR="00024B3B">
        <w:rPr>
          <w:rFonts w:cs="Courier New"/>
        </w:rPr>
        <w:t xml:space="preserve"> </w:t>
      </w:r>
      <w:r>
        <w:rPr>
          <w:rFonts w:cs="Courier New"/>
        </w:rPr>
        <w:t>dôsledku</w:t>
      </w:r>
      <w:r w:rsidR="00D32A5A">
        <w:rPr>
          <w:rFonts w:cs="Courier New"/>
        </w:rPr>
        <w:t xml:space="preserve"> </w:t>
      </w:r>
      <w:r w:rsidR="00D32A5A" w:rsidRPr="00D32A5A">
        <w:rPr>
          <w:rFonts w:cs="Courier New"/>
        </w:rPr>
        <w:t>živel</w:t>
      </w:r>
      <w:r w:rsidR="00D32A5A">
        <w:rPr>
          <w:rFonts w:cs="Courier New"/>
        </w:rPr>
        <w:t xml:space="preserve">nej pohromy, havárie alebo inej </w:t>
      </w:r>
      <w:r>
        <w:rPr>
          <w:rFonts w:cs="Courier New"/>
        </w:rPr>
        <w:t>mimoriadnej udalosti</w:t>
      </w:r>
      <w:r w:rsidR="00FD246B">
        <w:rPr>
          <w:rFonts w:cs="Courier New"/>
        </w:rPr>
        <w:t xml:space="preserve"> alebo so zámerom predísť bezprostredne hroziacej mimoriadnej udalosti</w:t>
      </w:r>
      <w:r>
        <w:rPr>
          <w:rFonts w:cs="Courier New"/>
        </w:rPr>
        <w:t xml:space="preserve">  je nevyhnutné bezodkladne uskutočniť stavebné práce na zhotovenie dočasnej stavby alebo uskutočniť neodkladn</w:t>
      </w:r>
      <w:r w:rsidR="00B542ED">
        <w:rPr>
          <w:rFonts w:cs="Courier New"/>
        </w:rPr>
        <w:t>ú zmenu</w:t>
      </w:r>
      <w:r>
        <w:rPr>
          <w:rFonts w:cs="Courier New"/>
        </w:rPr>
        <w:t xml:space="preserve"> stavby alebo terénne úpravy, búracie práce alebo zabezpečovacie stavebné práce, zhotoviť stavbu energetického zariadenia s použitím existujúceho zariadenia, ak je podľa vyjadrenia prevádzkovateľa siete ohrozená dodávka energie, možno ich začať uskutočňovať bez predchádzajúceho stavebného zámeru a</w:t>
      </w:r>
      <w:r w:rsidR="00B542ED">
        <w:rPr>
          <w:rFonts w:cs="Courier New"/>
        </w:rPr>
        <w:t> jeho prerokovania a konania stavebného úradu</w:t>
      </w:r>
      <w:r>
        <w:rPr>
          <w:rFonts w:cs="Courier New"/>
        </w:rPr>
        <w:t xml:space="preserve"> o ňom. </w:t>
      </w:r>
      <w:r>
        <w:rPr>
          <w:rFonts w:cs="Courier New"/>
        </w:rPr>
        <w:lastRenderedPageBreak/>
        <w:t xml:space="preserve">Ten, kto stavebné práce organizuje alebo zabezpečuje, je povinný bezodkladne o ich uskutočňovaní upovedomiť </w:t>
      </w:r>
      <w:r w:rsidR="00F57325">
        <w:rPr>
          <w:rFonts w:cs="Courier New"/>
        </w:rPr>
        <w:t>stavebný úrad</w:t>
      </w:r>
      <w:r>
        <w:rPr>
          <w:rFonts w:cs="Courier New"/>
        </w:rPr>
        <w:t xml:space="preserve">. </w:t>
      </w:r>
      <w:r w:rsidR="00F57325">
        <w:rPr>
          <w:rFonts w:cs="Courier New"/>
        </w:rPr>
        <w:t>Stavebný úrad</w:t>
      </w:r>
      <w:r>
        <w:rPr>
          <w:rFonts w:cs="Courier New"/>
        </w:rPr>
        <w:t xml:space="preserve"> mu môže uložiť povinnosť ohlásiť niektorú fázu uskutočňovania stavebných prác na kontrolnú prehliadku. </w:t>
      </w:r>
    </w:p>
    <w:p w:rsidR="00E03999" w:rsidRDefault="00E03999" w:rsidP="00BB5F42">
      <w:pPr>
        <w:ind w:left="0" w:right="0" w:firstLine="284"/>
        <w:jc w:val="both"/>
        <w:rPr>
          <w:rFonts w:cs="Courier New"/>
        </w:rPr>
      </w:pPr>
    </w:p>
    <w:p w:rsidR="00E03999" w:rsidRDefault="00E03999" w:rsidP="00BB5F42">
      <w:pPr>
        <w:ind w:left="0" w:right="0" w:firstLine="284"/>
        <w:jc w:val="both"/>
        <w:rPr>
          <w:rFonts w:cs="Courier New"/>
        </w:rPr>
      </w:pPr>
      <w:r>
        <w:rPr>
          <w:rFonts w:cs="Courier New"/>
        </w:rPr>
        <w:t>(2) Ak sa majú obnoviť stavby alebo pozemky poškodené alebo zničené</w:t>
      </w:r>
      <w:r w:rsidR="00A72321">
        <w:rPr>
          <w:rFonts w:cs="Courier New"/>
        </w:rPr>
        <w:t xml:space="preserve"> živelnou pohromou, haváriou alebo inou</w:t>
      </w:r>
      <w:r>
        <w:rPr>
          <w:rFonts w:cs="Courier New"/>
        </w:rPr>
        <w:t xml:space="preserve">  mimoriadnou udalosťou v súlade s pôvodnými </w:t>
      </w:r>
      <w:r w:rsidR="00B542ED">
        <w:rPr>
          <w:rFonts w:cs="Courier New"/>
        </w:rPr>
        <w:t xml:space="preserve">stavebnými </w:t>
      </w:r>
      <w:r>
        <w:rPr>
          <w:rFonts w:cs="Courier New"/>
        </w:rPr>
        <w:t>povoleniami</w:t>
      </w:r>
      <w:r w:rsidR="00B542ED">
        <w:rPr>
          <w:rFonts w:cs="Courier New"/>
        </w:rPr>
        <w:t xml:space="preserve"> alebo ohláseniami</w:t>
      </w:r>
      <w:r w:rsidR="00523713">
        <w:rPr>
          <w:rFonts w:cs="Courier New"/>
        </w:rPr>
        <w:t xml:space="preserve"> a projektovou dokumentáciou</w:t>
      </w:r>
      <w:r>
        <w:rPr>
          <w:rFonts w:cs="Courier New"/>
        </w:rPr>
        <w:t xml:space="preserve">, postačuje, ak sa stavebné  práce potrebné na ich obnovenie, ohlásia </w:t>
      </w:r>
      <w:r w:rsidR="00F57325">
        <w:rPr>
          <w:rFonts w:cs="Courier New"/>
        </w:rPr>
        <w:t>stavebnému úradu</w:t>
      </w:r>
      <w:r>
        <w:rPr>
          <w:rFonts w:cs="Courier New"/>
        </w:rPr>
        <w:t xml:space="preserve">. </w:t>
      </w:r>
      <w:r w:rsidR="00F57325">
        <w:rPr>
          <w:rFonts w:cs="Courier New"/>
        </w:rPr>
        <w:t>S</w:t>
      </w:r>
      <w:r>
        <w:rPr>
          <w:rFonts w:cs="Courier New"/>
        </w:rPr>
        <w:t>tavebn</w:t>
      </w:r>
      <w:r w:rsidR="00F57325">
        <w:rPr>
          <w:rFonts w:cs="Courier New"/>
        </w:rPr>
        <w:t>ý</w:t>
      </w:r>
      <w:r>
        <w:rPr>
          <w:rFonts w:cs="Courier New"/>
        </w:rPr>
        <w:t xml:space="preserve"> </w:t>
      </w:r>
      <w:r w:rsidR="00F57325">
        <w:rPr>
          <w:rFonts w:cs="Courier New"/>
        </w:rPr>
        <w:t>úrad</w:t>
      </w:r>
      <w:r>
        <w:rPr>
          <w:rFonts w:cs="Courier New"/>
        </w:rPr>
        <w:t xml:space="preserve"> môže vlastníkovi stavby alebo </w:t>
      </w:r>
      <w:r w:rsidR="00F57325">
        <w:rPr>
          <w:rFonts w:cs="Courier New"/>
        </w:rPr>
        <w:t xml:space="preserve">vlastníkovi </w:t>
      </w:r>
      <w:r>
        <w:rPr>
          <w:rFonts w:cs="Courier New"/>
        </w:rPr>
        <w:t xml:space="preserve">pozemku uložiť povinnosť ohlásiť niektorú fázu uskutočňovania stavebných prác na kontrolnú prehliadku. </w:t>
      </w:r>
    </w:p>
    <w:p w:rsidR="00E03999" w:rsidRDefault="00E03999" w:rsidP="00BB5F42">
      <w:pPr>
        <w:ind w:left="0" w:right="0" w:firstLine="284"/>
        <w:jc w:val="both"/>
        <w:rPr>
          <w:rFonts w:cs="Courier New"/>
        </w:rPr>
      </w:pPr>
    </w:p>
    <w:p w:rsidR="00E03999" w:rsidRDefault="00E03999" w:rsidP="00BB5F42">
      <w:pPr>
        <w:tabs>
          <w:tab w:val="num" w:pos="1365"/>
        </w:tabs>
        <w:overflowPunct w:val="0"/>
        <w:autoSpaceDE w:val="0"/>
        <w:autoSpaceDN w:val="0"/>
        <w:adjustRightInd w:val="0"/>
        <w:ind w:left="0" w:right="0" w:firstLine="284"/>
        <w:jc w:val="both"/>
        <w:rPr>
          <w:rFonts w:cs="Courier New"/>
        </w:rPr>
      </w:pPr>
      <w:r>
        <w:rPr>
          <w:rFonts w:cs="Courier New"/>
        </w:rPr>
        <w:t>(3) Ak je na zmiernenie následkov</w:t>
      </w:r>
      <w:r w:rsidR="00A72321">
        <w:rPr>
          <w:rFonts w:cs="Courier New"/>
        </w:rPr>
        <w:t xml:space="preserve"> živelnej pohromy, havárie alebo inej</w:t>
      </w:r>
      <w:r>
        <w:rPr>
          <w:rFonts w:cs="Courier New"/>
        </w:rPr>
        <w:t xml:space="preserve"> mimoriadnej udalosti alebo na odvrátenie jej hrozby nevyhnutné zhotoviť novú stavbu, uskutočniť </w:t>
      </w:r>
      <w:r w:rsidR="00B542ED">
        <w:rPr>
          <w:rFonts w:cs="Courier New"/>
        </w:rPr>
        <w:t xml:space="preserve">zmenu </w:t>
      </w:r>
      <w:r>
        <w:rPr>
          <w:rFonts w:cs="Courier New"/>
        </w:rPr>
        <w:t>stavby</w:t>
      </w:r>
      <w:r w:rsidR="001F2D96">
        <w:rPr>
          <w:rFonts w:cs="Courier New"/>
        </w:rPr>
        <w:t>,</w:t>
      </w:r>
      <w:r>
        <w:rPr>
          <w:rFonts w:cs="Courier New"/>
        </w:rPr>
        <w:t xml:space="preserve"> odstrá</w:t>
      </w:r>
      <w:r w:rsidR="00F57325">
        <w:rPr>
          <w:rFonts w:cs="Courier New"/>
        </w:rPr>
        <w:t xml:space="preserve">niť stavbu </w:t>
      </w:r>
      <w:r w:rsidR="001F2D96">
        <w:rPr>
          <w:rFonts w:cs="Courier New"/>
        </w:rPr>
        <w:t xml:space="preserve">alebo vykonať terénne úpravy, </w:t>
      </w:r>
      <w:r w:rsidR="00F57325">
        <w:rPr>
          <w:rFonts w:cs="Courier New"/>
        </w:rPr>
        <w:t xml:space="preserve">stavebný úrad môže </w:t>
      </w:r>
      <w:r>
        <w:rPr>
          <w:rFonts w:cs="Courier New"/>
        </w:rPr>
        <w:t>obmedziť rozsah návrhu na začatie konania a jeho príloh na nevyhnutný rozsah potrebný na posúdenie stavebného zámeru a na rozhodnutie o ňom a na vypracovanie projektu stavby,</w:t>
      </w:r>
      <w:r w:rsidR="00D7222C" w:rsidRPr="00D7222C">
        <w:rPr>
          <w:rFonts w:cs="Courier New"/>
        </w:rPr>
        <w:t xml:space="preserve"> </w:t>
      </w:r>
      <w:r w:rsidR="00D7222C">
        <w:rPr>
          <w:rFonts w:cs="Courier New"/>
        </w:rPr>
        <w:t>alebo</w:t>
      </w:r>
      <w:r w:rsidR="00F57325" w:rsidRPr="00F57325">
        <w:rPr>
          <w:rFonts w:cs="Courier New"/>
        </w:rPr>
        <w:t xml:space="preserve"> </w:t>
      </w:r>
      <w:r w:rsidR="00F57325">
        <w:rPr>
          <w:rFonts w:cs="Courier New"/>
        </w:rPr>
        <w:t>určiť lehotu na dodatočné doloženie dokladov.</w:t>
      </w:r>
    </w:p>
    <w:p w:rsidR="007D0D95" w:rsidRDefault="007D0D95" w:rsidP="004D19A0">
      <w:pPr>
        <w:ind w:left="0" w:right="1"/>
        <w:outlineLvl w:val="0"/>
        <w:rPr>
          <w:b/>
          <w:sz w:val="28"/>
          <w:szCs w:val="28"/>
        </w:rPr>
      </w:pPr>
    </w:p>
    <w:p w:rsidR="00E03999" w:rsidRDefault="00E03999" w:rsidP="004D19A0">
      <w:pPr>
        <w:ind w:right="1"/>
        <w:jc w:val="center"/>
        <w:outlineLvl w:val="0"/>
        <w:rPr>
          <w:b/>
          <w:sz w:val="28"/>
          <w:szCs w:val="28"/>
        </w:rPr>
      </w:pPr>
      <w:r>
        <w:rPr>
          <w:b/>
          <w:sz w:val="28"/>
          <w:szCs w:val="28"/>
        </w:rPr>
        <w:t>TRETIA ČASŤ</w:t>
      </w:r>
    </w:p>
    <w:p w:rsidR="00E03999" w:rsidRDefault="00E03999" w:rsidP="004D19A0">
      <w:pPr>
        <w:ind w:right="1"/>
        <w:jc w:val="center"/>
        <w:outlineLvl w:val="0"/>
        <w:rPr>
          <w:b/>
          <w:sz w:val="28"/>
          <w:szCs w:val="28"/>
        </w:rPr>
      </w:pPr>
      <w:r>
        <w:rPr>
          <w:b/>
          <w:sz w:val="28"/>
          <w:szCs w:val="28"/>
        </w:rPr>
        <w:t>VEREJNÁ SPRÁVA</w:t>
      </w:r>
      <w:r w:rsidR="000B0BB0">
        <w:rPr>
          <w:b/>
          <w:sz w:val="28"/>
          <w:szCs w:val="28"/>
        </w:rPr>
        <w:t xml:space="preserve"> VO VÝSTAVBE</w:t>
      </w:r>
    </w:p>
    <w:p w:rsidR="00E03999" w:rsidRDefault="00E03999" w:rsidP="004D19A0">
      <w:pPr>
        <w:ind w:right="1"/>
        <w:jc w:val="center"/>
        <w:rPr>
          <w:b/>
        </w:rPr>
      </w:pPr>
    </w:p>
    <w:p w:rsidR="00E03999" w:rsidRDefault="00E03999" w:rsidP="004D19A0">
      <w:pPr>
        <w:ind w:right="1"/>
        <w:jc w:val="center"/>
        <w:outlineLvl w:val="0"/>
        <w:rPr>
          <w:b/>
        </w:rPr>
      </w:pPr>
      <w:r>
        <w:rPr>
          <w:b/>
        </w:rPr>
        <w:t>PRVÁ HLAVA</w:t>
      </w:r>
    </w:p>
    <w:p w:rsidR="00E03999" w:rsidRDefault="00E03999" w:rsidP="004D19A0">
      <w:pPr>
        <w:ind w:right="1"/>
        <w:jc w:val="center"/>
        <w:outlineLvl w:val="0"/>
        <w:rPr>
          <w:b/>
        </w:rPr>
      </w:pPr>
      <w:r>
        <w:rPr>
          <w:b/>
        </w:rPr>
        <w:t xml:space="preserve">PÔSOBNOSŤ </w:t>
      </w:r>
      <w:r w:rsidR="008F4D15">
        <w:rPr>
          <w:b/>
        </w:rPr>
        <w:t>ORGÁNOV</w:t>
      </w:r>
    </w:p>
    <w:p w:rsidR="00E03999" w:rsidRDefault="00E03999" w:rsidP="004D19A0">
      <w:pPr>
        <w:ind w:right="1"/>
        <w:jc w:val="center"/>
        <w:rPr>
          <w:b/>
        </w:rPr>
      </w:pPr>
    </w:p>
    <w:p w:rsidR="00E03999" w:rsidRDefault="00523713" w:rsidP="004D19A0">
      <w:pPr>
        <w:ind w:right="1"/>
        <w:jc w:val="center"/>
        <w:outlineLvl w:val="0"/>
      </w:pPr>
      <w:r>
        <w:t xml:space="preserve">§ </w:t>
      </w:r>
      <w:r w:rsidR="00F57325">
        <w:t>50</w:t>
      </w:r>
    </w:p>
    <w:p w:rsidR="00E03999" w:rsidRDefault="00E03999" w:rsidP="004D19A0">
      <w:pPr>
        <w:ind w:right="1"/>
        <w:jc w:val="center"/>
        <w:outlineLvl w:val="0"/>
        <w:rPr>
          <w:b/>
        </w:rPr>
      </w:pPr>
      <w:r>
        <w:rPr>
          <w:b/>
        </w:rPr>
        <w:t xml:space="preserve">Orgány verejnej správy vo výstavbe </w:t>
      </w:r>
    </w:p>
    <w:p w:rsidR="00E03999" w:rsidRDefault="00E03999" w:rsidP="004D19A0">
      <w:pPr>
        <w:ind w:left="0" w:right="1"/>
      </w:pPr>
    </w:p>
    <w:p w:rsidR="00E03999" w:rsidRDefault="008F4D15" w:rsidP="00E63197">
      <w:pPr>
        <w:pStyle w:val="Odsekzoznamu"/>
        <w:numPr>
          <w:ilvl w:val="0"/>
          <w:numId w:val="76"/>
        </w:numPr>
        <w:overflowPunct w:val="0"/>
        <w:autoSpaceDE w:val="0"/>
        <w:autoSpaceDN w:val="0"/>
        <w:adjustRightInd w:val="0"/>
        <w:ind w:left="0" w:right="0" w:firstLine="284"/>
        <w:jc w:val="both"/>
      </w:pPr>
      <w:r>
        <w:t>Orgán</w:t>
      </w:r>
      <w:r w:rsidR="00566BDB">
        <w:t>om</w:t>
      </w:r>
      <w:r>
        <w:t xml:space="preserve"> </w:t>
      </w:r>
      <w:r w:rsidR="00F02321">
        <w:t>štátnej správy</w:t>
      </w:r>
      <w:r w:rsidR="00E03999">
        <w:t xml:space="preserve"> vo výstavbe </w:t>
      </w:r>
      <w:r w:rsidR="00566BDB">
        <w:t>je</w:t>
      </w:r>
      <w:r w:rsidR="00E03999">
        <w:t xml:space="preserve"> </w:t>
      </w:r>
    </w:p>
    <w:p w:rsidR="00E03999" w:rsidRPr="00FF42AF" w:rsidRDefault="00327AE4" w:rsidP="00E63197">
      <w:pPr>
        <w:pStyle w:val="Odsekzoznamu"/>
        <w:numPr>
          <w:ilvl w:val="0"/>
          <w:numId w:val="109"/>
        </w:numPr>
        <w:overflowPunct w:val="0"/>
        <w:autoSpaceDE w:val="0"/>
        <w:autoSpaceDN w:val="0"/>
        <w:adjustRightInd w:val="0"/>
        <w:ind w:right="0"/>
        <w:jc w:val="both"/>
        <w:rPr>
          <w:szCs w:val="24"/>
        </w:rPr>
      </w:pPr>
      <w:r w:rsidRPr="00FF42AF">
        <w:rPr>
          <w:szCs w:val="24"/>
        </w:rPr>
        <w:t>M</w:t>
      </w:r>
      <w:r w:rsidR="00E03999" w:rsidRPr="00FF42AF">
        <w:rPr>
          <w:szCs w:val="24"/>
        </w:rPr>
        <w:t>inisterstvo</w:t>
      </w:r>
      <w:r w:rsidRPr="00FF42AF">
        <w:rPr>
          <w:szCs w:val="24"/>
        </w:rPr>
        <w:t xml:space="preserve"> dopravy a </w:t>
      </w:r>
      <w:r w:rsidR="00E03999" w:rsidRPr="00FF42AF">
        <w:rPr>
          <w:szCs w:val="24"/>
        </w:rPr>
        <w:t>výstavby</w:t>
      </w:r>
      <w:r w:rsidRPr="00FF42AF">
        <w:rPr>
          <w:szCs w:val="24"/>
        </w:rPr>
        <w:t xml:space="preserve"> Slovenskej republiky (ďalej len „ministerstvo </w:t>
      </w:r>
      <w:r w:rsidR="00F65504">
        <w:rPr>
          <w:szCs w:val="24"/>
        </w:rPr>
        <w:t>výstavby</w:t>
      </w:r>
      <w:r w:rsidRPr="00FF42AF">
        <w:rPr>
          <w:szCs w:val="24"/>
        </w:rPr>
        <w:t>“)</w:t>
      </w:r>
      <w:r w:rsidR="00E03999" w:rsidRPr="00FF42AF">
        <w:rPr>
          <w:szCs w:val="24"/>
        </w:rPr>
        <w:t xml:space="preserve">, </w:t>
      </w:r>
    </w:p>
    <w:p w:rsidR="00E03999" w:rsidRPr="00FF42AF" w:rsidRDefault="00FF4355" w:rsidP="00E63197">
      <w:pPr>
        <w:pStyle w:val="Odsekzoznamu"/>
        <w:numPr>
          <w:ilvl w:val="0"/>
          <w:numId w:val="109"/>
        </w:numPr>
        <w:overflowPunct w:val="0"/>
        <w:autoSpaceDE w:val="0"/>
        <w:autoSpaceDN w:val="0"/>
        <w:adjustRightInd w:val="0"/>
        <w:ind w:right="0"/>
        <w:jc w:val="both"/>
        <w:rPr>
          <w:szCs w:val="24"/>
        </w:rPr>
      </w:pPr>
      <w:r w:rsidRPr="00FF42AF">
        <w:rPr>
          <w:szCs w:val="24"/>
        </w:rPr>
        <w:t>Slovenská stavebná inšpekcia (ďalej len „</w:t>
      </w:r>
      <w:r w:rsidR="00857D1B" w:rsidRPr="00FF42AF">
        <w:rPr>
          <w:szCs w:val="24"/>
        </w:rPr>
        <w:t xml:space="preserve">stavebná </w:t>
      </w:r>
      <w:r w:rsidRPr="00FF42AF">
        <w:rPr>
          <w:szCs w:val="24"/>
        </w:rPr>
        <w:t>inšpekcia“)</w:t>
      </w:r>
      <w:r w:rsidR="00E03999" w:rsidRPr="00FF42AF">
        <w:rPr>
          <w:szCs w:val="24"/>
        </w:rPr>
        <w:t>,</w:t>
      </w:r>
    </w:p>
    <w:p w:rsidR="00770E42" w:rsidRPr="00FF42AF" w:rsidRDefault="00FF4355" w:rsidP="00E63197">
      <w:pPr>
        <w:pStyle w:val="Odsekzoznamu"/>
        <w:numPr>
          <w:ilvl w:val="0"/>
          <w:numId w:val="109"/>
        </w:numPr>
        <w:overflowPunct w:val="0"/>
        <w:autoSpaceDE w:val="0"/>
        <w:autoSpaceDN w:val="0"/>
        <w:adjustRightInd w:val="0"/>
        <w:ind w:right="0"/>
        <w:jc w:val="both"/>
        <w:rPr>
          <w:szCs w:val="24"/>
        </w:rPr>
      </w:pPr>
      <w:r w:rsidRPr="00FF42AF">
        <w:rPr>
          <w:szCs w:val="24"/>
        </w:rPr>
        <w:t>stavebn</w:t>
      </w:r>
      <w:r w:rsidR="00A360B9" w:rsidRPr="00FF42AF">
        <w:rPr>
          <w:szCs w:val="24"/>
        </w:rPr>
        <w:t>ý</w:t>
      </w:r>
      <w:r w:rsidRPr="00FF42AF">
        <w:rPr>
          <w:szCs w:val="24"/>
        </w:rPr>
        <w:t xml:space="preserve"> úrad</w:t>
      </w:r>
      <w:r w:rsidR="00770E42" w:rsidRPr="00FF42AF">
        <w:rPr>
          <w:szCs w:val="24"/>
        </w:rPr>
        <w:t>,</w:t>
      </w:r>
    </w:p>
    <w:p w:rsidR="00A360B9" w:rsidRPr="00FF42AF" w:rsidRDefault="00770E42" w:rsidP="00E63197">
      <w:pPr>
        <w:pStyle w:val="Odsekzoznamu"/>
        <w:numPr>
          <w:ilvl w:val="0"/>
          <w:numId w:val="109"/>
        </w:numPr>
        <w:overflowPunct w:val="0"/>
        <w:autoSpaceDE w:val="0"/>
        <w:autoSpaceDN w:val="0"/>
        <w:adjustRightInd w:val="0"/>
        <w:ind w:right="0"/>
        <w:jc w:val="both"/>
        <w:rPr>
          <w:szCs w:val="24"/>
        </w:rPr>
      </w:pPr>
      <w:r w:rsidRPr="00FF42AF">
        <w:rPr>
          <w:szCs w:val="24"/>
        </w:rPr>
        <w:t>okresný úrad v sídle kraja</w:t>
      </w:r>
      <w:r w:rsidR="00A360B9" w:rsidRPr="00FF42AF">
        <w:rPr>
          <w:szCs w:val="24"/>
        </w:rPr>
        <w:t>,</w:t>
      </w:r>
    </w:p>
    <w:p w:rsidR="00E03999" w:rsidRPr="00FF42AF" w:rsidRDefault="00A360B9" w:rsidP="00E63197">
      <w:pPr>
        <w:pStyle w:val="Odsekzoznamu"/>
        <w:numPr>
          <w:ilvl w:val="0"/>
          <w:numId w:val="109"/>
        </w:numPr>
        <w:overflowPunct w:val="0"/>
        <w:autoSpaceDE w:val="0"/>
        <w:autoSpaceDN w:val="0"/>
        <w:adjustRightInd w:val="0"/>
        <w:ind w:right="0"/>
        <w:jc w:val="both"/>
        <w:rPr>
          <w:szCs w:val="24"/>
        </w:rPr>
      </w:pPr>
      <w:r w:rsidRPr="00FF42AF">
        <w:rPr>
          <w:szCs w:val="24"/>
        </w:rPr>
        <w:t>špeciáln</w:t>
      </w:r>
      <w:r w:rsidR="00566BDB">
        <w:rPr>
          <w:szCs w:val="24"/>
        </w:rPr>
        <w:t>y</w:t>
      </w:r>
      <w:r w:rsidRPr="00FF42AF">
        <w:rPr>
          <w:szCs w:val="24"/>
        </w:rPr>
        <w:t xml:space="preserve"> stavebn</w:t>
      </w:r>
      <w:r w:rsidR="00566BDB">
        <w:rPr>
          <w:szCs w:val="24"/>
        </w:rPr>
        <w:t>ý</w:t>
      </w:r>
      <w:r w:rsidRPr="00FF42AF">
        <w:rPr>
          <w:szCs w:val="24"/>
        </w:rPr>
        <w:t xml:space="preserve"> úrad</w:t>
      </w:r>
      <w:r w:rsidR="00025905" w:rsidRPr="00FF42AF">
        <w:rPr>
          <w:szCs w:val="24"/>
        </w:rPr>
        <w:t>.</w:t>
      </w:r>
    </w:p>
    <w:p w:rsidR="00A72321" w:rsidRDefault="00A72321" w:rsidP="00FF42AF">
      <w:pPr>
        <w:overflowPunct w:val="0"/>
        <w:autoSpaceDE w:val="0"/>
        <w:autoSpaceDN w:val="0"/>
        <w:adjustRightInd w:val="0"/>
        <w:ind w:left="692" w:right="1"/>
        <w:jc w:val="both"/>
      </w:pPr>
    </w:p>
    <w:p w:rsidR="00E7240D" w:rsidRDefault="00E7240D" w:rsidP="00E63197">
      <w:pPr>
        <w:pStyle w:val="Odsekzoznamu"/>
        <w:numPr>
          <w:ilvl w:val="0"/>
          <w:numId w:val="76"/>
        </w:numPr>
        <w:ind w:left="0" w:right="0" w:firstLine="284"/>
        <w:jc w:val="both"/>
      </w:pPr>
      <w:r>
        <w:t>Ob</w:t>
      </w:r>
      <w:r w:rsidR="00566BDB">
        <w:t>ec</w:t>
      </w:r>
      <w:r>
        <w:t xml:space="preserve"> v samosprávnej pôsobnosti db</w:t>
      </w:r>
      <w:r w:rsidR="00566BDB">
        <w:t>á</w:t>
      </w:r>
      <w:r>
        <w:t xml:space="preserve"> o to, aby sa výstavba v obci rozvíjala v súlade so zásadami a regulatívmi územnoplánovacej dokumentácie, sleduj</w:t>
      </w:r>
      <w:r w:rsidR="00566BDB">
        <w:t>e</w:t>
      </w:r>
      <w:r>
        <w:t xml:space="preserve"> a eviduj</w:t>
      </w:r>
      <w:r w:rsidR="00566BDB">
        <w:t>e</w:t>
      </w:r>
      <w:r>
        <w:t xml:space="preserve"> stavebnú činnosť v obci a stavebnotechnický stav stavieb v obci. O zistených nedostatkoch upovedom</w:t>
      </w:r>
      <w:r w:rsidR="00566BDB">
        <w:t>í</w:t>
      </w:r>
      <w:r>
        <w:t xml:space="preserve"> orgán štátneho stavebného dohľadu.</w:t>
      </w:r>
    </w:p>
    <w:p w:rsidR="00E03999" w:rsidRDefault="00E03999" w:rsidP="004D19A0">
      <w:pPr>
        <w:ind w:left="0" w:right="1"/>
      </w:pPr>
    </w:p>
    <w:p w:rsidR="00E03999" w:rsidRDefault="00D52D7C" w:rsidP="004D19A0">
      <w:pPr>
        <w:ind w:right="1"/>
        <w:jc w:val="center"/>
      </w:pPr>
      <w:r>
        <w:t xml:space="preserve">§ </w:t>
      </w:r>
      <w:r w:rsidR="00F57325">
        <w:t>51</w:t>
      </w:r>
    </w:p>
    <w:p w:rsidR="00E03999" w:rsidRDefault="00E03999" w:rsidP="004D19A0">
      <w:pPr>
        <w:ind w:left="0" w:right="1"/>
        <w:jc w:val="center"/>
        <w:rPr>
          <w:b/>
        </w:rPr>
      </w:pPr>
      <w:r>
        <w:rPr>
          <w:b/>
        </w:rPr>
        <w:t xml:space="preserve">Ministerstvo </w:t>
      </w:r>
      <w:r w:rsidR="00131401">
        <w:rPr>
          <w:b/>
        </w:rPr>
        <w:t>výstavby</w:t>
      </w:r>
    </w:p>
    <w:p w:rsidR="00E03999" w:rsidRDefault="00E03999" w:rsidP="004D19A0">
      <w:pPr>
        <w:ind w:left="644" w:right="1"/>
      </w:pPr>
    </w:p>
    <w:p w:rsidR="00E03999" w:rsidRDefault="00E03999" w:rsidP="00BB5F42">
      <w:pPr>
        <w:ind w:left="0" w:right="0" w:firstLine="284"/>
        <w:jc w:val="both"/>
        <w:outlineLvl w:val="0"/>
      </w:pPr>
      <w:r>
        <w:t xml:space="preserve">Ministerstvo </w:t>
      </w:r>
      <w:r w:rsidR="00F65504">
        <w:rPr>
          <w:szCs w:val="24"/>
        </w:rPr>
        <w:t>výstavby</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lastRenderedPageBreak/>
        <w:t>vypracúva koncepcie a smery rozvoja vo výstavbe,</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spolupracuje s Európskou komisiou na úseku uznávania odborných kvalifikácií pre výkon povolaní architekt a stavebný inžinier,</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vypracúva koncepciu bezpečnosti a vhodnosti výstavby a jednotnej technickej politiky určovaním všeobecných technických požiadaviek na výstavbu,</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riadi v</w:t>
      </w:r>
      <w:r w:rsidR="00CC4E6F" w:rsidRPr="00FF42AF">
        <w:rPr>
          <w:szCs w:val="24"/>
        </w:rPr>
        <w:t xml:space="preserve">ýkon štátnej správy vo výstavbe vydávaním smerníc, </w:t>
      </w:r>
      <w:r w:rsidR="000B0BB0" w:rsidRPr="00FF42AF">
        <w:rPr>
          <w:szCs w:val="24"/>
        </w:rPr>
        <w:t xml:space="preserve">vydávaním </w:t>
      </w:r>
      <w:r w:rsidR="00CC4E6F" w:rsidRPr="00FF42AF">
        <w:rPr>
          <w:szCs w:val="24"/>
        </w:rPr>
        <w:t>metodických pokynov, odbornými výkladmi a</w:t>
      </w:r>
      <w:r w:rsidR="00141F9D" w:rsidRPr="00FF42AF">
        <w:rPr>
          <w:szCs w:val="24"/>
        </w:rPr>
        <w:t xml:space="preserve"> organizovaním a odborným zabezpečovaním </w:t>
      </w:r>
      <w:r w:rsidR="00CC4E6F" w:rsidRPr="00FF42AF">
        <w:rPr>
          <w:szCs w:val="24"/>
        </w:rPr>
        <w:t xml:space="preserve">školení </w:t>
      </w:r>
      <w:r w:rsidR="00611FC0" w:rsidRPr="00FF42AF">
        <w:rPr>
          <w:szCs w:val="24"/>
        </w:rPr>
        <w:t xml:space="preserve">odborných </w:t>
      </w:r>
      <w:r w:rsidR="00CC4E6F" w:rsidRPr="00FF42AF">
        <w:rPr>
          <w:szCs w:val="24"/>
        </w:rPr>
        <w:t>zamestnancov stavebných úradov a</w:t>
      </w:r>
      <w:r w:rsidR="00F57325" w:rsidRPr="00FF42AF">
        <w:rPr>
          <w:szCs w:val="24"/>
        </w:rPr>
        <w:t> stavebnej inšpekcie</w:t>
      </w:r>
      <w:r w:rsidR="00CC4E6F" w:rsidRPr="00FF42AF">
        <w:rPr>
          <w:szCs w:val="24"/>
        </w:rPr>
        <w:t>,</w:t>
      </w:r>
      <w:r w:rsidRPr="00FF42AF">
        <w:rPr>
          <w:szCs w:val="24"/>
        </w:rPr>
        <w:t xml:space="preserve"> </w:t>
      </w:r>
    </w:p>
    <w:p w:rsidR="00D7222C"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 xml:space="preserve">rozhoduje o opravných prostriedkoch proti rozhodnutiam </w:t>
      </w:r>
      <w:r w:rsidR="00F57325" w:rsidRPr="00FF42AF">
        <w:rPr>
          <w:szCs w:val="24"/>
        </w:rPr>
        <w:t>stavebnej inšpekcie</w:t>
      </w:r>
      <w:r w:rsidR="00F277F0" w:rsidRPr="00FF42AF">
        <w:rPr>
          <w:szCs w:val="24"/>
        </w:rPr>
        <w:t xml:space="preserve"> a</w:t>
      </w:r>
      <w:r w:rsidR="00F02321" w:rsidRPr="00FF42AF">
        <w:rPr>
          <w:szCs w:val="24"/>
        </w:rPr>
        <w:t> okresného úradu v sídle kraja</w:t>
      </w:r>
      <w:r w:rsidRPr="00FF42AF">
        <w:rPr>
          <w:szCs w:val="24"/>
        </w:rPr>
        <w:t>,</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koordinuje uplatňovanie tohto zákona špeciálnymi stavebnými úradmi,</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koordinuje postupy orgánov preskúmavajúcich záujmy chránené osobitnými predpismi v konaniach podľa tohto zákona,</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určuje, ktorý zo stavebných úradov je príslušný uskutočniť konanie o stavebnom zámere, ak ide o</w:t>
      </w:r>
      <w:r w:rsidR="004F2E51" w:rsidRPr="00FF42AF">
        <w:rPr>
          <w:szCs w:val="24"/>
        </w:rPr>
        <w:t> </w:t>
      </w:r>
      <w:r w:rsidRPr="00FF42AF">
        <w:rPr>
          <w:szCs w:val="24"/>
        </w:rPr>
        <w:t>stavbu</w:t>
      </w:r>
      <w:r w:rsidR="004F2E51" w:rsidRPr="00FF42AF">
        <w:rPr>
          <w:szCs w:val="24"/>
        </w:rPr>
        <w:t xml:space="preserve"> alebo opatrenie</w:t>
      </w:r>
      <w:r w:rsidRPr="00FF42AF">
        <w:rPr>
          <w:szCs w:val="24"/>
        </w:rPr>
        <w:t xml:space="preserve">, ktorá sa má uskutočniť </w:t>
      </w:r>
      <w:r w:rsidR="00432986" w:rsidRPr="00FF42AF">
        <w:rPr>
          <w:szCs w:val="24"/>
        </w:rPr>
        <w:t>v</w:t>
      </w:r>
      <w:r w:rsidR="004F2E51" w:rsidRPr="00FF42AF">
        <w:rPr>
          <w:szCs w:val="24"/>
        </w:rPr>
        <w:t> územnom obvode viacerých krajov</w:t>
      </w:r>
      <w:r w:rsidRPr="00FF42AF">
        <w:rPr>
          <w:szCs w:val="24"/>
        </w:rPr>
        <w:t>,</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 xml:space="preserve">rozhoduje po </w:t>
      </w:r>
      <w:r w:rsidR="00CF144D" w:rsidRPr="00FF42AF">
        <w:rPr>
          <w:szCs w:val="24"/>
        </w:rPr>
        <w:t xml:space="preserve">dohode </w:t>
      </w:r>
      <w:r w:rsidRPr="00FF42AF">
        <w:rPr>
          <w:szCs w:val="24"/>
        </w:rPr>
        <w:t>s príslušnými ústrednými orgánmi o rozporoch v konaniach, ak sa vzniknutý rozpor neodstráni</w:t>
      </w:r>
      <w:r w:rsidR="00141F9D" w:rsidRPr="00FF42AF">
        <w:rPr>
          <w:szCs w:val="24"/>
        </w:rPr>
        <w:t>l</w:t>
      </w:r>
      <w:r w:rsidRPr="00FF42AF">
        <w:rPr>
          <w:szCs w:val="24"/>
        </w:rPr>
        <w:t xml:space="preserve"> dohodou medzi dotknutými orgánmi,</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určuje obsah a rozsah odbornej prípravy a postup pri overovaní a osvedčovaní osobitného kvalifikačného predpokladu na výkon činnosti v stavebnom úrade a v</w:t>
      </w:r>
      <w:r w:rsidR="00976EF1" w:rsidRPr="00FF42AF">
        <w:rPr>
          <w:szCs w:val="24"/>
        </w:rPr>
        <w:t> stavebnej inšpekcii</w:t>
      </w:r>
      <w:r w:rsidRPr="00FF42AF">
        <w:rPr>
          <w:szCs w:val="24"/>
        </w:rPr>
        <w:t>,</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určuje obsah písomnej časti autorizačnej skúšky potrebnej na získanie oprávnenia v rozsahu vyhradených činností vo výstavbe a</w:t>
      </w:r>
      <w:r w:rsidR="00141F9D" w:rsidRPr="00FF42AF">
        <w:rPr>
          <w:szCs w:val="24"/>
        </w:rPr>
        <w:t xml:space="preserve"> obsah teoretickej časti </w:t>
      </w:r>
      <w:r w:rsidRPr="00FF42AF">
        <w:rPr>
          <w:szCs w:val="24"/>
        </w:rPr>
        <w:t xml:space="preserve">skúšky odbornej spôsobilosti potrebnej na získanie osvedčenia na výkon energetickej certifikácie, činnosti stavbyvedúceho a stavebného dozoru, </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 xml:space="preserve">vybavuje sťažnosti podané stavebníkmi na </w:t>
      </w:r>
      <w:r w:rsidR="00025905" w:rsidRPr="00FF42AF">
        <w:rPr>
          <w:szCs w:val="24"/>
        </w:rPr>
        <w:t xml:space="preserve">výkon </w:t>
      </w:r>
      <w:r w:rsidRPr="00FF42AF">
        <w:rPr>
          <w:szCs w:val="24"/>
        </w:rPr>
        <w:t>alebo na nečinnosť</w:t>
      </w:r>
      <w:r w:rsidR="00025905" w:rsidRPr="00FF42AF">
        <w:rPr>
          <w:szCs w:val="24"/>
        </w:rPr>
        <w:t xml:space="preserve"> stavebn</w:t>
      </w:r>
      <w:r w:rsidR="008F4D15" w:rsidRPr="00FF42AF">
        <w:rPr>
          <w:szCs w:val="24"/>
        </w:rPr>
        <w:t>ej</w:t>
      </w:r>
      <w:r w:rsidR="00025905" w:rsidRPr="00FF42AF">
        <w:rPr>
          <w:szCs w:val="24"/>
        </w:rPr>
        <w:t xml:space="preserve"> </w:t>
      </w:r>
      <w:r w:rsidR="00976EF1" w:rsidRPr="00FF42AF">
        <w:rPr>
          <w:szCs w:val="24"/>
        </w:rPr>
        <w:t>inšpek</w:t>
      </w:r>
      <w:r w:rsidR="008F4D15" w:rsidRPr="00FF42AF">
        <w:rPr>
          <w:szCs w:val="24"/>
        </w:rPr>
        <w:t>cie</w:t>
      </w:r>
      <w:r w:rsidRPr="00FF42AF">
        <w:rPr>
          <w:szCs w:val="24"/>
        </w:rPr>
        <w:t>,</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spravuje registre výstavby,</w:t>
      </w:r>
    </w:p>
    <w:p w:rsidR="00E03999" w:rsidRPr="00FF42AF" w:rsidRDefault="00E03999" w:rsidP="00E63197">
      <w:pPr>
        <w:pStyle w:val="Odsekzoznamu"/>
        <w:numPr>
          <w:ilvl w:val="0"/>
          <w:numId w:val="110"/>
        </w:numPr>
        <w:overflowPunct w:val="0"/>
        <w:autoSpaceDE w:val="0"/>
        <w:autoSpaceDN w:val="0"/>
        <w:adjustRightInd w:val="0"/>
        <w:ind w:right="0"/>
        <w:jc w:val="both"/>
        <w:rPr>
          <w:szCs w:val="24"/>
        </w:rPr>
      </w:pPr>
      <w:r w:rsidRPr="00FF42AF">
        <w:rPr>
          <w:szCs w:val="24"/>
        </w:rPr>
        <w:t xml:space="preserve">je správcom informačného systému </w:t>
      </w:r>
      <w:r w:rsidR="00976EF1" w:rsidRPr="00FF42AF">
        <w:rPr>
          <w:szCs w:val="24"/>
        </w:rPr>
        <w:t xml:space="preserve">o výstavbe </w:t>
      </w:r>
      <w:r w:rsidRPr="00FF42AF">
        <w:rPr>
          <w:szCs w:val="24"/>
        </w:rPr>
        <w:t xml:space="preserve">a údaje z neho sprístupňuje verejnosti na </w:t>
      </w:r>
      <w:r w:rsidR="000B0BB0">
        <w:rPr>
          <w:szCs w:val="24"/>
        </w:rPr>
        <w:t xml:space="preserve">svojom </w:t>
      </w:r>
      <w:r w:rsidRPr="00FF42AF">
        <w:rPr>
          <w:szCs w:val="24"/>
        </w:rPr>
        <w:t>webovom sídle.</w:t>
      </w:r>
    </w:p>
    <w:p w:rsidR="00E03999" w:rsidRDefault="00E03999" w:rsidP="004D19A0">
      <w:pPr>
        <w:ind w:left="0" w:right="1"/>
      </w:pPr>
    </w:p>
    <w:p w:rsidR="00E03999" w:rsidRDefault="00E03999" w:rsidP="004D19A0">
      <w:pPr>
        <w:pStyle w:val="Odsekzoznamu"/>
        <w:ind w:left="284" w:right="1"/>
        <w:jc w:val="center"/>
      </w:pPr>
      <w:r>
        <w:t>§ 5</w:t>
      </w:r>
      <w:r w:rsidR="00976EF1">
        <w:t>2</w:t>
      </w:r>
    </w:p>
    <w:p w:rsidR="00E03999" w:rsidRDefault="00E03999" w:rsidP="004D19A0">
      <w:pPr>
        <w:ind w:right="1"/>
        <w:jc w:val="center"/>
        <w:rPr>
          <w:b/>
        </w:rPr>
      </w:pPr>
      <w:r>
        <w:rPr>
          <w:b/>
        </w:rPr>
        <w:t>Registre výstavby</w:t>
      </w:r>
    </w:p>
    <w:p w:rsidR="00E03999" w:rsidRDefault="00E03999" w:rsidP="004D19A0">
      <w:pPr>
        <w:ind w:right="1"/>
      </w:pPr>
    </w:p>
    <w:p w:rsidR="00E03999" w:rsidRDefault="00E03999" w:rsidP="00E63197">
      <w:pPr>
        <w:numPr>
          <w:ilvl w:val="0"/>
          <w:numId w:val="30"/>
        </w:numPr>
        <w:overflowPunct w:val="0"/>
        <w:autoSpaceDE w:val="0"/>
        <w:autoSpaceDN w:val="0"/>
        <w:adjustRightInd w:val="0"/>
        <w:ind w:left="0" w:right="0" w:firstLine="284"/>
        <w:jc w:val="both"/>
      </w:pPr>
      <w:r>
        <w:t>Registre výstavby obsahujú</w:t>
      </w:r>
    </w:p>
    <w:p w:rsidR="00E03999" w:rsidRPr="00A568DE" w:rsidRDefault="00E03999" w:rsidP="00E63197">
      <w:pPr>
        <w:pStyle w:val="Odsekzoznamu"/>
        <w:numPr>
          <w:ilvl w:val="0"/>
          <w:numId w:val="111"/>
        </w:numPr>
        <w:overflowPunct w:val="0"/>
        <w:autoSpaceDE w:val="0"/>
        <w:autoSpaceDN w:val="0"/>
        <w:adjustRightInd w:val="0"/>
        <w:ind w:right="0"/>
        <w:jc w:val="both"/>
        <w:rPr>
          <w:szCs w:val="24"/>
        </w:rPr>
      </w:pPr>
      <w:r w:rsidRPr="00A568DE">
        <w:rPr>
          <w:szCs w:val="24"/>
        </w:rPr>
        <w:t xml:space="preserve">údaje o stavbách a o ich </w:t>
      </w:r>
      <w:r w:rsidR="0097119C" w:rsidRPr="00A568DE">
        <w:rPr>
          <w:szCs w:val="24"/>
        </w:rPr>
        <w:t>účele</w:t>
      </w:r>
      <w:r w:rsidRPr="00A568DE">
        <w:rPr>
          <w:szCs w:val="24"/>
        </w:rPr>
        <w:t xml:space="preserve"> a spôsobe </w:t>
      </w:r>
      <w:r w:rsidR="0097119C" w:rsidRPr="00A568DE">
        <w:rPr>
          <w:szCs w:val="24"/>
        </w:rPr>
        <w:t>užívania</w:t>
      </w:r>
      <w:r w:rsidRPr="00A568DE">
        <w:rPr>
          <w:szCs w:val="24"/>
        </w:rPr>
        <w:t>,</w:t>
      </w:r>
    </w:p>
    <w:p w:rsidR="00E03999" w:rsidRPr="00A568DE" w:rsidRDefault="00E03999" w:rsidP="00E63197">
      <w:pPr>
        <w:pStyle w:val="Odsekzoznamu"/>
        <w:numPr>
          <w:ilvl w:val="0"/>
          <w:numId w:val="111"/>
        </w:numPr>
        <w:overflowPunct w:val="0"/>
        <w:autoSpaceDE w:val="0"/>
        <w:autoSpaceDN w:val="0"/>
        <w:adjustRightInd w:val="0"/>
        <w:ind w:right="0"/>
        <w:jc w:val="both"/>
        <w:rPr>
          <w:szCs w:val="24"/>
        </w:rPr>
      </w:pPr>
      <w:r w:rsidRPr="00A568DE">
        <w:rPr>
          <w:szCs w:val="24"/>
        </w:rPr>
        <w:t>stavebn</w:t>
      </w:r>
      <w:r w:rsidR="00E43AE9" w:rsidRPr="00A568DE">
        <w:rPr>
          <w:szCs w:val="24"/>
        </w:rPr>
        <w:t>é súhlasy</w:t>
      </w:r>
      <w:r w:rsidRPr="00A568DE">
        <w:rPr>
          <w:szCs w:val="24"/>
        </w:rPr>
        <w:t xml:space="preserve"> s vyznačením údajov o ich právoplatnosti,</w:t>
      </w:r>
    </w:p>
    <w:p w:rsidR="00E03999" w:rsidRPr="00A568DE" w:rsidRDefault="00E03999" w:rsidP="00E63197">
      <w:pPr>
        <w:pStyle w:val="Odsekzoznamu"/>
        <w:numPr>
          <w:ilvl w:val="0"/>
          <w:numId w:val="111"/>
        </w:numPr>
        <w:overflowPunct w:val="0"/>
        <w:autoSpaceDE w:val="0"/>
        <w:autoSpaceDN w:val="0"/>
        <w:adjustRightInd w:val="0"/>
        <w:ind w:right="0"/>
        <w:jc w:val="both"/>
        <w:rPr>
          <w:szCs w:val="24"/>
        </w:rPr>
      </w:pPr>
      <w:r w:rsidRPr="00A568DE">
        <w:rPr>
          <w:szCs w:val="24"/>
        </w:rPr>
        <w:t>kolaudačné osvedčenia,</w:t>
      </w:r>
    </w:p>
    <w:p w:rsidR="000D7CF5" w:rsidRPr="00A568DE" w:rsidRDefault="000D7CF5" w:rsidP="00E63197">
      <w:pPr>
        <w:pStyle w:val="Odsekzoznamu"/>
        <w:numPr>
          <w:ilvl w:val="0"/>
          <w:numId w:val="111"/>
        </w:numPr>
        <w:overflowPunct w:val="0"/>
        <w:autoSpaceDE w:val="0"/>
        <w:autoSpaceDN w:val="0"/>
        <w:adjustRightInd w:val="0"/>
        <w:ind w:right="0"/>
        <w:jc w:val="both"/>
        <w:rPr>
          <w:szCs w:val="24"/>
        </w:rPr>
      </w:pPr>
      <w:r w:rsidRPr="00A568DE">
        <w:rPr>
          <w:szCs w:val="24"/>
        </w:rPr>
        <w:t>overené projekty stavieb</w:t>
      </w:r>
      <w:r w:rsidR="007D0D95" w:rsidRPr="00A568DE">
        <w:rPr>
          <w:szCs w:val="24"/>
        </w:rPr>
        <w:t xml:space="preserve"> a vykonávacie projekty</w:t>
      </w:r>
      <w:r w:rsidRPr="00A568DE">
        <w:rPr>
          <w:szCs w:val="24"/>
        </w:rPr>
        <w:t>,</w:t>
      </w:r>
    </w:p>
    <w:p w:rsidR="00E03999" w:rsidRPr="00A568DE" w:rsidRDefault="00E03999" w:rsidP="00E63197">
      <w:pPr>
        <w:pStyle w:val="Odsekzoznamu"/>
        <w:numPr>
          <w:ilvl w:val="0"/>
          <w:numId w:val="111"/>
        </w:numPr>
        <w:overflowPunct w:val="0"/>
        <w:autoSpaceDE w:val="0"/>
        <w:autoSpaceDN w:val="0"/>
        <w:adjustRightInd w:val="0"/>
        <w:ind w:right="0"/>
        <w:jc w:val="both"/>
        <w:rPr>
          <w:szCs w:val="24"/>
        </w:rPr>
      </w:pPr>
      <w:r w:rsidRPr="00A568DE">
        <w:rPr>
          <w:szCs w:val="24"/>
        </w:rPr>
        <w:t>rozhodnutia o uložených sankciách s vyznačením ich právoplatnosti a vykonateľnosti,</w:t>
      </w:r>
    </w:p>
    <w:p w:rsidR="00566BDB" w:rsidRDefault="00E03999" w:rsidP="00E63197">
      <w:pPr>
        <w:pStyle w:val="Odsekzoznamu"/>
        <w:numPr>
          <w:ilvl w:val="0"/>
          <w:numId w:val="111"/>
        </w:numPr>
        <w:overflowPunct w:val="0"/>
        <w:autoSpaceDE w:val="0"/>
        <w:autoSpaceDN w:val="0"/>
        <w:adjustRightInd w:val="0"/>
        <w:ind w:right="0"/>
        <w:jc w:val="both"/>
        <w:rPr>
          <w:szCs w:val="24"/>
        </w:rPr>
      </w:pPr>
      <w:r w:rsidRPr="00A568DE">
        <w:rPr>
          <w:szCs w:val="24"/>
        </w:rPr>
        <w:t>identifikačné údaje o zhotoviteľoch stavieb</w:t>
      </w:r>
      <w:r w:rsidR="00566BDB">
        <w:rPr>
          <w:szCs w:val="24"/>
        </w:rPr>
        <w:t>,</w:t>
      </w:r>
    </w:p>
    <w:p w:rsidR="00E03999" w:rsidRPr="00A568DE" w:rsidRDefault="00566BDB" w:rsidP="00E63197">
      <w:pPr>
        <w:pStyle w:val="Odsekzoznamu"/>
        <w:numPr>
          <w:ilvl w:val="0"/>
          <w:numId w:val="111"/>
        </w:numPr>
        <w:overflowPunct w:val="0"/>
        <w:autoSpaceDE w:val="0"/>
        <w:autoSpaceDN w:val="0"/>
        <w:adjustRightInd w:val="0"/>
        <w:ind w:right="0"/>
        <w:jc w:val="both"/>
        <w:rPr>
          <w:szCs w:val="24"/>
        </w:rPr>
      </w:pPr>
      <w:r>
        <w:rPr>
          <w:szCs w:val="24"/>
        </w:rPr>
        <w:t>údaje o správnych poplatkoch</w:t>
      </w:r>
      <w:r w:rsidR="00E03999" w:rsidRPr="00A568DE">
        <w:rPr>
          <w:szCs w:val="24"/>
        </w:rPr>
        <w:t>.</w:t>
      </w:r>
    </w:p>
    <w:p w:rsidR="00E03999" w:rsidRDefault="00E03999" w:rsidP="00926375">
      <w:pPr>
        <w:ind w:left="1004" w:right="1"/>
        <w:jc w:val="both"/>
      </w:pPr>
    </w:p>
    <w:p w:rsidR="00E03999" w:rsidRDefault="000D7CF5" w:rsidP="00E63197">
      <w:pPr>
        <w:numPr>
          <w:ilvl w:val="0"/>
          <w:numId w:val="30"/>
        </w:numPr>
        <w:overflowPunct w:val="0"/>
        <w:autoSpaceDE w:val="0"/>
        <w:autoSpaceDN w:val="0"/>
        <w:adjustRightInd w:val="0"/>
        <w:ind w:left="0" w:right="0" w:firstLine="284"/>
        <w:jc w:val="both"/>
      </w:pPr>
      <w:r>
        <w:t>Ú</w:t>
      </w:r>
      <w:r w:rsidR="00E03999">
        <w:t>daj</w:t>
      </w:r>
      <w:r>
        <w:t>e</w:t>
      </w:r>
      <w:r w:rsidR="00E03999">
        <w:t xml:space="preserve"> podľa odseku 1</w:t>
      </w:r>
      <w:r>
        <w:t xml:space="preserve"> vkladajú</w:t>
      </w:r>
      <w:r w:rsidR="00E03999">
        <w:t xml:space="preserve"> do registrov výstavby stavebn</w:t>
      </w:r>
      <w:r>
        <w:t>é</w:t>
      </w:r>
      <w:r w:rsidR="00E03999">
        <w:t xml:space="preserve"> úrad</w:t>
      </w:r>
      <w:r>
        <w:t>y</w:t>
      </w:r>
      <w:r w:rsidR="00F02321">
        <w:t>,</w:t>
      </w:r>
      <w:r w:rsidR="00976EF1">
        <w:t> </w:t>
      </w:r>
      <w:r w:rsidR="00E03999">
        <w:t>stavebn</w:t>
      </w:r>
      <w:r w:rsidR="00976EF1">
        <w:t>á inšpekcia</w:t>
      </w:r>
      <w:r w:rsidR="00F02321">
        <w:t xml:space="preserve"> a okresné úrady v sídle kraja</w:t>
      </w:r>
      <w:r w:rsidR="00E03999">
        <w:t xml:space="preserve"> v elektronickej podobe.</w:t>
      </w:r>
    </w:p>
    <w:p w:rsidR="00E03999" w:rsidRDefault="00E03999" w:rsidP="00BB5F42">
      <w:pPr>
        <w:ind w:left="0" w:right="0" w:firstLine="284"/>
        <w:jc w:val="both"/>
      </w:pPr>
    </w:p>
    <w:p w:rsidR="00E03999" w:rsidRDefault="00E03999" w:rsidP="00E63197">
      <w:pPr>
        <w:numPr>
          <w:ilvl w:val="0"/>
          <w:numId w:val="30"/>
        </w:numPr>
        <w:overflowPunct w:val="0"/>
        <w:autoSpaceDE w:val="0"/>
        <w:autoSpaceDN w:val="0"/>
        <w:adjustRightInd w:val="0"/>
        <w:ind w:left="0" w:right="0" w:firstLine="284"/>
        <w:jc w:val="both"/>
      </w:pPr>
      <w:r>
        <w:lastRenderedPageBreak/>
        <w:t xml:space="preserve">V rozsahu svojich úloh sa na informačných činnostiach podieľajú aj profesijné komory </w:t>
      </w:r>
      <w:r w:rsidR="00AB70A8">
        <w:t xml:space="preserve">zriadené podľa osobitných predpisov </w:t>
      </w:r>
      <w:r>
        <w:t>združujúce oprávnené osoby v oblasti výstavby.</w:t>
      </w:r>
    </w:p>
    <w:p w:rsidR="00E03999" w:rsidRDefault="00E03999" w:rsidP="00BB5F42">
      <w:pPr>
        <w:pStyle w:val="Odsekzoznamu"/>
        <w:ind w:left="0" w:right="0" w:firstLine="284"/>
        <w:jc w:val="both"/>
      </w:pPr>
    </w:p>
    <w:p w:rsidR="00E03999" w:rsidRDefault="00E03999" w:rsidP="00E63197">
      <w:pPr>
        <w:numPr>
          <w:ilvl w:val="0"/>
          <w:numId w:val="30"/>
        </w:numPr>
        <w:overflowPunct w:val="0"/>
        <w:autoSpaceDE w:val="0"/>
        <w:autoSpaceDN w:val="0"/>
        <w:adjustRightInd w:val="0"/>
        <w:ind w:left="0" w:right="0" w:firstLine="284"/>
        <w:jc w:val="both"/>
      </w:pPr>
      <w:r>
        <w:t>Údaje zo zoznamov a z registrov profesijných komôr v oblasti výstavby sú súčasťou informačného systému</w:t>
      </w:r>
      <w:r w:rsidR="0007759C">
        <w:t xml:space="preserve"> ministerstva</w:t>
      </w:r>
      <w:r w:rsidR="00A41FB8">
        <w:t xml:space="preserve"> výstavby</w:t>
      </w:r>
      <w:r>
        <w:t>.</w:t>
      </w:r>
    </w:p>
    <w:p w:rsidR="002E0838" w:rsidRDefault="002E0838" w:rsidP="004D19A0">
      <w:pPr>
        <w:ind w:left="0" w:right="1"/>
      </w:pPr>
    </w:p>
    <w:p w:rsidR="00E03999" w:rsidRDefault="00E03999" w:rsidP="004D19A0">
      <w:pPr>
        <w:pStyle w:val="Odsekzoznamu"/>
        <w:ind w:left="284" w:right="1"/>
        <w:jc w:val="center"/>
      </w:pPr>
      <w:r>
        <w:t>§ 5</w:t>
      </w:r>
      <w:r w:rsidR="00976EF1">
        <w:t>3</w:t>
      </w:r>
    </w:p>
    <w:p w:rsidR="00EE516C" w:rsidRDefault="00EE516C" w:rsidP="004D19A0">
      <w:pPr>
        <w:pStyle w:val="Odsekzoznamu"/>
        <w:ind w:left="284" w:right="1"/>
        <w:jc w:val="center"/>
        <w:rPr>
          <w:b/>
        </w:rPr>
      </w:pPr>
      <w:r w:rsidRPr="00EE516C">
        <w:rPr>
          <w:b/>
        </w:rPr>
        <w:t xml:space="preserve">Stavebná </w:t>
      </w:r>
      <w:r>
        <w:rPr>
          <w:b/>
        </w:rPr>
        <w:t>i</w:t>
      </w:r>
      <w:r w:rsidRPr="00EE516C">
        <w:rPr>
          <w:b/>
        </w:rPr>
        <w:t>nšpekcia</w:t>
      </w:r>
    </w:p>
    <w:p w:rsidR="00025905" w:rsidRPr="00EE516C" w:rsidRDefault="00025905" w:rsidP="004D19A0">
      <w:pPr>
        <w:pStyle w:val="Odsekzoznamu"/>
        <w:ind w:left="284" w:right="1"/>
        <w:jc w:val="center"/>
        <w:rPr>
          <w:b/>
        </w:rPr>
      </w:pPr>
    </w:p>
    <w:p w:rsidR="00EE516C" w:rsidRDefault="00EE516C" w:rsidP="00E63197">
      <w:pPr>
        <w:pStyle w:val="Odsekzoznamu"/>
        <w:numPr>
          <w:ilvl w:val="0"/>
          <w:numId w:val="32"/>
        </w:numPr>
        <w:autoSpaceDN w:val="0"/>
        <w:ind w:left="0" w:right="0" w:firstLine="284"/>
        <w:jc w:val="both"/>
      </w:pPr>
      <w:r>
        <w:t>S</w:t>
      </w:r>
      <w:r w:rsidR="00976EF1">
        <w:t>tavebná inšpekcia</w:t>
      </w:r>
      <w:r w:rsidR="004F1433">
        <w:t xml:space="preserve"> je rozpočtová</w:t>
      </w:r>
      <w:r>
        <w:t xml:space="preserve"> organizáci</w:t>
      </w:r>
      <w:r w:rsidR="004F1433">
        <w:t>a</w:t>
      </w:r>
      <w:r w:rsidR="00BC4F2F">
        <w:t xml:space="preserve"> z</w:t>
      </w:r>
      <w:r>
        <w:t>apojen</w:t>
      </w:r>
      <w:r w:rsidR="004F1433">
        <w:t>á</w:t>
      </w:r>
      <w:r>
        <w:t xml:space="preserve"> na rozpočet ministerstva</w:t>
      </w:r>
      <w:r w:rsidR="002322DD">
        <w:t xml:space="preserve"> výstavby</w:t>
      </w:r>
      <w:r>
        <w:t xml:space="preserve">. </w:t>
      </w:r>
    </w:p>
    <w:p w:rsidR="00EE516C" w:rsidRDefault="00EE516C" w:rsidP="00C87A62">
      <w:pPr>
        <w:ind w:left="0" w:right="0" w:firstLine="284"/>
        <w:jc w:val="both"/>
      </w:pPr>
    </w:p>
    <w:p w:rsidR="00EE516C" w:rsidRDefault="00EE516C" w:rsidP="00E63197">
      <w:pPr>
        <w:pStyle w:val="Odsekzoznamu"/>
        <w:numPr>
          <w:ilvl w:val="0"/>
          <w:numId w:val="32"/>
        </w:numPr>
        <w:autoSpaceDN w:val="0"/>
        <w:ind w:left="0" w:right="0" w:firstLine="284"/>
        <w:jc w:val="both"/>
      </w:pPr>
      <w:r>
        <w:t>Stavebná inšpekcia sa člení na ústredie</w:t>
      </w:r>
      <w:r w:rsidR="00611FC0">
        <w:t xml:space="preserve"> stavebnej inšpekcie</w:t>
      </w:r>
      <w:r>
        <w:t xml:space="preserve"> a na stavebné inšpektoráty. </w:t>
      </w:r>
    </w:p>
    <w:p w:rsidR="00EE516C" w:rsidRDefault="00EE516C" w:rsidP="00C87A62">
      <w:pPr>
        <w:pStyle w:val="Odsekzoznamu"/>
        <w:ind w:left="0" w:right="0" w:firstLine="284"/>
        <w:jc w:val="both"/>
      </w:pPr>
    </w:p>
    <w:p w:rsidR="00976EF1" w:rsidRDefault="00EE516C" w:rsidP="00E63197">
      <w:pPr>
        <w:pStyle w:val="Odsekzoznamu"/>
        <w:numPr>
          <w:ilvl w:val="0"/>
          <w:numId w:val="32"/>
        </w:numPr>
        <w:autoSpaceDN w:val="0"/>
        <w:ind w:left="0" w:right="0" w:firstLine="284"/>
        <w:jc w:val="both"/>
      </w:pPr>
      <w:r>
        <w:t xml:space="preserve">Ústredie </w:t>
      </w:r>
      <w:r w:rsidR="00F27A85">
        <w:t xml:space="preserve">stavebnej inšpekcie </w:t>
      </w:r>
      <w:r>
        <w:t xml:space="preserve">so sídlom v Bratislave je služobným úradom stavebnej inšpekcie. Ústredie </w:t>
      </w:r>
      <w:r w:rsidR="00BC4F2F">
        <w:t xml:space="preserve">stavebnej </w:t>
      </w:r>
      <w:r w:rsidR="00F27A85">
        <w:t xml:space="preserve">inšpekcie </w:t>
      </w:r>
    </w:p>
    <w:p w:rsidR="00976EF1" w:rsidRPr="00A568DE" w:rsidRDefault="00EE516C" w:rsidP="00E63197">
      <w:pPr>
        <w:pStyle w:val="Odsekzoznamu"/>
        <w:numPr>
          <w:ilvl w:val="0"/>
          <w:numId w:val="112"/>
        </w:numPr>
        <w:overflowPunct w:val="0"/>
        <w:autoSpaceDE w:val="0"/>
        <w:autoSpaceDN w:val="0"/>
        <w:adjustRightInd w:val="0"/>
        <w:ind w:right="0"/>
        <w:jc w:val="both"/>
        <w:rPr>
          <w:szCs w:val="24"/>
        </w:rPr>
      </w:pPr>
      <w:r w:rsidRPr="00A568DE">
        <w:rPr>
          <w:szCs w:val="24"/>
        </w:rPr>
        <w:t xml:space="preserve">riadi a kontroluje výkon </w:t>
      </w:r>
      <w:r w:rsidR="00611FC0" w:rsidRPr="00A568DE">
        <w:rPr>
          <w:szCs w:val="24"/>
        </w:rPr>
        <w:t xml:space="preserve">správy </w:t>
      </w:r>
      <w:r w:rsidRPr="00A568DE">
        <w:rPr>
          <w:szCs w:val="24"/>
        </w:rPr>
        <w:t>stavebnými inšpektorátmi</w:t>
      </w:r>
      <w:r w:rsidR="00FD246B" w:rsidRPr="00A568DE">
        <w:rPr>
          <w:szCs w:val="24"/>
        </w:rPr>
        <w:t>,</w:t>
      </w:r>
      <w:r w:rsidRPr="00A568DE">
        <w:rPr>
          <w:szCs w:val="24"/>
        </w:rPr>
        <w:t xml:space="preserve"> </w:t>
      </w:r>
    </w:p>
    <w:p w:rsidR="008F4D15" w:rsidRPr="00A568DE" w:rsidRDefault="00EE516C" w:rsidP="00E63197">
      <w:pPr>
        <w:pStyle w:val="Odsekzoznamu"/>
        <w:numPr>
          <w:ilvl w:val="0"/>
          <w:numId w:val="112"/>
        </w:numPr>
        <w:overflowPunct w:val="0"/>
        <w:autoSpaceDE w:val="0"/>
        <w:autoSpaceDN w:val="0"/>
        <w:adjustRightInd w:val="0"/>
        <w:ind w:right="0"/>
        <w:jc w:val="both"/>
        <w:rPr>
          <w:szCs w:val="24"/>
        </w:rPr>
      </w:pPr>
      <w:r w:rsidRPr="00A568DE">
        <w:rPr>
          <w:szCs w:val="24"/>
        </w:rPr>
        <w:t>rozhoduje o</w:t>
      </w:r>
      <w:r w:rsidR="00BF72CB" w:rsidRPr="00A568DE">
        <w:rPr>
          <w:szCs w:val="24"/>
        </w:rPr>
        <w:t xml:space="preserve"> riadnych </w:t>
      </w:r>
      <w:r w:rsidR="0040487A" w:rsidRPr="00A568DE">
        <w:rPr>
          <w:szCs w:val="24"/>
        </w:rPr>
        <w:t>a</w:t>
      </w:r>
      <w:r w:rsidR="00BF72CB" w:rsidRPr="00A568DE">
        <w:rPr>
          <w:szCs w:val="24"/>
        </w:rPr>
        <w:t xml:space="preserve"> mimoriadnych </w:t>
      </w:r>
      <w:r w:rsidRPr="00A568DE">
        <w:rPr>
          <w:szCs w:val="24"/>
        </w:rPr>
        <w:t xml:space="preserve">opravných prostriedkoch podaných </w:t>
      </w:r>
      <w:r w:rsidR="00910691" w:rsidRPr="00A568DE">
        <w:rPr>
          <w:szCs w:val="24"/>
        </w:rPr>
        <w:t>proti rozhodnutiam</w:t>
      </w:r>
      <w:r w:rsidR="00FD246B" w:rsidRPr="00A568DE">
        <w:rPr>
          <w:szCs w:val="24"/>
        </w:rPr>
        <w:t xml:space="preserve"> </w:t>
      </w:r>
      <w:r w:rsidR="00976EF1" w:rsidRPr="00A568DE">
        <w:rPr>
          <w:szCs w:val="24"/>
        </w:rPr>
        <w:t xml:space="preserve">stavebných </w:t>
      </w:r>
      <w:r w:rsidR="007B0431" w:rsidRPr="00A568DE">
        <w:rPr>
          <w:szCs w:val="24"/>
        </w:rPr>
        <w:t>inšpektorátov</w:t>
      </w:r>
      <w:r w:rsidR="008F4D15" w:rsidRPr="00A568DE">
        <w:rPr>
          <w:szCs w:val="24"/>
        </w:rPr>
        <w:t>,</w:t>
      </w:r>
    </w:p>
    <w:p w:rsidR="00EE516C" w:rsidRPr="00A568DE" w:rsidRDefault="008F4D15" w:rsidP="00E63197">
      <w:pPr>
        <w:pStyle w:val="Odsekzoznamu"/>
        <w:numPr>
          <w:ilvl w:val="0"/>
          <w:numId w:val="112"/>
        </w:numPr>
        <w:overflowPunct w:val="0"/>
        <w:autoSpaceDE w:val="0"/>
        <w:autoSpaceDN w:val="0"/>
        <w:adjustRightInd w:val="0"/>
        <w:ind w:right="0"/>
        <w:jc w:val="both"/>
        <w:rPr>
          <w:szCs w:val="24"/>
        </w:rPr>
      </w:pPr>
      <w:r w:rsidRPr="00A568DE">
        <w:rPr>
          <w:szCs w:val="24"/>
        </w:rPr>
        <w:t>vybavuje sťažnosti podané na stavebné inšpektoráty</w:t>
      </w:r>
      <w:r w:rsidR="0040487A" w:rsidRPr="00A568DE">
        <w:rPr>
          <w:szCs w:val="24"/>
        </w:rPr>
        <w:t>.</w:t>
      </w:r>
    </w:p>
    <w:p w:rsidR="00EE516C" w:rsidRDefault="00EE516C" w:rsidP="00C87A62">
      <w:pPr>
        <w:pStyle w:val="Odsekzoznamu"/>
        <w:ind w:left="0" w:right="0" w:firstLine="284"/>
        <w:jc w:val="both"/>
      </w:pPr>
    </w:p>
    <w:p w:rsidR="00EE516C" w:rsidRDefault="00EE516C" w:rsidP="00E63197">
      <w:pPr>
        <w:pStyle w:val="Odsekzoznamu"/>
        <w:numPr>
          <w:ilvl w:val="0"/>
          <w:numId w:val="32"/>
        </w:numPr>
        <w:autoSpaceDN w:val="0"/>
        <w:ind w:left="0" w:right="0" w:firstLine="284"/>
        <w:jc w:val="both"/>
      </w:pPr>
      <w:r>
        <w:t xml:space="preserve">Ústredie </w:t>
      </w:r>
      <w:r w:rsidR="00FD246B">
        <w:t xml:space="preserve">stavebnej </w:t>
      </w:r>
      <w:r w:rsidR="00F27A85">
        <w:t xml:space="preserve">inšpekcie </w:t>
      </w:r>
      <w:r w:rsidR="00432986">
        <w:t>určuje o</w:t>
      </w:r>
      <w:r w:rsidR="008F4D15">
        <w:t>bvody stavebných inšpektorátov;</w:t>
      </w:r>
      <w:r w:rsidR="00432986">
        <w:t xml:space="preserve"> </w:t>
      </w:r>
      <w:r>
        <w:t>môže zriadiť dočasné alebo trvalé vysunuté pracoviská stavebných inšpektorátov v miestach so zvýšenou výstavbou.</w:t>
      </w:r>
    </w:p>
    <w:p w:rsidR="00EE516C" w:rsidRDefault="00EE516C" w:rsidP="00C87A62">
      <w:pPr>
        <w:pStyle w:val="Odsekzoznamu"/>
        <w:ind w:left="0" w:right="0" w:firstLine="284"/>
        <w:jc w:val="both"/>
      </w:pPr>
    </w:p>
    <w:p w:rsidR="00EE516C" w:rsidRDefault="00EE516C" w:rsidP="00E63197">
      <w:pPr>
        <w:pStyle w:val="Odsekzoznamu"/>
        <w:numPr>
          <w:ilvl w:val="0"/>
          <w:numId w:val="32"/>
        </w:numPr>
        <w:autoSpaceDN w:val="0"/>
        <w:ind w:left="0" w:right="0" w:firstLine="284"/>
        <w:jc w:val="both"/>
      </w:pPr>
      <w:r>
        <w:t xml:space="preserve">Stavebný inšpektorát </w:t>
      </w:r>
    </w:p>
    <w:p w:rsidR="00EE516C" w:rsidRPr="00A568DE" w:rsidRDefault="00EE516C" w:rsidP="00E63197">
      <w:pPr>
        <w:pStyle w:val="Odsekzoznamu"/>
        <w:numPr>
          <w:ilvl w:val="0"/>
          <w:numId w:val="113"/>
        </w:numPr>
        <w:overflowPunct w:val="0"/>
        <w:autoSpaceDE w:val="0"/>
        <w:autoSpaceDN w:val="0"/>
        <w:adjustRightInd w:val="0"/>
        <w:ind w:right="0"/>
        <w:jc w:val="both"/>
        <w:rPr>
          <w:szCs w:val="24"/>
        </w:rPr>
      </w:pPr>
      <w:r w:rsidRPr="00A568DE">
        <w:rPr>
          <w:szCs w:val="24"/>
        </w:rPr>
        <w:t>vykonáva štátny stavebný dohľad na stavbách,</w:t>
      </w:r>
    </w:p>
    <w:p w:rsidR="00EE516C" w:rsidRPr="00A568DE" w:rsidRDefault="00EE516C" w:rsidP="00E63197">
      <w:pPr>
        <w:pStyle w:val="Odsekzoznamu"/>
        <w:numPr>
          <w:ilvl w:val="0"/>
          <w:numId w:val="113"/>
        </w:numPr>
        <w:overflowPunct w:val="0"/>
        <w:autoSpaceDE w:val="0"/>
        <w:autoSpaceDN w:val="0"/>
        <w:adjustRightInd w:val="0"/>
        <w:ind w:right="0"/>
        <w:jc w:val="both"/>
        <w:rPr>
          <w:szCs w:val="24"/>
        </w:rPr>
      </w:pPr>
      <w:r w:rsidRPr="00A568DE">
        <w:rPr>
          <w:szCs w:val="24"/>
        </w:rPr>
        <w:t xml:space="preserve">vykonáva </w:t>
      </w:r>
      <w:r w:rsidR="007B0431" w:rsidRPr="00A568DE">
        <w:rPr>
          <w:szCs w:val="24"/>
        </w:rPr>
        <w:t xml:space="preserve">štátny dozor v </w:t>
      </w:r>
      <w:r w:rsidRPr="00A568DE">
        <w:rPr>
          <w:szCs w:val="24"/>
        </w:rPr>
        <w:t>energetickej certifikáci</w:t>
      </w:r>
      <w:r w:rsidR="007B0431" w:rsidRPr="00A568DE">
        <w:rPr>
          <w:szCs w:val="24"/>
        </w:rPr>
        <w:t>i</w:t>
      </w:r>
      <w:r w:rsidR="00105570" w:rsidRPr="00A568DE">
        <w:rPr>
          <w:szCs w:val="24"/>
        </w:rPr>
        <w:t>,</w:t>
      </w:r>
    </w:p>
    <w:p w:rsidR="00A274A1" w:rsidRDefault="00EE516C" w:rsidP="00A274A1">
      <w:pPr>
        <w:pStyle w:val="Odsekzoznamu"/>
        <w:numPr>
          <w:ilvl w:val="0"/>
          <w:numId w:val="113"/>
        </w:numPr>
        <w:overflowPunct w:val="0"/>
        <w:autoSpaceDE w:val="0"/>
        <w:autoSpaceDN w:val="0"/>
        <w:adjustRightInd w:val="0"/>
        <w:ind w:left="0" w:right="1" w:firstLine="0"/>
        <w:jc w:val="both"/>
      </w:pPr>
      <w:r w:rsidRPr="00A274A1">
        <w:rPr>
          <w:szCs w:val="24"/>
        </w:rPr>
        <w:t xml:space="preserve"> je správnym orgánom príslušným na naria</w:t>
      </w:r>
      <w:r w:rsidR="00A41FB8">
        <w:rPr>
          <w:szCs w:val="24"/>
        </w:rPr>
        <w:t xml:space="preserve">denie </w:t>
      </w:r>
      <w:r w:rsidRPr="00A274A1">
        <w:rPr>
          <w:szCs w:val="24"/>
        </w:rPr>
        <w:t xml:space="preserve"> opatren</w:t>
      </w:r>
      <w:r w:rsidR="00A41FB8">
        <w:rPr>
          <w:szCs w:val="24"/>
        </w:rPr>
        <w:t>ia</w:t>
      </w:r>
      <w:r w:rsidRPr="00A274A1">
        <w:rPr>
          <w:szCs w:val="24"/>
        </w:rPr>
        <w:t xml:space="preserve"> na stavb</w:t>
      </w:r>
      <w:r w:rsidR="00A41FB8">
        <w:rPr>
          <w:szCs w:val="24"/>
        </w:rPr>
        <w:t>e</w:t>
      </w:r>
      <w:r w:rsidRPr="00A274A1">
        <w:rPr>
          <w:szCs w:val="24"/>
        </w:rPr>
        <w:t xml:space="preserve"> vo verejnom záujme</w:t>
      </w:r>
      <w:r w:rsidR="005B4085" w:rsidRPr="00A274A1">
        <w:rPr>
          <w:szCs w:val="24"/>
        </w:rPr>
        <w:t xml:space="preserve"> </w:t>
      </w:r>
      <w:r w:rsidR="00A274A1" w:rsidRPr="00A274A1">
        <w:rPr>
          <w:szCs w:val="24"/>
        </w:rPr>
        <w:t xml:space="preserve">a na </w:t>
      </w:r>
      <w:r w:rsidR="00A41FB8">
        <w:rPr>
          <w:szCs w:val="24"/>
        </w:rPr>
        <w:t>jeho</w:t>
      </w:r>
      <w:r w:rsidR="00A274A1" w:rsidRPr="00A274A1">
        <w:rPr>
          <w:szCs w:val="24"/>
        </w:rPr>
        <w:t xml:space="preserve"> výkon (§ 60)</w:t>
      </w:r>
      <w:r w:rsidRPr="00A274A1">
        <w:rPr>
          <w:szCs w:val="24"/>
        </w:rPr>
        <w:t>, na pre</w:t>
      </w:r>
      <w:r w:rsidR="002B7848" w:rsidRPr="00A274A1">
        <w:rPr>
          <w:szCs w:val="24"/>
        </w:rPr>
        <w:t xml:space="preserve">rokovanie </w:t>
      </w:r>
      <w:r w:rsidRPr="00A274A1">
        <w:rPr>
          <w:szCs w:val="24"/>
        </w:rPr>
        <w:t xml:space="preserve"> priestupkov vo výstavbe</w:t>
      </w:r>
      <w:r w:rsidR="00611FC0" w:rsidRPr="00A274A1">
        <w:rPr>
          <w:szCs w:val="24"/>
        </w:rPr>
        <w:t xml:space="preserve"> (§ 6</w:t>
      </w:r>
      <w:r w:rsidR="004F1433" w:rsidRPr="00A274A1">
        <w:rPr>
          <w:szCs w:val="24"/>
        </w:rPr>
        <w:t>4</w:t>
      </w:r>
      <w:r w:rsidR="00611FC0" w:rsidRPr="00A274A1">
        <w:rPr>
          <w:szCs w:val="24"/>
        </w:rPr>
        <w:t>)</w:t>
      </w:r>
      <w:r w:rsidR="00A274A1" w:rsidRPr="00A274A1">
        <w:rPr>
          <w:szCs w:val="24"/>
        </w:rPr>
        <w:t xml:space="preserve"> a</w:t>
      </w:r>
      <w:r w:rsidRPr="00A274A1">
        <w:rPr>
          <w:szCs w:val="24"/>
        </w:rPr>
        <w:t xml:space="preserve"> na ukladanie pokút za správne delikty vo výstavbe </w:t>
      </w:r>
      <w:r w:rsidR="00611FC0" w:rsidRPr="00A274A1">
        <w:rPr>
          <w:szCs w:val="24"/>
        </w:rPr>
        <w:t>(§ 6</w:t>
      </w:r>
      <w:r w:rsidR="004F1433" w:rsidRPr="00A274A1">
        <w:rPr>
          <w:szCs w:val="24"/>
        </w:rPr>
        <w:t>5</w:t>
      </w:r>
      <w:r w:rsidR="00611FC0" w:rsidRPr="00A274A1">
        <w:rPr>
          <w:szCs w:val="24"/>
        </w:rPr>
        <w:t>)</w:t>
      </w:r>
      <w:r w:rsidR="00A274A1" w:rsidRPr="00A274A1">
        <w:rPr>
          <w:szCs w:val="24"/>
        </w:rPr>
        <w:t>.</w:t>
      </w:r>
    </w:p>
    <w:p w:rsidR="00EE516C" w:rsidRDefault="00611FC0" w:rsidP="00A274A1">
      <w:pPr>
        <w:pStyle w:val="Odsekzoznamu"/>
        <w:overflowPunct w:val="0"/>
        <w:autoSpaceDE w:val="0"/>
        <w:autoSpaceDN w:val="0"/>
        <w:adjustRightInd w:val="0"/>
        <w:ind w:left="0" w:right="1"/>
        <w:jc w:val="both"/>
      </w:pPr>
      <w:r w:rsidRPr="00A274A1">
        <w:rPr>
          <w:szCs w:val="24"/>
        </w:rPr>
        <w:t xml:space="preserve"> </w:t>
      </w:r>
    </w:p>
    <w:p w:rsidR="00EE516C" w:rsidRDefault="00EE516C" w:rsidP="00E63197">
      <w:pPr>
        <w:pStyle w:val="Odsekzoznamu"/>
        <w:numPr>
          <w:ilvl w:val="0"/>
          <w:numId w:val="32"/>
        </w:numPr>
        <w:autoSpaceDN w:val="0"/>
        <w:ind w:left="0" w:right="0" w:firstLine="284"/>
        <w:jc w:val="both"/>
      </w:pPr>
      <w:r>
        <w:t xml:space="preserve"> Na čele stavebnej inšpekcie je </w:t>
      </w:r>
      <w:r w:rsidR="00976EF1">
        <w:t xml:space="preserve">ústredný </w:t>
      </w:r>
      <w:r>
        <w:t xml:space="preserve">riaditeľ, ktorého vymenúva a odvoláva minister výstavby. Na čele stavebných inšpektorátov sú prednostovia, ktorých do funkcie vymenúva a z funkcie odvoláva </w:t>
      </w:r>
      <w:r w:rsidR="00976EF1">
        <w:t xml:space="preserve">ústredný </w:t>
      </w:r>
      <w:r>
        <w:t>riaditeľ stavebnej inšpekcie.</w:t>
      </w:r>
    </w:p>
    <w:p w:rsidR="00EE516C" w:rsidRDefault="00EE516C" w:rsidP="00C87A62">
      <w:pPr>
        <w:pStyle w:val="Odsekzoznamu"/>
        <w:ind w:left="0" w:right="0" w:firstLine="284"/>
        <w:jc w:val="both"/>
      </w:pPr>
    </w:p>
    <w:p w:rsidR="00EE516C" w:rsidRDefault="00EE516C" w:rsidP="00E63197">
      <w:pPr>
        <w:pStyle w:val="Odsekzoznamu"/>
        <w:numPr>
          <w:ilvl w:val="0"/>
          <w:numId w:val="32"/>
        </w:numPr>
        <w:autoSpaceDN w:val="0"/>
        <w:ind w:left="0" w:right="0" w:firstLine="284"/>
        <w:jc w:val="both"/>
      </w:pPr>
      <w:r>
        <w:t xml:space="preserve">Podrobnosti o organizácii stavebnej inšpekcie upravuje štatút, ktorý schvaľuje minister </w:t>
      </w:r>
      <w:r w:rsidR="00A41FB8">
        <w:t> </w:t>
      </w:r>
      <w:r>
        <w:t>výstavby</w:t>
      </w:r>
      <w:r w:rsidR="00A41FB8">
        <w:t>.</w:t>
      </w:r>
    </w:p>
    <w:p w:rsidR="00EE516C" w:rsidRDefault="00EE516C" w:rsidP="004D19A0">
      <w:pPr>
        <w:ind w:left="0" w:right="1"/>
      </w:pPr>
    </w:p>
    <w:p w:rsidR="00EE516C" w:rsidRDefault="00EE516C" w:rsidP="004D19A0">
      <w:pPr>
        <w:pStyle w:val="Odsekzoznamu"/>
        <w:ind w:left="284" w:right="1"/>
        <w:jc w:val="center"/>
      </w:pPr>
      <w:r>
        <w:t>§ 5</w:t>
      </w:r>
      <w:r w:rsidR="00976EF1">
        <w:t>4</w:t>
      </w:r>
    </w:p>
    <w:p w:rsidR="00E03999" w:rsidRDefault="00E03999" w:rsidP="004D19A0">
      <w:pPr>
        <w:pStyle w:val="Odsekzoznamu"/>
        <w:ind w:left="284" w:right="1"/>
        <w:jc w:val="center"/>
        <w:rPr>
          <w:b/>
        </w:rPr>
      </w:pPr>
      <w:r>
        <w:rPr>
          <w:b/>
        </w:rPr>
        <w:t>Stavebný úrad</w:t>
      </w:r>
    </w:p>
    <w:p w:rsidR="00E03999" w:rsidRDefault="00E03999" w:rsidP="004D19A0">
      <w:pPr>
        <w:pStyle w:val="Odsekzoznamu"/>
        <w:ind w:left="284" w:right="1"/>
        <w:jc w:val="center"/>
      </w:pPr>
    </w:p>
    <w:p w:rsidR="00B34174" w:rsidRDefault="00A0465D" w:rsidP="00E63197">
      <w:pPr>
        <w:pStyle w:val="Odsekzoznamu"/>
        <w:numPr>
          <w:ilvl w:val="0"/>
          <w:numId w:val="31"/>
        </w:numPr>
        <w:autoSpaceDN w:val="0"/>
        <w:ind w:left="0" w:right="0" w:firstLine="284"/>
        <w:jc w:val="both"/>
      </w:pPr>
      <w:r>
        <w:lastRenderedPageBreak/>
        <w:t>Stavebný úrad je prvostupňový správny orgán, ktorý vykonáva</w:t>
      </w:r>
      <w:r w:rsidR="004F3E64">
        <w:t xml:space="preserve"> prenesenú</w:t>
      </w:r>
      <w:r>
        <w:t xml:space="preserve"> štátnu správu vo výstavbe v</w:t>
      </w:r>
      <w:r w:rsidR="005274BD">
        <w:t xml:space="preserve"> stavebnom obvode. Územný obvod a sídlo stavebného úradu sú určené </w:t>
      </w:r>
      <w:r>
        <w:t xml:space="preserve"> v prílohe č. 3. </w:t>
      </w:r>
      <w:r w:rsidR="004F2E51">
        <w:t xml:space="preserve"> </w:t>
      </w:r>
    </w:p>
    <w:p w:rsidR="00B918BA" w:rsidRDefault="00B918BA" w:rsidP="00926375">
      <w:pPr>
        <w:pStyle w:val="Odsekzoznamu"/>
        <w:autoSpaceDN w:val="0"/>
        <w:ind w:left="633" w:right="1"/>
        <w:jc w:val="both"/>
      </w:pPr>
    </w:p>
    <w:p w:rsidR="001F038E" w:rsidRDefault="00B34174" w:rsidP="00C87A62">
      <w:pPr>
        <w:pStyle w:val="Odsekzoznamu"/>
        <w:autoSpaceDN w:val="0"/>
        <w:ind w:left="0" w:right="0" w:firstLine="284"/>
        <w:jc w:val="both"/>
      </w:pPr>
      <w:r>
        <w:t xml:space="preserve">(2) </w:t>
      </w:r>
      <w:r w:rsidR="008C3498">
        <w:t xml:space="preserve">Stavebný úrad </w:t>
      </w:r>
    </w:p>
    <w:p w:rsidR="007B0431" w:rsidRPr="005D2EE7" w:rsidRDefault="007B0431" w:rsidP="00E63197">
      <w:pPr>
        <w:pStyle w:val="Odsekzoznamu"/>
        <w:numPr>
          <w:ilvl w:val="0"/>
          <w:numId w:val="114"/>
        </w:numPr>
        <w:overflowPunct w:val="0"/>
        <w:autoSpaceDE w:val="0"/>
        <w:autoSpaceDN w:val="0"/>
        <w:adjustRightInd w:val="0"/>
        <w:ind w:right="0"/>
        <w:jc w:val="both"/>
        <w:rPr>
          <w:szCs w:val="24"/>
        </w:rPr>
      </w:pPr>
      <w:r w:rsidRPr="005D2EE7">
        <w:rPr>
          <w:szCs w:val="24"/>
        </w:rPr>
        <w:t>vydáva stavebn</w:t>
      </w:r>
      <w:r w:rsidR="004F1433">
        <w:rPr>
          <w:szCs w:val="24"/>
        </w:rPr>
        <w:t>ý</w:t>
      </w:r>
      <w:r w:rsidRPr="005D2EE7">
        <w:rPr>
          <w:szCs w:val="24"/>
        </w:rPr>
        <w:t xml:space="preserve"> súhlas,</w:t>
      </w:r>
    </w:p>
    <w:p w:rsidR="001F7CAD" w:rsidRPr="005D2EE7" w:rsidRDefault="001F7CAD" w:rsidP="00E63197">
      <w:pPr>
        <w:pStyle w:val="Odsekzoznamu"/>
        <w:numPr>
          <w:ilvl w:val="0"/>
          <w:numId w:val="114"/>
        </w:numPr>
        <w:overflowPunct w:val="0"/>
        <w:autoSpaceDE w:val="0"/>
        <w:autoSpaceDN w:val="0"/>
        <w:adjustRightInd w:val="0"/>
        <w:ind w:right="0"/>
        <w:jc w:val="both"/>
        <w:rPr>
          <w:szCs w:val="24"/>
        </w:rPr>
      </w:pPr>
      <w:r w:rsidRPr="005D2EE7">
        <w:rPr>
          <w:szCs w:val="24"/>
        </w:rPr>
        <w:t>vybavuje ohláseni</w:t>
      </w:r>
      <w:r w:rsidR="004F1433">
        <w:rPr>
          <w:szCs w:val="24"/>
        </w:rPr>
        <w:t>e</w:t>
      </w:r>
      <w:r w:rsidRPr="005D2EE7">
        <w:rPr>
          <w:szCs w:val="24"/>
        </w:rPr>
        <w:t>,</w:t>
      </w:r>
    </w:p>
    <w:p w:rsidR="00B34174" w:rsidRPr="005D2EE7" w:rsidRDefault="00B34174" w:rsidP="00E63197">
      <w:pPr>
        <w:pStyle w:val="Odsekzoznamu"/>
        <w:numPr>
          <w:ilvl w:val="0"/>
          <w:numId w:val="114"/>
        </w:numPr>
        <w:overflowPunct w:val="0"/>
        <w:autoSpaceDE w:val="0"/>
        <w:autoSpaceDN w:val="0"/>
        <w:adjustRightInd w:val="0"/>
        <w:ind w:right="0"/>
        <w:jc w:val="both"/>
        <w:rPr>
          <w:szCs w:val="24"/>
        </w:rPr>
      </w:pPr>
      <w:r w:rsidRPr="005D2EE7">
        <w:rPr>
          <w:szCs w:val="24"/>
        </w:rPr>
        <w:t>overuje projekt stavby,</w:t>
      </w:r>
    </w:p>
    <w:p w:rsidR="00B34174" w:rsidRPr="005D2EE7" w:rsidRDefault="00B34174" w:rsidP="00E63197">
      <w:pPr>
        <w:pStyle w:val="Odsekzoznamu"/>
        <w:numPr>
          <w:ilvl w:val="0"/>
          <w:numId w:val="114"/>
        </w:numPr>
        <w:overflowPunct w:val="0"/>
        <w:autoSpaceDE w:val="0"/>
        <w:autoSpaceDN w:val="0"/>
        <w:adjustRightInd w:val="0"/>
        <w:ind w:right="0"/>
        <w:jc w:val="both"/>
        <w:rPr>
          <w:szCs w:val="24"/>
        </w:rPr>
      </w:pPr>
      <w:r w:rsidRPr="005D2EE7">
        <w:rPr>
          <w:szCs w:val="24"/>
        </w:rPr>
        <w:t>vydáva kolaudačné osvedčeni</w:t>
      </w:r>
      <w:r w:rsidR="004F1433">
        <w:rPr>
          <w:szCs w:val="24"/>
        </w:rPr>
        <w:t>e</w:t>
      </w:r>
      <w:r w:rsidRPr="005D2EE7">
        <w:rPr>
          <w:szCs w:val="24"/>
        </w:rPr>
        <w:t xml:space="preserve"> a overuje dokumentáciu skutočného zhotovenia stavby,</w:t>
      </w:r>
    </w:p>
    <w:p w:rsidR="00B34174" w:rsidRPr="005D2EE7" w:rsidRDefault="00B34174" w:rsidP="00E63197">
      <w:pPr>
        <w:pStyle w:val="Odsekzoznamu"/>
        <w:numPr>
          <w:ilvl w:val="0"/>
          <w:numId w:val="114"/>
        </w:numPr>
        <w:overflowPunct w:val="0"/>
        <w:autoSpaceDE w:val="0"/>
        <w:autoSpaceDN w:val="0"/>
        <w:adjustRightInd w:val="0"/>
        <w:ind w:right="0"/>
        <w:jc w:val="both"/>
        <w:rPr>
          <w:szCs w:val="24"/>
        </w:rPr>
      </w:pPr>
      <w:r w:rsidRPr="005D2EE7">
        <w:rPr>
          <w:szCs w:val="24"/>
        </w:rPr>
        <w:t>povoľuje skúšobnú prevádzku,</w:t>
      </w:r>
    </w:p>
    <w:p w:rsidR="00B34174" w:rsidRPr="005D2EE7" w:rsidRDefault="00B34174" w:rsidP="00E63197">
      <w:pPr>
        <w:pStyle w:val="Odsekzoznamu"/>
        <w:numPr>
          <w:ilvl w:val="0"/>
          <w:numId w:val="114"/>
        </w:numPr>
        <w:overflowPunct w:val="0"/>
        <w:autoSpaceDE w:val="0"/>
        <w:autoSpaceDN w:val="0"/>
        <w:adjustRightInd w:val="0"/>
        <w:ind w:right="0"/>
        <w:jc w:val="both"/>
        <w:rPr>
          <w:szCs w:val="24"/>
        </w:rPr>
      </w:pPr>
      <w:r w:rsidRPr="005D2EE7">
        <w:rPr>
          <w:szCs w:val="24"/>
        </w:rPr>
        <w:t>povoľuje predčasné užívanie stavby,</w:t>
      </w:r>
    </w:p>
    <w:p w:rsidR="001F038E" w:rsidRPr="005D2EE7" w:rsidRDefault="001F038E" w:rsidP="00E63197">
      <w:pPr>
        <w:pStyle w:val="Odsekzoznamu"/>
        <w:numPr>
          <w:ilvl w:val="0"/>
          <w:numId w:val="114"/>
        </w:numPr>
        <w:overflowPunct w:val="0"/>
        <w:autoSpaceDE w:val="0"/>
        <w:autoSpaceDN w:val="0"/>
        <w:adjustRightInd w:val="0"/>
        <w:ind w:right="0"/>
        <w:jc w:val="both"/>
        <w:rPr>
          <w:szCs w:val="24"/>
        </w:rPr>
      </w:pPr>
      <w:r w:rsidRPr="005D2EE7">
        <w:rPr>
          <w:szCs w:val="24"/>
        </w:rPr>
        <w:t>poskytuje súčinnosť stavebn</w:t>
      </w:r>
      <w:r w:rsidR="00976EF1" w:rsidRPr="005D2EE7">
        <w:rPr>
          <w:szCs w:val="24"/>
        </w:rPr>
        <w:t>ej inšpekcii pri výkon</w:t>
      </w:r>
      <w:r w:rsidR="0009688B" w:rsidRPr="005D2EE7">
        <w:rPr>
          <w:szCs w:val="24"/>
        </w:rPr>
        <w:t>e jej úloh</w:t>
      </w:r>
      <w:r w:rsidRPr="005D2EE7">
        <w:rPr>
          <w:szCs w:val="24"/>
        </w:rPr>
        <w:t>,</w:t>
      </w:r>
    </w:p>
    <w:p w:rsidR="001F038E" w:rsidRPr="005D2EE7" w:rsidRDefault="001F038E" w:rsidP="00E63197">
      <w:pPr>
        <w:pStyle w:val="Odsekzoznamu"/>
        <w:numPr>
          <w:ilvl w:val="0"/>
          <w:numId w:val="114"/>
        </w:numPr>
        <w:overflowPunct w:val="0"/>
        <w:autoSpaceDE w:val="0"/>
        <w:autoSpaceDN w:val="0"/>
        <w:adjustRightInd w:val="0"/>
        <w:ind w:right="0"/>
        <w:jc w:val="both"/>
        <w:rPr>
          <w:szCs w:val="24"/>
        </w:rPr>
      </w:pPr>
      <w:r w:rsidRPr="005D2EE7">
        <w:rPr>
          <w:szCs w:val="24"/>
        </w:rPr>
        <w:t>vedie v rozsahu svojich úloh register výstavby</w:t>
      </w:r>
      <w:r w:rsidR="0009688B" w:rsidRPr="005D2EE7">
        <w:rPr>
          <w:szCs w:val="24"/>
        </w:rPr>
        <w:t xml:space="preserve"> a vkladá údaje do informačného systému o výstavbe</w:t>
      </w:r>
      <w:r w:rsidRPr="005D2EE7">
        <w:rPr>
          <w:szCs w:val="24"/>
        </w:rPr>
        <w:t xml:space="preserve">, </w:t>
      </w:r>
    </w:p>
    <w:p w:rsidR="001F038E" w:rsidRPr="005D2EE7" w:rsidRDefault="001F038E" w:rsidP="00E63197">
      <w:pPr>
        <w:pStyle w:val="Odsekzoznamu"/>
        <w:numPr>
          <w:ilvl w:val="0"/>
          <w:numId w:val="114"/>
        </w:numPr>
        <w:overflowPunct w:val="0"/>
        <w:autoSpaceDE w:val="0"/>
        <w:autoSpaceDN w:val="0"/>
        <w:adjustRightInd w:val="0"/>
        <w:ind w:right="0"/>
        <w:jc w:val="both"/>
        <w:rPr>
          <w:szCs w:val="24"/>
        </w:rPr>
      </w:pPr>
      <w:r w:rsidRPr="005D2EE7">
        <w:rPr>
          <w:szCs w:val="24"/>
        </w:rPr>
        <w:t>spolupracuje s obecnou políciou a s obcami v stavebnom obvode pri sledovaní stavebnej činnosti a stavebnotechnického stavu stavieb v obciach,</w:t>
      </w:r>
    </w:p>
    <w:p w:rsidR="00B34174" w:rsidRPr="005D2EE7" w:rsidRDefault="001F038E" w:rsidP="00E63197">
      <w:pPr>
        <w:pStyle w:val="Odsekzoznamu"/>
        <w:numPr>
          <w:ilvl w:val="0"/>
          <w:numId w:val="114"/>
        </w:numPr>
        <w:overflowPunct w:val="0"/>
        <w:autoSpaceDE w:val="0"/>
        <w:autoSpaceDN w:val="0"/>
        <w:adjustRightInd w:val="0"/>
        <w:ind w:right="0"/>
        <w:jc w:val="both"/>
        <w:rPr>
          <w:szCs w:val="24"/>
        </w:rPr>
      </w:pPr>
      <w:r w:rsidRPr="005D2EE7">
        <w:rPr>
          <w:szCs w:val="24"/>
        </w:rPr>
        <w:t xml:space="preserve">dáva podnety </w:t>
      </w:r>
      <w:r w:rsidR="0009688B" w:rsidRPr="005D2EE7">
        <w:rPr>
          <w:szCs w:val="24"/>
        </w:rPr>
        <w:t xml:space="preserve">stavebnému inšpektorátu </w:t>
      </w:r>
      <w:r w:rsidRPr="005D2EE7">
        <w:rPr>
          <w:szCs w:val="24"/>
        </w:rPr>
        <w:t>na vykonanie štátneho stavebného dohľadu</w:t>
      </w:r>
      <w:r w:rsidR="00D106D2">
        <w:rPr>
          <w:szCs w:val="24"/>
        </w:rPr>
        <w:t>.</w:t>
      </w:r>
    </w:p>
    <w:p w:rsidR="008C3498" w:rsidRDefault="008C3498" w:rsidP="00926375">
      <w:pPr>
        <w:ind w:left="567" w:right="1"/>
        <w:jc w:val="both"/>
      </w:pPr>
    </w:p>
    <w:p w:rsidR="008C3498" w:rsidRDefault="00FF58B3" w:rsidP="00130B77">
      <w:pPr>
        <w:pStyle w:val="Odsekzoznamu"/>
        <w:numPr>
          <w:ilvl w:val="0"/>
          <w:numId w:val="152"/>
        </w:numPr>
        <w:overflowPunct w:val="0"/>
        <w:autoSpaceDE w:val="0"/>
        <w:autoSpaceDN w:val="0"/>
        <w:ind w:left="0" w:right="0" w:firstLine="284"/>
        <w:jc w:val="both"/>
      </w:pPr>
      <w:r>
        <w:t xml:space="preserve">Starosta obce, </w:t>
      </w:r>
      <w:r w:rsidR="008C3498">
        <w:t>ktor</w:t>
      </w:r>
      <w:r>
        <w:t>á</w:t>
      </w:r>
      <w:r w:rsidR="008C3498">
        <w:t xml:space="preserve"> je sídlom stavebného obvodu</w:t>
      </w:r>
      <w:r w:rsidR="00014DDB">
        <w:t xml:space="preserve"> </w:t>
      </w:r>
      <w:r w:rsidR="006C08CA">
        <w:t>ustanovuje</w:t>
      </w:r>
      <w:r w:rsidR="00014DDB">
        <w:t xml:space="preserve"> vedúceho stavebného úradu</w:t>
      </w:r>
      <w:r w:rsidR="00014ACD">
        <w:t xml:space="preserve"> a príslušný počet zamestnancov</w:t>
      </w:r>
      <w:r w:rsidR="006C08CA">
        <w:t>.</w:t>
      </w:r>
      <w:r w:rsidRPr="00FF58B3">
        <w:t xml:space="preserve"> </w:t>
      </w:r>
    </w:p>
    <w:p w:rsidR="00E613FA" w:rsidRDefault="00E613FA" w:rsidP="00C87A62">
      <w:pPr>
        <w:overflowPunct w:val="0"/>
        <w:autoSpaceDE w:val="0"/>
        <w:autoSpaceDN w:val="0"/>
        <w:ind w:left="0" w:right="0" w:firstLine="284"/>
        <w:jc w:val="both"/>
      </w:pPr>
    </w:p>
    <w:p w:rsidR="009E1979" w:rsidRDefault="009E1979" w:rsidP="00130B77">
      <w:pPr>
        <w:numPr>
          <w:ilvl w:val="0"/>
          <w:numId w:val="152"/>
        </w:numPr>
        <w:overflowPunct w:val="0"/>
        <w:autoSpaceDE w:val="0"/>
        <w:autoSpaceDN w:val="0"/>
        <w:ind w:left="0" w:right="0" w:firstLine="284"/>
        <w:jc w:val="both"/>
      </w:pPr>
      <w:r>
        <w:t>Zamestnanec stavebného úradu skladá do rúk starostu obce</w:t>
      </w:r>
      <w:r w:rsidR="004F1433">
        <w:t>,</w:t>
      </w:r>
      <w:r>
        <w:t xml:space="preserve"> </w:t>
      </w:r>
      <w:r w:rsidR="004F1433">
        <w:t xml:space="preserve">ktorá je sídlom stavebného obvodu </w:t>
      </w:r>
      <w:r>
        <w:t>sľub tohto znenia:</w:t>
      </w:r>
    </w:p>
    <w:p w:rsidR="009E1979" w:rsidRDefault="009E1979" w:rsidP="00C87A62">
      <w:pPr>
        <w:overflowPunct w:val="0"/>
        <w:autoSpaceDE w:val="0"/>
        <w:autoSpaceDN w:val="0"/>
        <w:ind w:left="0" w:right="0" w:firstLine="284"/>
        <w:jc w:val="both"/>
      </w:pPr>
      <w:r>
        <w:t>"Sľubujem, že budem verný Slovenskej republike a budem zachovávať jej zákony a vykonávať všetky povinnosti spojené s vykonávaním činností stavebného úradu podľa svojho najlepšieho vedomia a svedomia. Zachovám mlčanlivosť o všetkých skutočnostiach, o ktorých sa pri svojej úradnej činnosti dozviem.".</w:t>
      </w:r>
    </w:p>
    <w:p w:rsidR="00E613FA" w:rsidRDefault="00E613FA" w:rsidP="00C87A62">
      <w:pPr>
        <w:overflowPunct w:val="0"/>
        <w:autoSpaceDE w:val="0"/>
        <w:autoSpaceDN w:val="0"/>
        <w:ind w:left="0" w:right="0" w:firstLine="284"/>
        <w:jc w:val="both"/>
      </w:pPr>
    </w:p>
    <w:p w:rsidR="00E613FA" w:rsidRDefault="00130B77" w:rsidP="00C87A62">
      <w:pPr>
        <w:overflowPunct w:val="0"/>
        <w:autoSpaceDE w:val="0"/>
        <w:autoSpaceDN w:val="0"/>
        <w:ind w:left="0" w:right="0" w:firstLine="284"/>
        <w:jc w:val="both"/>
      </w:pPr>
      <w:r>
        <w:t>(5</w:t>
      </w:r>
      <w:r w:rsidR="00E613FA">
        <w:t>) Činnosť zamestnancov v stavebnom úrade odborne organizuje, riadi a kontroluje   vedúci stavebného úradu. Vedúci stavebného úradu  v zastúpení správneho orgánu podpisuje správne rozhodnutia</w:t>
      </w:r>
      <w:r w:rsidR="00F00C47">
        <w:t xml:space="preserve"> a vybavuje sťažnosti na činnosť zamestnancov stavebného úradu</w:t>
      </w:r>
      <w:r w:rsidR="00E613FA">
        <w:t xml:space="preserve">. </w:t>
      </w:r>
    </w:p>
    <w:p w:rsidR="00E613FA" w:rsidRDefault="00E613FA" w:rsidP="00C87A62">
      <w:pPr>
        <w:overflowPunct w:val="0"/>
        <w:autoSpaceDE w:val="0"/>
        <w:autoSpaceDN w:val="0"/>
        <w:ind w:left="0" w:right="0" w:firstLine="284"/>
        <w:jc w:val="both"/>
      </w:pPr>
    </w:p>
    <w:p w:rsidR="008C3498" w:rsidRDefault="00E613FA" w:rsidP="00C87A62">
      <w:pPr>
        <w:ind w:left="0" w:right="0" w:firstLine="284"/>
        <w:jc w:val="both"/>
      </w:pPr>
      <w:r>
        <w:t>(</w:t>
      </w:r>
      <w:r w:rsidR="00130B77">
        <w:t>6</w:t>
      </w:r>
      <w:r>
        <w:t>) Na návrh okresného úradu v sídle kraja alebo stavebného inšpektorátu, po konzultácii s</w:t>
      </w:r>
      <w:r w:rsidR="0069088C">
        <w:t> </w:t>
      </w:r>
      <w:r>
        <w:t>ministerstvom</w:t>
      </w:r>
      <w:r w:rsidR="0069088C">
        <w:t xml:space="preserve">  starosta obce</w:t>
      </w:r>
      <w:r w:rsidR="004F1433">
        <w:t>,</w:t>
      </w:r>
      <w:r w:rsidR="004F1433" w:rsidRPr="004F1433">
        <w:t xml:space="preserve"> </w:t>
      </w:r>
      <w:r w:rsidR="004F1433">
        <w:t>ktorá je sídlom stavebného obvodu</w:t>
      </w:r>
      <w:r>
        <w:t xml:space="preserve">  odvolá z funkcie vedúceho stavebného úradu, ak opakovane alebo hrubým spôsobom zanedbáva povinnosti podľa odseku 5, najmä tým, že nečinnosťou alebo nesprávnym úradným postupom stavebného úradu vznikajú prieťahy vo vybavovaní vecí, opakovane sa vydávajú nezákonné alebo vecne nesprávne stavebné súhlasy, kolaudačné osvedčenia a iné rozhodnutia alebo sa včas nevybavujú ohlásenia.</w:t>
      </w:r>
    </w:p>
    <w:p w:rsidR="00E613FA" w:rsidRDefault="00E613FA" w:rsidP="00C87A62">
      <w:pPr>
        <w:ind w:left="0" w:right="0" w:firstLine="284"/>
        <w:jc w:val="both"/>
      </w:pPr>
    </w:p>
    <w:p w:rsidR="008C3498" w:rsidRDefault="00E613FA" w:rsidP="00C87A62">
      <w:pPr>
        <w:overflowPunct w:val="0"/>
        <w:autoSpaceDE w:val="0"/>
        <w:autoSpaceDN w:val="0"/>
        <w:ind w:left="0" w:right="0" w:firstLine="284"/>
        <w:jc w:val="both"/>
      </w:pPr>
      <w:r>
        <w:t>(</w:t>
      </w:r>
      <w:r w:rsidR="00130B77">
        <w:t>7</w:t>
      </w:r>
      <w:r>
        <w:t xml:space="preserve">) </w:t>
      </w:r>
      <w:r w:rsidR="008C3498">
        <w:t>Na postavenie a výkon práce zamestnancov  stavebn</w:t>
      </w:r>
      <w:r w:rsidR="0069088C">
        <w:t>ého</w:t>
      </w:r>
      <w:r w:rsidR="008C3498">
        <w:t xml:space="preserve"> úrad</w:t>
      </w:r>
      <w:r w:rsidR="0069088C">
        <w:t>u</w:t>
      </w:r>
      <w:r w:rsidR="008C3498">
        <w:t xml:space="preserve"> </w:t>
      </w:r>
      <w:r w:rsidR="0016723F">
        <w:t xml:space="preserve"> </w:t>
      </w:r>
      <w:r w:rsidR="008C3498">
        <w:t>sa vzťahujú predpisy o výkone práce vo verejnom záujme.</w:t>
      </w:r>
    </w:p>
    <w:p w:rsidR="00FF58B3" w:rsidRDefault="00FF58B3" w:rsidP="004D19A0">
      <w:pPr>
        <w:ind w:left="0" w:right="1"/>
      </w:pPr>
    </w:p>
    <w:p w:rsidR="00FF58B3" w:rsidRDefault="0009688B" w:rsidP="004D19A0">
      <w:pPr>
        <w:pStyle w:val="Odsekzoznamu"/>
        <w:ind w:left="284" w:right="1"/>
        <w:jc w:val="center"/>
      </w:pPr>
      <w:r>
        <w:t>§ 55</w:t>
      </w:r>
    </w:p>
    <w:p w:rsidR="00E03999" w:rsidRDefault="00E03999" w:rsidP="004D19A0">
      <w:pPr>
        <w:ind w:right="1"/>
        <w:jc w:val="center"/>
        <w:rPr>
          <w:b/>
        </w:rPr>
      </w:pPr>
      <w:r>
        <w:rPr>
          <w:b/>
        </w:rPr>
        <w:lastRenderedPageBreak/>
        <w:t xml:space="preserve">Osobitný kvalifikačný predpoklad </w:t>
      </w:r>
      <w:r w:rsidR="00DB1FC7">
        <w:rPr>
          <w:b/>
        </w:rPr>
        <w:t xml:space="preserve">odborných </w:t>
      </w:r>
      <w:r>
        <w:rPr>
          <w:b/>
        </w:rPr>
        <w:t xml:space="preserve">zamestnancov </w:t>
      </w:r>
    </w:p>
    <w:p w:rsidR="00E03999" w:rsidRDefault="00E03999" w:rsidP="004D19A0">
      <w:pPr>
        <w:ind w:right="1"/>
      </w:pPr>
    </w:p>
    <w:p w:rsidR="007E5B7B" w:rsidRDefault="000822E6" w:rsidP="000113E9">
      <w:pPr>
        <w:numPr>
          <w:ilvl w:val="0"/>
          <w:numId w:val="33"/>
        </w:numPr>
        <w:overflowPunct w:val="0"/>
        <w:autoSpaceDE w:val="0"/>
        <w:autoSpaceDN w:val="0"/>
        <w:adjustRightInd w:val="0"/>
        <w:ind w:left="0" w:right="0" w:firstLine="284"/>
        <w:jc w:val="both"/>
        <w:rPr>
          <w:rFonts w:cs="Courier New"/>
          <w:bCs/>
        </w:rPr>
      </w:pPr>
      <w:r w:rsidRPr="000113E9">
        <w:rPr>
          <w:rFonts w:cs="Courier New"/>
          <w:bCs/>
        </w:rPr>
        <w:t>Odborný zamestnanec stavebného úradu a zamestnanec stavebn</w:t>
      </w:r>
      <w:r w:rsidR="000113E9" w:rsidRPr="000113E9">
        <w:rPr>
          <w:rFonts w:cs="Courier New"/>
          <w:bCs/>
        </w:rPr>
        <w:t>ého</w:t>
      </w:r>
      <w:r w:rsidRPr="000113E9">
        <w:rPr>
          <w:rFonts w:cs="Courier New"/>
          <w:bCs/>
        </w:rPr>
        <w:t xml:space="preserve"> inšpek</w:t>
      </w:r>
      <w:r w:rsidR="000113E9" w:rsidRPr="000113E9">
        <w:rPr>
          <w:rFonts w:cs="Courier New"/>
          <w:bCs/>
        </w:rPr>
        <w:t>torátu</w:t>
      </w:r>
      <w:r w:rsidRPr="000113E9">
        <w:rPr>
          <w:rFonts w:cs="Courier New"/>
          <w:bCs/>
        </w:rPr>
        <w:t xml:space="preserve"> musí spĺňať o</w:t>
      </w:r>
      <w:r w:rsidR="00E03999" w:rsidRPr="000113E9">
        <w:rPr>
          <w:rFonts w:cs="Courier New"/>
          <w:bCs/>
        </w:rPr>
        <w:t>sobitný kvalifikačný predpoklad</w:t>
      </w:r>
      <w:r w:rsidRPr="000113E9">
        <w:rPr>
          <w:rFonts w:cs="Courier New"/>
          <w:bCs/>
        </w:rPr>
        <w:t>.</w:t>
      </w:r>
    </w:p>
    <w:p w:rsidR="00E03999" w:rsidRDefault="00E03999" w:rsidP="007E5B7B">
      <w:pPr>
        <w:overflowPunct w:val="0"/>
        <w:autoSpaceDE w:val="0"/>
        <w:autoSpaceDN w:val="0"/>
        <w:adjustRightInd w:val="0"/>
        <w:ind w:right="0"/>
        <w:jc w:val="both"/>
        <w:rPr>
          <w:rFonts w:cs="Courier New"/>
          <w:bCs/>
        </w:rPr>
      </w:pPr>
      <w:r w:rsidRPr="000113E9">
        <w:rPr>
          <w:rFonts w:cs="Courier New"/>
          <w:bCs/>
        </w:rPr>
        <w:t xml:space="preserve">  </w:t>
      </w:r>
    </w:p>
    <w:p w:rsidR="00E03999" w:rsidRPr="00CC0D03" w:rsidRDefault="00E03999" w:rsidP="00E63197">
      <w:pPr>
        <w:pStyle w:val="Odsekzoznamu"/>
        <w:numPr>
          <w:ilvl w:val="0"/>
          <w:numId w:val="33"/>
        </w:numPr>
        <w:overflowPunct w:val="0"/>
        <w:autoSpaceDE w:val="0"/>
        <w:autoSpaceDN w:val="0"/>
        <w:adjustRightInd w:val="0"/>
        <w:ind w:left="0" w:right="0" w:firstLine="284"/>
        <w:jc w:val="both"/>
        <w:rPr>
          <w:rFonts w:cs="Courier New"/>
          <w:bCs/>
        </w:rPr>
      </w:pPr>
      <w:r w:rsidRPr="00CC0D03">
        <w:rPr>
          <w:rFonts w:cs="Courier New"/>
          <w:bCs/>
        </w:rPr>
        <w:t>Osobitným kvalifikačným predpokladom sa rozumejú kvalifikačné predpoklady vzdelania a praxe a súhrn teoretických vedomostí a praktických zručností pri aplikácii tohto zákona a súvisiacich právnych predpisov. Vedomosti a</w:t>
      </w:r>
      <w:r w:rsidR="00DF582C">
        <w:rPr>
          <w:rFonts w:cs="Courier New"/>
          <w:bCs/>
        </w:rPr>
        <w:t> </w:t>
      </w:r>
      <w:r w:rsidRPr="00CC0D03">
        <w:rPr>
          <w:rFonts w:cs="Courier New"/>
          <w:bCs/>
        </w:rPr>
        <w:t>zručnosti</w:t>
      </w:r>
      <w:r w:rsidR="00DF582C">
        <w:rPr>
          <w:rFonts w:cs="Courier New"/>
          <w:bCs/>
        </w:rPr>
        <w:t xml:space="preserve"> zamestnanc</w:t>
      </w:r>
      <w:r w:rsidR="004F1433">
        <w:rPr>
          <w:rFonts w:cs="Courier New"/>
          <w:bCs/>
        </w:rPr>
        <w:t>a</w:t>
      </w:r>
      <w:r w:rsidR="00DF582C">
        <w:rPr>
          <w:rFonts w:cs="Courier New"/>
          <w:bCs/>
        </w:rPr>
        <w:t xml:space="preserve"> </w:t>
      </w:r>
      <w:r w:rsidR="006169B6" w:rsidRPr="005D2EE7">
        <w:rPr>
          <w:szCs w:val="24"/>
        </w:rPr>
        <w:t xml:space="preserve">stavebného úradu </w:t>
      </w:r>
      <w:r w:rsidR="004F1433">
        <w:rPr>
          <w:rFonts w:cs="Courier New"/>
          <w:bCs/>
        </w:rPr>
        <w:t>a stavebn</w:t>
      </w:r>
      <w:r w:rsidR="000822E6">
        <w:rPr>
          <w:rFonts w:cs="Courier New"/>
          <w:bCs/>
        </w:rPr>
        <w:t>ej</w:t>
      </w:r>
      <w:r w:rsidR="004F1433">
        <w:rPr>
          <w:rFonts w:cs="Courier New"/>
          <w:bCs/>
        </w:rPr>
        <w:t xml:space="preserve"> inšpek</w:t>
      </w:r>
      <w:r w:rsidR="000822E6">
        <w:rPr>
          <w:rFonts w:cs="Courier New"/>
          <w:bCs/>
        </w:rPr>
        <w:t>cie</w:t>
      </w:r>
      <w:r w:rsidRPr="00CC0D03">
        <w:rPr>
          <w:rFonts w:cs="Courier New"/>
          <w:bCs/>
        </w:rPr>
        <w:t xml:space="preserve"> sa overujú skúškou pred skúšobnou komisiou ministerstva</w:t>
      </w:r>
      <w:r w:rsidR="00815FC1">
        <w:rPr>
          <w:rFonts w:cs="Courier New"/>
          <w:bCs/>
        </w:rPr>
        <w:t xml:space="preserve"> </w:t>
      </w:r>
      <w:r w:rsidR="00815FC1">
        <w:rPr>
          <w:szCs w:val="24"/>
        </w:rPr>
        <w:t>výstavby</w:t>
      </w:r>
      <w:r w:rsidRPr="00CC0D03">
        <w:rPr>
          <w:rFonts w:cs="Courier New"/>
          <w:bCs/>
        </w:rPr>
        <w:t xml:space="preserve">. </w:t>
      </w:r>
    </w:p>
    <w:p w:rsidR="00E03999" w:rsidRDefault="00E03999" w:rsidP="00C87A62">
      <w:pPr>
        <w:pStyle w:val="Odsekzoznamu"/>
        <w:ind w:left="0" w:right="0" w:firstLine="284"/>
        <w:jc w:val="both"/>
        <w:rPr>
          <w:rFonts w:cs="Courier New"/>
          <w:bCs/>
        </w:rPr>
      </w:pPr>
    </w:p>
    <w:p w:rsidR="00E03999" w:rsidRDefault="00E03999" w:rsidP="00E63197">
      <w:pPr>
        <w:numPr>
          <w:ilvl w:val="0"/>
          <w:numId w:val="33"/>
        </w:numPr>
        <w:overflowPunct w:val="0"/>
        <w:autoSpaceDE w:val="0"/>
        <w:autoSpaceDN w:val="0"/>
        <w:adjustRightInd w:val="0"/>
        <w:ind w:left="0" w:right="0" w:firstLine="284"/>
        <w:jc w:val="both"/>
        <w:rPr>
          <w:rFonts w:cs="Courier New"/>
          <w:bCs/>
        </w:rPr>
      </w:pPr>
      <w:r>
        <w:rPr>
          <w:rFonts w:cs="Courier New"/>
          <w:bCs/>
        </w:rPr>
        <w:t>Kvalifikačným predpokladom vzdelania a praxe je</w:t>
      </w:r>
    </w:p>
    <w:p w:rsidR="00E03999" w:rsidRPr="005D2EE7" w:rsidRDefault="006F5F25" w:rsidP="00E63197">
      <w:pPr>
        <w:pStyle w:val="Odsekzoznamu"/>
        <w:numPr>
          <w:ilvl w:val="0"/>
          <w:numId w:val="115"/>
        </w:numPr>
        <w:overflowPunct w:val="0"/>
        <w:autoSpaceDE w:val="0"/>
        <w:autoSpaceDN w:val="0"/>
        <w:adjustRightInd w:val="0"/>
        <w:ind w:right="0"/>
        <w:jc w:val="both"/>
        <w:rPr>
          <w:szCs w:val="24"/>
        </w:rPr>
      </w:pPr>
      <w:r w:rsidRPr="005D2EE7">
        <w:rPr>
          <w:szCs w:val="24"/>
        </w:rPr>
        <w:t>pre zamestnanc</w:t>
      </w:r>
      <w:r w:rsidR="006169B6">
        <w:rPr>
          <w:szCs w:val="24"/>
        </w:rPr>
        <w:t>a</w:t>
      </w:r>
      <w:r w:rsidR="004F4BAD" w:rsidRPr="005D2EE7">
        <w:rPr>
          <w:szCs w:val="24"/>
        </w:rPr>
        <w:t xml:space="preserve"> stavebného úradu</w:t>
      </w:r>
      <w:r w:rsidR="00E03999" w:rsidRPr="005D2EE7">
        <w:rPr>
          <w:szCs w:val="24"/>
        </w:rPr>
        <w:t xml:space="preserve"> </w:t>
      </w:r>
      <w:r w:rsidR="000822E6">
        <w:rPr>
          <w:szCs w:val="24"/>
        </w:rPr>
        <w:t>a zamestnanca stavebn</w:t>
      </w:r>
      <w:r w:rsidR="000113E9">
        <w:rPr>
          <w:szCs w:val="24"/>
        </w:rPr>
        <w:t>ého inšpektorátu</w:t>
      </w:r>
      <w:r w:rsidR="000822E6">
        <w:rPr>
          <w:szCs w:val="24"/>
        </w:rPr>
        <w:t xml:space="preserve"> vykonávajúceho činnosť podľa</w:t>
      </w:r>
      <w:r w:rsidR="000113E9">
        <w:rPr>
          <w:szCs w:val="24"/>
        </w:rPr>
        <w:t xml:space="preserve"> § 53 ods. 5 písm. c)</w:t>
      </w:r>
      <w:r w:rsidR="000822E6">
        <w:rPr>
          <w:szCs w:val="24"/>
        </w:rPr>
        <w:t xml:space="preserve"> </w:t>
      </w:r>
      <w:r w:rsidR="00E03999" w:rsidRPr="005D2EE7">
        <w:rPr>
          <w:szCs w:val="24"/>
        </w:rPr>
        <w:t>vysokoškolské právnické vzdelanie alebo vysokoškolské vzdelanie</w:t>
      </w:r>
      <w:r w:rsidR="0022362D" w:rsidRPr="005D2EE7">
        <w:rPr>
          <w:szCs w:val="24"/>
        </w:rPr>
        <w:t xml:space="preserve"> architektonického alebo</w:t>
      </w:r>
      <w:r w:rsidR="00E03999" w:rsidRPr="005D2EE7">
        <w:rPr>
          <w:szCs w:val="24"/>
        </w:rPr>
        <w:t xml:space="preserve"> </w:t>
      </w:r>
      <w:r w:rsidR="0009688B" w:rsidRPr="005D2EE7">
        <w:rPr>
          <w:szCs w:val="24"/>
        </w:rPr>
        <w:t>stavebn</w:t>
      </w:r>
      <w:r w:rsidR="00E03999" w:rsidRPr="005D2EE7">
        <w:rPr>
          <w:szCs w:val="24"/>
        </w:rPr>
        <w:t xml:space="preserve">ého zamerania a najmenej jeden rok praxe súvisiacej s rozhodovaním v správnom konaní,  </w:t>
      </w:r>
    </w:p>
    <w:p w:rsidR="00E03999" w:rsidRPr="005D2EE7" w:rsidRDefault="006F5F25" w:rsidP="00E63197">
      <w:pPr>
        <w:pStyle w:val="Odsekzoznamu"/>
        <w:numPr>
          <w:ilvl w:val="0"/>
          <w:numId w:val="115"/>
        </w:numPr>
        <w:overflowPunct w:val="0"/>
        <w:autoSpaceDE w:val="0"/>
        <w:autoSpaceDN w:val="0"/>
        <w:adjustRightInd w:val="0"/>
        <w:ind w:right="0"/>
        <w:jc w:val="both"/>
        <w:rPr>
          <w:szCs w:val="24"/>
        </w:rPr>
      </w:pPr>
      <w:r w:rsidRPr="005D2EE7">
        <w:rPr>
          <w:szCs w:val="24"/>
        </w:rPr>
        <w:t xml:space="preserve">pre </w:t>
      </w:r>
      <w:r w:rsidR="000113E9">
        <w:rPr>
          <w:szCs w:val="24"/>
        </w:rPr>
        <w:t>zamestnanca stavebného inšpektorátu,</w:t>
      </w:r>
      <w:r w:rsidR="000113E9" w:rsidRPr="000113E9">
        <w:rPr>
          <w:rFonts w:cs="Courier New"/>
          <w:bCs/>
        </w:rPr>
        <w:t xml:space="preserve"> </w:t>
      </w:r>
      <w:r w:rsidR="000113E9">
        <w:rPr>
          <w:rFonts w:cs="Courier New"/>
          <w:bCs/>
        </w:rPr>
        <w:t xml:space="preserve">ktorý vykonáva úlohy štátneho stavebného dohľadu (ďalej len „stavebný inšpektor“) </w:t>
      </w:r>
      <w:r w:rsidR="00E03999" w:rsidRPr="005D2EE7">
        <w:rPr>
          <w:szCs w:val="24"/>
        </w:rPr>
        <w:t xml:space="preserve">vysokoškolské </w:t>
      </w:r>
      <w:r w:rsidR="00097CCC" w:rsidRPr="005D2EE7">
        <w:rPr>
          <w:szCs w:val="24"/>
        </w:rPr>
        <w:t xml:space="preserve">architektonické </w:t>
      </w:r>
      <w:r w:rsidR="00E03999" w:rsidRPr="005D2EE7">
        <w:rPr>
          <w:szCs w:val="24"/>
        </w:rPr>
        <w:t xml:space="preserve">vzdelanie alebo </w:t>
      </w:r>
      <w:r w:rsidRPr="005D2EE7">
        <w:rPr>
          <w:szCs w:val="24"/>
        </w:rPr>
        <w:t xml:space="preserve">vysokoškolské vzdelanie </w:t>
      </w:r>
      <w:r w:rsidR="00E03999" w:rsidRPr="005D2EE7">
        <w:rPr>
          <w:szCs w:val="24"/>
        </w:rPr>
        <w:t>stavebné</w:t>
      </w:r>
      <w:r w:rsidRPr="005D2EE7">
        <w:rPr>
          <w:szCs w:val="24"/>
        </w:rPr>
        <w:t>ho, elektrotechnického alebo stroj</w:t>
      </w:r>
      <w:r w:rsidR="0009688B" w:rsidRPr="005D2EE7">
        <w:rPr>
          <w:szCs w:val="24"/>
        </w:rPr>
        <w:t>níc</w:t>
      </w:r>
      <w:r w:rsidRPr="005D2EE7">
        <w:rPr>
          <w:szCs w:val="24"/>
        </w:rPr>
        <w:t>keho zamerania</w:t>
      </w:r>
      <w:r w:rsidR="00E03999" w:rsidRPr="005D2EE7">
        <w:rPr>
          <w:szCs w:val="24"/>
        </w:rPr>
        <w:t xml:space="preserve"> a najmenej tri roky praxe v projektovaní, </w:t>
      </w:r>
      <w:r w:rsidRPr="005D2EE7">
        <w:rPr>
          <w:szCs w:val="24"/>
        </w:rPr>
        <w:t xml:space="preserve">vo </w:t>
      </w:r>
      <w:r w:rsidR="00E03999" w:rsidRPr="005D2EE7">
        <w:rPr>
          <w:szCs w:val="24"/>
        </w:rPr>
        <w:t>výkone stavebného dozoru</w:t>
      </w:r>
      <w:r w:rsidR="006169B6">
        <w:rPr>
          <w:szCs w:val="24"/>
        </w:rPr>
        <w:t>, v práci</w:t>
      </w:r>
      <w:r w:rsidR="00E03999" w:rsidRPr="005D2EE7">
        <w:rPr>
          <w:szCs w:val="24"/>
        </w:rPr>
        <w:t xml:space="preserve"> stavbyvedúceho</w:t>
      </w:r>
      <w:r w:rsidR="006169B6">
        <w:rPr>
          <w:szCs w:val="24"/>
        </w:rPr>
        <w:t xml:space="preserve"> alebo</w:t>
      </w:r>
      <w:r w:rsidR="00E03999" w:rsidRPr="005D2EE7">
        <w:rPr>
          <w:szCs w:val="24"/>
        </w:rPr>
        <w:t xml:space="preserve"> </w:t>
      </w:r>
      <w:r w:rsidR="00097CCC" w:rsidRPr="005D2EE7">
        <w:rPr>
          <w:szCs w:val="24"/>
        </w:rPr>
        <w:t xml:space="preserve">vo výkone štátneho stavebného dohľadu, </w:t>
      </w:r>
      <w:r w:rsidR="00E03999" w:rsidRPr="005D2EE7">
        <w:rPr>
          <w:szCs w:val="24"/>
        </w:rPr>
        <w:t>alebo úplné stredoškolské odborné vzdelanie technického zamerania a najmenej päť rokov praxe v projektovaní, vo výkone stavebného dozoru alebo stavbyvedúceho</w:t>
      </w:r>
      <w:r w:rsidR="00097CCC" w:rsidRPr="005D2EE7">
        <w:rPr>
          <w:szCs w:val="24"/>
        </w:rPr>
        <w:t>, alebo vo výkone štátneho stavebného dohľadu</w:t>
      </w:r>
      <w:r w:rsidR="00E03999" w:rsidRPr="005D2EE7">
        <w:rPr>
          <w:szCs w:val="24"/>
        </w:rPr>
        <w:t>.</w:t>
      </w:r>
    </w:p>
    <w:p w:rsidR="00E03999" w:rsidRDefault="00E03999" w:rsidP="00926375">
      <w:pPr>
        <w:ind w:right="1" w:firstLine="360"/>
        <w:jc w:val="both"/>
        <w:rPr>
          <w:rFonts w:cs="Courier New"/>
          <w:b/>
          <w:bCs/>
        </w:rPr>
      </w:pPr>
    </w:p>
    <w:p w:rsidR="00E03999" w:rsidRDefault="00E03999" w:rsidP="00E63197">
      <w:pPr>
        <w:numPr>
          <w:ilvl w:val="0"/>
          <w:numId w:val="33"/>
        </w:numPr>
        <w:overflowPunct w:val="0"/>
        <w:autoSpaceDE w:val="0"/>
        <w:autoSpaceDN w:val="0"/>
        <w:adjustRightInd w:val="0"/>
        <w:ind w:left="0" w:right="0" w:firstLine="284"/>
        <w:jc w:val="both"/>
        <w:rPr>
          <w:rFonts w:cs="Times New Roman"/>
        </w:rPr>
      </w:pPr>
      <w:r>
        <w:t xml:space="preserve">Zamestnávateľ je povinný prihlásiť zamestnanca na </w:t>
      </w:r>
      <w:r>
        <w:rPr>
          <w:rFonts w:cs="Courier New"/>
          <w:bCs/>
        </w:rPr>
        <w:t xml:space="preserve">odbornú prípravu a na vykonanie skúšky. Pred zaradením na odbornú prípravu musí mať zamestnanec najmenej šesť mesiacov praxe </w:t>
      </w:r>
      <w:r w:rsidR="00D80530">
        <w:rPr>
          <w:rFonts w:cs="Courier New"/>
          <w:bCs/>
        </w:rPr>
        <w:t>v</w:t>
      </w:r>
      <w:r w:rsidR="007B71C4">
        <w:rPr>
          <w:rFonts w:cs="Courier New"/>
          <w:bCs/>
        </w:rPr>
        <w:t xml:space="preserve"> stavebnom úrade alebo v </w:t>
      </w:r>
      <w:r>
        <w:rPr>
          <w:rFonts w:cs="Courier New"/>
          <w:bCs/>
        </w:rPr>
        <w:t xml:space="preserve">stavebnej inšpekcii. </w:t>
      </w:r>
    </w:p>
    <w:p w:rsidR="00E03999" w:rsidRDefault="00E03999" w:rsidP="00C87A62">
      <w:pPr>
        <w:ind w:left="0" w:right="0" w:firstLine="284"/>
        <w:jc w:val="both"/>
      </w:pPr>
    </w:p>
    <w:p w:rsidR="00E03999" w:rsidRDefault="00E03999" w:rsidP="00E63197">
      <w:pPr>
        <w:numPr>
          <w:ilvl w:val="0"/>
          <w:numId w:val="33"/>
        </w:numPr>
        <w:overflowPunct w:val="0"/>
        <w:autoSpaceDE w:val="0"/>
        <w:autoSpaceDN w:val="0"/>
        <w:adjustRightInd w:val="0"/>
        <w:ind w:left="0" w:right="0" w:firstLine="284"/>
        <w:jc w:val="both"/>
      </w:pPr>
      <w:r>
        <w:t xml:space="preserve">Dokladom o získaní osobitného kvalifikačného predpokladu je osvedčenie, ktoré vydá ministerstvo  do piatich pracovných dní odo dňa úspešného zloženia skúšky. </w:t>
      </w:r>
    </w:p>
    <w:p w:rsidR="00E03999" w:rsidRDefault="00E03999" w:rsidP="00C87A62">
      <w:pPr>
        <w:ind w:left="0" w:right="0" w:firstLine="284"/>
        <w:jc w:val="both"/>
      </w:pPr>
    </w:p>
    <w:p w:rsidR="00E03999" w:rsidRDefault="00E03999" w:rsidP="00E63197">
      <w:pPr>
        <w:numPr>
          <w:ilvl w:val="0"/>
          <w:numId w:val="33"/>
        </w:numPr>
        <w:overflowPunct w:val="0"/>
        <w:autoSpaceDE w:val="0"/>
        <w:autoSpaceDN w:val="0"/>
        <w:adjustRightInd w:val="0"/>
        <w:ind w:left="0" w:right="0" w:firstLine="284"/>
        <w:jc w:val="both"/>
      </w:pPr>
      <w:r>
        <w:t>Vedomosti a</w:t>
      </w:r>
      <w:r w:rsidR="003C62A6">
        <w:t> </w:t>
      </w:r>
      <w:r>
        <w:t>zručnosti</w:t>
      </w:r>
      <w:r w:rsidR="003C62A6">
        <w:t xml:space="preserve"> </w:t>
      </w:r>
      <w:r w:rsidR="003C62A6">
        <w:rPr>
          <w:rFonts w:cs="Courier New"/>
          <w:bCs/>
        </w:rPr>
        <w:t>zamestnancov podľa ods</w:t>
      </w:r>
      <w:r w:rsidR="00B95425">
        <w:rPr>
          <w:rFonts w:cs="Courier New"/>
          <w:bCs/>
        </w:rPr>
        <w:t>eku</w:t>
      </w:r>
      <w:r w:rsidR="003C62A6">
        <w:rPr>
          <w:rFonts w:cs="Courier New"/>
          <w:bCs/>
        </w:rPr>
        <w:t xml:space="preserve"> 1</w:t>
      </w:r>
      <w:r w:rsidR="003C62A6" w:rsidRPr="00CC0D03">
        <w:rPr>
          <w:rFonts w:cs="Courier New"/>
          <w:bCs/>
        </w:rPr>
        <w:t xml:space="preserve"> </w:t>
      </w:r>
      <w:r>
        <w:t xml:space="preserve"> sa aktualizujú každých päť rokov povinnou zdokonaľovacou prípravou v rozsahu najmenej </w:t>
      </w:r>
      <w:r w:rsidR="008B0591">
        <w:t xml:space="preserve">jedného </w:t>
      </w:r>
      <w:r>
        <w:t>týžd</w:t>
      </w:r>
      <w:r w:rsidR="008B0591">
        <w:t>ňa</w:t>
      </w:r>
      <w:r>
        <w:t>.</w:t>
      </w:r>
    </w:p>
    <w:p w:rsidR="009E1979" w:rsidRDefault="009E1979" w:rsidP="00C87A62">
      <w:pPr>
        <w:pStyle w:val="Odsekzoznamu"/>
        <w:ind w:left="0" w:right="0" w:firstLine="284"/>
        <w:jc w:val="both"/>
      </w:pPr>
    </w:p>
    <w:p w:rsidR="009E1979" w:rsidRDefault="00B95425" w:rsidP="00C87A62">
      <w:pPr>
        <w:overflowPunct w:val="0"/>
        <w:autoSpaceDE w:val="0"/>
        <w:autoSpaceDN w:val="0"/>
        <w:adjustRightInd w:val="0"/>
        <w:ind w:left="0" w:right="0" w:firstLine="284"/>
        <w:jc w:val="both"/>
      </w:pPr>
      <w:r>
        <w:t xml:space="preserve">(7) </w:t>
      </w:r>
      <w:r w:rsidR="009E1979">
        <w:t>Zamestnanc</w:t>
      </w:r>
      <w:r w:rsidR="004F4BAD">
        <w:t>i</w:t>
      </w:r>
      <w:r w:rsidR="009E1979">
        <w:t xml:space="preserve"> </w:t>
      </w:r>
      <w:r w:rsidR="004F4BAD">
        <w:t>podľa odseku 1</w:t>
      </w:r>
      <w:r w:rsidR="009E1979" w:rsidRPr="009E1979">
        <w:t xml:space="preserve"> </w:t>
      </w:r>
      <w:r w:rsidR="004F4BAD">
        <w:t>sú</w:t>
      </w:r>
      <w:r w:rsidR="009E1979" w:rsidRPr="009E1979">
        <w:t xml:space="preserve"> povinn</w:t>
      </w:r>
      <w:r w:rsidR="004F4BAD">
        <w:t>í</w:t>
      </w:r>
      <w:r w:rsidR="009E1979" w:rsidRPr="009E1979">
        <w:t xml:space="preserve"> prehlbovať si kvalifikáciu systematickým odborným vzdelávaním. Obec je povinná umožniť </w:t>
      </w:r>
      <w:r w:rsidR="009E1979">
        <w:t>zamestnanco</w:t>
      </w:r>
      <w:r>
        <w:t>m</w:t>
      </w:r>
      <w:r w:rsidR="009E1979">
        <w:t xml:space="preserve"> stavebného úradu</w:t>
      </w:r>
      <w:r w:rsidR="009E1979" w:rsidRPr="009E1979">
        <w:t xml:space="preserve"> zúčastniť sa na odbornom vzdelávaní. Na odbornom vzdelávaní sú povinní sa zúčastňovať aj zamestnanci okresn</w:t>
      </w:r>
      <w:r w:rsidR="00CD751F">
        <w:t>ého</w:t>
      </w:r>
      <w:r w:rsidR="009E1979" w:rsidRPr="009E1979">
        <w:t xml:space="preserve"> úrad</w:t>
      </w:r>
      <w:r w:rsidR="00CD751F">
        <w:t>u a stavebnej inšpekcie</w:t>
      </w:r>
      <w:r w:rsidR="009E1979" w:rsidRPr="009E1979">
        <w:t xml:space="preserve"> vykonávajúci kontrolu </w:t>
      </w:r>
      <w:r w:rsidR="009E1979">
        <w:t>činnosti stavebného úradu</w:t>
      </w:r>
      <w:r w:rsidR="00CD751F">
        <w:t xml:space="preserve"> a stavebného inšpektorátu</w:t>
      </w:r>
      <w:r w:rsidR="009E1979" w:rsidRPr="009E1979">
        <w:t xml:space="preserve">. Okresný úrad </w:t>
      </w:r>
      <w:r w:rsidR="00CD751F">
        <w:t>a stavebná inšpekcia sú</w:t>
      </w:r>
      <w:r w:rsidR="009E1979" w:rsidRPr="009E1979">
        <w:t xml:space="preserve"> povinn</w:t>
      </w:r>
      <w:r w:rsidR="00CD751F">
        <w:t>í</w:t>
      </w:r>
      <w:r w:rsidR="009E1979" w:rsidRPr="009E1979">
        <w:t xml:space="preserve"> umožniť týmto zamestnancom zúčastniť sa na odbornom vzdelávaní.</w:t>
      </w:r>
    </w:p>
    <w:p w:rsidR="00E03999" w:rsidRDefault="00E03999" w:rsidP="00C87A62">
      <w:pPr>
        <w:pStyle w:val="Odsekzoznamu"/>
        <w:ind w:left="0" w:right="0" w:firstLine="284"/>
        <w:jc w:val="both"/>
      </w:pPr>
    </w:p>
    <w:p w:rsidR="00E03999" w:rsidRDefault="00B95425" w:rsidP="00C87A62">
      <w:pPr>
        <w:overflowPunct w:val="0"/>
        <w:autoSpaceDE w:val="0"/>
        <w:autoSpaceDN w:val="0"/>
        <w:adjustRightInd w:val="0"/>
        <w:ind w:left="0" w:right="0" w:firstLine="284"/>
        <w:jc w:val="both"/>
      </w:pPr>
      <w:r>
        <w:t xml:space="preserve">(8) </w:t>
      </w:r>
      <w:r w:rsidR="00E03999">
        <w:t xml:space="preserve">Ministerstvo </w:t>
      </w:r>
      <w:r w:rsidR="00706994">
        <w:t>výstavby</w:t>
      </w:r>
      <w:r w:rsidR="00E03999">
        <w:t xml:space="preserve"> môže rozhodnúť o mimoriadnej odbornej príprave zamestnancov, ak dôjde k podstatnej zmene v obsahu ich činnosti, najmä po významnej </w:t>
      </w:r>
      <w:r w:rsidR="00E03999">
        <w:lastRenderedPageBreak/>
        <w:t>zmene právnych predpisov. Zamestnancom, ktorí sa zúčastnili mimoriadnej odbornej prípravy, lehota podľa odseku 6 začne plynúť nanovo odo dňa skončenia mimoriadnej odbornej prípravy.</w:t>
      </w:r>
    </w:p>
    <w:p w:rsidR="00E03999" w:rsidRDefault="00E03999" w:rsidP="00C87A62">
      <w:pPr>
        <w:pStyle w:val="Odsekzoznamu"/>
        <w:ind w:left="0" w:right="0" w:firstLine="284"/>
        <w:jc w:val="both"/>
      </w:pPr>
    </w:p>
    <w:p w:rsidR="00E03999" w:rsidRDefault="00B95425" w:rsidP="00C87A62">
      <w:pPr>
        <w:overflowPunct w:val="0"/>
        <w:autoSpaceDE w:val="0"/>
        <w:autoSpaceDN w:val="0"/>
        <w:adjustRightInd w:val="0"/>
        <w:ind w:left="0" w:right="0" w:firstLine="284"/>
        <w:jc w:val="both"/>
      </w:pPr>
      <w:r>
        <w:t xml:space="preserve">(9) </w:t>
      </w:r>
      <w:r w:rsidR="00E03999">
        <w:t xml:space="preserve">Ministerstvo  </w:t>
      </w:r>
      <w:r w:rsidR="00706994">
        <w:t xml:space="preserve">výstavby </w:t>
      </w:r>
      <w:r w:rsidR="00E03999">
        <w:t>môže zamestnanca, ktorý sa pri výkone práce dopustil závažných nedostatkov odbornej povahy, preskúšať pred skúšobnou komisiou ministerstva; na čas do úspešného preskúšania zamestnanec nemôže vykonávať činnosti, ktoré vyžadujú osobitný kvalifikačný predpoklad.</w:t>
      </w:r>
      <w:r w:rsidR="00D52D7C">
        <w:t xml:space="preserve"> Ak zamestnanec neuspeje pri preskúšaní, ministerstvo  mu odníme osvedčenie podľa odseku 5.</w:t>
      </w:r>
    </w:p>
    <w:p w:rsidR="00FF58B3" w:rsidRDefault="00FF58B3" w:rsidP="004D19A0">
      <w:pPr>
        <w:ind w:left="0" w:right="1"/>
      </w:pPr>
    </w:p>
    <w:p w:rsidR="00FF58B3" w:rsidRPr="0057320F" w:rsidRDefault="00FF58B3" w:rsidP="004D19A0">
      <w:pPr>
        <w:pStyle w:val="Odsekzoznamu"/>
        <w:ind w:left="284" w:right="1"/>
        <w:jc w:val="center"/>
      </w:pPr>
      <w:r w:rsidRPr="0057320F">
        <w:t>§ 56</w:t>
      </w:r>
    </w:p>
    <w:p w:rsidR="00FF58B3" w:rsidRDefault="00FF58B3" w:rsidP="004D19A0">
      <w:pPr>
        <w:pStyle w:val="Odsekzoznamu"/>
        <w:ind w:left="284" w:right="1"/>
        <w:jc w:val="center"/>
        <w:rPr>
          <w:b/>
        </w:rPr>
      </w:pPr>
      <w:r>
        <w:rPr>
          <w:b/>
        </w:rPr>
        <w:t>Okresný úrad v sídle kraja</w:t>
      </w:r>
    </w:p>
    <w:p w:rsidR="00B95425" w:rsidRDefault="00B95425" w:rsidP="004D19A0">
      <w:pPr>
        <w:ind w:left="0" w:right="1"/>
      </w:pPr>
    </w:p>
    <w:p w:rsidR="00B95425" w:rsidRDefault="00B95425" w:rsidP="00C87A62">
      <w:pPr>
        <w:ind w:left="0" w:right="0" w:firstLine="284"/>
        <w:jc w:val="both"/>
      </w:pPr>
      <w:r>
        <w:t xml:space="preserve">Okresný úrad v sídle kraja </w:t>
      </w:r>
    </w:p>
    <w:p w:rsidR="00E86872" w:rsidRDefault="00B95425" w:rsidP="00E86872">
      <w:pPr>
        <w:pStyle w:val="Odsekzoznamu"/>
        <w:numPr>
          <w:ilvl w:val="0"/>
          <w:numId w:val="116"/>
        </w:numPr>
        <w:overflowPunct w:val="0"/>
        <w:autoSpaceDE w:val="0"/>
        <w:autoSpaceDN w:val="0"/>
        <w:adjustRightInd w:val="0"/>
        <w:ind w:right="0"/>
        <w:jc w:val="both"/>
        <w:rPr>
          <w:szCs w:val="24"/>
        </w:rPr>
      </w:pPr>
      <w:r w:rsidRPr="00E86872">
        <w:rPr>
          <w:szCs w:val="24"/>
        </w:rPr>
        <w:t>vykonáva štátnu stavebnú správu v druhom stupni</w:t>
      </w:r>
      <w:r w:rsidR="00E86872" w:rsidRPr="00E86872">
        <w:rPr>
          <w:szCs w:val="24"/>
        </w:rPr>
        <w:t>,</w:t>
      </w:r>
      <w:r w:rsidRPr="00E86872">
        <w:rPr>
          <w:szCs w:val="24"/>
        </w:rPr>
        <w:t xml:space="preserve"> </w:t>
      </w:r>
      <w:r w:rsidR="00E86872" w:rsidRPr="00E86872">
        <w:rPr>
          <w:szCs w:val="24"/>
        </w:rPr>
        <w:t>vrátane rozhodovania o mimoriadnych opravných prostriedko</w:t>
      </w:r>
      <w:r w:rsidR="00E86872">
        <w:rPr>
          <w:szCs w:val="24"/>
        </w:rPr>
        <w:t>ch</w:t>
      </w:r>
      <w:r w:rsidR="00E86872" w:rsidRPr="00E86872">
        <w:rPr>
          <w:szCs w:val="24"/>
        </w:rPr>
        <w:t xml:space="preserve"> </w:t>
      </w:r>
      <w:r w:rsidRPr="00E86872">
        <w:rPr>
          <w:szCs w:val="24"/>
        </w:rPr>
        <w:t>vo veciach, v ktorých v správnom konaní v prvom stupni koná stavebný úrad,</w:t>
      </w:r>
      <w:r w:rsidR="00CD751F" w:rsidRPr="00E86872">
        <w:rPr>
          <w:szCs w:val="24"/>
        </w:rPr>
        <w:t xml:space="preserve"> </w:t>
      </w:r>
    </w:p>
    <w:p w:rsidR="00CD751F" w:rsidRPr="00E86872" w:rsidRDefault="00B95425" w:rsidP="00E86872">
      <w:pPr>
        <w:pStyle w:val="Odsekzoznamu"/>
        <w:numPr>
          <w:ilvl w:val="0"/>
          <w:numId w:val="116"/>
        </w:numPr>
        <w:overflowPunct w:val="0"/>
        <w:autoSpaceDE w:val="0"/>
        <w:autoSpaceDN w:val="0"/>
        <w:adjustRightInd w:val="0"/>
        <w:ind w:right="0"/>
        <w:jc w:val="both"/>
        <w:rPr>
          <w:szCs w:val="24"/>
        </w:rPr>
      </w:pPr>
      <w:r w:rsidRPr="00E86872">
        <w:rPr>
          <w:szCs w:val="24"/>
        </w:rPr>
        <w:t>riadi a kontroluje výkon prenesenej štátnej správy vykonávanej stavebnými úradmi,</w:t>
      </w:r>
    </w:p>
    <w:p w:rsidR="00F00C47" w:rsidRPr="005D2EE7" w:rsidRDefault="00F00C47" w:rsidP="00E63197">
      <w:pPr>
        <w:pStyle w:val="Odsekzoznamu"/>
        <w:numPr>
          <w:ilvl w:val="0"/>
          <w:numId w:val="116"/>
        </w:numPr>
        <w:overflowPunct w:val="0"/>
        <w:autoSpaceDE w:val="0"/>
        <w:autoSpaceDN w:val="0"/>
        <w:adjustRightInd w:val="0"/>
        <w:ind w:right="0"/>
        <w:jc w:val="both"/>
        <w:rPr>
          <w:szCs w:val="24"/>
        </w:rPr>
      </w:pPr>
      <w:r w:rsidRPr="005D2EE7">
        <w:rPr>
          <w:szCs w:val="24"/>
        </w:rPr>
        <w:t>vybavuje sťažnosti proti vybaveniu sťažnosti vedúcim stavebného úradu,</w:t>
      </w:r>
    </w:p>
    <w:p w:rsidR="00B95425" w:rsidRPr="005D2EE7" w:rsidRDefault="00B95425" w:rsidP="00E63197">
      <w:pPr>
        <w:pStyle w:val="Odsekzoznamu"/>
        <w:numPr>
          <w:ilvl w:val="0"/>
          <w:numId w:val="116"/>
        </w:numPr>
        <w:overflowPunct w:val="0"/>
        <w:autoSpaceDE w:val="0"/>
        <w:autoSpaceDN w:val="0"/>
        <w:adjustRightInd w:val="0"/>
        <w:ind w:right="0"/>
        <w:jc w:val="both"/>
        <w:rPr>
          <w:szCs w:val="24"/>
        </w:rPr>
      </w:pPr>
      <w:r w:rsidRPr="005D2EE7">
        <w:rPr>
          <w:szCs w:val="24"/>
        </w:rPr>
        <w:t xml:space="preserve">zabezpečuje výkon pôsobnosti stavebného úradu, ak </w:t>
      </w:r>
      <w:r w:rsidR="00931C39" w:rsidRPr="005D2EE7">
        <w:rPr>
          <w:szCs w:val="24"/>
        </w:rPr>
        <w:t>stavebný úrad</w:t>
      </w:r>
      <w:r w:rsidRPr="005D2EE7">
        <w:rPr>
          <w:szCs w:val="24"/>
        </w:rPr>
        <w:t xml:space="preserve"> dlhodobo, najmenej šesť mesiacov, nevykonáva svoju pôsobnosť,</w:t>
      </w:r>
    </w:p>
    <w:p w:rsidR="00B95425" w:rsidRPr="005D2EE7" w:rsidRDefault="00B95425" w:rsidP="00E63197">
      <w:pPr>
        <w:pStyle w:val="Odsekzoznamu"/>
        <w:numPr>
          <w:ilvl w:val="0"/>
          <w:numId w:val="116"/>
        </w:numPr>
        <w:overflowPunct w:val="0"/>
        <w:autoSpaceDE w:val="0"/>
        <w:autoSpaceDN w:val="0"/>
        <w:adjustRightInd w:val="0"/>
        <w:ind w:right="0"/>
        <w:jc w:val="both"/>
        <w:rPr>
          <w:szCs w:val="24"/>
        </w:rPr>
      </w:pPr>
      <w:r w:rsidRPr="005D2EE7">
        <w:rPr>
          <w:szCs w:val="24"/>
        </w:rPr>
        <w:t xml:space="preserve">určuje, ktorý stavebný úrad </w:t>
      </w:r>
      <w:r w:rsidR="00706994">
        <w:rPr>
          <w:szCs w:val="24"/>
        </w:rPr>
        <w:t>uskutoční</w:t>
      </w:r>
      <w:r w:rsidR="00706994" w:rsidRPr="005D2EE7">
        <w:rPr>
          <w:szCs w:val="24"/>
        </w:rPr>
        <w:t xml:space="preserve"> </w:t>
      </w:r>
      <w:r w:rsidRPr="005D2EE7">
        <w:rPr>
          <w:szCs w:val="24"/>
        </w:rPr>
        <w:t>konanie a vydá rozhodnutie</w:t>
      </w:r>
      <w:r w:rsidR="00706994">
        <w:rPr>
          <w:szCs w:val="24"/>
        </w:rPr>
        <w:t>,</w:t>
      </w:r>
      <w:r w:rsidRPr="005D2EE7">
        <w:rPr>
          <w:szCs w:val="24"/>
        </w:rPr>
        <w:t xml:space="preserve"> </w:t>
      </w:r>
      <w:r w:rsidR="00706994">
        <w:rPr>
          <w:szCs w:val="24"/>
        </w:rPr>
        <w:t> ak ide o</w:t>
      </w:r>
      <w:r w:rsidRPr="005D2EE7">
        <w:rPr>
          <w:szCs w:val="24"/>
        </w:rPr>
        <w:t xml:space="preserve"> stavb</w:t>
      </w:r>
      <w:r w:rsidR="00706994">
        <w:rPr>
          <w:szCs w:val="24"/>
        </w:rPr>
        <w:t>y</w:t>
      </w:r>
      <w:r w:rsidRPr="005D2EE7">
        <w:rPr>
          <w:szCs w:val="24"/>
        </w:rPr>
        <w:t xml:space="preserve"> alebo opatren</w:t>
      </w:r>
      <w:r w:rsidR="00706994">
        <w:rPr>
          <w:szCs w:val="24"/>
        </w:rPr>
        <w:t>ia</w:t>
      </w:r>
      <w:r w:rsidR="004F2E51" w:rsidRPr="005D2EE7">
        <w:rPr>
          <w:szCs w:val="24"/>
        </w:rPr>
        <w:t xml:space="preserve">, ktoré sa majú uskutočniť v územnom obvode dvoch alebo viacerých </w:t>
      </w:r>
      <w:r w:rsidR="00931C39" w:rsidRPr="005D2EE7">
        <w:rPr>
          <w:szCs w:val="24"/>
        </w:rPr>
        <w:t>stavebn</w:t>
      </w:r>
      <w:r w:rsidR="004F2E51" w:rsidRPr="005D2EE7">
        <w:rPr>
          <w:szCs w:val="24"/>
        </w:rPr>
        <w:t>ýc</w:t>
      </w:r>
      <w:r w:rsidR="00931C39" w:rsidRPr="005D2EE7">
        <w:rPr>
          <w:szCs w:val="24"/>
        </w:rPr>
        <w:t>h</w:t>
      </w:r>
      <w:r w:rsidRPr="005D2EE7">
        <w:rPr>
          <w:szCs w:val="24"/>
        </w:rPr>
        <w:t xml:space="preserve"> </w:t>
      </w:r>
      <w:r w:rsidR="004F2E51" w:rsidRPr="005D2EE7">
        <w:rPr>
          <w:szCs w:val="24"/>
        </w:rPr>
        <w:t>úradov</w:t>
      </w:r>
      <w:r w:rsidR="0057320F" w:rsidRPr="005D2EE7">
        <w:rPr>
          <w:szCs w:val="24"/>
        </w:rPr>
        <w:t>.</w:t>
      </w:r>
    </w:p>
    <w:p w:rsidR="00A360B9" w:rsidRDefault="00A360B9" w:rsidP="004D19A0">
      <w:pPr>
        <w:ind w:left="0" w:right="1"/>
      </w:pPr>
    </w:p>
    <w:p w:rsidR="00E03999" w:rsidRDefault="00E03999" w:rsidP="004D19A0">
      <w:pPr>
        <w:pStyle w:val="Odsekzoznamu"/>
        <w:ind w:left="284" w:right="1"/>
        <w:jc w:val="center"/>
      </w:pPr>
      <w:r>
        <w:t>§ 5</w:t>
      </w:r>
      <w:r w:rsidR="0057320F">
        <w:t>7</w:t>
      </w:r>
    </w:p>
    <w:p w:rsidR="00E03999" w:rsidRDefault="00E03999" w:rsidP="004D19A0">
      <w:pPr>
        <w:ind w:left="1004" w:right="1" w:hanging="720"/>
        <w:jc w:val="center"/>
        <w:rPr>
          <w:b/>
        </w:rPr>
      </w:pPr>
      <w:r>
        <w:rPr>
          <w:b/>
        </w:rPr>
        <w:t>Špeciáln</w:t>
      </w:r>
      <w:r w:rsidR="00E86872">
        <w:rPr>
          <w:b/>
        </w:rPr>
        <w:t>y</w:t>
      </w:r>
      <w:r>
        <w:rPr>
          <w:b/>
        </w:rPr>
        <w:t xml:space="preserve"> stavebn</w:t>
      </w:r>
      <w:r w:rsidR="00E86872">
        <w:rPr>
          <w:b/>
        </w:rPr>
        <w:t>ý</w:t>
      </w:r>
      <w:r>
        <w:rPr>
          <w:b/>
        </w:rPr>
        <w:t xml:space="preserve"> úrad</w:t>
      </w:r>
    </w:p>
    <w:p w:rsidR="00E03999" w:rsidRDefault="00E03999" w:rsidP="004D19A0">
      <w:pPr>
        <w:ind w:left="1004" w:right="1" w:hanging="720"/>
      </w:pPr>
    </w:p>
    <w:p w:rsidR="00E03999" w:rsidRDefault="00E03999" w:rsidP="00E63197">
      <w:pPr>
        <w:numPr>
          <w:ilvl w:val="0"/>
          <w:numId w:val="34"/>
        </w:numPr>
        <w:overflowPunct w:val="0"/>
        <w:autoSpaceDE w:val="0"/>
        <w:autoSpaceDN w:val="0"/>
        <w:adjustRightInd w:val="0"/>
        <w:ind w:left="0" w:right="0" w:firstLine="284"/>
        <w:jc w:val="both"/>
      </w:pPr>
      <w:r>
        <w:t>Špeciálnym stavebným úrad</w:t>
      </w:r>
      <w:r w:rsidR="00E86872">
        <w:t>o</w:t>
      </w:r>
      <w:r>
        <w:t xml:space="preserve">m </w:t>
      </w:r>
      <w:r w:rsidR="00E86872">
        <w:t>je</w:t>
      </w:r>
      <w:r>
        <w:t xml:space="preserve"> orgán </w:t>
      </w:r>
      <w:r w:rsidR="000A06D1">
        <w:t xml:space="preserve">štátnej </w:t>
      </w:r>
      <w:r>
        <w:t>správy, ktor</w:t>
      </w:r>
      <w:r w:rsidR="00E86872">
        <w:t>ý</w:t>
      </w:r>
      <w:r>
        <w:t xml:space="preserve"> podľa osobitn</w:t>
      </w:r>
      <w:r w:rsidR="00E86872">
        <w:t>ého</w:t>
      </w:r>
      <w:r>
        <w:t xml:space="preserve"> predpis</w:t>
      </w:r>
      <w:r w:rsidR="00E86872">
        <w:t>u</w:t>
      </w:r>
      <w:r>
        <w:t xml:space="preserve"> m</w:t>
      </w:r>
      <w:r w:rsidR="00E86872">
        <w:t>á</w:t>
      </w:r>
      <w:r>
        <w:t xml:space="preserve"> pôsobnosť a právomoc stavebného úrad</w:t>
      </w:r>
      <w:r w:rsidR="004D6501">
        <w:t>u</w:t>
      </w:r>
      <w:r>
        <w:t xml:space="preserve"> pri </w:t>
      </w:r>
    </w:p>
    <w:p w:rsidR="00E03999" w:rsidRPr="005D2EE7" w:rsidRDefault="00E03999" w:rsidP="00E63197">
      <w:pPr>
        <w:pStyle w:val="Odsekzoznamu"/>
        <w:numPr>
          <w:ilvl w:val="0"/>
          <w:numId w:val="117"/>
        </w:numPr>
        <w:overflowPunct w:val="0"/>
        <w:autoSpaceDE w:val="0"/>
        <w:autoSpaceDN w:val="0"/>
        <w:adjustRightInd w:val="0"/>
        <w:ind w:right="0"/>
        <w:jc w:val="both"/>
        <w:rPr>
          <w:szCs w:val="24"/>
        </w:rPr>
      </w:pPr>
      <w:r w:rsidRPr="005D2EE7">
        <w:rPr>
          <w:szCs w:val="24"/>
        </w:rPr>
        <w:t>stavbách letísk</w:t>
      </w:r>
      <w:r w:rsidR="00432986" w:rsidRPr="005D2EE7">
        <w:rPr>
          <w:szCs w:val="24"/>
        </w:rPr>
        <w:t xml:space="preserve"> a</w:t>
      </w:r>
      <w:r w:rsidR="004D6501" w:rsidRPr="005D2EE7">
        <w:rPr>
          <w:szCs w:val="24"/>
        </w:rPr>
        <w:t xml:space="preserve"> stavbách</w:t>
      </w:r>
      <w:r w:rsidR="00432986" w:rsidRPr="005D2EE7">
        <w:rPr>
          <w:szCs w:val="24"/>
        </w:rPr>
        <w:t> </w:t>
      </w:r>
      <w:r w:rsidR="0022362D" w:rsidRPr="005D2EE7">
        <w:rPr>
          <w:szCs w:val="24"/>
        </w:rPr>
        <w:t>leteckých pozemných zariadení</w:t>
      </w:r>
      <w:r w:rsidR="004D6501" w:rsidRPr="005D2EE7">
        <w:rPr>
          <w:szCs w:val="24"/>
        </w:rPr>
        <w:t>,</w:t>
      </w:r>
    </w:p>
    <w:p w:rsidR="00E03999" w:rsidRPr="005D2EE7" w:rsidRDefault="00E03999" w:rsidP="00E63197">
      <w:pPr>
        <w:pStyle w:val="Odsekzoznamu"/>
        <w:numPr>
          <w:ilvl w:val="0"/>
          <w:numId w:val="117"/>
        </w:numPr>
        <w:overflowPunct w:val="0"/>
        <w:autoSpaceDE w:val="0"/>
        <w:autoSpaceDN w:val="0"/>
        <w:adjustRightInd w:val="0"/>
        <w:ind w:right="0"/>
        <w:jc w:val="both"/>
        <w:rPr>
          <w:szCs w:val="24"/>
        </w:rPr>
      </w:pPr>
      <w:r w:rsidRPr="005D2EE7">
        <w:rPr>
          <w:szCs w:val="24"/>
        </w:rPr>
        <w:t>stavbách pozemných komunikácií,</w:t>
      </w:r>
    </w:p>
    <w:p w:rsidR="00E03999" w:rsidRPr="005D2EE7" w:rsidRDefault="00E03999" w:rsidP="00E63197">
      <w:pPr>
        <w:pStyle w:val="Odsekzoznamu"/>
        <w:numPr>
          <w:ilvl w:val="0"/>
          <w:numId w:val="117"/>
        </w:numPr>
        <w:overflowPunct w:val="0"/>
        <w:autoSpaceDE w:val="0"/>
        <w:autoSpaceDN w:val="0"/>
        <w:adjustRightInd w:val="0"/>
        <w:ind w:right="0"/>
        <w:jc w:val="both"/>
        <w:rPr>
          <w:szCs w:val="24"/>
        </w:rPr>
      </w:pPr>
      <w:r w:rsidRPr="005D2EE7">
        <w:rPr>
          <w:szCs w:val="24"/>
        </w:rPr>
        <w:t>vodných stavbách,</w:t>
      </w:r>
    </w:p>
    <w:p w:rsidR="00E03999" w:rsidRPr="005D2EE7" w:rsidRDefault="00E03999" w:rsidP="00E63197">
      <w:pPr>
        <w:pStyle w:val="Odsekzoznamu"/>
        <w:numPr>
          <w:ilvl w:val="0"/>
          <w:numId w:val="117"/>
        </w:numPr>
        <w:overflowPunct w:val="0"/>
        <w:autoSpaceDE w:val="0"/>
        <w:autoSpaceDN w:val="0"/>
        <w:adjustRightInd w:val="0"/>
        <w:ind w:right="0"/>
        <w:jc w:val="both"/>
        <w:rPr>
          <w:szCs w:val="24"/>
        </w:rPr>
      </w:pPr>
      <w:r w:rsidRPr="005D2EE7">
        <w:rPr>
          <w:szCs w:val="24"/>
        </w:rPr>
        <w:t>stavbách dráh</w:t>
      </w:r>
      <w:r w:rsidR="00CF144D" w:rsidRPr="005D2EE7">
        <w:rPr>
          <w:szCs w:val="24"/>
        </w:rPr>
        <w:t>,</w:t>
      </w:r>
      <w:r w:rsidRPr="005D2EE7">
        <w:rPr>
          <w:szCs w:val="24"/>
        </w:rPr>
        <w:t xml:space="preserve">  stavbách v obvode dráh</w:t>
      </w:r>
      <w:r w:rsidR="007B0431" w:rsidRPr="005D2EE7">
        <w:rPr>
          <w:szCs w:val="24"/>
        </w:rPr>
        <w:t>y</w:t>
      </w:r>
      <w:r w:rsidR="00CF144D" w:rsidRPr="005D2EE7">
        <w:rPr>
          <w:szCs w:val="24"/>
        </w:rPr>
        <w:t xml:space="preserve"> a stavb</w:t>
      </w:r>
      <w:r w:rsidR="006169B6">
        <w:rPr>
          <w:szCs w:val="24"/>
        </w:rPr>
        <w:t>ách</w:t>
      </w:r>
      <w:r w:rsidR="00CF144D" w:rsidRPr="005D2EE7">
        <w:rPr>
          <w:szCs w:val="24"/>
        </w:rPr>
        <w:t xml:space="preserve"> v ochrannom pásme dráhy, ktoré slúžia na prevádzku dráhy alebo na dopravu na dráhe,</w:t>
      </w:r>
    </w:p>
    <w:p w:rsidR="00E03999" w:rsidRPr="005D2EE7" w:rsidRDefault="00E03999" w:rsidP="00E63197">
      <w:pPr>
        <w:pStyle w:val="Odsekzoznamu"/>
        <w:numPr>
          <w:ilvl w:val="0"/>
          <w:numId w:val="117"/>
        </w:numPr>
        <w:overflowPunct w:val="0"/>
        <w:autoSpaceDE w:val="0"/>
        <w:autoSpaceDN w:val="0"/>
        <w:adjustRightInd w:val="0"/>
        <w:ind w:right="0"/>
        <w:jc w:val="both"/>
        <w:rPr>
          <w:szCs w:val="24"/>
        </w:rPr>
      </w:pPr>
      <w:r w:rsidRPr="005D2EE7">
        <w:rPr>
          <w:szCs w:val="24"/>
        </w:rPr>
        <w:t>stavbách v režime integrovaného povoľovania a kontroly znečisťovania životného prostredia,</w:t>
      </w:r>
    </w:p>
    <w:p w:rsidR="00E03999" w:rsidRPr="005D2EE7" w:rsidRDefault="004D6501" w:rsidP="00E63197">
      <w:pPr>
        <w:pStyle w:val="Odsekzoznamu"/>
        <w:numPr>
          <w:ilvl w:val="0"/>
          <w:numId w:val="117"/>
        </w:numPr>
        <w:overflowPunct w:val="0"/>
        <w:autoSpaceDE w:val="0"/>
        <w:autoSpaceDN w:val="0"/>
        <w:adjustRightInd w:val="0"/>
        <w:ind w:right="0"/>
        <w:jc w:val="both"/>
        <w:rPr>
          <w:szCs w:val="24"/>
        </w:rPr>
      </w:pPr>
      <w:r w:rsidRPr="005D2EE7">
        <w:rPr>
          <w:szCs w:val="24"/>
        </w:rPr>
        <w:t>banských dielach a banských stavbách pod povrchom vrátane stavieb na povrchu bezpros</w:t>
      </w:r>
      <w:r w:rsidR="005B259D" w:rsidRPr="005D2EE7">
        <w:rPr>
          <w:szCs w:val="24"/>
        </w:rPr>
        <w:t>tredne slúžiacich ich prevádzke</w:t>
      </w:r>
      <w:r w:rsidR="00E03999" w:rsidRPr="005D2EE7">
        <w:rPr>
          <w:szCs w:val="24"/>
        </w:rPr>
        <w:t>,</w:t>
      </w:r>
    </w:p>
    <w:p w:rsidR="00E03999" w:rsidRPr="005D2EE7" w:rsidRDefault="00E03999" w:rsidP="00E63197">
      <w:pPr>
        <w:pStyle w:val="Odsekzoznamu"/>
        <w:numPr>
          <w:ilvl w:val="0"/>
          <w:numId w:val="117"/>
        </w:numPr>
        <w:overflowPunct w:val="0"/>
        <w:autoSpaceDE w:val="0"/>
        <w:autoSpaceDN w:val="0"/>
        <w:adjustRightInd w:val="0"/>
        <w:ind w:right="0"/>
        <w:jc w:val="both"/>
        <w:rPr>
          <w:szCs w:val="24"/>
        </w:rPr>
      </w:pPr>
      <w:r w:rsidRPr="005D2EE7">
        <w:rPr>
          <w:szCs w:val="24"/>
        </w:rPr>
        <w:t>stavbách v povrchových lomoch, pieskovniach a</w:t>
      </w:r>
      <w:r w:rsidR="004B078B" w:rsidRPr="005D2EE7">
        <w:rPr>
          <w:szCs w:val="24"/>
        </w:rPr>
        <w:t> </w:t>
      </w:r>
      <w:r w:rsidRPr="005D2EE7">
        <w:rPr>
          <w:szCs w:val="24"/>
        </w:rPr>
        <w:t>štrkoviskách</w:t>
      </w:r>
      <w:r w:rsidR="006169B6">
        <w:rPr>
          <w:szCs w:val="24"/>
        </w:rPr>
        <w:t xml:space="preserve"> a pri</w:t>
      </w:r>
      <w:r w:rsidR="004B078B" w:rsidRPr="005D2EE7">
        <w:rPr>
          <w:szCs w:val="24"/>
        </w:rPr>
        <w:t xml:space="preserve"> určen</w:t>
      </w:r>
      <w:r w:rsidR="006169B6">
        <w:rPr>
          <w:szCs w:val="24"/>
        </w:rPr>
        <w:t>í</w:t>
      </w:r>
      <w:r w:rsidR="004B078B" w:rsidRPr="005D2EE7">
        <w:rPr>
          <w:szCs w:val="24"/>
        </w:rPr>
        <w:t xml:space="preserve"> druhu a rozmerov ich ochranných pásiem</w:t>
      </w:r>
      <w:r w:rsidR="0081452C" w:rsidRPr="005D2EE7">
        <w:rPr>
          <w:szCs w:val="24"/>
        </w:rPr>
        <w:t xml:space="preserve"> a spôsobu ich ochrany</w:t>
      </w:r>
      <w:r w:rsidRPr="005D2EE7">
        <w:rPr>
          <w:szCs w:val="24"/>
        </w:rPr>
        <w:t>.</w:t>
      </w:r>
    </w:p>
    <w:p w:rsidR="00E03999" w:rsidRDefault="00E03999" w:rsidP="00926375">
      <w:pPr>
        <w:ind w:left="644" w:right="1"/>
        <w:jc w:val="both"/>
      </w:pPr>
    </w:p>
    <w:p w:rsidR="00E03999" w:rsidRDefault="006169B6" w:rsidP="00E63197">
      <w:pPr>
        <w:numPr>
          <w:ilvl w:val="0"/>
          <w:numId w:val="34"/>
        </w:numPr>
        <w:overflowPunct w:val="0"/>
        <w:autoSpaceDE w:val="0"/>
        <w:autoSpaceDN w:val="0"/>
        <w:adjustRightInd w:val="0"/>
        <w:ind w:left="0" w:right="0" w:firstLine="284"/>
        <w:jc w:val="both"/>
      </w:pPr>
      <w:r>
        <w:t>P</w:t>
      </w:r>
      <w:r w:rsidR="00E03999">
        <w:t>ostavenie špeciáln</w:t>
      </w:r>
      <w:r w:rsidR="00E86872">
        <w:t>eho</w:t>
      </w:r>
      <w:r w:rsidR="00E03999">
        <w:t xml:space="preserve"> stavebn</w:t>
      </w:r>
      <w:r w:rsidR="00E86872">
        <w:t>ého</w:t>
      </w:r>
      <w:r w:rsidR="00E03999">
        <w:t xml:space="preserve"> úrad</w:t>
      </w:r>
      <w:r w:rsidR="00E86872">
        <w:t>u</w:t>
      </w:r>
      <w:r w:rsidR="00E03999">
        <w:t xml:space="preserve"> m</w:t>
      </w:r>
      <w:r w:rsidR="00E86872">
        <w:t>á</w:t>
      </w:r>
      <w:r w:rsidR="00E03999">
        <w:t xml:space="preserve"> aj </w:t>
      </w:r>
    </w:p>
    <w:p w:rsidR="00B03184" w:rsidRDefault="00E03999" w:rsidP="00E63197">
      <w:pPr>
        <w:pStyle w:val="Odsekzoznamu"/>
        <w:numPr>
          <w:ilvl w:val="0"/>
          <w:numId w:val="118"/>
        </w:numPr>
        <w:overflowPunct w:val="0"/>
        <w:autoSpaceDE w:val="0"/>
        <w:autoSpaceDN w:val="0"/>
        <w:adjustRightInd w:val="0"/>
        <w:ind w:right="0"/>
        <w:jc w:val="both"/>
      </w:pPr>
      <w:r w:rsidRPr="005D2EE7">
        <w:rPr>
          <w:szCs w:val="24"/>
        </w:rPr>
        <w:t>Ministerstvo</w:t>
      </w:r>
      <w:r>
        <w:t xml:space="preserve"> obrany Slovenskej republiky (ďalej len „ministerstvo obrany“) </w:t>
      </w:r>
    </w:p>
    <w:p w:rsidR="00B03184" w:rsidRDefault="00B03184" w:rsidP="00926375">
      <w:pPr>
        <w:overflowPunct w:val="0"/>
        <w:autoSpaceDE w:val="0"/>
        <w:autoSpaceDN w:val="0"/>
        <w:adjustRightInd w:val="0"/>
        <w:ind w:right="1"/>
        <w:jc w:val="both"/>
      </w:pPr>
      <w:r>
        <w:lastRenderedPageBreak/>
        <w:t xml:space="preserve">1. </w:t>
      </w:r>
      <w:r w:rsidR="00E03999">
        <w:t>pre stavby na území vojenských obvodov</w:t>
      </w:r>
      <w:r>
        <w:t xml:space="preserve">, </w:t>
      </w:r>
    </w:p>
    <w:p w:rsidR="00E03999" w:rsidRDefault="00B03184" w:rsidP="00926375">
      <w:pPr>
        <w:overflowPunct w:val="0"/>
        <w:autoSpaceDE w:val="0"/>
        <w:autoSpaceDN w:val="0"/>
        <w:adjustRightInd w:val="0"/>
        <w:ind w:right="1"/>
        <w:jc w:val="both"/>
      </w:pPr>
      <w:r>
        <w:t>2. pre stavby na obranu štátu mimo vojenských obvodov a </w:t>
      </w:r>
      <w:r w:rsidR="006169B6">
        <w:t>pre</w:t>
      </w:r>
      <w:r>
        <w:t xml:space="preserve"> stavby, ktoré nie sú určené na obranu štátu, ale sú v správe ministerstva obrany alebo v správe právnických osôb zriadených alebo založených ministerstvom obrany,</w:t>
      </w:r>
    </w:p>
    <w:p w:rsidR="00E03999" w:rsidRPr="005D2EE7" w:rsidRDefault="00E03999" w:rsidP="00E63197">
      <w:pPr>
        <w:pStyle w:val="Odsekzoznamu"/>
        <w:numPr>
          <w:ilvl w:val="0"/>
          <w:numId w:val="118"/>
        </w:numPr>
        <w:overflowPunct w:val="0"/>
        <w:autoSpaceDE w:val="0"/>
        <w:autoSpaceDN w:val="0"/>
        <w:adjustRightInd w:val="0"/>
        <w:ind w:right="0"/>
        <w:jc w:val="both"/>
        <w:rPr>
          <w:szCs w:val="24"/>
        </w:rPr>
      </w:pPr>
      <w:r w:rsidRPr="005D2EE7">
        <w:rPr>
          <w:szCs w:val="24"/>
        </w:rPr>
        <w:t>Ministerstvo vnútra Slovenskej republiky pre stavby pre bezpečnosť štátu,</w:t>
      </w:r>
    </w:p>
    <w:p w:rsidR="00E03999" w:rsidRPr="005D2EE7" w:rsidRDefault="00E03999" w:rsidP="00E63197">
      <w:pPr>
        <w:pStyle w:val="Odsekzoznamu"/>
        <w:numPr>
          <w:ilvl w:val="0"/>
          <w:numId w:val="118"/>
        </w:numPr>
        <w:overflowPunct w:val="0"/>
        <w:autoSpaceDE w:val="0"/>
        <w:autoSpaceDN w:val="0"/>
        <w:adjustRightInd w:val="0"/>
        <w:ind w:right="0"/>
        <w:jc w:val="both"/>
        <w:rPr>
          <w:szCs w:val="24"/>
        </w:rPr>
      </w:pPr>
      <w:r w:rsidRPr="005D2EE7">
        <w:rPr>
          <w:szCs w:val="24"/>
        </w:rPr>
        <w:t>Ministerstvo spravodlivosti Slovenskej republiky pre stavby Zboru väzenskej a justičnej stráže Slovenskej republiky,</w:t>
      </w:r>
    </w:p>
    <w:p w:rsidR="00E03999" w:rsidRDefault="00E03999" w:rsidP="00E63197">
      <w:pPr>
        <w:pStyle w:val="Odsekzoznamu"/>
        <w:numPr>
          <w:ilvl w:val="0"/>
          <w:numId w:val="118"/>
        </w:numPr>
        <w:overflowPunct w:val="0"/>
        <w:autoSpaceDE w:val="0"/>
        <w:autoSpaceDN w:val="0"/>
        <w:adjustRightInd w:val="0"/>
        <w:ind w:right="0"/>
        <w:jc w:val="both"/>
      </w:pPr>
      <w:r w:rsidRPr="005D2EE7">
        <w:rPr>
          <w:szCs w:val="24"/>
        </w:rPr>
        <w:t>Úrad jadrového dozoru Slovenskej republiky pre</w:t>
      </w:r>
      <w:r>
        <w:t xml:space="preserve"> stavby jadrových zariadení a stavby súvisiace s jadrovým zariadením v areáli jadrového zariadenia.</w:t>
      </w:r>
    </w:p>
    <w:p w:rsidR="00E03999" w:rsidRDefault="00E03999" w:rsidP="00926375">
      <w:pPr>
        <w:ind w:right="1"/>
        <w:jc w:val="both"/>
      </w:pPr>
    </w:p>
    <w:p w:rsidR="00E03999" w:rsidRDefault="00E03999" w:rsidP="00E63197">
      <w:pPr>
        <w:numPr>
          <w:ilvl w:val="0"/>
          <w:numId w:val="34"/>
        </w:numPr>
        <w:overflowPunct w:val="0"/>
        <w:autoSpaceDE w:val="0"/>
        <w:autoSpaceDN w:val="0"/>
        <w:adjustRightInd w:val="0"/>
        <w:ind w:left="0" w:right="0" w:firstLine="284"/>
        <w:jc w:val="both"/>
      </w:pPr>
      <w:r>
        <w:t>Ak osobitn</w:t>
      </w:r>
      <w:r w:rsidR="006169B6">
        <w:t>ý</w:t>
      </w:r>
      <w:r>
        <w:t xml:space="preserve"> </w:t>
      </w:r>
      <w:r w:rsidR="00F2178A">
        <w:t xml:space="preserve">predpis </w:t>
      </w:r>
      <w:r>
        <w:t>neustanovuj</w:t>
      </w:r>
      <w:r w:rsidR="00E86872">
        <w:t>e</w:t>
      </w:r>
      <w:r>
        <w:t xml:space="preserve"> inak, špeciáln</w:t>
      </w:r>
      <w:r w:rsidR="00E86872">
        <w:t>y</w:t>
      </w:r>
      <w:r>
        <w:t xml:space="preserve"> stavebn</w:t>
      </w:r>
      <w:r w:rsidR="00E86872">
        <w:t>ý</w:t>
      </w:r>
      <w:r>
        <w:t xml:space="preserve"> úrad postupuj</w:t>
      </w:r>
      <w:r w:rsidR="00E86872">
        <w:t>e</w:t>
      </w:r>
      <w:r>
        <w:t xml:space="preserve"> vo veciach  </w:t>
      </w:r>
      <w:r w:rsidR="00C637C2">
        <w:t xml:space="preserve">vydávania stavebných súhlasov, </w:t>
      </w:r>
      <w:r w:rsidR="007969B6">
        <w:t>ohlasovania</w:t>
      </w:r>
      <w:r w:rsidR="00020844">
        <w:t>, kolaudácie</w:t>
      </w:r>
      <w:r w:rsidR="007969B6">
        <w:t xml:space="preserve"> </w:t>
      </w:r>
      <w:r>
        <w:t>a v</w:t>
      </w:r>
      <w:r w:rsidR="00442C0E">
        <w:t>ýkon</w:t>
      </w:r>
      <w:r w:rsidR="006169B6">
        <w:t>u</w:t>
      </w:r>
      <w:r>
        <w:t xml:space="preserve"> štátneho stavebného dohľadu, vrátane pre</w:t>
      </w:r>
      <w:r w:rsidR="002B7848">
        <w:t>rokovani</w:t>
      </w:r>
      <w:r w:rsidR="00534773">
        <w:t>a</w:t>
      </w:r>
      <w:r w:rsidR="002B7848">
        <w:t xml:space="preserve"> </w:t>
      </w:r>
      <w:r>
        <w:t>priestupkov, ukladania pokút za správne delikty a kontroly prevádzky stavieb podľa tohto zákona.</w:t>
      </w:r>
    </w:p>
    <w:p w:rsidR="00E03999" w:rsidRDefault="00E03999" w:rsidP="00C87A62">
      <w:pPr>
        <w:ind w:left="0" w:right="0" w:firstLine="284"/>
        <w:jc w:val="both"/>
      </w:pPr>
    </w:p>
    <w:p w:rsidR="00E03999" w:rsidRDefault="00E03999" w:rsidP="00E63197">
      <w:pPr>
        <w:numPr>
          <w:ilvl w:val="0"/>
          <w:numId w:val="34"/>
        </w:numPr>
        <w:overflowPunct w:val="0"/>
        <w:autoSpaceDE w:val="0"/>
        <w:autoSpaceDN w:val="0"/>
        <w:adjustRightInd w:val="0"/>
        <w:ind w:left="0" w:right="0" w:firstLine="284"/>
        <w:jc w:val="both"/>
      </w:pPr>
      <w:r>
        <w:t xml:space="preserve">Špeciálny stavebný úrad môže </w:t>
      </w:r>
      <w:r w:rsidR="007969B6">
        <w:t xml:space="preserve">vydať stavebný súhlas na novú stavbu </w:t>
      </w:r>
      <w:r>
        <w:t xml:space="preserve">len vtedy, ak </w:t>
      </w:r>
      <w:r w:rsidR="007969B6">
        <w:t xml:space="preserve">jej </w:t>
      </w:r>
      <w:r>
        <w:t>umiestnenie a základné územné parametre podľa stavebného zámeru stavebníka sú v súlade s územným stanoviskom. </w:t>
      </w:r>
    </w:p>
    <w:p w:rsidR="00E03999" w:rsidRDefault="00E03999" w:rsidP="00C87A62">
      <w:pPr>
        <w:ind w:left="0" w:right="0" w:firstLine="284"/>
        <w:jc w:val="both"/>
      </w:pPr>
    </w:p>
    <w:p w:rsidR="00E03999" w:rsidRDefault="00E03999" w:rsidP="00E63197">
      <w:pPr>
        <w:numPr>
          <w:ilvl w:val="0"/>
          <w:numId w:val="34"/>
        </w:numPr>
        <w:overflowPunct w:val="0"/>
        <w:autoSpaceDE w:val="0"/>
        <w:autoSpaceDN w:val="0"/>
        <w:adjustRightInd w:val="0"/>
        <w:ind w:left="0" w:right="0" w:firstLine="284"/>
        <w:jc w:val="both"/>
      </w:pPr>
      <w:r>
        <w:t>Stavbami na obranu štátu sú stavby</w:t>
      </w:r>
      <w:r w:rsidR="00F2178A">
        <w:t xml:space="preserve"> na zabezpečenie úloh obrany štátu </w:t>
      </w:r>
      <w:r>
        <w:t xml:space="preserve"> vo vlastníctve štátu v správe ministerstva obrany</w:t>
      </w:r>
      <w:r w:rsidR="00F2178A">
        <w:t>, v správe právnických osôb v jeho zriaďovateľskej alebo zakladateľskej pôsobnosti alebo v ich vlastníctve</w:t>
      </w:r>
      <w:r>
        <w:t>.</w:t>
      </w:r>
    </w:p>
    <w:p w:rsidR="00E03999" w:rsidRDefault="00E03999" w:rsidP="00C87A62">
      <w:pPr>
        <w:ind w:left="0" w:right="0" w:firstLine="284"/>
        <w:jc w:val="both"/>
      </w:pPr>
    </w:p>
    <w:p w:rsidR="00E03999" w:rsidRDefault="00E03999" w:rsidP="00E63197">
      <w:pPr>
        <w:numPr>
          <w:ilvl w:val="0"/>
          <w:numId w:val="34"/>
        </w:numPr>
        <w:overflowPunct w:val="0"/>
        <w:autoSpaceDE w:val="0"/>
        <w:autoSpaceDN w:val="0"/>
        <w:adjustRightInd w:val="0"/>
        <w:ind w:left="0" w:right="0" w:firstLine="284"/>
        <w:jc w:val="both"/>
      </w:pPr>
      <w:r>
        <w:t>Stavbami pre bezpečnosť štátu sú stavby v správe, nájme alebo výpožičke Ministerstva vnútra Slovenskej republiky, Slovenskej informačnej služby a Národného bezpečnostného úradu užívané</w:t>
      </w:r>
      <w:r w:rsidR="00F2178A">
        <w:t xml:space="preserve"> iba</w:t>
      </w:r>
      <w:r>
        <w:t xml:space="preserve"> na služobné účely a stavby v správe, nájme alebo výpožičke rozpočtových organizácií, príspevkových organizácií, akciových spoločností a štátnych podnikov v zakladateľskej alebo zriaďovateľskej pôsobnosti týchto orgánov</w:t>
      </w:r>
      <w:r w:rsidR="00F2178A">
        <w:t xml:space="preserve"> užívané na služobné účely</w:t>
      </w:r>
      <w:r>
        <w:t>.</w:t>
      </w:r>
      <w:r w:rsidR="008D639A">
        <w:t xml:space="preserve"> </w:t>
      </w:r>
      <w:r w:rsidR="00F2178A">
        <w:t xml:space="preserve">Za stavby pre bezpečnosť štátu sa považujú aj stavby slúžiace na plnenie úloh prezidenta Slovenskej republiky, predsedu Národnej rady Slovenskej republiky alebo predsedu vlády Slovenskej republiky. </w:t>
      </w:r>
    </w:p>
    <w:p w:rsidR="00E03999" w:rsidRDefault="00E03999" w:rsidP="00C87A62">
      <w:pPr>
        <w:pStyle w:val="Odsekzoznamu"/>
        <w:ind w:left="0" w:right="0" w:firstLine="284"/>
        <w:jc w:val="both"/>
      </w:pPr>
    </w:p>
    <w:p w:rsidR="00E03999" w:rsidRDefault="00E03999" w:rsidP="00E63197">
      <w:pPr>
        <w:numPr>
          <w:ilvl w:val="0"/>
          <w:numId w:val="34"/>
        </w:numPr>
        <w:overflowPunct w:val="0"/>
        <w:autoSpaceDE w:val="0"/>
        <w:autoSpaceDN w:val="0"/>
        <w:adjustRightInd w:val="0"/>
        <w:ind w:left="0" w:right="0" w:firstLine="284"/>
        <w:jc w:val="both"/>
      </w:pPr>
      <w:r>
        <w:t>Stavbami Zboru väzenskej a justičnej stráže Slovenskej republiky sú stavby na služobnú činnosť tohto zboru a stavby v správe a užívaní jeho útvarov na služobné účely.</w:t>
      </w:r>
    </w:p>
    <w:p w:rsidR="00E03999" w:rsidRDefault="00E03999" w:rsidP="00C87A62">
      <w:pPr>
        <w:pStyle w:val="Odsekzoznamu"/>
        <w:ind w:left="0" w:right="0" w:firstLine="284"/>
        <w:jc w:val="both"/>
      </w:pPr>
    </w:p>
    <w:p w:rsidR="00E03999" w:rsidRDefault="00E03999" w:rsidP="00E63197">
      <w:pPr>
        <w:numPr>
          <w:ilvl w:val="0"/>
          <w:numId w:val="34"/>
        </w:numPr>
        <w:overflowPunct w:val="0"/>
        <w:autoSpaceDE w:val="0"/>
        <w:autoSpaceDN w:val="0"/>
        <w:adjustRightInd w:val="0"/>
        <w:ind w:left="0" w:right="0" w:firstLine="284"/>
        <w:jc w:val="both"/>
      </w:pPr>
      <w:r>
        <w:t>Stavbami v povrchových lomoch, pieskovniach a štrkoviskách sú stavby vnútri hraníc vymedzených čiarou skutočne uskutočnených ťažobných prác alebo skrývky a stavby v území vystavenom priamym účinkom ťažobných prác, najmä účinkom trhacích prác, ak pozemky po ťažobných prácach a skrývkach neboli rekultivované.</w:t>
      </w:r>
    </w:p>
    <w:p w:rsidR="003F78F4" w:rsidRDefault="003F78F4" w:rsidP="00E86872">
      <w:pPr>
        <w:pStyle w:val="Odsekzoznamu"/>
      </w:pPr>
    </w:p>
    <w:p w:rsidR="003F78F4" w:rsidRDefault="003F78F4" w:rsidP="005A247C">
      <w:pPr>
        <w:numPr>
          <w:ilvl w:val="0"/>
          <w:numId w:val="34"/>
        </w:numPr>
        <w:overflowPunct w:val="0"/>
        <w:autoSpaceDE w:val="0"/>
        <w:autoSpaceDN w:val="0"/>
        <w:adjustRightInd w:val="0"/>
        <w:spacing w:after="360"/>
        <w:ind w:left="0" w:right="0" w:firstLine="284"/>
        <w:jc w:val="both"/>
      </w:pPr>
      <w:r>
        <w:t>V</w:t>
      </w:r>
      <w:r w:rsidR="00E86872">
        <w:t> </w:t>
      </w:r>
      <w:r>
        <w:t>prípade</w:t>
      </w:r>
      <w:r w:rsidR="00E86872">
        <w:t xml:space="preserve"> </w:t>
      </w:r>
      <w:r>
        <w:t>pochybnos</w:t>
      </w:r>
      <w:r w:rsidR="00E86872">
        <w:t>ti</w:t>
      </w:r>
      <w:r>
        <w:t xml:space="preserve"> o príslušnosti stavebného úradu</w:t>
      </w:r>
      <w:r w:rsidR="00230DB4">
        <w:t xml:space="preserve"> na konanie</w:t>
      </w:r>
      <w:r>
        <w:t xml:space="preserve"> medzi všeobecným a špeciálnym stavebným úradom, </w:t>
      </w:r>
      <w:r w:rsidR="00230DB4">
        <w:t>určí</w:t>
      </w:r>
      <w:r>
        <w:t> príslušnos</w:t>
      </w:r>
      <w:r w:rsidR="00230DB4">
        <w:t>ť na konanie</w:t>
      </w:r>
      <w:r>
        <w:t xml:space="preserve"> špeciálny stavebný úrad. </w:t>
      </w:r>
      <w:r w:rsidR="00230DB4">
        <w:t xml:space="preserve">Špeciálne stavebné úrady určia príslušnosť na konanie </w:t>
      </w:r>
      <w:r w:rsidR="005A247C">
        <w:t xml:space="preserve">vzájomnou </w:t>
      </w:r>
      <w:r w:rsidR="00230DB4">
        <w:t>dohodou.</w:t>
      </w:r>
    </w:p>
    <w:p w:rsidR="00230DB4" w:rsidRDefault="00230DB4" w:rsidP="00E63197">
      <w:pPr>
        <w:numPr>
          <w:ilvl w:val="0"/>
          <w:numId w:val="34"/>
        </w:numPr>
        <w:overflowPunct w:val="0"/>
        <w:autoSpaceDE w:val="0"/>
        <w:autoSpaceDN w:val="0"/>
        <w:adjustRightInd w:val="0"/>
        <w:ind w:left="0" w:right="0" w:firstLine="284"/>
        <w:jc w:val="both"/>
      </w:pPr>
      <w:r>
        <w:lastRenderedPageBreak/>
        <w:t>Na určenie príslušného stavebného úradu podľa odseku 9 sa nevzťahujú všeobecné predpisy o správnom konaní.</w:t>
      </w:r>
    </w:p>
    <w:p w:rsidR="00A46093" w:rsidRDefault="00A46093" w:rsidP="004D19A0">
      <w:pPr>
        <w:ind w:left="0" w:right="1"/>
        <w:rPr>
          <w:b/>
        </w:rPr>
      </w:pPr>
    </w:p>
    <w:p w:rsidR="00E03999" w:rsidRPr="006F5F25" w:rsidRDefault="00E03999" w:rsidP="004D19A0">
      <w:pPr>
        <w:ind w:left="0" w:right="1"/>
        <w:jc w:val="center"/>
        <w:rPr>
          <w:b/>
        </w:rPr>
      </w:pPr>
      <w:r w:rsidRPr="006F5F25">
        <w:rPr>
          <w:b/>
        </w:rPr>
        <w:t>DRUHÁ HLAVA</w:t>
      </w:r>
    </w:p>
    <w:p w:rsidR="00E03999" w:rsidRPr="006F5F25" w:rsidRDefault="006F5F25" w:rsidP="004D19A0">
      <w:pPr>
        <w:ind w:right="1"/>
        <w:jc w:val="center"/>
        <w:rPr>
          <w:b/>
        </w:rPr>
      </w:pPr>
      <w:r>
        <w:rPr>
          <w:b/>
        </w:rPr>
        <w:t>VÝKON ŠTÁTNEHO</w:t>
      </w:r>
      <w:r w:rsidRPr="006F5F25">
        <w:rPr>
          <w:b/>
        </w:rPr>
        <w:t xml:space="preserve"> STAVEBN</w:t>
      </w:r>
      <w:r>
        <w:rPr>
          <w:b/>
        </w:rPr>
        <w:t>ÉHO</w:t>
      </w:r>
      <w:r w:rsidRPr="006F5F25">
        <w:rPr>
          <w:b/>
        </w:rPr>
        <w:t xml:space="preserve"> DOHĽAD</w:t>
      </w:r>
      <w:r>
        <w:rPr>
          <w:b/>
        </w:rPr>
        <w:t>U</w:t>
      </w:r>
    </w:p>
    <w:p w:rsidR="00E03999" w:rsidRDefault="00E03999" w:rsidP="004D19A0">
      <w:pPr>
        <w:ind w:right="1"/>
        <w:jc w:val="center"/>
      </w:pPr>
    </w:p>
    <w:p w:rsidR="001D5CCA" w:rsidRDefault="001D5CCA" w:rsidP="004D19A0">
      <w:pPr>
        <w:ind w:right="1"/>
        <w:jc w:val="center"/>
      </w:pPr>
      <w:r>
        <w:t>§ 5</w:t>
      </w:r>
      <w:r w:rsidR="007914C2">
        <w:t>8</w:t>
      </w:r>
    </w:p>
    <w:p w:rsidR="001D5CCA" w:rsidRDefault="001D5CCA" w:rsidP="004D19A0">
      <w:pPr>
        <w:pStyle w:val="Odsekzoznamu"/>
        <w:ind w:right="1" w:hanging="424"/>
        <w:jc w:val="center"/>
        <w:rPr>
          <w:b/>
        </w:rPr>
      </w:pPr>
      <w:r>
        <w:rPr>
          <w:b/>
        </w:rPr>
        <w:t>Orgán štátneho stavebného dohľadu</w:t>
      </w:r>
    </w:p>
    <w:p w:rsidR="001D5CCA" w:rsidRPr="00EB3F06" w:rsidRDefault="001D5CCA" w:rsidP="004D19A0">
      <w:pPr>
        <w:pStyle w:val="Odsekzoznamu"/>
        <w:ind w:right="1" w:hanging="424"/>
        <w:jc w:val="center"/>
        <w:rPr>
          <w:b/>
        </w:rPr>
      </w:pPr>
    </w:p>
    <w:p w:rsidR="00FD710C" w:rsidRDefault="001D5CCA" w:rsidP="00C87A62">
      <w:pPr>
        <w:pStyle w:val="Odsekzoznamu"/>
        <w:autoSpaceDN w:val="0"/>
        <w:ind w:left="0" w:right="0" w:firstLine="284"/>
        <w:jc w:val="both"/>
      </w:pPr>
      <w:r>
        <w:t xml:space="preserve">Orgánom štátneho stavebného dohľadu je </w:t>
      </w:r>
    </w:p>
    <w:p w:rsidR="0081452C" w:rsidRPr="005D2EE7" w:rsidRDefault="00FD710C" w:rsidP="00E63197">
      <w:pPr>
        <w:pStyle w:val="Odsekzoznamu"/>
        <w:numPr>
          <w:ilvl w:val="0"/>
          <w:numId w:val="119"/>
        </w:numPr>
        <w:overflowPunct w:val="0"/>
        <w:autoSpaceDE w:val="0"/>
        <w:autoSpaceDN w:val="0"/>
        <w:adjustRightInd w:val="0"/>
        <w:ind w:right="0"/>
        <w:jc w:val="both"/>
        <w:rPr>
          <w:szCs w:val="24"/>
        </w:rPr>
      </w:pPr>
      <w:r>
        <w:t>s</w:t>
      </w:r>
      <w:r w:rsidR="001D5CCA">
        <w:t xml:space="preserve">tavebný </w:t>
      </w:r>
      <w:r w:rsidR="001D5CCA" w:rsidRPr="005D2EE7">
        <w:rPr>
          <w:szCs w:val="24"/>
        </w:rPr>
        <w:t>inšpektorát</w:t>
      </w:r>
      <w:r w:rsidRPr="005D2EE7">
        <w:rPr>
          <w:szCs w:val="24"/>
        </w:rPr>
        <w:t xml:space="preserve"> pre všetky stav</w:t>
      </w:r>
      <w:r w:rsidR="007969B6" w:rsidRPr="005D2EE7">
        <w:rPr>
          <w:szCs w:val="24"/>
        </w:rPr>
        <w:t>e</w:t>
      </w:r>
      <w:r w:rsidRPr="005D2EE7">
        <w:rPr>
          <w:szCs w:val="24"/>
        </w:rPr>
        <w:t>b</w:t>
      </w:r>
      <w:r w:rsidR="007969B6" w:rsidRPr="005D2EE7">
        <w:rPr>
          <w:szCs w:val="24"/>
        </w:rPr>
        <w:t>né práce</w:t>
      </w:r>
      <w:r w:rsidRPr="005D2EE7">
        <w:rPr>
          <w:szCs w:val="24"/>
        </w:rPr>
        <w:t xml:space="preserve"> okrem </w:t>
      </w:r>
      <w:r w:rsidR="007969B6" w:rsidRPr="005D2EE7">
        <w:rPr>
          <w:szCs w:val="24"/>
        </w:rPr>
        <w:t>tých</w:t>
      </w:r>
      <w:r w:rsidRPr="005D2EE7">
        <w:rPr>
          <w:szCs w:val="24"/>
        </w:rPr>
        <w:t xml:space="preserve">, </w:t>
      </w:r>
      <w:r w:rsidR="005F6075" w:rsidRPr="005D2EE7">
        <w:rPr>
          <w:szCs w:val="24"/>
        </w:rPr>
        <w:t>ktoré sú v</w:t>
      </w:r>
      <w:r w:rsidR="008011D3" w:rsidRPr="005D2EE7">
        <w:rPr>
          <w:szCs w:val="24"/>
        </w:rPr>
        <w:t>  pôsobnosti</w:t>
      </w:r>
      <w:r w:rsidRPr="005D2EE7">
        <w:rPr>
          <w:szCs w:val="24"/>
        </w:rPr>
        <w:t xml:space="preserve"> </w:t>
      </w:r>
      <w:r w:rsidR="008011D3" w:rsidRPr="005D2EE7">
        <w:rPr>
          <w:szCs w:val="24"/>
        </w:rPr>
        <w:t xml:space="preserve"> špeciálnych</w:t>
      </w:r>
      <w:r w:rsidRPr="005D2EE7">
        <w:rPr>
          <w:szCs w:val="24"/>
        </w:rPr>
        <w:t xml:space="preserve"> stavebn</w:t>
      </w:r>
      <w:r w:rsidR="005F6075" w:rsidRPr="005D2EE7">
        <w:rPr>
          <w:szCs w:val="24"/>
        </w:rPr>
        <w:t>ých</w:t>
      </w:r>
      <w:r w:rsidRPr="005D2EE7">
        <w:rPr>
          <w:szCs w:val="24"/>
        </w:rPr>
        <w:t xml:space="preserve"> úrad</w:t>
      </w:r>
      <w:r w:rsidR="005F6075" w:rsidRPr="005D2EE7">
        <w:rPr>
          <w:szCs w:val="24"/>
        </w:rPr>
        <w:t>ov</w:t>
      </w:r>
      <w:r w:rsidR="0081452C" w:rsidRPr="005D2EE7">
        <w:rPr>
          <w:szCs w:val="24"/>
        </w:rPr>
        <w:t>,</w:t>
      </w:r>
    </w:p>
    <w:p w:rsidR="001D5CCA" w:rsidRDefault="0081452C" w:rsidP="00E63197">
      <w:pPr>
        <w:pStyle w:val="Odsekzoznamu"/>
        <w:numPr>
          <w:ilvl w:val="0"/>
          <w:numId w:val="119"/>
        </w:numPr>
        <w:overflowPunct w:val="0"/>
        <w:autoSpaceDE w:val="0"/>
        <w:autoSpaceDN w:val="0"/>
        <w:adjustRightInd w:val="0"/>
        <w:ind w:right="0"/>
        <w:jc w:val="both"/>
      </w:pPr>
      <w:r w:rsidRPr="005D2EE7">
        <w:rPr>
          <w:szCs w:val="24"/>
        </w:rPr>
        <w:t>špeciáln</w:t>
      </w:r>
      <w:r w:rsidR="005F6075" w:rsidRPr="005D2EE7">
        <w:rPr>
          <w:szCs w:val="24"/>
        </w:rPr>
        <w:t>y</w:t>
      </w:r>
      <w:r w:rsidRPr="005D2EE7">
        <w:rPr>
          <w:szCs w:val="24"/>
        </w:rPr>
        <w:t xml:space="preserve"> stavebn</w:t>
      </w:r>
      <w:r w:rsidR="005F6075" w:rsidRPr="005D2EE7">
        <w:rPr>
          <w:szCs w:val="24"/>
        </w:rPr>
        <w:t>ý</w:t>
      </w:r>
      <w:r w:rsidRPr="005D2EE7">
        <w:rPr>
          <w:szCs w:val="24"/>
        </w:rPr>
        <w:t xml:space="preserve"> úrad pre stav</w:t>
      </w:r>
      <w:r w:rsidR="007969B6" w:rsidRPr="005D2EE7">
        <w:rPr>
          <w:szCs w:val="24"/>
        </w:rPr>
        <w:t>e</w:t>
      </w:r>
      <w:r w:rsidRPr="005D2EE7">
        <w:rPr>
          <w:szCs w:val="24"/>
        </w:rPr>
        <w:t>b</w:t>
      </w:r>
      <w:r w:rsidR="007969B6" w:rsidRPr="005D2EE7">
        <w:rPr>
          <w:szCs w:val="24"/>
        </w:rPr>
        <w:t>né práce</w:t>
      </w:r>
      <w:r w:rsidRPr="005D2EE7">
        <w:rPr>
          <w:szCs w:val="24"/>
        </w:rPr>
        <w:t xml:space="preserve">, </w:t>
      </w:r>
      <w:r w:rsidR="000A06D1" w:rsidRPr="005D2EE7">
        <w:rPr>
          <w:szCs w:val="24"/>
        </w:rPr>
        <w:t>ktoré sú v jeho</w:t>
      </w:r>
      <w:r w:rsidR="005F6075" w:rsidRPr="005D2EE7">
        <w:rPr>
          <w:szCs w:val="24"/>
        </w:rPr>
        <w:t xml:space="preserve"> pôsobnos</w:t>
      </w:r>
      <w:r w:rsidR="000A06D1" w:rsidRPr="005D2EE7">
        <w:rPr>
          <w:szCs w:val="24"/>
        </w:rPr>
        <w:t>ti</w:t>
      </w:r>
      <w:r w:rsidR="008D639A">
        <w:t>.</w:t>
      </w:r>
    </w:p>
    <w:p w:rsidR="001D5CCA" w:rsidRDefault="001D5CCA" w:rsidP="004D19A0">
      <w:pPr>
        <w:ind w:left="0" w:right="1"/>
      </w:pPr>
    </w:p>
    <w:p w:rsidR="00E03999" w:rsidRDefault="00E03999" w:rsidP="004D19A0">
      <w:pPr>
        <w:ind w:right="1"/>
        <w:jc w:val="center"/>
      </w:pPr>
      <w:r>
        <w:t>§ 5</w:t>
      </w:r>
      <w:r w:rsidR="007914C2">
        <w:t>9</w:t>
      </w:r>
    </w:p>
    <w:p w:rsidR="00E03999" w:rsidRPr="00A63B65" w:rsidRDefault="00E03999" w:rsidP="004D19A0">
      <w:pPr>
        <w:ind w:right="1"/>
        <w:jc w:val="center"/>
        <w:rPr>
          <w:b/>
        </w:rPr>
      </w:pPr>
      <w:r w:rsidRPr="00A63B65">
        <w:rPr>
          <w:b/>
        </w:rPr>
        <w:t>Obsah štátneho stavebného dohľadu</w:t>
      </w:r>
      <w:r w:rsidR="002C1BE2" w:rsidRPr="00A63B65">
        <w:rPr>
          <w:b/>
        </w:rPr>
        <w:t xml:space="preserve"> na stavbách</w:t>
      </w:r>
    </w:p>
    <w:p w:rsidR="00E03999" w:rsidRDefault="00E03999" w:rsidP="00FA3CBA">
      <w:pPr>
        <w:ind w:left="0" w:right="1" w:firstLine="284"/>
        <w:jc w:val="center"/>
      </w:pPr>
    </w:p>
    <w:p w:rsidR="00E03999" w:rsidRPr="00FD710C" w:rsidRDefault="00E03999" w:rsidP="00C87A62">
      <w:pPr>
        <w:ind w:left="0" w:right="0" w:firstLine="284"/>
        <w:jc w:val="both"/>
        <w:rPr>
          <w:rFonts w:cs="Courier New"/>
        </w:rPr>
      </w:pPr>
      <w:r>
        <w:rPr>
          <w:rFonts w:cs="Courier New"/>
        </w:rPr>
        <w:t>(1) Štátny</w:t>
      </w:r>
      <w:r w:rsidR="00FD710C">
        <w:rPr>
          <w:rFonts w:cs="Courier New"/>
        </w:rPr>
        <w:t>m</w:t>
      </w:r>
      <w:r>
        <w:rPr>
          <w:rFonts w:cs="Courier New"/>
        </w:rPr>
        <w:t xml:space="preserve"> stavebný</w:t>
      </w:r>
      <w:r w:rsidR="00FD710C">
        <w:rPr>
          <w:rFonts w:cs="Courier New"/>
        </w:rPr>
        <w:t>m</w:t>
      </w:r>
      <w:r>
        <w:rPr>
          <w:rFonts w:cs="Courier New"/>
        </w:rPr>
        <w:t xml:space="preserve"> dohľad</w:t>
      </w:r>
      <w:r w:rsidR="00FD710C">
        <w:rPr>
          <w:rFonts w:cs="Courier New"/>
        </w:rPr>
        <w:t>om</w:t>
      </w:r>
      <w:r>
        <w:rPr>
          <w:rFonts w:cs="Courier New"/>
        </w:rPr>
        <w:t xml:space="preserve"> na stavbách </w:t>
      </w:r>
      <w:r w:rsidR="008B0591">
        <w:rPr>
          <w:rFonts w:cs="Courier New"/>
        </w:rPr>
        <w:t>a</w:t>
      </w:r>
      <w:r w:rsidR="00FD710C">
        <w:rPr>
          <w:rFonts w:cs="Courier New"/>
        </w:rPr>
        <w:t xml:space="preserve"> na </w:t>
      </w:r>
      <w:r w:rsidR="008B0591">
        <w:rPr>
          <w:rFonts w:cs="Courier New"/>
        </w:rPr>
        <w:t xml:space="preserve">staveniskách </w:t>
      </w:r>
      <w:r w:rsidR="00857D1B">
        <w:rPr>
          <w:rFonts w:cs="Courier New"/>
        </w:rPr>
        <w:t xml:space="preserve">stavební inšpektori a </w:t>
      </w:r>
      <w:r w:rsidR="00FD710C">
        <w:rPr>
          <w:rFonts w:cs="Courier New"/>
        </w:rPr>
        <w:t xml:space="preserve">poverení zamestnanci </w:t>
      </w:r>
      <w:r w:rsidR="00857D1B">
        <w:rPr>
          <w:rFonts w:cs="Courier New"/>
        </w:rPr>
        <w:t xml:space="preserve">špeciálneho </w:t>
      </w:r>
      <w:r w:rsidR="00FD710C">
        <w:rPr>
          <w:rFonts w:cs="Courier New"/>
        </w:rPr>
        <w:t xml:space="preserve">stavebného úradu  </w:t>
      </w:r>
      <w:r>
        <w:rPr>
          <w:rFonts w:cs="Courier New"/>
        </w:rPr>
        <w:t>kontroluj</w:t>
      </w:r>
      <w:r w:rsidR="00FD710C">
        <w:rPr>
          <w:rFonts w:cs="Courier New"/>
        </w:rPr>
        <w:t>ú</w:t>
      </w:r>
      <w:r>
        <w:rPr>
          <w:rFonts w:cs="Courier New"/>
        </w:rPr>
        <w:t xml:space="preserve">, či </w:t>
      </w:r>
    </w:p>
    <w:p w:rsidR="00E03999" w:rsidRPr="005D2EE7" w:rsidRDefault="003D1F5D" w:rsidP="00E63197">
      <w:pPr>
        <w:pStyle w:val="Odsekzoznamu"/>
        <w:numPr>
          <w:ilvl w:val="0"/>
          <w:numId w:val="120"/>
        </w:numPr>
        <w:overflowPunct w:val="0"/>
        <w:autoSpaceDE w:val="0"/>
        <w:autoSpaceDN w:val="0"/>
        <w:adjustRightInd w:val="0"/>
        <w:ind w:right="0"/>
        <w:jc w:val="both"/>
        <w:rPr>
          <w:szCs w:val="24"/>
        </w:rPr>
      </w:pPr>
      <w:r>
        <w:rPr>
          <w:rFonts w:cs="Courier New"/>
        </w:rPr>
        <w:t>sa</w:t>
      </w:r>
      <w:r w:rsidRPr="005D2EE7">
        <w:rPr>
          <w:szCs w:val="24"/>
        </w:rPr>
        <w:t xml:space="preserve"> </w:t>
      </w:r>
      <w:r w:rsidR="008D639A" w:rsidRPr="005D2EE7">
        <w:rPr>
          <w:szCs w:val="24"/>
        </w:rPr>
        <w:t>stavebné práce uskutočňujú  v</w:t>
      </w:r>
      <w:r w:rsidR="00E03999" w:rsidRPr="005D2EE7">
        <w:rPr>
          <w:szCs w:val="24"/>
        </w:rPr>
        <w:t xml:space="preserve"> </w:t>
      </w:r>
      <w:r w:rsidR="008D639A" w:rsidRPr="005D2EE7">
        <w:rPr>
          <w:szCs w:val="24"/>
        </w:rPr>
        <w:t xml:space="preserve">rozsahu a spôsobom podľa </w:t>
      </w:r>
      <w:r w:rsidR="00E03999" w:rsidRPr="005D2EE7">
        <w:rPr>
          <w:szCs w:val="24"/>
        </w:rPr>
        <w:t>projektu stavby</w:t>
      </w:r>
      <w:r w:rsidR="0093302F" w:rsidRPr="005D2EE7">
        <w:rPr>
          <w:szCs w:val="24"/>
        </w:rPr>
        <w:t xml:space="preserve"> a či projekt stavby bol overený</w:t>
      </w:r>
      <w:r w:rsidR="003F4269" w:rsidRPr="005D2EE7">
        <w:rPr>
          <w:szCs w:val="24"/>
        </w:rPr>
        <w:t xml:space="preserve">, </w:t>
      </w:r>
      <w:r w:rsidR="007969B6" w:rsidRPr="005D2EE7">
        <w:rPr>
          <w:szCs w:val="24"/>
        </w:rPr>
        <w:t>ak sa overenie  podľa § 21 vyžaduje,</w:t>
      </w:r>
    </w:p>
    <w:p w:rsidR="00E03999" w:rsidRPr="005D2EE7" w:rsidRDefault="003D1F5D" w:rsidP="00E63197">
      <w:pPr>
        <w:pStyle w:val="Odsekzoznamu"/>
        <w:numPr>
          <w:ilvl w:val="0"/>
          <w:numId w:val="120"/>
        </w:numPr>
        <w:overflowPunct w:val="0"/>
        <w:autoSpaceDE w:val="0"/>
        <w:autoSpaceDN w:val="0"/>
        <w:adjustRightInd w:val="0"/>
        <w:ind w:right="0"/>
        <w:jc w:val="both"/>
        <w:rPr>
          <w:szCs w:val="24"/>
        </w:rPr>
      </w:pPr>
      <w:r>
        <w:rPr>
          <w:rFonts w:cs="Courier New"/>
        </w:rPr>
        <w:t>sa</w:t>
      </w:r>
      <w:r w:rsidRPr="005D2EE7">
        <w:rPr>
          <w:szCs w:val="24"/>
        </w:rPr>
        <w:t xml:space="preserve"> </w:t>
      </w:r>
      <w:r w:rsidR="00E03999" w:rsidRPr="005D2EE7">
        <w:rPr>
          <w:szCs w:val="24"/>
        </w:rPr>
        <w:t xml:space="preserve">pri uskutočňovaní stavebných prác dodržiavajú  zastavovacie podmienky </w:t>
      </w:r>
      <w:r w:rsidR="0081452C" w:rsidRPr="005D2EE7">
        <w:rPr>
          <w:szCs w:val="24"/>
        </w:rPr>
        <w:t xml:space="preserve">umiestnenia budovy </w:t>
      </w:r>
      <w:r w:rsidR="00E03999" w:rsidRPr="005D2EE7">
        <w:rPr>
          <w:szCs w:val="24"/>
        </w:rPr>
        <w:t>uvedené v územnom stanovisku,</w:t>
      </w:r>
    </w:p>
    <w:p w:rsidR="00E03999" w:rsidRPr="005D2EE7" w:rsidRDefault="003D1F5D" w:rsidP="00E63197">
      <w:pPr>
        <w:pStyle w:val="Odsekzoznamu"/>
        <w:numPr>
          <w:ilvl w:val="0"/>
          <w:numId w:val="120"/>
        </w:numPr>
        <w:overflowPunct w:val="0"/>
        <w:autoSpaceDE w:val="0"/>
        <w:autoSpaceDN w:val="0"/>
        <w:adjustRightInd w:val="0"/>
        <w:ind w:right="0"/>
        <w:jc w:val="both"/>
        <w:rPr>
          <w:szCs w:val="24"/>
        </w:rPr>
      </w:pPr>
      <w:r>
        <w:rPr>
          <w:rFonts w:cs="Courier New"/>
        </w:rPr>
        <w:t>sa</w:t>
      </w:r>
      <w:r w:rsidRPr="005D2EE7">
        <w:rPr>
          <w:szCs w:val="24"/>
        </w:rPr>
        <w:t xml:space="preserve"> </w:t>
      </w:r>
      <w:r w:rsidR="00E03999" w:rsidRPr="005D2EE7">
        <w:rPr>
          <w:szCs w:val="24"/>
        </w:rPr>
        <w:t>u stavbyvedúceho nachádza dokumentácia stavby,</w:t>
      </w:r>
    </w:p>
    <w:p w:rsidR="00E03999" w:rsidRPr="005D2EE7" w:rsidRDefault="003D1F5D" w:rsidP="00E63197">
      <w:pPr>
        <w:pStyle w:val="Odsekzoznamu"/>
        <w:numPr>
          <w:ilvl w:val="0"/>
          <w:numId w:val="120"/>
        </w:numPr>
        <w:overflowPunct w:val="0"/>
        <w:autoSpaceDE w:val="0"/>
        <w:autoSpaceDN w:val="0"/>
        <w:adjustRightInd w:val="0"/>
        <w:ind w:right="0"/>
        <w:jc w:val="both"/>
        <w:rPr>
          <w:szCs w:val="24"/>
        </w:rPr>
      </w:pPr>
      <w:r>
        <w:rPr>
          <w:rFonts w:cs="Courier New"/>
        </w:rPr>
        <w:t>sa</w:t>
      </w:r>
      <w:r w:rsidRPr="005D2EE7">
        <w:rPr>
          <w:szCs w:val="24"/>
        </w:rPr>
        <w:t xml:space="preserve"> </w:t>
      </w:r>
      <w:r w:rsidR="00E03999" w:rsidRPr="005D2EE7">
        <w:rPr>
          <w:szCs w:val="24"/>
        </w:rPr>
        <w:t>dodržiavajú bezpečnostné, hygienické a technické predpisy vzťahujúce sa na stavebné práce</w:t>
      </w:r>
      <w:r w:rsidR="007969B6" w:rsidRPr="005D2EE7">
        <w:rPr>
          <w:szCs w:val="24"/>
        </w:rPr>
        <w:t xml:space="preserve"> a na stavenisko</w:t>
      </w:r>
      <w:r w:rsidR="00E03999" w:rsidRPr="005D2EE7">
        <w:rPr>
          <w:szCs w:val="24"/>
        </w:rPr>
        <w:t>,</w:t>
      </w:r>
    </w:p>
    <w:p w:rsidR="00E03999" w:rsidRPr="005D2EE7" w:rsidRDefault="00E03999" w:rsidP="00E63197">
      <w:pPr>
        <w:pStyle w:val="Odsekzoznamu"/>
        <w:numPr>
          <w:ilvl w:val="0"/>
          <w:numId w:val="120"/>
        </w:numPr>
        <w:overflowPunct w:val="0"/>
        <w:autoSpaceDE w:val="0"/>
        <w:autoSpaceDN w:val="0"/>
        <w:adjustRightInd w:val="0"/>
        <w:ind w:right="0"/>
        <w:jc w:val="both"/>
        <w:rPr>
          <w:szCs w:val="24"/>
        </w:rPr>
      </w:pPr>
      <w:r w:rsidRPr="005D2EE7">
        <w:rPr>
          <w:szCs w:val="24"/>
        </w:rPr>
        <w:t>stavebné práce a iné činnosti vo výstavbe uskutočňujú fyzické osoby oprávnené na ich uskutočňovanie a v súlade s oprávnením,</w:t>
      </w:r>
    </w:p>
    <w:p w:rsidR="00E03999" w:rsidRPr="005D2EE7" w:rsidRDefault="003D1F5D" w:rsidP="00E63197">
      <w:pPr>
        <w:pStyle w:val="Odsekzoznamu"/>
        <w:numPr>
          <w:ilvl w:val="0"/>
          <w:numId w:val="120"/>
        </w:numPr>
        <w:overflowPunct w:val="0"/>
        <w:autoSpaceDE w:val="0"/>
        <w:autoSpaceDN w:val="0"/>
        <w:adjustRightInd w:val="0"/>
        <w:ind w:right="0"/>
        <w:jc w:val="both"/>
        <w:rPr>
          <w:szCs w:val="24"/>
        </w:rPr>
      </w:pPr>
      <w:r>
        <w:rPr>
          <w:rFonts w:cs="Courier New"/>
        </w:rPr>
        <w:t>sa</w:t>
      </w:r>
      <w:r w:rsidRPr="005D2EE7">
        <w:rPr>
          <w:szCs w:val="24"/>
        </w:rPr>
        <w:t xml:space="preserve"> </w:t>
      </w:r>
      <w:r w:rsidR="00E03999" w:rsidRPr="005D2EE7">
        <w:rPr>
          <w:szCs w:val="24"/>
        </w:rPr>
        <w:t>do stavby zabudovali stavebné výrobky vhodné na zamýšľané použitie v stavbe,</w:t>
      </w:r>
    </w:p>
    <w:p w:rsidR="00E03999" w:rsidRPr="005D2EE7" w:rsidRDefault="003D1F5D" w:rsidP="00E63197">
      <w:pPr>
        <w:pStyle w:val="Odsekzoznamu"/>
        <w:numPr>
          <w:ilvl w:val="0"/>
          <w:numId w:val="120"/>
        </w:numPr>
        <w:overflowPunct w:val="0"/>
        <w:autoSpaceDE w:val="0"/>
        <w:autoSpaceDN w:val="0"/>
        <w:adjustRightInd w:val="0"/>
        <w:ind w:right="0"/>
        <w:jc w:val="both"/>
        <w:rPr>
          <w:szCs w:val="24"/>
        </w:rPr>
      </w:pPr>
      <w:r>
        <w:rPr>
          <w:rFonts w:cs="Courier New"/>
        </w:rPr>
        <w:t>sa</w:t>
      </w:r>
      <w:r w:rsidRPr="005D2EE7">
        <w:rPr>
          <w:szCs w:val="24"/>
        </w:rPr>
        <w:t xml:space="preserve"> </w:t>
      </w:r>
      <w:r w:rsidR="00E03999" w:rsidRPr="005D2EE7">
        <w:rPr>
          <w:szCs w:val="24"/>
        </w:rPr>
        <w:t>dodržiavajú všeobecné technické požiadavky na výstavbu, vráta</w:t>
      </w:r>
      <w:r w:rsidR="008D639A" w:rsidRPr="005D2EE7">
        <w:rPr>
          <w:szCs w:val="24"/>
        </w:rPr>
        <w:t>ne  požiadaviek na bezbariérové užívanie</w:t>
      </w:r>
      <w:r w:rsidR="00E03999" w:rsidRPr="005D2EE7">
        <w:rPr>
          <w:szCs w:val="24"/>
        </w:rPr>
        <w:t>,</w:t>
      </w:r>
    </w:p>
    <w:p w:rsidR="00E03999" w:rsidRPr="005D2EE7" w:rsidRDefault="003D1F5D" w:rsidP="00E63197">
      <w:pPr>
        <w:pStyle w:val="Odsekzoznamu"/>
        <w:numPr>
          <w:ilvl w:val="0"/>
          <w:numId w:val="120"/>
        </w:numPr>
        <w:overflowPunct w:val="0"/>
        <w:autoSpaceDE w:val="0"/>
        <w:autoSpaceDN w:val="0"/>
        <w:adjustRightInd w:val="0"/>
        <w:ind w:right="0"/>
        <w:jc w:val="both"/>
        <w:rPr>
          <w:szCs w:val="24"/>
        </w:rPr>
      </w:pPr>
      <w:r>
        <w:rPr>
          <w:rFonts w:cs="Courier New"/>
        </w:rPr>
        <w:t>sa</w:t>
      </w:r>
      <w:r w:rsidRPr="005D2EE7">
        <w:rPr>
          <w:szCs w:val="24"/>
        </w:rPr>
        <w:t xml:space="preserve"> </w:t>
      </w:r>
      <w:r w:rsidR="00E03999" w:rsidRPr="005D2EE7">
        <w:rPr>
          <w:szCs w:val="24"/>
        </w:rPr>
        <w:t>stavba udržiava v dobrom stavebnotechnickom stave, uskutočňujú predpísané opravy a úpravy podľa prevádzkovej dokumentácie a či stavba zodpovedá základným požiadavkám na stavby,</w:t>
      </w:r>
    </w:p>
    <w:p w:rsidR="00E03999" w:rsidRPr="005D2EE7" w:rsidRDefault="003D1F5D" w:rsidP="00E63197">
      <w:pPr>
        <w:pStyle w:val="Odsekzoznamu"/>
        <w:numPr>
          <w:ilvl w:val="0"/>
          <w:numId w:val="120"/>
        </w:numPr>
        <w:overflowPunct w:val="0"/>
        <w:autoSpaceDE w:val="0"/>
        <w:autoSpaceDN w:val="0"/>
        <w:adjustRightInd w:val="0"/>
        <w:ind w:right="0"/>
        <w:jc w:val="both"/>
        <w:rPr>
          <w:szCs w:val="24"/>
        </w:rPr>
      </w:pPr>
      <w:r>
        <w:rPr>
          <w:rFonts w:cs="Courier New"/>
        </w:rPr>
        <w:t>sa</w:t>
      </w:r>
      <w:r w:rsidRPr="005D2EE7">
        <w:rPr>
          <w:szCs w:val="24"/>
        </w:rPr>
        <w:t xml:space="preserve"> </w:t>
      </w:r>
      <w:r w:rsidR="00E03999" w:rsidRPr="005D2EE7">
        <w:rPr>
          <w:szCs w:val="24"/>
        </w:rPr>
        <w:t>dodržiavajú podmienky nariadených stavebných úprav a neodkladných udržiavacích prác,</w:t>
      </w:r>
    </w:p>
    <w:p w:rsidR="00E03999" w:rsidRPr="005D2EE7" w:rsidRDefault="003D1F5D" w:rsidP="00E63197">
      <w:pPr>
        <w:pStyle w:val="Odsekzoznamu"/>
        <w:numPr>
          <w:ilvl w:val="0"/>
          <w:numId w:val="120"/>
        </w:numPr>
        <w:overflowPunct w:val="0"/>
        <w:autoSpaceDE w:val="0"/>
        <w:autoSpaceDN w:val="0"/>
        <w:adjustRightInd w:val="0"/>
        <w:ind w:right="0"/>
        <w:jc w:val="both"/>
        <w:rPr>
          <w:szCs w:val="24"/>
        </w:rPr>
      </w:pPr>
      <w:r>
        <w:rPr>
          <w:rFonts w:cs="Courier New"/>
        </w:rPr>
        <w:t>sa</w:t>
      </w:r>
      <w:r w:rsidRPr="005D2EE7">
        <w:rPr>
          <w:szCs w:val="24"/>
        </w:rPr>
        <w:t xml:space="preserve"> </w:t>
      </w:r>
      <w:r w:rsidR="00E03999" w:rsidRPr="005D2EE7">
        <w:rPr>
          <w:szCs w:val="24"/>
        </w:rPr>
        <w:t>stavebnými prácami na odstraňovaní stavby neohrozujú susedné pozemky a susedné stavby,</w:t>
      </w:r>
    </w:p>
    <w:p w:rsidR="00F92B47" w:rsidRPr="005D2EE7" w:rsidRDefault="003D1F5D" w:rsidP="00E63197">
      <w:pPr>
        <w:pStyle w:val="Odsekzoznamu"/>
        <w:numPr>
          <w:ilvl w:val="0"/>
          <w:numId w:val="120"/>
        </w:numPr>
        <w:overflowPunct w:val="0"/>
        <w:autoSpaceDE w:val="0"/>
        <w:autoSpaceDN w:val="0"/>
        <w:adjustRightInd w:val="0"/>
        <w:ind w:right="0"/>
        <w:jc w:val="both"/>
        <w:rPr>
          <w:szCs w:val="24"/>
        </w:rPr>
      </w:pPr>
      <w:r>
        <w:rPr>
          <w:rFonts w:cs="Courier New"/>
        </w:rPr>
        <w:t>sa</w:t>
      </w:r>
      <w:r w:rsidRPr="005D2EE7">
        <w:rPr>
          <w:szCs w:val="24"/>
        </w:rPr>
        <w:t xml:space="preserve"> </w:t>
      </w:r>
      <w:r w:rsidR="00E03999" w:rsidRPr="005D2EE7">
        <w:rPr>
          <w:szCs w:val="24"/>
        </w:rPr>
        <w:t>stavba odstránila podľa rozhodnutia stavebného úradu</w:t>
      </w:r>
      <w:r w:rsidR="00D80530" w:rsidRPr="005D2EE7">
        <w:rPr>
          <w:szCs w:val="24"/>
        </w:rPr>
        <w:t xml:space="preserve"> alebo nariadenia </w:t>
      </w:r>
      <w:r w:rsidR="00A63B65" w:rsidRPr="005D2EE7">
        <w:rPr>
          <w:szCs w:val="24"/>
        </w:rPr>
        <w:t xml:space="preserve">stavebného inšpektorátu </w:t>
      </w:r>
      <w:r w:rsidR="00E03999" w:rsidRPr="005D2EE7">
        <w:rPr>
          <w:szCs w:val="24"/>
        </w:rPr>
        <w:t>a či sa so stavebným odpadom naložilo podľa predpisov o</w:t>
      </w:r>
      <w:r w:rsidR="00F92B47" w:rsidRPr="005D2EE7">
        <w:rPr>
          <w:szCs w:val="24"/>
        </w:rPr>
        <w:t> odpadoch.</w:t>
      </w:r>
    </w:p>
    <w:p w:rsidR="00E03999" w:rsidRDefault="00E03999" w:rsidP="00926375">
      <w:pPr>
        <w:ind w:left="0" w:right="1" w:firstLine="284"/>
        <w:jc w:val="both"/>
        <w:rPr>
          <w:rFonts w:cs="Courier New"/>
        </w:rPr>
      </w:pPr>
    </w:p>
    <w:p w:rsidR="00E03999" w:rsidRDefault="00E03999" w:rsidP="00C87A62">
      <w:pPr>
        <w:ind w:left="0" w:right="0" w:firstLine="284"/>
        <w:jc w:val="both"/>
        <w:rPr>
          <w:rFonts w:cs="Courier New"/>
        </w:rPr>
      </w:pPr>
      <w:r>
        <w:rPr>
          <w:rFonts w:cs="Courier New"/>
        </w:rPr>
        <w:t>(</w:t>
      </w:r>
      <w:r w:rsidR="00F565C6">
        <w:rPr>
          <w:rFonts w:cs="Courier New"/>
        </w:rPr>
        <w:t>2</w:t>
      </w:r>
      <w:r>
        <w:rPr>
          <w:rFonts w:cs="Courier New"/>
        </w:rPr>
        <w:t>) Na obsah výkonu štátneho stavebného dohľadu sa nevzťahujú základné pravidlá kontrolnej činnosti v štátnej správe.</w:t>
      </w:r>
    </w:p>
    <w:p w:rsidR="00E03999" w:rsidRDefault="00E03999" w:rsidP="004D19A0">
      <w:pPr>
        <w:ind w:right="1"/>
        <w:rPr>
          <w:rFonts w:ascii="Book Antiqua" w:hAnsi="Book Antiqua" w:cs="Courier New"/>
        </w:rPr>
      </w:pPr>
    </w:p>
    <w:p w:rsidR="00A63B65" w:rsidRDefault="00A63B65" w:rsidP="004D19A0">
      <w:pPr>
        <w:ind w:right="1"/>
        <w:jc w:val="center"/>
      </w:pPr>
      <w:r>
        <w:lastRenderedPageBreak/>
        <w:t xml:space="preserve">§ </w:t>
      </w:r>
      <w:r w:rsidR="007914C2">
        <w:t>60</w:t>
      </w:r>
    </w:p>
    <w:p w:rsidR="00A63B65" w:rsidRDefault="00A63B65" w:rsidP="004D19A0">
      <w:pPr>
        <w:ind w:right="1"/>
        <w:jc w:val="center"/>
        <w:rPr>
          <w:b/>
        </w:rPr>
      </w:pPr>
      <w:r>
        <w:rPr>
          <w:b/>
        </w:rPr>
        <w:t>Ochranné oprávnenia orgánu štátneho stavebného dohľadu</w:t>
      </w:r>
    </w:p>
    <w:p w:rsidR="00A63B65" w:rsidRDefault="00A63B65" w:rsidP="004D19A0">
      <w:pPr>
        <w:pStyle w:val="Zoznam"/>
        <w:tabs>
          <w:tab w:val="left" w:pos="0"/>
        </w:tabs>
        <w:overflowPunct/>
        <w:autoSpaceDE/>
        <w:adjustRightInd/>
        <w:spacing w:line="276" w:lineRule="auto"/>
        <w:ind w:left="709" w:right="1" w:firstLine="0"/>
        <w:jc w:val="left"/>
        <w:rPr>
          <w:b/>
        </w:rPr>
      </w:pPr>
    </w:p>
    <w:p w:rsidR="00A63B65" w:rsidRDefault="00A63B65" w:rsidP="00E63197">
      <w:pPr>
        <w:pStyle w:val="Zoznam"/>
        <w:numPr>
          <w:ilvl w:val="0"/>
          <w:numId w:val="29"/>
        </w:numPr>
        <w:tabs>
          <w:tab w:val="left" w:pos="0"/>
        </w:tabs>
        <w:overflowPunct/>
        <w:autoSpaceDE/>
        <w:adjustRightInd/>
        <w:spacing w:line="276" w:lineRule="auto"/>
        <w:ind w:left="0" w:firstLine="284"/>
      </w:pPr>
      <w:r>
        <w:t>Orgán štátneho stavebného dohľadu je na ochranu života</w:t>
      </w:r>
      <w:r w:rsidR="00E3460E">
        <w:t>,</w:t>
      </w:r>
      <w:r>
        <w:t xml:space="preserve"> zdravia ľudí</w:t>
      </w:r>
      <w:r w:rsidR="00E3460E">
        <w:t xml:space="preserve"> alebo na ochranu</w:t>
      </w:r>
      <w:r>
        <w:t> zvierat oprávnený nariadiť vlastníkovi stavby na vlastné náklady</w:t>
      </w:r>
    </w:p>
    <w:p w:rsidR="00A63B65" w:rsidRPr="005D2EE7" w:rsidRDefault="00A63B65" w:rsidP="00E63197">
      <w:pPr>
        <w:pStyle w:val="Odsekzoznamu"/>
        <w:numPr>
          <w:ilvl w:val="0"/>
          <w:numId w:val="121"/>
        </w:numPr>
        <w:overflowPunct w:val="0"/>
        <w:autoSpaceDE w:val="0"/>
        <w:autoSpaceDN w:val="0"/>
        <w:adjustRightInd w:val="0"/>
        <w:ind w:right="0"/>
        <w:jc w:val="both"/>
        <w:rPr>
          <w:szCs w:val="24"/>
        </w:rPr>
      </w:pPr>
      <w:r w:rsidRPr="005D2EE7">
        <w:rPr>
          <w:szCs w:val="24"/>
        </w:rPr>
        <w:t>uskutočniť stavebné práce na údržbu stavby, najmä opravu fasády, opravu alebo výmenu strešnej krytiny alebo odtokových zvodov, opravu komína alebo oplotenia,</w:t>
      </w:r>
    </w:p>
    <w:p w:rsidR="00A63B65" w:rsidRPr="005D2EE7" w:rsidRDefault="00A63B65" w:rsidP="00E63197">
      <w:pPr>
        <w:pStyle w:val="Odsekzoznamu"/>
        <w:numPr>
          <w:ilvl w:val="0"/>
          <w:numId w:val="121"/>
        </w:numPr>
        <w:overflowPunct w:val="0"/>
        <w:autoSpaceDE w:val="0"/>
        <w:autoSpaceDN w:val="0"/>
        <w:adjustRightInd w:val="0"/>
        <w:ind w:right="0"/>
        <w:jc w:val="both"/>
        <w:rPr>
          <w:szCs w:val="24"/>
        </w:rPr>
      </w:pPr>
      <w:r w:rsidRPr="005D2EE7">
        <w:rPr>
          <w:szCs w:val="24"/>
        </w:rPr>
        <w:t>obstarať kontrolnú statickú prehliadku nosných konštrukcií stavby, ak je podozrenie na ich statickú nestabilitu alebo je viditeľné ich zjavné opotrebenie.</w:t>
      </w:r>
    </w:p>
    <w:p w:rsidR="00A63B65" w:rsidRDefault="00A63B65" w:rsidP="00926375">
      <w:pPr>
        <w:ind w:left="0" w:right="1"/>
        <w:jc w:val="both"/>
      </w:pPr>
    </w:p>
    <w:p w:rsidR="00A63B65" w:rsidRDefault="00A63B65" w:rsidP="00C87A62">
      <w:pPr>
        <w:pStyle w:val="F2-ZkladnText"/>
        <w:spacing w:line="276" w:lineRule="auto"/>
        <w:ind w:firstLine="284"/>
      </w:pPr>
      <w:r>
        <w:t>(2) Ak stavba nezodpovedá základným požiadavkám na stavby, orgán štátneho stavebného dohľadu je oprávnený nariadiť vlastníkovi stavby uskutočniť na vlastné náklady nevyhnutnú údržbu stavby alebo stavebné úpravy.</w:t>
      </w:r>
    </w:p>
    <w:p w:rsidR="00C87A62" w:rsidRDefault="00C87A62" w:rsidP="00C87A62">
      <w:pPr>
        <w:pStyle w:val="F2-ZkladnText"/>
        <w:spacing w:line="276" w:lineRule="auto"/>
        <w:ind w:firstLine="284"/>
      </w:pPr>
    </w:p>
    <w:p w:rsidR="00A63B65" w:rsidRDefault="00A63B65" w:rsidP="00C87A62">
      <w:pPr>
        <w:pStyle w:val="BodyTextIndent1"/>
        <w:tabs>
          <w:tab w:val="left" w:pos="0"/>
        </w:tabs>
        <w:suppressAutoHyphens/>
        <w:spacing w:after="0" w:line="276" w:lineRule="auto"/>
        <w:ind w:left="0"/>
        <w:jc w:val="both"/>
      </w:pPr>
      <w:r>
        <w:t xml:space="preserve">(3) Ak stavba svojím stavebnotechnickým stavom ohrozuje život alebo zdravie </w:t>
      </w:r>
      <w:r w:rsidR="00F84730">
        <w:t xml:space="preserve">ľudí </w:t>
      </w:r>
      <w:r>
        <w:t>alebo zvierat, alebo hrozí vznik škody na majetku alebo na kultúrnych  hodnotách  a ak nie je nevyhnutné stavbu okamžite odstrániť, orgán štátneho stavebného dohľadu je oprávnený nariadiť vlastníkovi stavby vykonať na vlastné náklady neodkladné zabezpečovacie stavebné práce.</w:t>
      </w:r>
    </w:p>
    <w:p w:rsidR="00C87A62" w:rsidRDefault="00C87A62" w:rsidP="00C87A62">
      <w:pPr>
        <w:pStyle w:val="BodyTextIndent1"/>
        <w:tabs>
          <w:tab w:val="left" w:pos="0"/>
        </w:tabs>
        <w:suppressAutoHyphens/>
        <w:spacing w:after="0" w:line="276" w:lineRule="auto"/>
        <w:ind w:left="0"/>
        <w:jc w:val="both"/>
      </w:pPr>
    </w:p>
    <w:p w:rsidR="00A63B65" w:rsidRDefault="00A63B65" w:rsidP="00C87A62">
      <w:pPr>
        <w:pStyle w:val="BodyTextIndent1"/>
        <w:tabs>
          <w:tab w:val="left" w:pos="0"/>
        </w:tabs>
        <w:suppressAutoHyphens/>
        <w:spacing w:after="0" w:line="276" w:lineRule="auto"/>
        <w:ind w:left="0"/>
        <w:jc w:val="both"/>
      </w:pPr>
      <w:r>
        <w:t xml:space="preserve">(4) Ak hrozí nebezpečenstvo z omeškania a vykonanie zabezpečovacích prác sa nedá zabezpečiť inak, orgán štátneho stavebného dohľadu aj bez prerokovania s vlastníkom stavby nariadi podnikateľovi, ktorý má oprávnenie na potrebné stavebné práce, okamžite vykonať zabezpečovacie stavebné práce v nevyhnutnom rozsahu a určí pre ne podmienky </w:t>
      </w:r>
      <w:r w:rsidR="007969B6">
        <w:t xml:space="preserve">a </w:t>
      </w:r>
      <w:r>
        <w:t>finančné zabezpečeni</w:t>
      </w:r>
      <w:r w:rsidR="007969B6">
        <w:t>e</w:t>
      </w:r>
      <w:r>
        <w:t xml:space="preserve">. Náklady uskutočnených zabezpečovacích stavebných prác </w:t>
      </w:r>
      <w:r w:rsidR="00E3460E">
        <w:t xml:space="preserve">je povinný uhradiť </w:t>
      </w:r>
      <w:r>
        <w:t>vlastník stavby.</w:t>
      </w:r>
    </w:p>
    <w:p w:rsidR="00C87A62" w:rsidRDefault="00C87A62" w:rsidP="00C87A62">
      <w:pPr>
        <w:pStyle w:val="BodyTextIndent1"/>
        <w:tabs>
          <w:tab w:val="left" w:pos="0"/>
        </w:tabs>
        <w:suppressAutoHyphens/>
        <w:spacing w:after="0" w:line="276" w:lineRule="auto"/>
        <w:ind w:left="0"/>
        <w:jc w:val="both"/>
      </w:pPr>
    </w:p>
    <w:p w:rsidR="00C87A62" w:rsidRDefault="00A63B65" w:rsidP="00C87A62">
      <w:pPr>
        <w:ind w:left="0" w:right="0" w:firstLine="284"/>
        <w:jc w:val="both"/>
        <w:rPr>
          <w:rFonts w:cs="Courier New"/>
        </w:rPr>
      </w:pPr>
      <w:r>
        <w:t>(5) Ak je stavba v takom zlom stavebnotechnickom stave, že bezprostredne hrozí jej zrútenie, alebo ak je to potrebné na vykonanie neodkladných zabezpečovacích stavebných prác alebo nevyhnutných stavebných úprav, orgán štátneho stavebného dohľadu je oprávnený nariadiť vlastníkovi stavby jej vypratanie</w:t>
      </w:r>
      <w:r>
        <w:rPr>
          <w:rFonts w:cs="Courier New"/>
        </w:rPr>
        <w:t xml:space="preserve"> a užívateľom stavby bezodkladne opustiť stavbu.</w:t>
      </w:r>
    </w:p>
    <w:p w:rsidR="00A63B65" w:rsidRDefault="00A63B65" w:rsidP="00C87A62">
      <w:pPr>
        <w:ind w:left="0" w:right="0" w:firstLine="284"/>
        <w:jc w:val="both"/>
      </w:pPr>
      <w:r>
        <w:rPr>
          <w:rFonts w:cs="Courier New"/>
        </w:rPr>
        <w:t xml:space="preserve"> </w:t>
      </w:r>
      <w:r>
        <w:t xml:space="preserve"> </w:t>
      </w:r>
    </w:p>
    <w:p w:rsidR="00A63B65" w:rsidRDefault="00A63B65" w:rsidP="00C87A62">
      <w:pPr>
        <w:ind w:left="0" w:right="0" w:firstLine="284"/>
        <w:jc w:val="both"/>
        <w:rPr>
          <w:rFonts w:cs="Courier New"/>
        </w:rPr>
      </w:pPr>
      <w:r>
        <w:rPr>
          <w:rFonts w:cs="Courier New"/>
        </w:rPr>
        <w:t xml:space="preserve">(6) Ak nedôjde k dobrovoľnému opusteniu stavby, orgán štátneho stavebného dohľadu je povinný zabezpečiť jej vypratanie prostriedkami výkonu rozhodnutia podľa </w:t>
      </w:r>
      <w:r w:rsidR="009E54E4">
        <w:rPr>
          <w:rFonts w:cs="Courier New"/>
        </w:rPr>
        <w:t>s</w:t>
      </w:r>
      <w:r>
        <w:rPr>
          <w:rFonts w:cs="Courier New"/>
        </w:rPr>
        <w:t>právneho poriadku</w:t>
      </w:r>
      <w:r w:rsidR="009E54E4">
        <w:rPr>
          <w:rFonts w:cs="Courier New"/>
        </w:rPr>
        <w:t>.</w:t>
      </w:r>
    </w:p>
    <w:p w:rsidR="00A63B65" w:rsidRDefault="00A63B65" w:rsidP="00C87A62">
      <w:pPr>
        <w:ind w:left="0" w:right="0" w:firstLine="284"/>
        <w:jc w:val="both"/>
        <w:rPr>
          <w:rFonts w:cs="Courier New"/>
        </w:rPr>
      </w:pPr>
    </w:p>
    <w:p w:rsidR="00A63B65" w:rsidRDefault="00A63B65" w:rsidP="00C87A62">
      <w:pPr>
        <w:ind w:left="0" w:right="0" w:firstLine="284"/>
        <w:jc w:val="both"/>
        <w:rPr>
          <w:rFonts w:cs="Courier New"/>
        </w:rPr>
      </w:pPr>
      <w:r>
        <w:rPr>
          <w:rFonts w:cs="Courier New"/>
        </w:rPr>
        <w:t>(7) Orgán štátneho stavebného dohľadu je oprávnený nariadiť vlastníkovi stavby odstránenie</w:t>
      </w:r>
    </w:p>
    <w:p w:rsidR="00A63B65" w:rsidRPr="005D2EE7" w:rsidRDefault="00A63B65" w:rsidP="00E63197">
      <w:pPr>
        <w:pStyle w:val="Odsekzoznamu"/>
        <w:numPr>
          <w:ilvl w:val="0"/>
          <w:numId w:val="122"/>
        </w:numPr>
        <w:overflowPunct w:val="0"/>
        <w:autoSpaceDE w:val="0"/>
        <w:autoSpaceDN w:val="0"/>
        <w:adjustRightInd w:val="0"/>
        <w:ind w:right="0"/>
        <w:jc w:val="both"/>
        <w:rPr>
          <w:szCs w:val="24"/>
        </w:rPr>
      </w:pPr>
      <w:r w:rsidRPr="005D2EE7">
        <w:rPr>
          <w:szCs w:val="24"/>
        </w:rPr>
        <w:t>zdevastovanej stavby, ktorú nemožno hospodárne obnoviť,</w:t>
      </w:r>
    </w:p>
    <w:p w:rsidR="00A63B65" w:rsidRPr="005D2EE7" w:rsidRDefault="00A63B65" w:rsidP="00E63197">
      <w:pPr>
        <w:pStyle w:val="Odsekzoznamu"/>
        <w:numPr>
          <w:ilvl w:val="0"/>
          <w:numId w:val="122"/>
        </w:numPr>
        <w:overflowPunct w:val="0"/>
        <w:autoSpaceDE w:val="0"/>
        <w:autoSpaceDN w:val="0"/>
        <w:adjustRightInd w:val="0"/>
        <w:ind w:right="0"/>
        <w:jc w:val="both"/>
        <w:rPr>
          <w:szCs w:val="24"/>
        </w:rPr>
      </w:pPr>
      <w:r w:rsidRPr="005D2EE7">
        <w:rPr>
          <w:szCs w:val="24"/>
        </w:rPr>
        <w:t>stavby, na ktorú bol zrušen</w:t>
      </w:r>
      <w:r w:rsidR="007D692B" w:rsidRPr="005D2EE7">
        <w:rPr>
          <w:szCs w:val="24"/>
        </w:rPr>
        <w:t>ý</w:t>
      </w:r>
      <w:r w:rsidRPr="005D2EE7">
        <w:rPr>
          <w:szCs w:val="24"/>
        </w:rPr>
        <w:t xml:space="preserve"> </w:t>
      </w:r>
      <w:r w:rsidR="007D692B" w:rsidRPr="005D2EE7">
        <w:rPr>
          <w:szCs w:val="24"/>
        </w:rPr>
        <w:t xml:space="preserve">stavebný súhlas alebo iné </w:t>
      </w:r>
      <w:r w:rsidRPr="005D2EE7">
        <w:rPr>
          <w:szCs w:val="24"/>
        </w:rPr>
        <w:t>rozhodnutie stavebného úradu z dôvodu, že počas jej zhotovovania bola zistená vážna neodstrániteľná konštrukčná chyba, pre ktorú nemožno stavbu dokončiť,</w:t>
      </w:r>
    </w:p>
    <w:p w:rsidR="00A63B65" w:rsidRPr="005D2EE7" w:rsidRDefault="007D692B" w:rsidP="00E63197">
      <w:pPr>
        <w:pStyle w:val="Odsekzoznamu"/>
        <w:numPr>
          <w:ilvl w:val="0"/>
          <w:numId w:val="122"/>
        </w:numPr>
        <w:overflowPunct w:val="0"/>
        <w:autoSpaceDE w:val="0"/>
        <w:autoSpaceDN w:val="0"/>
        <w:adjustRightInd w:val="0"/>
        <w:ind w:right="0"/>
        <w:jc w:val="both"/>
        <w:rPr>
          <w:szCs w:val="24"/>
        </w:rPr>
      </w:pPr>
      <w:r w:rsidRPr="005D2EE7">
        <w:rPr>
          <w:szCs w:val="24"/>
        </w:rPr>
        <w:t>stavby, na ktorú bol</w:t>
      </w:r>
      <w:r w:rsidR="00A63B65" w:rsidRPr="005D2EE7">
        <w:rPr>
          <w:szCs w:val="24"/>
        </w:rPr>
        <w:t xml:space="preserve"> zrušen</w:t>
      </w:r>
      <w:r w:rsidRPr="005D2EE7">
        <w:rPr>
          <w:szCs w:val="24"/>
        </w:rPr>
        <w:t>ý</w:t>
      </w:r>
      <w:r w:rsidR="00A63B65" w:rsidRPr="005D2EE7">
        <w:rPr>
          <w:szCs w:val="24"/>
        </w:rPr>
        <w:t xml:space="preserve"> stavebn</w:t>
      </w:r>
      <w:r w:rsidRPr="005D2EE7">
        <w:rPr>
          <w:szCs w:val="24"/>
        </w:rPr>
        <w:t>ý</w:t>
      </w:r>
      <w:r w:rsidR="00A63B65" w:rsidRPr="005D2EE7">
        <w:rPr>
          <w:szCs w:val="24"/>
        </w:rPr>
        <w:t xml:space="preserve"> </w:t>
      </w:r>
      <w:r w:rsidRPr="005D2EE7">
        <w:rPr>
          <w:szCs w:val="24"/>
        </w:rPr>
        <w:t>s</w:t>
      </w:r>
      <w:r w:rsidR="00A63B65" w:rsidRPr="005D2EE7">
        <w:rPr>
          <w:szCs w:val="24"/>
        </w:rPr>
        <w:t>ú</w:t>
      </w:r>
      <w:r w:rsidRPr="005D2EE7">
        <w:rPr>
          <w:szCs w:val="24"/>
        </w:rPr>
        <w:t>hlas</w:t>
      </w:r>
      <w:r w:rsidR="00A63B65" w:rsidRPr="005D2EE7">
        <w:rPr>
          <w:szCs w:val="24"/>
        </w:rPr>
        <w:t xml:space="preserve"> z dôvodu, že počas jej zhotovovania bol na pozemku odkrytý nález</w:t>
      </w:r>
      <w:r w:rsidR="0081452C" w:rsidRPr="005D2EE7">
        <w:rPr>
          <w:szCs w:val="24"/>
        </w:rPr>
        <w:t xml:space="preserve"> (§ 40 ods. 1)</w:t>
      </w:r>
      <w:r w:rsidR="00A63B65" w:rsidRPr="005D2EE7">
        <w:rPr>
          <w:szCs w:val="24"/>
        </w:rPr>
        <w:t xml:space="preserve">, pre ktorý nemožno stavbu dokončiť, </w:t>
      </w:r>
    </w:p>
    <w:p w:rsidR="009E54E4" w:rsidRPr="005D2EE7" w:rsidRDefault="00A63B65" w:rsidP="00E63197">
      <w:pPr>
        <w:pStyle w:val="Odsekzoznamu"/>
        <w:numPr>
          <w:ilvl w:val="0"/>
          <w:numId w:val="122"/>
        </w:numPr>
        <w:overflowPunct w:val="0"/>
        <w:autoSpaceDE w:val="0"/>
        <w:autoSpaceDN w:val="0"/>
        <w:adjustRightInd w:val="0"/>
        <w:ind w:right="0"/>
        <w:jc w:val="both"/>
        <w:rPr>
          <w:szCs w:val="24"/>
        </w:rPr>
      </w:pPr>
      <w:r w:rsidRPr="005D2EE7">
        <w:rPr>
          <w:szCs w:val="24"/>
        </w:rPr>
        <w:lastRenderedPageBreak/>
        <w:t>stavby</w:t>
      </w:r>
      <w:r w:rsidR="00F05C54" w:rsidRPr="005D2EE7">
        <w:rPr>
          <w:szCs w:val="24"/>
        </w:rPr>
        <w:t>,</w:t>
      </w:r>
      <w:r w:rsidRPr="005D2EE7">
        <w:rPr>
          <w:szCs w:val="24"/>
        </w:rPr>
        <w:t xml:space="preserve"> zmeny stavby </w:t>
      </w:r>
      <w:r w:rsidR="00F05C54" w:rsidRPr="005D2EE7">
        <w:rPr>
          <w:szCs w:val="24"/>
        </w:rPr>
        <w:t xml:space="preserve">alebo stavebnej úpravy </w:t>
      </w:r>
      <w:r w:rsidRPr="005D2EE7">
        <w:rPr>
          <w:szCs w:val="24"/>
        </w:rPr>
        <w:t>zhotovenej nepovolenými stavebnými prácami</w:t>
      </w:r>
      <w:r w:rsidR="009E54E4" w:rsidRPr="005D2EE7">
        <w:rPr>
          <w:szCs w:val="24"/>
        </w:rPr>
        <w:t>,</w:t>
      </w:r>
    </w:p>
    <w:p w:rsidR="00A63B65" w:rsidRPr="005D2EE7" w:rsidRDefault="009E54E4" w:rsidP="00E63197">
      <w:pPr>
        <w:pStyle w:val="Odsekzoznamu"/>
        <w:numPr>
          <w:ilvl w:val="0"/>
          <w:numId w:val="122"/>
        </w:numPr>
        <w:overflowPunct w:val="0"/>
        <w:autoSpaceDE w:val="0"/>
        <w:autoSpaceDN w:val="0"/>
        <w:adjustRightInd w:val="0"/>
        <w:ind w:right="0"/>
        <w:jc w:val="both"/>
        <w:rPr>
          <w:szCs w:val="24"/>
        </w:rPr>
      </w:pPr>
      <w:r w:rsidRPr="005D2EE7">
        <w:rPr>
          <w:szCs w:val="24"/>
        </w:rPr>
        <w:t>stavb</w:t>
      </w:r>
      <w:r w:rsidR="00042231" w:rsidRPr="005D2EE7">
        <w:rPr>
          <w:szCs w:val="24"/>
        </w:rPr>
        <w:t>y</w:t>
      </w:r>
      <w:r w:rsidRPr="005D2EE7">
        <w:rPr>
          <w:szCs w:val="24"/>
        </w:rPr>
        <w:t xml:space="preserve"> postaven</w:t>
      </w:r>
      <w:r w:rsidR="00042231" w:rsidRPr="005D2EE7">
        <w:rPr>
          <w:szCs w:val="24"/>
        </w:rPr>
        <w:t>ej</w:t>
      </w:r>
      <w:r w:rsidRPr="005D2EE7">
        <w:rPr>
          <w:szCs w:val="24"/>
        </w:rPr>
        <w:t xml:space="preserve"> v ochrannom pásme alebo v bezpečnostnom pásme energetického zariadenia bez súhlasu alebo v rozpore s podmienkami stanovenými prevádzkovateľom energetického zariadenia</w:t>
      </w:r>
      <w:r w:rsidR="00A63B65" w:rsidRPr="005D2EE7">
        <w:rPr>
          <w:szCs w:val="24"/>
        </w:rPr>
        <w:t>.</w:t>
      </w:r>
    </w:p>
    <w:p w:rsidR="00A63B65" w:rsidRDefault="00A63B65" w:rsidP="00926375">
      <w:pPr>
        <w:ind w:right="1"/>
        <w:jc w:val="both"/>
        <w:rPr>
          <w:rFonts w:cs="Courier New"/>
        </w:rPr>
      </w:pPr>
    </w:p>
    <w:p w:rsidR="00A63B65" w:rsidRDefault="00A63B65" w:rsidP="00C87A62">
      <w:pPr>
        <w:ind w:left="0" w:right="0" w:firstLine="284"/>
        <w:jc w:val="both"/>
        <w:rPr>
          <w:rFonts w:cs="Courier New"/>
        </w:rPr>
      </w:pPr>
      <w:r>
        <w:rPr>
          <w:rFonts w:cs="Courier New"/>
        </w:rPr>
        <w:t xml:space="preserve">(8) Ak vlastník stavby alebo jej prevádzkovateľ neodstráni stavbu v lehote určenej orgánom štátneho stavebného dohľadu, orgán štátneho stavebného dohľadu uskutoční výkon nariadenia prostriedkami výkonu rozhodnutia podľa </w:t>
      </w:r>
      <w:r w:rsidR="00042231">
        <w:rPr>
          <w:rFonts w:cs="Courier New"/>
        </w:rPr>
        <w:t>s</w:t>
      </w:r>
      <w:r>
        <w:rPr>
          <w:rFonts w:cs="Courier New"/>
        </w:rPr>
        <w:t>právneho poriadku. Popri ukladaní exekučných pokút môže nariadiť vlastníkovi inžinierskych sietí odpojiť stavbu od dodávky vody a elektrickej energie. Náhradný výkon nariadenia uskutoční podnikateľ oprávnený na stavebné práce na základe zmluvy s orgánom štátneho stavebného dohľadu; náklady na odstránenie stavby a odvoz stavebného odpadu poskytne orgán štátneho stavebného do</w:t>
      </w:r>
      <w:r w:rsidR="007D692B">
        <w:rPr>
          <w:rFonts w:cs="Courier New"/>
        </w:rPr>
        <w:t>hľad</w:t>
      </w:r>
      <w:r>
        <w:rPr>
          <w:rFonts w:cs="Courier New"/>
        </w:rPr>
        <w:t xml:space="preserve">u, ktoré následne vymáha od vlastníka odstránenej stavby. </w:t>
      </w:r>
    </w:p>
    <w:p w:rsidR="00A63B65" w:rsidRPr="00A63B65" w:rsidRDefault="00A63B65" w:rsidP="004D19A0">
      <w:pPr>
        <w:ind w:left="0" w:right="1" w:firstLine="284"/>
        <w:rPr>
          <w:rFonts w:cs="Courier New"/>
        </w:rPr>
      </w:pPr>
    </w:p>
    <w:p w:rsidR="00E03999" w:rsidRPr="00442BA3" w:rsidRDefault="00E03999" w:rsidP="004D19A0">
      <w:pPr>
        <w:ind w:right="1"/>
        <w:jc w:val="center"/>
        <w:rPr>
          <w:rFonts w:cs="Courier New"/>
          <w:b/>
        </w:rPr>
      </w:pPr>
      <w:r w:rsidRPr="00442BA3">
        <w:rPr>
          <w:rFonts w:cs="Courier New"/>
          <w:b/>
        </w:rPr>
        <w:t>Oprávnenia stavebných inšpektorov</w:t>
      </w:r>
    </w:p>
    <w:p w:rsidR="00E03999" w:rsidRDefault="00E03999" w:rsidP="004D19A0">
      <w:pPr>
        <w:ind w:right="1"/>
        <w:jc w:val="center"/>
        <w:rPr>
          <w:rFonts w:cs="Courier New"/>
        </w:rPr>
      </w:pPr>
      <w:r>
        <w:rPr>
          <w:rFonts w:cs="Courier New"/>
        </w:rPr>
        <w:t xml:space="preserve">§ </w:t>
      </w:r>
      <w:r w:rsidR="00A63B65">
        <w:rPr>
          <w:rFonts w:cs="Courier New"/>
        </w:rPr>
        <w:t>6</w:t>
      </w:r>
      <w:r w:rsidR="007914C2">
        <w:rPr>
          <w:rFonts w:cs="Courier New"/>
        </w:rPr>
        <w:t>1</w:t>
      </w:r>
    </w:p>
    <w:p w:rsidR="00E03999" w:rsidRDefault="00E03999" w:rsidP="004D19A0">
      <w:pPr>
        <w:ind w:right="1"/>
        <w:rPr>
          <w:rFonts w:ascii="Book Antiqua" w:hAnsi="Book Antiqua" w:cs="Courier New"/>
        </w:rPr>
      </w:pPr>
    </w:p>
    <w:p w:rsidR="00E03999" w:rsidRDefault="00E03999" w:rsidP="00C87A62">
      <w:pPr>
        <w:ind w:left="0" w:right="0" w:firstLine="284"/>
        <w:jc w:val="both"/>
        <w:rPr>
          <w:rFonts w:cs="Courier New"/>
          <w:lang w:val="cs-CZ"/>
        </w:rPr>
      </w:pPr>
      <w:r>
        <w:rPr>
          <w:rFonts w:cs="Courier New"/>
        </w:rPr>
        <w:t>(1) Oprávnenie stavebného inšpektora na výkon štátneho stavebného dohľadu</w:t>
      </w:r>
      <w:r w:rsidR="002C1BE2">
        <w:rPr>
          <w:rFonts w:cs="Courier New"/>
        </w:rPr>
        <w:t xml:space="preserve"> na stavbe</w:t>
      </w:r>
      <w:r>
        <w:rPr>
          <w:rFonts w:cs="Courier New"/>
        </w:rPr>
        <w:t xml:space="preserve"> </w:t>
      </w:r>
      <w:r w:rsidR="00A63B65">
        <w:rPr>
          <w:rFonts w:cs="Courier New"/>
        </w:rPr>
        <w:t xml:space="preserve">a na stavenisku </w:t>
      </w:r>
      <w:r>
        <w:rPr>
          <w:rFonts w:cs="Courier New"/>
        </w:rPr>
        <w:t xml:space="preserve">sa preukazuje preukazom vydaným </w:t>
      </w:r>
      <w:r w:rsidR="00F84730">
        <w:rPr>
          <w:rFonts w:cs="Courier New"/>
        </w:rPr>
        <w:t xml:space="preserve">stavebným </w:t>
      </w:r>
      <w:r>
        <w:rPr>
          <w:rFonts w:cs="Courier New"/>
        </w:rPr>
        <w:t>inšpektorát</w:t>
      </w:r>
      <w:r w:rsidR="00F84730">
        <w:rPr>
          <w:rFonts w:cs="Courier New"/>
        </w:rPr>
        <w:t>om</w:t>
      </w:r>
      <w:r>
        <w:rPr>
          <w:rFonts w:cs="Courier New"/>
        </w:rPr>
        <w:t>.</w:t>
      </w:r>
    </w:p>
    <w:p w:rsidR="00E03999" w:rsidRDefault="00E03999" w:rsidP="00C87A62">
      <w:pPr>
        <w:ind w:left="0" w:right="0" w:firstLine="284"/>
        <w:jc w:val="both"/>
        <w:rPr>
          <w:rFonts w:cs="Courier New"/>
        </w:rPr>
      </w:pPr>
    </w:p>
    <w:p w:rsidR="00E03999" w:rsidRDefault="00E03999" w:rsidP="00C87A62">
      <w:pPr>
        <w:ind w:left="0" w:right="0" w:firstLine="284"/>
        <w:jc w:val="both"/>
        <w:rPr>
          <w:rFonts w:cs="Courier New"/>
        </w:rPr>
      </w:pPr>
      <w:r>
        <w:rPr>
          <w:rFonts w:cs="Courier New"/>
        </w:rPr>
        <w:t xml:space="preserve">(2) </w:t>
      </w:r>
      <w:r w:rsidR="00F84730">
        <w:rPr>
          <w:rFonts w:cs="Courier New"/>
        </w:rPr>
        <w:t>S</w:t>
      </w:r>
      <w:r>
        <w:rPr>
          <w:rFonts w:cs="Courier New"/>
        </w:rPr>
        <w:t xml:space="preserve">tavebný inšpektor </w:t>
      </w:r>
      <w:r w:rsidR="00F84730">
        <w:rPr>
          <w:rFonts w:cs="Courier New"/>
        </w:rPr>
        <w:t xml:space="preserve">je </w:t>
      </w:r>
      <w:r>
        <w:rPr>
          <w:rFonts w:cs="Courier New"/>
        </w:rPr>
        <w:t>oprávnen</w:t>
      </w:r>
      <w:r w:rsidR="00F84730">
        <w:rPr>
          <w:rFonts w:cs="Courier New"/>
        </w:rPr>
        <w:t>ý</w:t>
      </w:r>
      <w:r>
        <w:rPr>
          <w:rFonts w:cs="Courier New"/>
        </w:rPr>
        <w:t xml:space="preserve"> s upovedomením vlastníka pozemku vstupovať na pozemok a s upovedomením stavbyvedúceho n</w:t>
      </w:r>
      <w:r w:rsidR="003F4EE0">
        <w:rPr>
          <w:rFonts w:cs="Courier New"/>
        </w:rPr>
        <w:t>a stavbu a na stavenisko, ak pln</w:t>
      </w:r>
      <w:r w:rsidR="000879F4">
        <w:rPr>
          <w:rFonts w:cs="Courier New"/>
        </w:rPr>
        <w:t>í</w:t>
      </w:r>
      <w:r>
        <w:rPr>
          <w:rFonts w:cs="Courier New"/>
        </w:rPr>
        <w:t xml:space="preserve"> úlohu štátneho stavebného dohľadu. V </w:t>
      </w:r>
      <w:r w:rsidR="00CE2A4D">
        <w:rPr>
          <w:rFonts w:cs="Courier New"/>
        </w:rPr>
        <w:t xml:space="preserve"> </w:t>
      </w:r>
      <w:r>
        <w:rPr>
          <w:rFonts w:cs="Courier New"/>
        </w:rPr>
        <w:t>sprievode</w:t>
      </w:r>
      <w:r w:rsidR="00CE2A4D">
        <w:rPr>
          <w:rFonts w:cs="Courier New"/>
        </w:rPr>
        <w:t xml:space="preserve"> stavebného inšpektora</w:t>
      </w:r>
      <w:r>
        <w:rPr>
          <w:rFonts w:cs="Courier New"/>
        </w:rPr>
        <w:t xml:space="preserve"> môžu vstupovať na pozemok, na stavbu a na stavenisko aj znalci a iné prizvané osoby, ktorých účasť je nevyhnutná na splnenie úlohy štátneho stavebného dohľadu.</w:t>
      </w:r>
    </w:p>
    <w:p w:rsidR="00E03999" w:rsidRDefault="00E03999" w:rsidP="00C87A62">
      <w:pPr>
        <w:ind w:left="0" w:right="0" w:firstLine="284"/>
        <w:jc w:val="both"/>
        <w:rPr>
          <w:rFonts w:cs="Courier New"/>
        </w:rPr>
      </w:pPr>
    </w:p>
    <w:p w:rsidR="00E03999" w:rsidRDefault="00E03999" w:rsidP="00C87A62">
      <w:pPr>
        <w:ind w:left="0" w:right="0" w:firstLine="284"/>
        <w:jc w:val="both"/>
        <w:rPr>
          <w:rFonts w:cs="Courier New"/>
        </w:rPr>
      </w:pPr>
      <w:r>
        <w:rPr>
          <w:rFonts w:cs="Courier New"/>
        </w:rPr>
        <w:t>(3) Na miestnu obhliadku môžu na</w:t>
      </w:r>
      <w:r w:rsidR="00C33133">
        <w:rPr>
          <w:rFonts w:cs="Courier New"/>
        </w:rPr>
        <w:t xml:space="preserve"> pozemok,</w:t>
      </w:r>
      <w:r>
        <w:rPr>
          <w:rFonts w:cs="Courier New"/>
        </w:rPr>
        <w:t xml:space="preserve"> stavbu</w:t>
      </w:r>
      <w:r w:rsidR="00C33133">
        <w:rPr>
          <w:rFonts w:cs="Courier New"/>
        </w:rPr>
        <w:t xml:space="preserve"> a na stavenisko</w:t>
      </w:r>
      <w:r>
        <w:rPr>
          <w:rFonts w:cs="Courier New"/>
        </w:rPr>
        <w:t xml:space="preserve"> vstupovať v prítomnosti stavbyvedúceho a v sprievode stavebného inšpektora aj osoby</w:t>
      </w:r>
      <w:r w:rsidR="008D639A" w:rsidRPr="008D639A">
        <w:rPr>
          <w:rFonts w:cs="Courier New"/>
        </w:rPr>
        <w:t xml:space="preserve"> </w:t>
      </w:r>
      <w:r w:rsidR="008D639A">
        <w:rPr>
          <w:rFonts w:cs="Courier New"/>
        </w:rPr>
        <w:t>predvolané na ústne pojednávanie a miestnu obhliadku</w:t>
      </w:r>
      <w:r>
        <w:rPr>
          <w:rFonts w:cs="Courier New"/>
        </w:rPr>
        <w:t>, najmä  účastníci</w:t>
      </w:r>
      <w:r w:rsidR="008D639A">
        <w:rPr>
          <w:rFonts w:cs="Courier New"/>
        </w:rPr>
        <w:t xml:space="preserve"> v prebiehajúcom konaní</w:t>
      </w:r>
      <w:r>
        <w:rPr>
          <w:rFonts w:cs="Courier New"/>
        </w:rPr>
        <w:t>, zúčastnené osoby a zamestnanci dotknutých orgánov. Tieto osoby preukazujú oprávnenie na vstup predvolaním.</w:t>
      </w:r>
    </w:p>
    <w:p w:rsidR="00E03999" w:rsidRDefault="00E03999" w:rsidP="00C87A62">
      <w:pPr>
        <w:ind w:left="0" w:right="0" w:firstLine="284"/>
        <w:jc w:val="both"/>
        <w:rPr>
          <w:rFonts w:cs="Courier New"/>
        </w:rPr>
      </w:pPr>
    </w:p>
    <w:p w:rsidR="00E03999" w:rsidRDefault="00E03999" w:rsidP="00C87A62">
      <w:pPr>
        <w:ind w:left="0" w:right="0" w:firstLine="284"/>
        <w:jc w:val="both"/>
        <w:rPr>
          <w:rFonts w:cs="Courier New"/>
        </w:rPr>
      </w:pPr>
      <w:r>
        <w:rPr>
          <w:rFonts w:cs="Courier New"/>
        </w:rPr>
        <w:t>(4) Vlastník pozemku a stavbyvedúci sú povinní</w:t>
      </w:r>
      <w:r>
        <w:rPr>
          <w:rFonts w:ascii="Book Antiqua" w:hAnsi="Book Antiqua" w:cs="Courier New"/>
        </w:rPr>
        <w:t xml:space="preserve"> </w:t>
      </w:r>
      <w:r>
        <w:rPr>
          <w:rFonts w:cs="Courier New"/>
        </w:rPr>
        <w:t>umožniť osobám uvedeným v odsekoch 1 až 3 vstup na pozemok, stavbu a na stavenisko, nazerať do dokumentácie stavby a utvoriť podmienky umožňujúce splnenie účelu vstupu.</w:t>
      </w:r>
    </w:p>
    <w:p w:rsidR="00E03999" w:rsidRDefault="00E03999" w:rsidP="00C87A62">
      <w:pPr>
        <w:ind w:left="0" w:right="0" w:firstLine="284"/>
        <w:jc w:val="both"/>
        <w:rPr>
          <w:rFonts w:ascii="Book Antiqua" w:hAnsi="Book Antiqua" w:cs="Courier New"/>
        </w:rPr>
      </w:pPr>
    </w:p>
    <w:p w:rsidR="00E03999" w:rsidRDefault="00E03999" w:rsidP="00C87A62">
      <w:pPr>
        <w:ind w:left="0" w:right="0" w:firstLine="284"/>
        <w:jc w:val="both"/>
        <w:rPr>
          <w:rFonts w:cs="Courier New"/>
          <w:lang w:val="cs-CZ"/>
        </w:rPr>
      </w:pPr>
      <w:r>
        <w:rPr>
          <w:rFonts w:cs="Courier New"/>
        </w:rPr>
        <w:t xml:space="preserve">(5) Ak sú ohrozené životy alebo zdravie ľudí alebo zvierat, alebo hrozí poškodenie životného prostredia, môžu osoby uvedené v odsekoch 1 a 2 v nevyhnutnom rozsahu a na nevyhnutný čas vstúpiť na pozemok, stavbu alebo na stavenisko aj bez upovedomenia vlastníka pozemku alebo stavbyvedúceho </w:t>
      </w:r>
      <w:r w:rsidR="00C33133">
        <w:rPr>
          <w:rFonts w:cs="Courier New"/>
        </w:rPr>
        <w:t>za účelom</w:t>
      </w:r>
      <w:r>
        <w:rPr>
          <w:rFonts w:cs="Courier New"/>
        </w:rPr>
        <w:t xml:space="preserve"> záchran</w:t>
      </w:r>
      <w:r w:rsidR="00C33133">
        <w:rPr>
          <w:rFonts w:cs="Courier New"/>
        </w:rPr>
        <w:t>y</w:t>
      </w:r>
      <w:r>
        <w:rPr>
          <w:rFonts w:cs="Courier New"/>
        </w:rPr>
        <w:t xml:space="preserve"> ohrozených ľudí alebo zvierat alebo na odstránenie bezprostredne hroziacej škody na majetku alebo na životnom prostredí. O tom musia bezodkladne upovedomiť vlastníka pozemku a stavbyvedúceho dodatočne.</w:t>
      </w:r>
    </w:p>
    <w:p w:rsidR="00E03999" w:rsidRDefault="00E03999" w:rsidP="00C87A62">
      <w:pPr>
        <w:ind w:left="0" w:right="0" w:firstLine="284"/>
        <w:jc w:val="both"/>
        <w:rPr>
          <w:rFonts w:cs="Courier New"/>
        </w:rPr>
      </w:pPr>
    </w:p>
    <w:p w:rsidR="00E03999" w:rsidRDefault="00E03999" w:rsidP="00C87A62">
      <w:pPr>
        <w:pStyle w:val="Odsekzoznamu"/>
        <w:numPr>
          <w:ilvl w:val="0"/>
          <w:numId w:val="7"/>
        </w:numPr>
        <w:ind w:left="0" w:right="0" w:firstLine="284"/>
        <w:jc w:val="both"/>
        <w:rPr>
          <w:rFonts w:cs="Courier New"/>
        </w:rPr>
      </w:pPr>
      <w:r w:rsidRPr="00CE2A4D">
        <w:rPr>
          <w:rFonts w:cs="Courier New"/>
        </w:rPr>
        <w:lastRenderedPageBreak/>
        <w:t>Osoby oprávnené na vstup na pozemok, stavbu alebo na stavenisko sú povinné počínať si tak, aby neohrozili svoj život a zdravie, ani životy a zdravie iných osôb a a</w:t>
      </w:r>
      <w:r w:rsidR="00FB2295" w:rsidRPr="00CE2A4D">
        <w:rPr>
          <w:rFonts w:cs="Courier New"/>
        </w:rPr>
        <w:t>b</w:t>
      </w:r>
      <w:r w:rsidRPr="00CE2A4D">
        <w:rPr>
          <w:rFonts w:cs="Courier New"/>
        </w:rPr>
        <w:t xml:space="preserve">y nespôsobili škodu na pozemku alebo na stavbe. Ak došlo k poškodeniu pozemku alebo stavby, </w:t>
      </w:r>
      <w:r w:rsidR="00FB2295" w:rsidRPr="00355395">
        <w:rPr>
          <w:rFonts w:cs="Courier New"/>
        </w:rPr>
        <w:t xml:space="preserve">orgán štátneho stavebného dohľadu </w:t>
      </w:r>
      <w:r w:rsidRPr="00355395">
        <w:rPr>
          <w:rFonts w:cs="Courier New"/>
        </w:rPr>
        <w:t>uloží povinnosť uviesť ich do pôvodného stavu alebo nahradiť škodu.</w:t>
      </w:r>
    </w:p>
    <w:p w:rsidR="00042231" w:rsidRPr="008B2D80" w:rsidRDefault="00042231" w:rsidP="00C87A62">
      <w:pPr>
        <w:pStyle w:val="Odsekzoznamu"/>
        <w:ind w:left="0" w:right="0" w:firstLine="284"/>
        <w:jc w:val="both"/>
        <w:rPr>
          <w:rFonts w:cs="Courier New"/>
        </w:rPr>
      </w:pPr>
    </w:p>
    <w:p w:rsidR="00CE2A4D" w:rsidRPr="00CE2A4D" w:rsidRDefault="00CE2A4D" w:rsidP="00C87A62">
      <w:pPr>
        <w:pStyle w:val="Odsekzoznamu"/>
        <w:ind w:left="0" w:right="0" w:firstLine="284"/>
        <w:jc w:val="both"/>
        <w:rPr>
          <w:rFonts w:cs="Courier New"/>
        </w:rPr>
      </w:pPr>
      <w:r>
        <w:rPr>
          <w:rFonts w:cs="Courier New"/>
        </w:rPr>
        <w:t>(7) Ustanovenia ods</w:t>
      </w:r>
      <w:r w:rsidR="009404BF">
        <w:rPr>
          <w:rFonts w:cs="Courier New"/>
        </w:rPr>
        <w:t>ekov</w:t>
      </w:r>
      <w:r>
        <w:rPr>
          <w:rFonts w:cs="Courier New"/>
        </w:rPr>
        <w:t xml:space="preserve">1 až 6 sa vzťahujú aj na poverených zamestnancov špeciálnych stavebných úradov. </w:t>
      </w:r>
    </w:p>
    <w:p w:rsidR="00E03999" w:rsidRDefault="00E03999" w:rsidP="004D19A0">
      <w:pPr>
        <w:ind w:left="0" w:right="1"/>
        <w:rPr>
          <w:rFonts w:cs="Courier New"/>
        </w:rPr>
      </w:pPr>
    </w:p>
    <w:p w:rsidR="00E03999" w:rsidRDefault="00E03999" w:rsidP="004D19A0">
      <w:pPr>
        <w:ind w:right="1"/>
        <w:jc w:val="center"/>
        <w:rPr>
          <w:rFonts w:cs="Courier New"/>
          <w:lang w:val="cs-CZ"/>
        </w:rPr>
      </w:pPr>
      <w:r>
        <w:rPr>
          <w:rFonts w:cs="Courier New"/>
        </w:rPr>
        <w:t xml:space="preserve">§ </w:t>
      </w:r>
      <w:r w:rsidR="003F4EE0">
        <w:rPr>
          <w:rFonts w:cs="Courier New"/>
        </w:rPr>
        <w:t>6</w:t>
      </w:r>
      <w:r w:rsidR="007914C2">
        <w:rPr>
          <w:rFonts w:cs="Courier New"/>
        </w:rPr>
        <w:t>2</w:t>
      </w:r>
    </w:p>
    <w:p w:rsidR="00E03999" w:rsidRDefault="00E03999" w:rsidP="004D19A0">
      <w:pPr>
        <w:ind w:right="1"/>
        <w:rPr>
          <w:rFonts w:ascii="Book Antiqua" w:hAnsi="Book Antiqua" w:cs="Courier New"/>
        </w:rPr>
      </w:pPr>
    </w:p>
    <w:p w:rsidR="00E03999" w:rsidRPr="00FB70AF" w:rsidRDefault="00F93F2A" w:rsidP="00E63197">
      <w:pPr>
        <w:numPr>
          <w:ilvl w:val="0"/>
          <w:numId w:val="75"/>
        </w:numPr>
        <w:overflowPunct w:val="0"/>
        <w:autoSpaceDE w:val="0"/>
        <w:autoSpaceDN w:val="0"/>
        <w:adjustRightInd w:val="0"/>
        <w:ind w:left="0" w:right="0" w:firstLine="284"/>
        <w:jc w:val="both"/>
        <w:rPr>
          <w:rFonts w:ascii="Book Antiqua" w:hAnsi="Book Antiqua" w:cs="Courier New"/>
        </w:rPr>
      </w:pPr>
      <w:r w:rsidRPr="00FB70AF">
        <w:rPr>
          <w:rFonts w:cs="Courier New"/>
        </w:rPr>
        <w:t xml:space="preserve">Ak sa pri výkone štátneho stavebného dohľadu  zistí, že na stavbe sa uskutočňujú nepovolené stavebné práce vedúce k takej podstatnej odchýlke od overeného projektu stavby, ktorá je zmenou stavby (§ 5 ods. 2), stavebný inšpektor vyzve </w:t>
      </w:r>
      <w:r w:rsidR="00E03999" w:rsidRPr="00FB70AF">
        <w:rPr>
          <w:rFonts w:cs="Courier New"/>
        </w:rPr>
        <w:t>podľa povahy veci vlastníka, stavebníka, stavbyvedúceho</w:t>
      </w:r>
      <w:r w:rsidR="00782AF5" w:rsidRPr="00FB70AF">
        <w:rPr>
          <w:rFonts w:cs="Courier New"/>
        </w:rPr>
        <w:t xml:space="preserve"> alebo</w:t>
      </w:r>
      <w:r w:rsidR="00E03999" w:rsidRPr="00FB70AF">
        <w:rPr>
          <w:rFonts w:cs="Courier New"/>
        </w:rPr>
        <w:t xml:space="preserve"> osobu oprávnenú na výkon stavebného </w:t>
      </w:r>
      <w:r w:rsidR="00782AF5" w:rsidRPr="00FB70AF">
        <w:rPr>
          <w:rFonts w:cs="Courier New"/>
        </w:rPr>
        <w:t>dozoru</w:t>
      </w:r>
      <w:r w:rsidR="00E03999" w:rsidRPr="00FB70AF">
        <w:rPr>
          <w:rFonts w:cs="Courier New"/>
        </w:rPr>
        <w:t xml:space="preserve"> alebo inú </w:t>
      </w:r>
      <w:r w:rsidR="00D06219">
        <w:rPr>
          <w:rFonts w:cs="Courier New"/>
        </w:rPr>
        <w:t xml:space="preserve">dotknutú </w:t>
      </w:r>
      <w:r w:rsidR="00E03999" w:rsidRPr="00FB70AF">
        <w:rPr>
          <w:rFonts w:cs="Courier New"/>
        </w:rPr>
        <w:t xml:space="preserve">osobu, aby v určenej primeranej lehote </w:t>
      </w:r>
      <w:r w:rsidR="00FB70AF" w:rsidRPr="00FB70AF">
        <w:rPr>
          <w:rFonts w:cs="Courier New"/>
        </w:rPr>
        <w:t xml:space="preserve">uviedli stavbu do súladu s overeným projektom </w:t>
      </w:r>
      <w:r w:rsidR="00E03999" w:rsidRPr="00FB70AF">
        <w:rPr>
          <w:rFonts w:cs="Courier New"/>
        </w:rPr>
        <w:t xml:space="preserve"> a</w:t>
      </w:r>
      <w:r w:rsidR="00782AF5" w:rsidRPr="00FB70AF">
        <w:rPr>
          <w:rFonts w:cs="Courier New"/>
        </w:rPr>
        <w:t xml:space="preserve"> o zistenej skutočnosti </w:t>
      </w:r>
      <w:r w:rsidR="00E03999" w:rsidRPr="00FB70AF">
        <w:rPr>
          <w:rFonts w:cs="Courier New"/>
        </w:rPr>
        <w:t xml:space="preserve"> </w:t>
      </w:r>
      <w:r w:rsidR="00782AF5" w:rsidRPr="00FB70AF">
        <w:rPr>
          <w:rFonts w:cs="Courier New"/>
        </w:rPr>
        <w:t>upovedomí</w:t>
      </w:r>
      <w:r w:rsidR="00E03999" w:rsidRPr="00FB70AF">
        <w:rPr>
          <w:rFonts w:cs="Courier New"/>
        </w:rPr>
        <w:t xml:space="preserve"> </w:t>
      </w:r>
      <w:r w:rsidR="00782AF5" w:rsidRPr="00FB70AF">
        <w:rPr>
          <w:rFonts w:cs="Courier New"/>
        </w:rPr>
        <w:t>správny</w:t>
      </w:r>
      <w:r w:rsidR="00E03999" w:rsidRPr="00FB70AF">
        <w:rPr>
          <w:rFonts w:cs="Courier New"/>
        </w:rPr>
        <w:t xml:space="preserve"> orgán</w:t>
      </w:r>
      <w:r w:rsidR="00782AF5" w:rsidRPr="00FB70AF">
        <w:rPr>
          <w:rFonts w:cs="Courier New"/>
        </w:rPr>
        <w:t xml:space="preserve"> príslušný na </w:t>
      </w:r>
      <w:r w:rsidR="00FB70AF" w:rsidRPr="00FB70AF">
        <w:rPr>
          <w:rFonts w:cs="Courier New"/>
        </w:rPr>
        <w:t>pre</w:t>
      </w:r>
      <w:r w:rsidR="00534773">
        <w:rPr>
          <w:rFonts w:cs="Courier New"/>
        </w:rPr>
        <w:t xml:space="preserve">rokovanie </w:t>
      </w:r>
      <w:r w:rsidR="00FB70AF" w:rsidRPr="00FB70AF">
        <w:rPr>
          <w:rFonts w:cs="Courier New"/>
        </w:rPr>
        <w:t xml:space="preserve"> priestupku alebo správneho deliktu</w:t>
      </w:r>
      <w:r w:rsidR="00E03999" w:rsidRPr="00FB70AF">
        <w:rPr>
          <w:rFonts w:cs="Courier New"/>
        </w:rPr>
        <w:t xml:space="preserve">. </w:t>
      </w:r>
    </w:p>
    <w:p w:rsidR="00FB70AF" w:rsidRPr="00FB70AF" w:rsidRDefault="00FB70AF" w:rsidP="00C87A62">
      <w:pPr>
        <w:overflowPunct w:val="0"/>
        <w:autoSpaceDE w:val="0"/>
        <w:autoSpaceDN w:val="0"/>
        <w:adjustRightInd w:val="0"/>
        <w:ind w:left="0" w:right="0" w:firstLine="284"/>
        <w:jc w:val="both"/>
        <w:rPr>
          <w:rFonts w:ascii="Book Antiqua" w:hAnsi="Book Antiqua" w:cs="Courier New"/>
        </w:rPr>
      </w:pPr>
    </w:p>
    <w:p w:rsidR="00E03999" w:rsidRDefault="00E03999" w:rsidP="00C87A62">
      <w:pPr>
        <w:ind w:left="0" w:right="0" w:firstLine="284"/>
        <w:jc w:val="both"/>
        <w:rPr>
          <w:rFonts w:cs="Courier New"/>
          <w:lang w:val="cs-CZ"/>
        </w:rPr>
      </w:pPr>
      <w:r>
        <w:rPr>
          <w:rFonts w:cs="Courier New"/>
        </w:rPr>
        <w:t xml:space="preserve">(2) Ak vyzvaná osoba </w:t>
      </w:r>
      <w:r w:rsidR="00C33133">
        <w:rPr>
          <w:rFonts w:cs="Courier New"/>
        </w:rPr>
        <w:t>nereaguje</w:t>
      </w:r>
      <w:r>
        <w:rPr>
          <w:rFonts w:cs="Courier New"/>
        </w:rPr>
        <w:t xml:space="preserve"> na výzvu orgán</w:t>
      </w:r>
      <w:r w:rsidR="00FB70AF">
        <w:rPr>
          <w:rFonts w:cs="Courier New"/>
        </w:rPr>
        <w:t>u</w:t>
      </w:r>
      <w:r>
        <w:rPr>
          <w:rFonts w:cs="Courier New"/>
        </w:rPr>
        <w:t xml:space="preserve"> štátneho stavebného do</w:t>
      </w:r>
      <w:r w:rsidR="0081452C">
        <w:rPr>
          <w:rFonts w:cs="Courier New"/>
        </w:rPr>
        <w:t>hľad</w:t>
      </w:r>
      <w:r>
        <w:rPr>
          <w:rFonts w:cs="Courier New"/>
        </w:rPr>
        <w:t>u</w:t>
      </w:r>
      <w:r w:rsidR="00FB70AF">
        <w:rPr>
          <w:rFonts w:cs="Courier New"/>
        </w:rPr>
        <w:t>, správny orgán</w:t>
      </w:r>
      <w:r>
        <w:rPr>
          <w:rFonts w:cs="Courier New"/>
        </w:rPr>
        <w:t xml:space="preserve"> nariadi </w:t>
      </w:r>
      <w:r w:rsidR="00FB70AF">
        <w:rPr>
          <w:rFonts w:cs="Courier New"/>
        </w:rPr>
        <w:t>odstránenie nepovolených stavebných prác</w:t>
      </w:r>
      <w:r>
        <w:rPr>
          <w:rFonts w:cs="Courier New"/>
        </w:rPr>
        <w:t xml:space="preserve">. </w:t>
      </w:r>
    </w:p>
    <w:p w:rsidR="00E03999" w:rsidRDefault="00E03999" w:rsidP="00C87A62">
      <w:pPr>
        <w:ind w:left="0" w:right="0" w:firstLine="284"/>
        <w:jc w:val="both"/>
        <w:rPr>
          <w:rFonts w:ascii="Book Antiqua" w:hAnsi="Book Antiqua" w:cs="Courier New"/>
        </w:rPr>
      </w:pPr>
    </w:p>
    <w:p w:rsidR="00E03999" w:rsidRDefault="00132D64" w:rsidP="00C87A62">
      <w:pPr>
        <w:ind w:left="0" w:right="0" w:firstLine="284"/>
        <w:jc w:val="both"/>
        <w:rPr>
          <w:rFonts w:cs="Courier New"/>
        </w:rPr>
      </w:pPr>
      <w:r>
        <w:rPr>
          <w:rFonts w:cs="Courier New"/>
        </w:rPr>
        <w:t>(3</w:t>
      </w:r>
      <w:r w:rsidR="00E03999">
        <w:rPr>
          <w:rFonts w:cs="Courier New"/>
        </w:rPr>
        <w:t>) Ak sa pri výkone štátneho stavebného dohľadu zistí neodstrániteľná konštrukčná chyba na nosnej konštrukcii stavby,</w:t>
      </w:r>
      <w:r w:rsidR="00420332">
        <w:rPr>
          <w:rFonts w:cs="Courier New"/>
        </w:rPr>
        <w:t xml:space="preserve"> ktorá vznikla pri uskutočňovaní stavby,</w:t>
      </w:r>
      <w:r w:rsidR="00E03999">
        <w:rPr>
          <w:rFonts w:cs="Courier New"/>
        </w:rPr>
        <w:t xml:space="preserve"> orgán štátneho stavebného do</w:t>
      </w:r>
      <w:r w:rsidR="0081452C">
        <w:rPr>
          <w:rFonts w:cs="Courier New"/>
        </w:rPr>
        <w:t>hľad</w:t>
      </w:r>
      <w:r w:rsidR="00E03999">
        <w:rPr>
          <w:rFonts w:cs="Courier New"/>
        </w:rPr>
        <w:t xml:space="preserve">u nariadi prerušiť ďalšie stavebné práce, určí opatrenia na ochranu stavby a staveniska a uloží stavebníkovi, aby v určenej primeranej lehote zabezpečil zmenu </w:t>
      </w:r>
      <w:r w:rsidR="00F92B47">
        <w:rPr>
          <w:rFonts w:cs="Courier New"/>
        </w:rPr>
        <w:t>projektu stavby;</w:t>
      </w:r>
      <w:r w:rsidR="00E03999">
        <w:rPr>
          <w:rFonts w:cs="Courier New"/>
        </w:rPr>
        <w:t xml:space="preserve"> </w:t>
      </w:r>
      <w:r w:rsidR="00F92B47">
        <w:rPr>
          <w:rFonts w:cs="Courier New"/>
        </w:rPr>
        <w:t>inak</w:t>
      </w:r>
      <w:r w:rsidR="00E03999">
        <w:rPr>
          <w:rFonts w:cs="Courier New"/>
        </w:rPr>
        <w:t xml:space="preserve"> nariadi stavbu </w:t>
      </w:r>
      <w:r w:rsidR="00F92B47">
        <w:rPr>
          <w:rFonts w:cs="Courier New"/>
        </w:rPr>
        <w:t xml:space="preserve">alebo jej časť </w:t>
      </w:r>
      <w:r w:rsidR="00E03999">
        <w:rPr>
          <w:rFonts w:cs="Courier New"/>
        </w:rPr>
        <w:t>odstrániť.</w:t>
      </w:r>
    </w:p>
    <w:p w:rsidR="00E03999" w:rsidRDefault="00E03999" w:rsidP="00C87A62">
      <w:pPr>
        <w:ind w:left="0" w:right="0" w:firstLine="284"/>
        <w:jc w:val="both"/>
        <w:rPr>
          <w:rFonts w:cs="Courier New"/>
          <w:lang w:val="cs-CZ"/>
        </w:rPr>
      </w:pPr>
    </w:p>
    <w:p w:rsidR="00E03999" w:rsidRDefault="00E03999" w:rsidP="00C87A62">
      <w:pPr>
        <w:ind w:left="0" w:right="0" w:firstLine="284"/>
        <w:jc w:val="both"/>
        <w:rPr>
          <w:rFonts w:cs="Courier New"/>
        </w:rPr>
      </w:pPr>
      <w:r>
        <w:rPr>
          <w:rFonts w:cs="Courier New"/>
        </w:rPr>
        <w:t>(</w:t>
      </w:r>
      <w:r w:rsidR="00420332">
        <w:rPr>
          <w:rFonts w:cs="Courier New"/>
        </w:rPr>
        <w:t>4</w:t>
      </w:r>
      <w:r>
        <w:rPr>
          <w:rFonts w:cs="Courier New"/>
        </w:rPr>
        <w:t>) Ak sa pri výkone štátneho stavebného dohľadu zistia nepovolené stavebné práce</w:t>
      </w:r>
      <w:r w:rsidR="00420332">
        <w:rPr>
          <w:rFonts w:cs="Courier New"/>
        </w:rPr>
        <w:t xml:space="preserve"> uskutočňované bez overeného projektu stavby</w:t>
      </w:r>
      <w:r w:rsidR="007914C2">
        <w:rPr>
          <w:rFonts w:cs="Courier New"/>
        </w:rPr>
        <w:t xml:space="preserve"> alebo odsúhlaseného stavebného zámeru, ak ide o stavby, na ktoré postačí ohlásenie podľa § 19</w:t>
      </w:r>
      <w:r>
        <w:rPr>
          <w:rFonts w:cs="Courier New"/>
        </w:rPr>
        <w:t xml:space="preserve">, orgán štátneho stavebného dohľadu </w:t>
      </w:r>
      <w:r w:rsidR="00420332">
        <w:rPr>
          <w:rFonts w:cs="Courier New"/>
        </w:rPr>
        <w:t>vyzve</w:t>
      </w:r>
      <w:r>
        <w:rPr>
          <w:rFonts w:cs="Courier New"/>
        </w:rPr>
        <w:t xml:space="preserve"> stavebník</w:t>
      </w:r>
      <w:r w:rsidR="00420332">
        <w:rPr>
          <w:rFonts w:cs="Courier New"/>
        </w:rPr>
        <w:t>a</w:t>
      </w:r>
      <w:r>
        <w:rPr>
          <w:rFonts w:cs="Courier New"/>
        </w:rPr>
        <w:t xml:space="preserve"> a zhotoviteľ</w:t>
      </w:r>
      <w:r w:rsidR="00420332">
        <w:rPr>
          <w:rFonts w:cs="Courier New"/>
        </w:rPr>
        <w:t>a</w:t>
      </w:r>
      <w:r>
        <w:rPr>
          <w:rFonts w:cs="Courier New"/>
        </w:rPr>
        <w:t xml:space="preserve"> stavby</w:t>
      </w:r>
      <w:r w:rsidR="00420332">
        <w:rPr>
          <w:rFonts w:cs="Courier New"/>
        </w:rPr>
        <w:t xml:space="preserve"> aby</w:t>
      </w:r>
      <w:r>
        <w:rPr>
          <w:rFonts w:cs="Courier New"/>
        </w:rPr>
        <w:t xml:space="preserve"> bezodkladne </w:t>
      </w:r>
      <w:r w:rsidR="00420332">
        <w:rPr>
          <w:rFonts w:cs="Courier New"/>
        </w:rPr>
        <w:t>zastavil</w:t>
      </w:r>
      <w:r>
        <w:rPr>
          <w:rFonts w:cs="Courier New"/>
        </w:rPr>
        <w:t xml:space="preserve"> ďalšie uskutočňovanie nepovolených stavebných prác</w:t>
      </w:r>
      <w:r w:rsidR="00420332">
        <w:rPr>
          <w:rFonts w:cs="Courier New"/>
        </w:rPr>
        <w:t xml:space="preserve"> </w:t>
      </w:r>
      <w:r w:rsidR="00420332" w:rsidRPr="00FB70AF">
        <w:rPr>
          <w:rFonts w:cs="Courier New"/>
        </w:rPr>
        <w:t xml:space="preserve">a o zistenej skutočnosti  upovedomí správny orgán príslušný </w:t>
      </w:r>
      <w:r w:rsidR="00420332">
        <w:rPr>
          <w:rFonts w:cs="Courier New"/>
        </w:rPr>
        <w:t>na konanie o odstránení stavby</w:t>
      </w:r>
      <w:r>
        <w:rPr>
          <w:rFonts w:cs="Courier New"/>
        </w:rPr>
        <w:t xml:space="preserve">. </w:t>
      </w:r>
    </w:p>
    <w:p w:rsidR="00E03999" w:rsidRDefault="00E03999" w:rsidP="00C87A62">
      <w:pPr>
        <w:ind w:left="0" w:right="0" w:firstLine="284"/>
        <w:jc w:val="both"/>
        <w:rPr>
          <w:rFonts w:cs="Courier New"/>
        </w:rPr>
      </w:pPr>
    </w:p>
    <w:p w:rsidR="00E03999" w:rsidRPr="007914C2" w:rsidRDefault="00E03999" w:rsidP="00E63197">
      <w:pPr>
        <w:pStyle w:val="Odsekzoznamu"/>
        <w:numPr>
          <w:ilvl w:val="0"/>
          <w:numId w:val="30"/>
        </w:numPr>
        <w:ind w:left="0" w:right="0" w:firstLine="284"/>
        <w:jc w:val="both"/>
        <w:rPr>
          <w:rFonts w:cs="Courier New"/>
        </w:rPr>
      </w:pPr>
      <w:r w:rsidRPr="007914C2">
        <w:rPr>
          <w:rFonts w:cs="Courier New"/>
        </w:rPr>
        <w:t xml:space="preserve">Ak stavebník alebo vlastník stavby napriek vykonateľnosti rozhodnutia </w:t>
      </w:r>
      <w:r w:rsidR="007A7F94" w:rsidRPr="007914C2">
        <w:rPr>
          <w:rFonts w:cs="Courier New"/>
        </w:rPr>
        <w:t xml:space="preserve">o odstránení stavby </w:t>
      </w:r>
      <w:r w:rsidRPr="007914C2">
        <w:rPr>
          <w:rFonts w:cs="Courier New"/>
        </w:rPr>
        <w:t xml:space="preserve"> pokračuje v uskutočňovaní nepovolených stavebných prác, orgán štátneho stavebného dohľadu oznámi vec orgánu činnému v trestnom konaní. </w:t>
      </w:r>
    </w:p>
    <w:p w:rsidR="00E03999" w:rsidRDefault="00E03999" w:rsidP="00C87A62">
      <w:pPr>
        <w:ind w:left="0" w:right="0" w:firstLine="284"/>
        <w:jc w:val="both"/>
        <w:rPr>
          <w:rFonts w:cs="Courier New"/>
        </w:rPr>
      </w:pPr>
    </w:p>
    <w:p w:rsidR="00E03999" w:rsidRDefault="00E03999" w:rsidP="00C87A62">
      <w:pPr>
        <w:ind w:left="0" w:right="0" w:firstLine="284"/>
        <w:jc w:val="both"/>
        <w:rPr>
          <w:rFonts w:cs="Courier New"/>
        </w:rPr>
      </w:pPr>
      <w:r>
        <w:rPr>
          <w:rFonts w:cs="Courier New"/>
        </w:rPr>
        <w:t>(</w:t>
      </w:r>
      <w:r w:rsidR="007A7F94">
        <w:rPr>
          <w:rFonts w:cs="Courier New"/>
        </w:rPr>
        <w:t>6</w:t>
      </w:r>
      <w:r>
        <w:rPr>
          <w:rFonts w:cs="Courier New"/>
        </w:rPr>
        <w:t>) Ak je pri výkone štátneho stavebného dohľadu podozrenie z použitia nevhodného stavebného výrobku alebo zo zabudovania stavebného výrobku do stavby spôsobom, ktorý je v rozpore s návodom výrobcu stavebných výrobkov alebo so zaužívanými technologickými postupmi, orgán štátneho stavebného do</w:t>
      </w:r>
      <w:r w:rsidR="0081452C">
        <w:rPr>
          <w:rFonts w:cs="Courier New"/>
        </w:rPr>
        <w:t>hľad</w:t>
      </w:r>
      <w:r>
        <w:rPr>
          <w:rFonts w:cs="Courier New"/>
        </w:rPr>
        <w:t xml:space="preserve">u zabezpečí odobratie vzorky na vykonanie </w:t>
      </w:r>
      <w:r>
        <w:rPr>
          <w:rFonts w:cs="Courier New"/>
        </w:rPr>
        <w:lastRenderedPageBreak/>
        <w:t xml:space="preserve">kontrolnej skúšky alebo na vyhotovenie znaleckého posudku. </w:t>
      </w:r>
      <w:r w:rsidR="00E3460E">
        <w:rPr>
          <w:rFonts w:cs="Courier New"/>
        </w:rPr>
        <w:t>N</w:t>
      </w:r>
      <w:r>
        <w:rPr>
          <w:rFonts w:cs="Courier New"/>
        </w:rPr>
        <w:t>áklad</w:t>
      </w:r>
      <w:r w:rsidR="00E3460E">
        <w:rPr>
          <w:rFonts w:cs="Courier New"/>
        </w:rPr>
        <w:t>y</w:t>
      </w:r>
      <w:r>
        <w:rPr>
          <w:rFonts w:cs="Courier New"/>
        </w:rPr>
        <w:t xml:space="preserve"> na tieto opatrenia</w:t>
      </w:r>
      <w:r w:rsidR="00E3460E">
        <w:rPr>
          <w:rFonts w:cs="Courier New"/>
        </w:rPr>
        <w:t xml:space="preserve"> je povinný uhradiť</w:t>
      </w:r>
      <w:r>
        <w:rPr>
          <w:rFonts w:cs="Courier New"/>
        </w:rPr>
        <w:t xml:space="preserve"> t</w:t>
      </w:r>
      <w:r w:rsidR="00E3460E">
        <w:rPr>
          <w:rFonts w:cs="Courier New"/>
        </w:rPr>
        <w:t>en</w:t>
      </w:r>
      <w:r>
        <w:rPr>
          <w:rFonts w:cs="Courier New"/>
        </w:rPr>
        <w:t>, kto použil nevhodný stavebný výrobok alebo kto stavebný výrobok zabudoval</w:t>
      </w:r>
      <w:r w:rsidR="00966C9C">
        <w:rPr>
          <w:rFonts w:cs="Courier New"/>
        </w:rPr>
        <w:t xml:space="preserve"> do stavby nevhodným spôsobom. </w:t>
      </w:r>
    </w:p>
    <w:p w:rsidR="003F4EE0" w:rsidRDefault="003F4EE0" w:rsidP="004D19A0">
      <w:pPr>
        <w:ind w:left="0" w:right="1"/>
        <w:rPr>
          <w:rFonts w:cs="Courier New"/>
        </w:rPr>
      </w:pPr>
    </w:p>
    <w:p w:rsidR="00E03999" w:rsidRDefault="003F4EE0" w:rsidP="004D19A0">
      <w:pPr>
        <w:ind w:right="1"/>
        <w:jc w:val="center"/>
        <w:rPr>
          <w:rFonts w:cs="Courier New"/>
          <w:lang w:val="cs-CZ"/>
        </w:rPr>
      </w:pPr>
      <w:r>
        <w:rPr>
          <w:rFonts w:cs="Courier New"/>
        </w:rPr>
        <w:t>§ 6</w:t>
      </w:r>
      <w:r w:rsidR="007914C2">
        <w:rPr>
          <w:rFonts w:cs="Courier New"/>
        </w:rPr>
        <w:t>3</w:t>
      </w:r>
    </w:p>
    <w:p w:rsidR="00E03999" w:rsidRDefault="00E03999" w:rsidP="004D19A0">
      <w:pPr>
        <w:ind w:right="1"/>
        <w:jc w:val="center"/>
        <w:rPr>
          <w:rFonts w:cs="Courier New"/>
          <w:b/>
        </w:rPr>
      </w:pPr>
      <w:r>
        <w:rPr>
          <w:rFonts w:cs="Courier New"/>
          <w:b/>
        </w:rPr>
        <w:t>Poriadkové opatrenia</w:t>
      </w:r>
    </w:p>
    <w:p w:rsidR="00E03999" w:rsidRDefault="00E03999" w:rsidP="004D19A0">
      <w:pPr>
        <w:ind w:right="1"/>
        <w:rPr>
          <w:rFonts w:cs="Courier New"/>
        </w:rPr>
      </w:pPr>
    </w:p>
    <w:p w:rsidR="00E03999" w:rsidRDefault="00E03999" w:rsidP="00C87A62">
      <w:pPr>
        <w:ind w:left="0" w:right="0" w:firstLine="284"/>
        <w:jc w:val="both"/>
        <w:rPr>
          <w:rFonts w:cs="Courier New"/>
        </w:rPr>
      </w:pPr>
      <w:r>
        <w:rPr>
          <w:rFonts w:cs="Courier New"/>
        </w:rPr>
        <w:t xml:space="preserve">(1) </w:t>
      </w:r>
      <w:r w:rsidR="00355395">
        <w:rPr>
          <w:rFonts w:cs="Courier New"/>
        </w:rPr>
        <w:t>S</w:t>
      </w:r>
      <w:r>
        <w:rPr>
          <w:rFonts w:cs="Courier New"/>
        </w:rPr>
        <w:t xml:space="preserve">tavebný inšpektor je pri výkone štátneho stavebného dohľadu </w:t>
      </w:r>
      <w:r w:rsidR="002C1BE2">
        <w:rPr>
          <w:rFonts w:cs="Courier New"/>
        </w:rPr>
        <w:t xml:space="preserve">na stavbe </w:t>
      </w:r>
      <w:r>
        <w:rPr>
          <w:rFonts w:cs="Courier New"/>
        </w:rPr>
        <w:t>oprávnený uložiť poriadkovú pokutu do 1000 eur stavebníkovi, ktorý uskutočňuje stavebné práce svojpomocou,</w:t>
      </w:r>
      <w:r w:rsidR="00271AB2">
        <w:rPr>
          <w:rFonts w:cs="Courier New"/>
        </w:rPr>
        <w:t xml:space="preserve"> vlastníkovi pozemku, ak nie je stavebníkom</w:t>
      </w:r>
      <w:r>
        <w:rPr>
          <w:rFonts w:cs="Courier New"/>
        </w:rPr>
        <w:t xml:space="preserve"> alebo stavbyvedúcemu, ak sa stavba uskutočňuje dodávateľsky, ak</w:t>
      </w:r>
    </w:p>
    <w:p w:rsidR="00E03999" w:rsidRPr="005D2EE7" w:rsidRDefault="00E03999" w:rsidP="00E63197">
      <w:pPr>
        <w:pStyle w:val="Odsekzoznamu"/>
        <w:numPr>
          <w:ilvl w:val="0"/>
          <w:numId w:val="123"/>
        </w:numPr>
        <w:overflowPunct w:val="0"/>
        <w:autoSpaceDE w:val="0"/>
        <w:autoSpaceDN w:val="0"/>
        <w:adjustRightInd w:val="0"/>
        <w:ind w:right="0"/>
        <w:jc w:val="both"/>
        <w:rPr>
          <w:szCs w:val="24"/>
        </w:rPr>
      </w:pPr>
      <w:r w:rsidRPr="005D2EE7">
        <w:rPr>
          <w:szCs w:val="24"/>
        </w:rPr>
        <w:t>neumožní bez vážneho dôvodu vstup na pozemok, na stavbu alebo na stavenisko na uskutočnenie kontrolného úkonu alebo ho neoprávnene vykáže zo staveniska,</w:t>
      </w:r>
    </w:p>
    <w:p w:rsidR="00E03999" w:rsidRPr="005D2EE7" w:rsidRDefault="00E03999" w:rsidP="00E63197">
      <w:pPr>
        <w:pStyle w:val="Odsekzoznamu"/>
        <w:numPr>
          <w:ilvl w:val="0"/>
          <w:numId w:val="123"/>
        </w:numPr>
        <w:overflowPunct w:val="0"/>
        <w:autoSpaceDE w:val="0"/>
        <w:autoSpaceDN w:val="0"/>
        <w:adjustRightInd w:val="0"/>
        <w:ind w:right="0"/>
        <w:jc w:val="both"/>
        <w:rPr>
          <w:szCs w:val="24"/>
        </w:rPr>
      </w:pPr>
      <w:r w:rsidRPr="005D2EE7">
        <w:rPr>
          <w:szCs w:val="24"/>
        </w:rPr>
        <w:t>nesprístupní projekt</w:t>
      </w:r>
      <w:r w:rsidR="00D80530" w:rsidRPr="005D2EE7">
        <w:rPr>
          <w:szCs w:val="24"/>
        </w:rPr>
        <w:t xml:space="preserve"> stavby</w:t>
      </w:r>
      <w:r w:rsidRPr="005D2EE7">
        <w:rPr>
          <w:szCs w:val="24"/>
        </w:rPr>
        <w:t>, stavebný denník alebo inú súčasť dokumentácie stavby, ktorá musí byť na stavbe alebo na stavenisku,</w:t>
      </w:r>
    </w:p>
    <w:p w:rsidR="00E03999" w:rsidRPr="005D2EE7" w:rsidRDefault="00E03999" w:rsidP="00E63197">
      <w:pPr>
        <w:pStyle w:val="Odsekzoznamu"/>
        <w:numPr>
          <w:ilvl w:val="0"/>
          <w:numId w:val="123"/>
        </w:numPr>
        <w:overflowPunct w:val="0"/>
        <w:autoSpaceDE w:val="0"/>
        <w:autoSpaceDN w:val="0"/>
        <w:adjustRightInd w:val="0"/>
        <w:ind w:right="0"/>
        <w:jc w:val="both"/>
        <w:rPr>
          <w:szCs w:val="24"/>
        </w:rPr>
      </w:pPr>
      <w:r w:rsidRPr="005D2EE7">
        <w:rPr>
          <w:szCs w:val="24"/>
        </w:rPr>
        <w:t>nemá alebo nesprístupní doklad o vhodnosti stavebného výrobku na zamýšľané použitie, doklad o nadobudnutí stavebného výrobku, alebo doklad o oprávnení osoby vykonávajúcej na stavbe stavebné práce alebo iné odborné činnosti, alebo stavebný dozor.</w:t>
      </w:r>
    </w:p>
    <w:p w:rsidR="00E03999" w:rsidRDefault="00E03999" w:rsidP="00926375">
      <w:pPr>
        <w:ind w:right="1" w:firstLine="360"/>
        <w:jc w:val="both"/>
        <w:rPr>
          <w:rFonts w:cs="Courier New"/>
        </w:rPr>
      </w:pPr>
    </w:p>
    <w:p w:rsidR="00E03999" w:rsidRDefault="00E03999" w:rsidP="00E63197">
      <w:pPr>
        <w:pStyle w:val="Odsekzoznamu"/>
        <w:numPr>
          <w:ilvl w:val="0"/>
          <w:numId w:val="124"/>
        </w:numPr>
        <w:ind w:left="0" w:right="0" w:firstLine="284"/>
        <w:jc w:val="both"/>
        <w:rPr>
          <w:rFonts w:cs="Courier New"/>
        </w:rPr>
      </w:pPr>
      <w:r>
        <w:rPr>
          <w:rFonts w:cs="Courier New"/>
        </w:rPr>
        <w:t xml:space="preserve">Ak </w:t>
      </w:r>
      <w:r w:rsidR="002F7D05">
        <w:rPr>
          <w:rFonts w:cs="Courier New"/>
        </w:rPr>
        <w:t xml:space="preserve"> poriadková </w:t>
      </w:r>
      <w:r>
        <w:rPr>
          <w:rFonts w:cs="Courier New"/>
        </w:rPr>
        <w:t>pokuta podľa odseku 1 neviedla k náprave a nedostatok pretrváva aj po uplynutí určenej lehoty, možno uložiť pokutu aj opakovane až do splnenia povinnosti.</w:t>
      </w:r>
    </w:p>
    <w:p w:rsidR="00E03999" w:rsidRDefault="00E03999" w:rsidP="00C87A62">
      <w:pPr>
        <w:ind w:left="0" w:right="0" w:firstLine="284"/>
        <w:jc w:val="both"/>
        <w:rPr>
          <w:rFonts w:cs="Courier New"/>
        </w:rPr>
      </w:pPr>
    </w:p>
    <w:p w:rsidR="00E03999" w:rsidRDefault="00E03999" w:rsidP="00E63197">
      <w:pPr>
        <w:pStyle w:val="Odsekzoznamu"/>
        <w:numPr>
          <w:ilvl w:val="0"/>
          <w:numId w:val="124"/>
        </w:numPr>
        <w:ind w:left="0" w:right="0" w:firstLine="284"/>
        <w:jc w:val="both"/>
        <w:rPr>
          <w:rFonts w:cs="Courier New"/>
        </w:rPr>
      </w:pPr>
      <w:r>
        <w:rPr>
          <w:rFonts w:cs="Courier New"/>
        </w:rPr>
        <w:t>Ten, kto poriadkovú pokutu uložil, ju môže znížiť alebo odpustiť, ak došlo k okamžitej náprave alebo k inej poľahčujúcej okolnosti.</w:t>
      </w:r>
    </w:p>
    <w:p w:rsidR="00E03999" w:rsidRDefault="00E03999" w:rsidP="00C87A62">
      <w:pPr>
        <w:ind w:left="0" w:right="0" w:firstLine="284"/>
        <w:jc w:val="both"/>
        <w:rPr>
          <w:rFonts w:cs="Courier New"/>
        </w:rPr>
      </w:pPr>
    </w:p>
    <w:p w:rsidR="00E03999" w:rsidRDefault="00E03999" w:rsidP="00E63197">
      <w:pPr>
        <w:pStyle w:val="Odsekzoznamu"/>
        <w:numPr>
          <w:ilvl w:val="0"/>
          <w:numId w:val="124"/>
        </w:numPr>
        <w:ind w:left="0" w:right="0" w:firstLine="284"/>
        <w:jc w:val="both"/>
        <w:rPr>
          <w:rFonts w:cs="Courier New"/>
        </w:rPr>
      </w:pPr>
      <w:r>
        <w:rPr>
          <w:rFonts w:cs="Courier New"/>
        </w:rPr>
        <w:t xml:space="preserve">Popri </w:t>
      </w:r>
      <w:r w:rsidR="002F7D05">
        <w:rPr>
          <w:rFonts w:cs="Courier New"/>
        </w:rPr>
        <w:t xml:space="preserve">poriadkovej </w:t>
      </w:r>
      <w:r>
        <w:rPr>
          <w:rFonts w:cs="Courier New"/>
        </w:rPr>
        <w:t xml:space="preserve">pokute môže stavebný inšpektor zadržať a odovzdať </w:t>
      </w:r>
      <w:r w:rsidR="00D80530">
        <w:rPr>
          <w:rFonts w:cs="Courier New"/>
        </w:rPr>
        <w:t>orgánu štátneho stavebného dohľadu</w:t>
      </w:r>
      <w:r>
        <w:rPr>
          <w:rFonts w:cs="Courier New"/>
        </w:rPr>
        <w:t xml:space="preserve"> doklad o kvalifikácii alebo o oprávnení, ak je to nevyhnutné na zabránenie pokračova</w:t>
      </w:r>
      <w:r w:rsidR="00355395">
        <w:rPr>
          <w:rFonts w:cs="Courier New"/>
        </w:rPr>
        <w:t>nia</w:t>
      </w:r>
      <w:r>
        <w:rPr>
          <w:rFonts w:cs="Courier New"/>
        </w:rPr>
        <w:t xml:space="preserve"> v činnosti, ktorá ohrozuje bezpečnosť ľudí, alebo na riadne uskutočňovanie stavebných prác. Orgán štátneho stavebného dohľadu bezodkladne upovedomí o zadržaní dokladu orgán, ktorý ho vydal, spolu s oznámením dôvodu zadržania.</w:t>
      </w:r>
    </w:p>
    <w:p w:rsidR="00355395" w:rsidRPr="00355395" w:rsidRDefault="00355395" w:rsidP="00C87A62">
      <w:pPr>
        <w:pStyle w:val="Odsekzoznamu"/>
        <w:ind w:left="0" w:right="0" w:firstLine="284"/>
        <w:jc w:val="both"/>
        <w:rPr>
          <w:rFonts w:cs="Courier New"/>
        </w:rPr>
      </w:pPr>
    </w:p>
    <w:p w:rsidR="00355395" w:rsidRDefault="00A234EF" w:rsidP="00E63197">
      <w:pPr>
        <w:pStyle w:val="Odsekzoznamu"/>
        <w:numPr>
          <w:ilvl w:val="0"/>
          <w:numId w:val="124"/>
        </w:numPr>
        <w:ind w:left="0" w:right="0" w:firstLine="284"/>
        <w:jc w:val="both"/>
        <w:rPr>
          <w:rFonts w:cs="Courier New"/>
        </w:rPr>
      </w:pPr>
      <w:r>
        <w:rPr>
          <w:rFonts w:cs="Courier New"/>
        </w:rPr>
        <w:t>Výnosy z poriadkových</w:t>
      </w:r>
      <w:r w:rsidR="00355395" w:rsidRPr="00355395">
        <w:rPr>
          <w:rFonts w:cs="Courier New"/>
        </w:rPr>
        <w:t xml:space="preserve"> pok</w:t>
      </w:r>
      <w:r>
        <w:rPr>
          <w:rFonts w:cs="Courier New"/>
        </w:rPr>
        <w:t>ú</w:t>
      </w:r>
      <w:r w:rsidR="00355395" w:rsidRPr="00355395">
        <w:rPr>
          <w:rFonts w:cs="Courier New"/>
        </w:rPr>
        <w:t>t sú príjmom štátneho rozpočtu.</w:t>
      </w:r>
    </w:p>
    <w:p w:rsidR="00E03999" w:rsidRDefault="00E03999" w:rsidP="004D19A0">
      <w:pPr>
        <w:ind w:left="0" w:right="1"/>
      </w:pPr>
    </w:p>
    <w:p w:rsidR="00E03999" w:rsidRDefault="00E03999" w:rsidP="004D19A0">
      <w:pPr>
        <w:ind w:right="1"/>
        <w:jc w:val="center"/>
      </w:pPr>
      <w:r>
        <w:t>§ 6</w:t>
      </w:r>
      <w:r w:rsidR="007914C2">
        <w:t>4</w:t>
      </w:r>
    </w:p>
    <w:p w:rsidR="00E03999" w:rsidRDefault="00E03999" w:rsidP="004D19A0">
      <w:pPr>
        <w:ind w:right="1"/>
        <w:jc w:val="center"/>
        <w:rPr>
          <w:rFonts w:ascii="Book Antiqua" w:hAnsi="Book Antiqua" w:cs="Courier New"/>
          <w:b/>
        </w:rPr>
      </w:pPr>
      <w:r>
        <w:rPr>
          <w:rFonts w:cs="Courier New"/>
          <w:b/>
        </w:rPr>
        <w:t>Priestupky</w:t>
      </w:r>
    </w:p>
    <w:p w:rsidR="00E03999" w:rsidRDefault="00E03999" w:rsidP="004D19A0">
      <w:pPr>
        <w:ind w:right="1"/>
        <w:rPr>
          <w:rFonts w:ascii="Book Antiqua" w:hAnsi="Book Antiqua" w:cs="Courier New"/>
        </w:rPr>
      </w:pPr>
    </w:p>
    <w:p w:rsidR="00E03999" w:rsidRDefault="00E03999" w:rsidP="00E63197">
      <w:pPr>
        <w:numPr>
          <w:ilvl w:val="0"/>
          <w:numId w:val="35"/>
        </w:numPr>
        <w:overflowPunct w:val="0"/>
        <w:autoSpaceDE w:val="0"/>
        <w:autoSpaceDN w:val="0"/>
        <w:adjustRightInd w:val="0"/>
        <w:ind w:left="0" w:right="0" w:firstLine="284"/>
        <w:jc w:val="both"/>
        <w:rPr>
          <w:rFonts w:ascii="Book Antiqua" w:hAnsi="Book Antiqua" w:cs="Courier New"/>
        </w:rPr>
      </w:pPr>
      <w:r>
        <w:rPr>
          <w:rFonts w:cs="Courier New"/>
        </w:rPr>
        <w:t>Priestupku sa dopustí ten, kto</w:t>
      </w:r>
    </w:p>
    <w:p w:rsidR="00E03999" w:rsidRPr="00F21A42" w:rsidRDefault="00E03999" w:rsidP="00E63197">
      <w:pPr>
        <w:pStyle w:val="Odsekzoznamu"/>
        <w:numPr>
          <w:ilvl w:val="0"/>
          <w:numId w:val="125"/>
        </w:numPr>
        <w:overflowPunct w:val="0"/>
        <w:autoSpaceDE w:val="0"/>
        <w:autoSpaceDN w:val="0"/>
        <w:adjustRightInd w:val="0"/>
        <w:ind w:right="0"/>
        <w:jc w:val="both"/>
        <w:rPr>
          <w:szCs w:val="24"/>
        </w:rPr>
      </w:pPr>
      <w:r w:rsidRPr="00F21A42">
        <w:rPr>
          <w:szCs w:val="24"/>
        </w:rPr>
        <w:t xml:space="preserve">uskutočňuje stavebné práce </w:t>
      </w:r>
      <w:r w:rsidR="00E632E2" w:rsidRPr="00F21A42">
        <w:rPr>
          <w:szCs w:val="24"/>
        </w:rPr>
        <w:t>na stavbe</w:t>
      </w:r>
      <w:r w:rsidR="00A60CC7" w:rsidRPr="00F21A42">
        <w:rPr>
          <w:szCs w:val="24"/>
        </w:rPr>
        <w:t>, stavebné úpravy alebo terénne úpravy</w:t>
      </w:r>
      <w:r w:rsidR="00E632E2" w:rsidRPr="00F21A42">
        <w:rPr>
          <w:szCs w:val="24"/>
        </w:rPr>
        <w:t xml:space="preserve"> </w:t>
      </w:r>
      <w:r w:rsidR="00A60CC7" w:rsidRPr="00F21A42">
        <w:rPr>
          <w:szCs w:val="24"/>
        </w:rPr>
        <w:t>na</w:t>
      </w:r>
      <w:r w:rsidRPr="00F21A42">
        <w:rPr>
          <w:szCs w:val="24"/>
        </w:rPr>
        <w:t xml:space="preserve"> </w:t>
      </w:r>
      <w:r w:rsidR="00D20E38" w:rsidRPr="00F21A42">
        <w:rPr>
          <w:szCs w:val="24"/>
        </w:rPr>
        <w:t>ohláseni</w:t>
      </w:r>
      <w:r w:rsidR="00A60CC7" w:rsidRPr="00F21A42">
        <w:rPr>
          <w:szCs w:val="24"/>
        </w:rPr>
        <w:t>e bez odsúhlaseného stavebného zámeru</w:t>
      </w:r>
      <w:r w:rsidR="001C5FE1" w:rsidRPr="00F21A42">
        <w:rPr>
          <w:szCs w:val="24"/>
        </w:rPr>
        <w:t xml:space="preserve"> </w:t>
      </w:r>
      <w:r w:rsidRPr="00F21A42">
        <w:rPr>
          <w:szCs w:val="24"/>
        </w:rPr>
        <w:t>alebo</w:t>
      </w:r>
      <w:r w:rsidR="00A60CC7" w:rsidRPr="00F21A42">
        <w:rPr>
          <w:szCs w:val="24"/>
        </w:rPr>
        <w:t xml:space="preserve"> </w:t>
      </w:r>
      <w:r w:rsidRPr="00F21A42">
        <w:rPr>
          <w:szCs w:val="24"/>
        </w:rPr>
        <w:t xml:space="preserve"> v rozpore s</w:t>
      </w:r>
      <w:r w:rsidR="00D20E38" w:rsidRPr="00F21A42">
        <w:rPr>
          <w:szCs w:val="24"/>
        </w:rPr>
        <w:t> </w:t>
      </w:r>
      <w:r w:rsidR="00A60CC7" w:rsidRPr="00F21A42">
        <w:rPr>
          <w:szCs w:val="24"/>
        </w:rPr>
        <w:t>ním</w:t>
      </w:r>
      <w:r w:rsidRPr="00F21A42">
        <w:rPr>
          <w:szCs w:val="24"/>
        </w:rPr>
        <w:t>,</w:t>
      </w:r>
    </w:p>
    <w:p w:rsidR="00E03999" w:rsidRPr="00F21A42" w:rsidRDefault="00E03999" w:rsidP="00E63197">
      <w:pPr>
        <w:pStyle w:val="Odsekzoznamu"/>
        <w:numPr>
          <w:ilvl w:val="0"/>
          <w:numId w:val="125"/>
        </w:numPr>
        <w:overflowPunct w:val="0"/>
        <w:autoSpaceDE w:val="0"/>
        <w:autoSpaceDN w:val="0"/>
        <w:adjustRightInd w:val="0"/>
        <w:ind w:right="0"/>
        <w:jc w:val="both"/>
        <w:rPr>
          <w:szCs w:val="24"/>
        </w:rPr>
      </w:pPr>
      <w:r w:rsidRPr="00F21A42">
        <w:rPr>
          <w:szCs w:val="24"/>
        </w:rPr>
        <w:t xml:space="preserve">uskutočňuje stavbu </w:t>
      </w:r>
      <w:r w:rsidR="00E632E2" w:rsidRPr="00F21A42">
        <w:rPr>
          <w:szCs w:val="24"/>
        </w:rPr>
        <w:t xml:space="preserve">svojpomocou </w:t>
      </w:r>
      <w:r w:rsidRPr="00F21A42">
        <w:rPr>
          <w:szCs w:val="24"/>
        </w:rPr>
        <w:t>pre seba bez osoby oprávnenej na výkon stavebného dozoru,</w:t>
      </w:r>
    </w:p>
    <w:p w:rsidR="00E03999" w:rsidRPr="00F21A42" w:rsidRDefault="00E03999" w:rsidP="00E63197">
      <w:pPr>
        <w:pStyle w:val="Odsekzoznamu"/>
        <w:numPr>
          <w:ilvl w:val="0"/>
          <w:numId w:val="125"/>
        </w:numPr>
        <w:overflowPunct w:val="0"/>
        <w:autoSpaceDE w:val="0"/>
        <w:autoSpaceDN w:val="0"/>
        <w:adjustRightInd w:val="0"/>
        <w:ind w:right="0"/>
        <w:jc w:val="both"/>
        <w:rPr>
          <w:szCs w:val="24"/>
        </w:rPr>
      </w:pPr>
      <w:r w:rsidRPr="00F21A42">
        <w:rPr>
          <w:szCs w:val="24"/>
        </w:rPr>
        <w:t xml:space="preserve">nezabezpečí, aby počas uskutočňovania stavebných prác svojpomocou bola na stavbe požadovaná dokumentácia stavby, najmä </w:t>
      </w:r>
      <w:r w:rsidR="0081452C" w:rsidRPr="00F21A42">
        <w:rPr>
          <w:szCs w:val="24"/>
        </w:rPr>
        <w:t xml:space="preserve">overený </w:t>
      </w:r>
      <w:r w:rsidRPr="00F21A42">
        <w:rPr>
          <w:szCs w:val="24"/>
        </w:rPr>
        <w:t>projekt stavby, stavebn</w:t>
      </w:r>
      <w:r w:rsidR="001C5FE1" w:rsidRPr="00F21A42">
        <w:rPr>
          <w:szCs w:val="24"/>
        </w:rPr>
        <w:t>ý súhlas</w:t>
      </w:r>
      <w:r w:rsidRPr="00F21A42">
        <w:rPr>
          <w:szCs w:val="24"/>
        </w:rPr>
        <w:t xml:space="preserve"> a stavebný denník,  </w:t>
      </w:r>
    </w:p>
    <w:p w:rsidR="00E03999" w:rsidRPr="00F21A42" w:rsidRDefault="00E03999" w:rsidP="00E63197">
      <w:pPr>
        <w:pStyle w:val="Odsekzoznamu"/>
        <w:numPr>
          <w:ilvl w:val="0"/>
          <w:numId w:val="125"/>
        </w:numPr>
        <w:overflowPunct w:val="0"/>
        <w:autoSpaceDE w:val="0"/>
        <w:autoSpaceDN w:val="0"/>
        <w:adjustRightInd w:val="0"/>
        <w:ind w:right="0"/>
        <w:jc w:val="both"/>
        <w:rPr>
          <w:szCs w:val="24"/>
        </w:rPr>
      </w:pPr>
      <w:r w:rsidRPr="00F21A42">
        <w:rPr>
          <w:szCs w:val="24"/>
        </w:rPr>
        <w:lastRenderedPageBreak/>
        <w:t xml:space="preserve">neodstráni v  primeranej lehote nedostatky </w:t>
      </w:r>
      <w:r w:rsidR="00E632E2" w:rsidRPr="00F21A42">
        <w:rPr>
          <w:szCs w:val="24"/>
        </w:rPr>
        <w:t xml:space="preserve">na stavbe </w:t>
      </w:r>
      <w:r w:rsidR="001C5FE1" w:rsidRPr="00F21A42">
        <w:rPr>
          <w:szCs w:val="24"/>
        </w:rPr>
        <w:t>na výzvu orgánu</w:t>
      </w:r>
      <w:r w:rsidRPr="00F21A42">
        <w:rPr>
          <w:szCs w:val="24"/>
        </w:rPr>
        <w:t xml:space="preserve"> štátn</w:t>
      </w:r>
      <w:r w:rsidR="001C5FE1" w:rsidRPr="00F21A42">
        <w:rPr>
          <w:szCs w:val="24"/>
        </w:rPr>
        <w:t>eho</w:t>
      </w:r>
      <w:r w:rsidRPr="00F21A42">
        <w:rPr>
          <w:szCs w:val="24"/>
        </w:rPr>
        <w:t xml:space="preserve"> stavebn</w:t>
      </w:r>
      <w:r w:rsidR="001C5FE1" w:rsidRPr="00F21A42">
        <w:rPr>
          <w:szCs w:val="24"/>
        </w:rPr>
        <w:t>ého</w:t>
      </w:r>
      <w:r w:rsidRPr="00F21A42">
        <w:rPr>
          <w:szCs w:val="24"/>
        </w:rPr>
        <w:t xml:space="preserve"> dohľad</w:t>
      </w:r>
      <w:r w:rsidR="001C5FE1" w:rsidRPr="00F21A42">
        <w:rPr>
          <w:szCs w:val="24"/>
        </w:rPr>
        <w:t>u</w:t>
      </w:r>
      <w:r w:rsidRPr="00F21A42">
        <w:rPr>
          <w:szCs w:val="24"/>
        </w:rPr>
        <w:t>,</w:t>
      </w:r>
    </w:p>
    <w:p w:rsidR="00823737" w:rsidRPr="00F21A42" w:rsidRDefault="00E03999" w:rsidP="00E63197">
      <w:pPr>
        <w:pStyle w:val="Odsekzoznamu"/>
        <w:numPr>
          <w:ilvl w:val="0"/>
          <w:numId w:val="125"/>
        </w:numPr>
        <w:overflowPunct w:val="0"/>
        <w:autoSpaceDE w:val="0"/>
        <w:autoSpaceDN w:val="0"/>
        <w:adjustRightInd w:val="0"/>
        <w:ind w:right="0"/>
        <w:jc w:val="both"/>
        <w:rPr>
          <w:szCs w:val="24"/>
        </w:rPr>
      </w:pPr>
      <w:r w:rsidRPr="00F21A42">
        <w:rPr>
          <w:szCs w:val="24"/>
        </w:rPr>
        <w:t xml:space="preserve">nezabezpečí stavenisko </w:t>
      </w:r>
      <w:r w:rsidR="00E632E2" w:rsidRPr="00F21A42">
        <w:rPr>
          <w:szCs w:val="24"/>
        </w:rPr>
        <w:t xml:space="preserve">stavby </w:t>
      </w:r>
      <w:r w:rsidRPr="00F21A42">
        <w:rPr>
          <w:szCs w:val="24"/>
        </w:rPr>
        <w:t>a jeho zariadenia podľa tohto zákona</w:t>
      </w:r>
      <w:r w:rsidR="00823737" w:rsidRPr="00F21A42">
        <w:rPr>
          <w:szCs w:val="24"/>
        </w:rPr>
        <w:t>,</w:t>
      </w:r>
    </w:p>
    <w:p w:rsidR="006122E0" w:rsidRPr="00F21A42" w:rsidRDefault="006122E0" w:rsidP="00E63197">
      <w:pPr>
        <w:pStyle w:val="Odsekzoznamu"/>
        <w:numPr>
          <w:ilvl w:val="0"/>
          <w:numId w:val="125"/>
        </w:numPr>
        <w:overflowPunct w:val="0"/>
        <w:autoSpaceDE w:val="0"/>
        <w:autoSpaceDN w:val="0"/>
        <w:adjustRightInd w:val="0"/>
        <w:ind w:right="0"/>
        <w:jc w:val="both"/>
        <w:rPr>
          <w:szCs w:val="24"/>
        </w:rPr>
      </w:pPr>
      <w:r w:rsidRPr="00F21A42">
        <w:rPr>
          <w:szCs w:val="24"/>
        </w:rPr>
        <w:t>nezabezpečí vytýčenie a súlad priestorovej polohy novej stavby alebo zmeny stavby s projektom stavby,</w:t>
      </w:r>
    </w:p>
    <w:p w:rsidR="00E03999" w:rsidRPr="00F21A42" w:rsidRDefault="00823737" w:rsidP="00E63197">
      <w:pPr>
        <w:pStyle w:val="Odsekzoznamu"/>
        <w:numPr>
          <w:ilvl w:val="0"/>
          <w:numId w:val="125"/>
        </w:numPr>
        <w:overflowPunct w:val="0"/>
        <w:autoSpaceDE w:val="0"/>
        <w:autoSpaceDN w:val="0"/>
        <w:adjustRightInd w:val="0"/>
        <w:ind w:right="0"/>
        <w:jc w:val="both"/>
        <w:rPr>
          <w:szCs w:val="24"/>
        </w:rPr>
      </w:pPr>
      <w:r w:rsidRPr="00F21A42">
        <w:rPr>
          <w:szCs w:val="24"/>
        </w:rPr>
        <w:t>neodstráni na výzvu orgánu štátneho stavebného dohľadu stavbu zhotovenú nepovolenými stavebnými prácami</w:t>
      </w:r>
      <w:r w:rsidR="00AE2EA3" w:rsidRPr="00F21A42">
        <w:rPr>
          <w:szCs w:val="24"/>
        </w:rPr>
        <w:t>,</w:t>
      </w:r>
    </w:p>
    <w:p w:rsidR="0081452C" w:rsidRPr="00F21A42" w:rsidRDefault="00AE2EA3" w:rsidP="00E63197">
      <w:pPr>
        <w:pStyle w:val="Odsekzoznamu"/>
        <w:numPr>
          <w:ilvl w:val="0"/>
          <w:numId w:val="125"/>
        </w:numPr>
        <w:overflowPunct w:val="0"/>
        <w:autoSpaceDE w:val="0"/>
        <w:autoSpaceDN w:val="0"/>
        <w:adjustRightInd w:val="0"/>
        <w:ind w:right="0"/>
        <w:jc w:val="both"/>
        <w:rPr>
          <w:szCs w:val="24"/>
        </w:rPr>
      </w:pPr>
      <w:r w:rsidRPr="00F21A42">
        <w:rPr>
          <w:szCs w:val="24"/>
        </w:rPr>
        <w:t xml:space="preserve">neoznačí viditeľne </w:t>
      </w:r>
      <w:r w:rsidR="00FB2295" w:rsidRPr="00F21A42">
        <w:rPr>
          <w:szCs w:val="24"/>
        </w:rPr>
        <w:t xml:space="preserve">informačnú konštrukciu </w:t>
      </w:r>
      <w:r w:rsidRPr="00F21A42">
        <w:rPr>
          <w:szCs w:val="24"/>
        </w:rPr>
        <w:t>svojím menom</w:t>
      </w:r>
      <w:r w:rsidR="00F831D8" w:rsidRPr="00F21A42">
        <w:rPr>
          <w:szCs w:val="24"/>
        </w:rPr>
        <w:t xml:space="preserve"> alebo názvom, logom alebo iným označením umožňujúcim identifikáciu vlastníka</w:t>
      </w:r>
      <w:r w:rsidR="0081452C" w:rsidRPr="00F21A42">
        <w:rPr>
          <w:szCs w:val="24"/>
        </w:rPr>
        <w:t xml:space="preserve">, </w:t>
      </w:r>
    </w:p>
    <w:p w:rsidR="00E03999" w:rsidRPr="00F21A42" w:rsidRDefault="0081452C" w:rsidP="00E63197">
      <w:pPr>
        <w:pStyle w:val="Odsekzoznamu"/>
        <w:numPr>
          <w:ilvl w:val="0"/>
          <w:numId w:val="125"/>
        </w:numPr>
        <w:overflowPunct w:val="0"/>
        <w:autoSpaceDE w:val="0"/>
        <w:autoSpaceDN w:val="0"/>
        <w:adjustRightInd w:val="0"/>
        <w:ind w:right="0"/>
        <w:jc w:val="both"/>
        <w:rPr>
          <w:szCs w:val="24"/>
        </w:rPr>
      </w:pPr>
      <w:r w:rsidRPr="00F21A42">
        <w:rPr>
          <w:szCs w:val="24"/>
        </w:rPr>
        <w:t>neoznámi stavebnému úradu zmenu v osobe stavebníka</w:t>
      </w:r>
      <w:r w:rsidR="00AE2EA3" w:rsidRPr="00F21A42">
        <w:rPr>
          <w:szCs w:val="24"/>
        </w:rPr>
        <w:t xml:space="preserve">. </w:t>
      </w:r>
    </w:p>
    <w:p w:rsidR="00AE2EA3" w:rsidRPr="00AE2EA3" w:rsidRDefault="00AE2EA3" w:rsidP="00926375">
      <w:pPr>
        <w:overflowPunct w:val="0"/>
        <w:autoSpaceDE w:val="0"/>
        <w:autoSpaceDN w:val="0"/>
        <w:adjustRightInd w:val="0"/>
        <w:ind w:left="993" w:right="1"/>
        <w:jc w:val="both"/>
        <w:rPr>
          <w:rFonts w:cs="Courier New"/>
        </w:rPr>
      </w:pPr>
    </w:p>
    <w:p w:rsidR="00E03999" w:rsidRDefault="00E03999" w:rsidP="00E63197">
      <w:pPr>
        <w:pStyle w:val="Odsekzoznamu"/>
        <w:numPr>
          <w:ilvl w:val="0"/>
          <w:numId w:val="35"/>
        </w:numPr>
        <w:ind w:left="0" w:right="0" w:firstLine="284"/>
        <w:jc w:val="both"/>
        <w:rPr>
          <w:rFonts w:cs="Courier New"/>
        </w:rPr>
      </w:pPr>
      <w:r>
        <w:rPr>
          <w:rFonts w:cs="Courier New"/>
        </w:rPr>
        <w:t>Priestupku sa dopustí ten, kto</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prevádzkuje alebo umožní prevádzkovať inému stavbu na iný účel než je uvedené v kolaudačnom osvedčení,</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 xml:space="preserve">prevádzkuje alebo umožní prevádzkovať stavbu inému pred vydaním kolaudačného osvedčenia, </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 xml:space="preserve">odstráni stavbu bez </w:t>
      </w:r>
      <w:r w:rsidR="00E632E2" w:rsidRPr="00F21A42">
        <w:rPr>
          <w:szCs w:val="24"/>
        </w:rPr>
        <w:t xml:space="preserve">stavebného </w:t>
      </w:r>
      <w:r w:rsidR="0081452C" w:rsidRPr="00F21A42">
        <w:rPr>
          <w:szCs w:val="24"/>
        </w:rPr>
        <w:t>s</w:t>
      </w:r>
      <w:r w:rsidR="00FB2295" w:rsidRPr="00F21A42">
        <w:rPr>
          <w:szCs w:val="24"/>
        </w:rPr>
        <w:t>ú</w:t>
      </w:r>
      <w:r w:rsidR="0081452C" w:rsidRPr="00F21A42">
        <w:rPr>
          <w:szCs w:val="24"/>
        </w:rPr>
        <w:t>hlas</w:t>
      </w:r>
      <w:r w:rsidR="00E632E2" w:rsidRPr="00F21A42">
        <w:rPr>
          <w:szCs w:val="24"/>
        </w:rPr>
        <w:t>u</w:t>
      </w:r>
      <w:r w:rsidRPr="00F21A42">
        <w:rPr>
          <w:szCs w:val="24"/>
        </w:rPr>
        <w:t>; to neplatí, ak ide o</w:t>
      </w:r>
      <w:r w:rsidR="00823737" w:rsidRPr="00F21A42">
        <w:rPr>
          <w:szCs w:val="24"/>
        </w:rPr>
        <w:t> </w:t>
      </w:r>
      <w:r w:rsidRPr="00F21A42">
        <w:rPr>
          <w:szCs w:val="24"/>
        </w:rPr>
        <w:t>stavbu</w:t>
      </w:r>
      <w:r w:rsidR="00823737" w:rsidRPr="00F21A42">
        <w:rPr>
          <w:szCs w:val="24"/>
        </w:rPr>
        <w:t xml:space="preserve"> zhotovenú nepovolenými stavebnými prácami</w:t>
      </w:r>
      <w:r w:rsidRPr="00F21A42">
        <w:rPr>
          <w:szCs w:val="24"/>
        </w:rPr>
        <w:t xml:space="preserve">, </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 xml:space="preserve">nepredloží v určenej lehote stavebný zámer nevyhnutných stavebných úprav </w:t>
      </w:r>
      <w:r w:rsidR="00E632E2" w:rsidRPr="00F21A42">
        <w:rPr>
          <w:szCs w:val="24"/>
        </w:rPr>
        <w:t xml:space="preserve">na prerokovanie </w:t>
      </w:r>
      <w:r w:rsidRPr="00F21A42">
        <w:rPr>
          <w:szCs w:val="24"/>
        </w:rPr>
        <w:t>a</w:t>
      </w:r>
      <w:r w:rsidR="00E632E2" w:rsidRPr="00F21A42">
        <w:rPr>
          <w:szCs w:val="24"/>
        </w:rPr>
        <w:t>lebo</w:t>
      </w:r>
      <w:r w:rsidRPr="00F21A42">
        <w:rPr>
          <w:szCs w:val="24"/>
        </w:rPr>
        <w:t xml:space="preserve"> návrh na začatie konania </w:t>
      </w:r>
      <w:r w:rsidR="00FB2295" w:rsidRPr="00F21A42">
        <w:rPr>
          <w:szCs w:val="24"/>
        </w:rPr>
        <w:t>na stavebnom úrad</w:t>
      </w:r>
      <w:r w:rsidR="00E632E2" w:rsidRPr="00F21A42">
        <w:rPr>
          <w:szCs w:val="24"/>
        </w:rPr>
        <w:t>e,</w:t>
      </w:r>
      <w:r w:rsidRPr="00F21A42">
        <w:rPr>
          <w:szCs w:val="24"/>
        </w:rPr>
        <w:t xml:space="preserve"> </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 xml:space="preserve">nevykoná neodkladné stavebné úpravy nariadené orgánom štátneho stavebného dohľadu, </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 xml:space="preserve">neudržiava stavbu v riadnom stave napriek výzve orgánu štátneho stavebného dohľadu, </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neodstráni v určenej primeranej lehote stavbu, ktorej odstránenie nariadil orgán štátneho stavebného dohľadu,</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 xml:space="preserve">nepredložil </w:t>
      </w:r>
      <w:r w:rsidR="000A4DA4" w:rsidRPr="00F21A42">
        <w:rPr>
          <w:szCs w:val="24"/>
        </w:rPr>
        <w:t xml:space="preserve">energetický certifikát nebytovej budovy orgánu štátneho stavebného dohľadu </w:t>
      </w:r>
      <w:r w:rsidRPr="00F21A42">
        <w:rPr>
          <w:szCs w:val="24"/>
        </w:rPr>
        <w:t xml:space="preserve">v lehote </w:t>
      </w:r>
      <w:r w:rsidR="000A4DA4" w:rsidRPr="00F21A42">
        <w:rPr>
          <w:szCs w:val="24"/>
        </w:rPr>
        <w:t>určenej v kolaudácii</w:t>
      </w:r>
      <w:r w:rsidRPr="00F21A42">
        <w:rPr>
          <w:szCs w:val="24"/>
        </w:rPr>
        <w:t xml:space="preserve">, </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 xml:space="preserve">neuchováva dokumentáciu skutočného vyhotovenia stavby alebo ju neodovzdá novému nadobúdateľovi stavby, </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neobstará dokumentáciu skutočného vyhotovenia stavby, ak obstaranie nariadil orgán štátneho stavebného dohľadu,</w:t>
      </w:r>
    </w:p>
    <w:p w:rsidR="00E03999" w:rsidRPr="00F21A42" w:rsidRDefault="00E03999" w:rsidP="00E63197">
      <w:pPr>
        <w:pStyle w:val="Odsekzoznamu"/>
        <w:numPr>
          <w:ilvl w:val="0"/>
          <w:numId w:val="126"/>
        </w:numPr>
        <w:overflowPunct w:val="0"/>
        <w:autoSpaceDE w:val="0"/>
        <w:autoSpaceDN w:val="0"/>
        <w:adjustRightInd w:val="0"/>
        <w:ind w:right="0"/>
        <w:jc w:val="both"/>
        <w:rPr>
          <w:szCs w:val="24"/>
        </w:rPr>
      </w:pPr>
      <w:r w:rsidRPr="00F21A42">
        <w:rPr>
          <w:szCs w:val="24"/>
        </w:rPr>
        <w:t xml:space="preserve">bráni bez právneho dôvodu </w:t>
      </w:r>
      <w:r w:rsidR="000A4DA4" w:rsidRPr="00F21A42">
        <w:rPr>
          <w:szCs w:val="24"/>
        </w:rPr>
        <w:t xml:space="preserve">vlastníkovi stavby </w:t>
      </w:r>
      <w:r w:rsidRPr="00F21A42">
        <w:rPr>
          <w:szCs w:val="24"/>
        </w:rPr>
        <w:t>užívať stavbu alebo zariadenie, ktoré je súčasťou stav</w:t>
      </w:r>
      <w:r w:rsidR="006122E0" w:rsidRPr="00F21A42">
        <w:rPr>
          <w:szCs w:val="24"/>
        </w:rPr>
        <w:t>by, je v stavbe alebo na stavbe</w:t>
      </w:r>
      <w:r w:rsidRPr="00F21A42">
        <w:rPr>
          <w:szCs w:val="24"/>
        </w:rPr>
        <w:t>.</w:t>
      </w:r>
    </w:p>
    <w:p w:rsidR="00E03999" w:rsidRDefault="00E03999" w:rsidP="00926375">
      <w:pPr>
        <w:ind w:right="1"/>
        <w:jc w:val="both"/>
        <w:rPr>
          <w:rFonts w:cs="Courier New"/>
        </w:rPr>
      </w:pPr>
    </w:p>
    <w:p w:rsidR="00E03999" w:rsidRDefault="00E03999" w:rsidP="00E63197">
      <w:pPr>
        <w:pStyle w:val="Odsekzoznamu"/>
        <w:numPr>
          <w:ilvl w:val="0"/>
          <w:numId w:val="35"/>
        </w:numPr>
        <w:ind w:left="0" w:right="0" w:firstLine="284"/>
        <w:jc w:val="both"/>
        <w:rPr>
          <w:rFonts w:cs="Courier New"/>
        </w:rPr>
      </w:pPr>
      <w:r>
        <w:rPr>
          <w:rFonts w:cs="Courier New"/>
        </w:rPr>
        <w:t xml:space="preserve"> Priestupku sa dopustí ten, kto</w:t>
      </w:r>
    </w:p>
    <w:p w:rsidR="00D20E38" w:rsidRPr="00F21A42" w:rsidRDefault="00D20E38" w:rsidP="00E63197">
      <w:pPr>
        <w:pStyle w:val="Odsekzoznamu"/>
        <w:numPr>
          <w:ilvl w:val="0"/>
          <w:numId w:val="127"/>
        </w:numPr>
        <w:overflowPunct w:val="0"/>
        <w:autoSpaceDE w:val="0"/>
        <w:autoSpaceDN w:val="0"/>
        <w:adjustRightInd w:val="0"/>
        <w:ind w:right="0"/>
        <w:jc w:val="both"/>
        <w:rPr>
          <w:szCs w:val="24"/>
        </w:rPr>
      </w:pPr>
      <w:r w:rsidRPr="00F21A42">
        <w:rPr>
          <w:szCs w:val="24"/>
        </w:rPr>
        <w:t>uskutočňuje stavebné práce na stavbe bez stavebného súhlasu, bez overeného projektu stavby alebo v rozpore s ním,</w:t>
      </w:r>
    </w:p>
    <w:p w:rsidR="00E03999" w:rsidRPr="00F21A42" w:rsidRDefault="00E03999" w:rsidP="00E63197">
      <w:pPr>
        <w:pStyle w:val="Odsekzoznamu"/>
        <w:numPr>
          <w:ilvl w:val="0"/>
          <w:numId w:val="127"/>
        </w:numPr>
        <w:overflowPunct w:val="0"/>
        <w:autoSpaceDE w:val="0"/>
        <w:autoSpaceDN w:val="0"/>
        <w:adjustRightInd w:val="0"/>
        <w:ind w:right="0"/>
        <w:jc w:val="both"/>
        <w:rPr>
          <w:szCs w:val="24"/>
        </w:rPr>
      </w:pPr>
      <w:r w:rsidRPr="00F21A42">
        <w:rPr>
          <w:szCs w:val="24"/>
        </w:rPr>
        <w:t xml:space="preserve">nevykoná na stavbe stavebné úpravy alebo na pozemku opatrenie uložené pri štátnom stavebnom dohľade, </w:t>
      </w:r>
    </w:p>
    <w:p w:rsidR="00E03999" w:rsidRPr="00F21A42" w:rsidRDefault="00E03999" w:rsidP="00E63197">
      <w:pPr>
        <w:pStyle w:val="Odsekzoznamu"/>
        <w:numPr>
          <w:ilvl w:val="0"/>
          <w:numId w:val="127"/>
        </w:numPr>
        <w:overflowPunct w:val="0"/>
        <w:autoSpaceDE w:val="0"/>
        <w:autoSpaceDN w:val="0"/>
        <w:adjustRightInd w:val="0"/>
        <w:ind w:right="0"/>
        <w:jc w:val="both"/>
        <w:rPr>
          <w:szCs w:val="24"/>
        </w:rPr>
      </w:pPr>
      <w:r w:rsidRPr="00F21A42">
        <w:rPr>
          <w:szCs w:val="24"/>
        </w:rPr>
        <w:t>prevádzkuje alebo umožní inému prevádzkovať stavbu bez kolaudačného osvedčenia alebo v rozpore s ním,</w:t>
      </w:r>
    </w:p>
    <w:p w:rsidR="00E03999" w:rsidRPr="00F21A42" w:rsidRDefault="00363DC8" w:rsidP="00E63197">
      <w:pPr>
        <w:pStyle w:val="Odsekzoznamu"/>
        <w:numPr>
          <w:ilvl w:val="0"/>
          <w:numId w:val="127"/>
        </w:numPr>
        <w:overflowPunct w:val="0"/>
        <w:autoSpaceDE w:val="0"/>
        <w:autoSpaceDN w:val="0"/>
        <w:adjustRightInd w:val="0"/>
        <w:ind w:right="0"/>
        <w:jc w:val="both"/>
        <w:rPr>
          <w:szCs w:val="24"/>
        </w:rPr>
      </w:pPr>
      <w:r w:rsidRPr="00F21A42">
        <w:rPr>
          <w:szCs w:val="24"/>
        </w:rPr>
        <w:t>nezabezpečí, aby dodáva</w:t>
      </w:r>
      <w:r w:rsidR="00E03999" w:rsidRPr="00F21A42">
        <w:rPr>
          <w:szCs w:val="24"/>
        </w:rPr>
        <w:t>teľom stav</w:t>
      </w:r>
      <w:r w:rsidRPr="00F21A42">
        <w:rPr>
          <w:szCs w:val="24"/>
        </w:rPr>
        <w:t>ebných prác</w:t>
      </w:r>
      <w:r w:rsidR="00E03999" w:rsidRPr="00F21A42">
        <w:rPr>
          <w:szCs w:val="24"/>
        </w:rPr>
        <w:t xml:space="preserve"> bola osoba s príslušným oprávnením,</w:t>
      </w:r>
      <w:r w:rsidR="007914C2" w:rsidRPr="00F21A42">
        <w:rPr>
          <w:szCs w:val="24"/>
        </w:rPr>
        <w:t xml:space="preserve"> ak sa vyžaduje,</w:t>
      </w:r>
      <w:r w:rsidR="00E03999" w:rsidRPr="00F21A42">
        <w:rPr>
          <w:szCs w:val="24"/>
        </w:rPr>
        <w:t xml:space="preserve"> </w:t>
      </w:r>
    </w:p>
    <w:p w:rsidR="00E03999" w:rsidRPr="00F21A42" w:rsidRDefault="00E03999" w:rsidP="00E63197">
      <w:pPr>
        <w:pStyle w:val="Odsekzoznamu"/>
        <w:numPr>
          <w:ilvl w:val="0"/>
          <w:numId w:val="127"/>
        </w:numPr>
        <w:overflowPunct w:val="0"/>
        <w:autoSpaceDE w:val="0"/>
        <w:autoSpaceDN w:val="0"/>
        <w:adjustRightInd w:val="0"/>
        <w:ind w:right="0"/>
        <w:jc w:val="both"/>
        <w:rPr>
          <w:szCs w:val="24"/>
        </w:rPr>
      </w:pPr>
      <w:r w:rsidRPr="00F21A42">
        <w:rPr>
          <w:szCs w:val="24"/>
        </w:rPr>
        <w:t>nerešpektuje nariadený zákaz pokračovať v uskutočňovaní stavebných prác alebo v odstraňovaní stavby.</w:t>
      </w:r>
    </w:p>
    <w:p w:rsidR="00E03999" w:rsidRDefault="00E03999" w:rsidP="00926375">
      <w:pPr>
        <w:ind w:right="1"/>
        <w:jc w:val="both"/>
        <w:rPr>
          <w:rFonts w:cs="Courier New"/>
        </w:rPr>
      </w:pPr>
    </w:p>
    <w:p w:rsidR="00E03999" w:rsidRDefault="00E03999" w:rsidP="00E63197">
      <w:pPr>
        <w:pStyle w:val="Odsekzoznamu"/>
        <w:numPr>
          <w:ilvl w:val="0"/>
          <w:numId w:val="35"/>
        </w:numPr>
        <w:ind w:left="0" w:right="0" w:firstLine="284"/>
        <w:jc w:val="both"/>
        <w:rPr>
          <w:rFonts w:cs="Courier New"/>
        </w:rPr>
      </w:pPr>
      <w:r>
        <w:rPr>
          <w:rFonts w:cs="Courier New"/>
        </w:rPr>
        <w:t>Priestupku sa dopustí ten, kto</w:t>
      </w:r>
    </w:p>
    <w:p w:rsidR="00E03999" w:rsidRPr="00F21A42" w:rsidRDefault="00E03999" w:rsidP="00E63197">
      <w:pPr>
        <w:pStyle w:val="Odsekzoznamu"/>
        <w:numPr>
          <w:ilvl w:val="0"/>
          <w:numId w:val="128"/>
        </w:numPr>
        <w:overflowPunct w:val="0"/>
        <w:autoSpaceDE w:val="0"/>
        <w:autoSpaceDN w:val="0"/>
        <w:adjustRightInd w:val="0"/>
        <w:ind w:right="0"/>
        <w:jc w:val="both"/>
        <w:rPr>
          <w:szCs w:val="24"/>
        </w:rPr>
      </w:pPr>
      <w:r w:rsidRPr="00F21A42">
        <w:rPr>
          <w:szCs w:val="24"/>
        </w:rPr>
        <w:t>neudržiava stavbu napriek výzve orgánu štátneho stavebného dohľadu v súlade so základnými požiadavkami na stavby a jej stav ohrozuje zdravie jej obyvateľov alebo návštevníkov, bezpečnosť v okolí stavby alebo životné prostredi</w:t>
      </w:r>
      <w:r w:rsidR="000A19C1" w:rsidRPr="00F21A42">
        <w:rPr>
          <w:szCs w:val="24"/>
        </w:rPr>
        <w:t>e</w:t>
      </w:r>
      <w:r w:rsidRPr="00F21A42">
        <w:rPr>
          <w:szCs w:val="24"/>
        </w:rPr>
        <w:t xml:space="preserve">, </w:t>
      </w:r>
    </w:p>
    <w:p w:rsidR="00E03999" w:rsidRPr="00F21A42" w:rsidRDefault="00E632E2" w:rsidP="00E63197">
      <w:pPr>
        <w:pStyle w:val="Odsekzoznamu"/>
        <w:numPr>
          <w:ilvl w:val="0"/>
          <w:numId w:val="128"/>
        </w:numPr>
        <w:overflowPunct w:val="0"/>
        <w:autoSpaceDE w:val="0"/>
        <w:autoSpaceDN w:val="0"/>
        <w:adjustRightInd w:val="0"/>
        <w:ind w:right="0"/>
        <w:jc w:val="both"/>
        <w:rPr>
          <w:szCs w:val="24"/>
        </w:rPr>
      </w:pPr>
      <w:r w:rsidRPr="00F21A42">
        <w:rPr>
          <w:szCs w:val="24"/>
        </w:rPr>
        <w:t>zme</w:t>
      </w:r>
      <w:r w:rsidR="00E03999" w:rsidRPr="00F21A42">
        <w:rPr>
          <w:szCs w:val="24"/>
        </w:rPr>
        <w:t>ní účel stavby alebo prevádzk</w:t>
      </w:r>
      <w:r w:rsidRPr="00F21A42">
        <w:rPr>
          <w:szCs w:val="24"/>
        </w:rPr>
        <w:t>u</w:t>
      </w:r>
      <w:r w:rsidR="00E03999" w:rsidRPr="00F21A42">
        <w:rPr>
          <w:szCs w:val="24"/>
        </w:rPr>
        <w:t xml:space="preserve"> stavby </w:t>
      </w:r>
      <w:r w:rsidRPr="00F21A42">
        <w:rPr>
          <w:szCs w:val="24"/>
        </w:rPr>
        <w:t xml:space="preserve">alebo odstráni stavbu </w:t>
      </w:r>
      <w:r w:rsidR="00E03999" w:rsidRPr="00F21A42">
        <w:rPr>
          <w:szCs w:val="24"/>
        </w:rPr>
        <w:t xml:space="preserve">bez </w:t>
      </w:r>
      <w:r w:rsidRPr="00F21A42">
        <w:rPr>
          <w:szCs w:val="24"/>
        </w:rPr>
        <w:t>projektu stavby na základe rozhodnutia stavebného úradu alebo v rozpore s ním</w:t>
      </w:r>
      <w:r w:rsidR="00E03999" w:rsidRPr="00F21A42">
        <w:rPr>
          <w:szCs w:val="24"/>
        </w:rPr>
        <w:t>,</w:t>
      </w:r>
    </w:p>
    <w:p w:rsidR="00F92B47" w:rsidRPr="00F21A42" w:rsidRDefault="00F92B47" w:rsidP="00E63197">
      <w:pPr>
        <w:pStyle w:val="Odsekzoznamu"/>
        <w:numPr>
          <w:ilvl w:val="0"/>
          <w:numId w:val="128"/>
        </w:numPr>
        <w:overflowPunct w:val="0"/>
        <w:autoSpaceDE w:val="0"/>
        <w:autoSpaceDN w:val="0"/>
        <w:adjustRightInd w:val="0"/>
        <w:ind w:right="0"/>
        <w:jc w:val="both"/>
        <w:rPr>
          <w:szCs w:val="24"/>
        </w:rPr>
      </w:pPr>
      <w:r w:rsidRPr="00F21A42">
        <w:rPr>
          <w:szCs w:val="24"/>
        </w:rPr>
        <w:t>uskutočňuje stavebné práce podľa projektu stavby, ktorý nie je overený, hoci overený mal byť,</w:t>
      </w:r>
    </w:p>
    <w:p w:rsidR="00E03999" w:rsidRPr="00F21A42" w:rsidRDefault="00E03999" w:rsidP="00E63197">
      <w:pPr>
        <w:pStyle w:val="Odsekzoznamu"/>
        <w:numPr>
          <w:ilvl w:val="0"/>
          <w:numId w:val="128"/>
        </w:numPr>
        <w:overflowPunct w:val="0"/>
        <w:autoSpaceDE w:val="0"/>
        <w:autoSpaceDN w:val="0"/>
        <w:adjustRightInd w:val="0"/>
        <w:ind w:right="0"/>
        <w:jc w:val="both"/>
        <w:rPr>
          <w:szCs w:val="24"/>
        </w:rPr>
      </w:pPr>
      <w:r w:rsidRPr="00F21A42">
        <w:rPr>
          <w:szCs w:val="24"/>
        </w:rPr>
        <w:t>neuskutoční v určenej lehote zabezpečovacie práce na stavbe alebo vypratanie stavby nariadené orgánom štátneho stavebného dohľadu,</w:t>
      </w:r>
    </w:p>
    <w:p w:rsidR="00E03999" w:rsidRPr="00F21A42" w:rsidRDefault="00E03999" w:rsidP="00E63197">
      <w:pPr>
        <w:pStyle w:val="Odsekzoznamu"/>
        <w:numPr>
          <w:ilvl w:val="0"/>
          <w:numId w:val="128"/>
        </w:numPr>
        <w:overflowPunct w:val="0"/>
        <w:autoSpaceDE w:val="0"/>
        <w:autoSpaceDN w:val="0"/>
        <w:adjustRightInd w:val="0"/>
        <w:ind w:right="0"/>
        <w:jc w:val="both"/>
        <w:rPr>
          <w:szCs w:val="24"/>
        </w:rPr>
      </w:pPr>
      <w:r w:rsidRPr="00F21A42">
        <w:rPr>
          <w:szCs w:val="24"/>
        </w:rPr>
        <w:t>predlžuje bez vážneho dôvodu napriek výzve orgánu štátneho stavebného dohľadu dokončenie vyhradenej stavby v lehote určenej v rozhodnutí stavebného úradu</w:t>
      </w:r>
      <w:r w:rsidR="00E632E2" w:rsidRPr="00F21A42">
        <w:rPr>
          <w:szCs w:val="24"/>
        </w:rPr>
        <w:t>.</w:t>
      </w:r>
    </w:p>
    <w:p w:rsidR="00E03999" w:rsidRDefault="00E03999" w:rsidP="00926375">
      <w:pPr>
        <w:ind w:right="1"/>
        <w:jc w:val="both"/>
        <w:rPr>
          <w:rFonts w:cs="Courier New"/>
          <w:lang w:val="cs-CZ"/>
        </w:rPr>
      </w:pPr>
    </w:p>
    <w:p w:rsidR="00E03999" w:rsidRDefault="00E03999" w:rsidP="00E63197">
      <w:pPr>
        <w:pStyle w:val="Odsekzoznamu"/>
        <w:numPr>
          <w:ilvl w:val="0"/>
          <w:numId w:val="35"/>
        </w:numPr>
        <w:ind w:left="0" w:right="0" w:firstLine="284"/>
        <w:jc w:val="both"/>
        <w:rPr>
          <w:rFonts w:cs="Courier New"/>
        </w:rPr>
      </w:pPr>
      <w:r>
        <w:rPr>
          <w:rFonts w:cs="Courier New"/>
        </w:rPr>
        <w:t>Priestupku sa dopustí ten, kto</w:t>
      </w:r>
    </w:p>
    <w:p w:rsidR="00E03999" w:rsidRPr="00F21A42" w:rsidRDefault="00E03999" w:rsidP="00E63197">
      <w:pPr>
        <w:pStyle w:val="Odsekzoznamu"/>
        <w:numPr>
          <w:ilvl w:val="0"/>
          <w:numId w:val="129"/>
        </w:numPr>
        <w:overflowPunct w:val="0"/>
        <w:autoSpaceDE w:val="0"/>
        <w:autoSpaceDN w:val="0"/>
        <w:adjustRightInd w:val="0"/>
        <w:ind w:right="0"/>
        <w:jc w:val="both"/>
        <w:rPr>
          <w:szCs w:val="24"/>
        </w:rPr>
      </w:pPr>
      <w:r w:rsidRPr="00F21A42">
        <w:rPr>
          <w:szCs w:val="24"/>
        </w:rPr>
        <w:t xml:space="preserve">uskutočňuje svojpomocou stavebné práce v chránenom území alebo v ochrannom pásme alebo na pozemku, ktorý je podľa územnoplánovacej dokumentácie vylúčený zo zastavania alebo nie je určený na zastavanie, najmä na poľnohospodárskej pôde alebo na lesnom pozemku, </w:t>
      </w:r>
    </w:p>
    <w:p w:rsidR="00E03999" w:rsidRPr="00F21A42" w:rsidRDefault="00E03999" w:rsidP="00E63197">
      <w:pPr>
        <w:pStyle w:val="Odsekzoznamu"/>
        <w:numPr>
          <w:ilvl w:val="0"/>
          <w:numId w:val="129"/>
        </w:numPr>
        <w:overflowPunct w:val="0"/>
        <w:autoSpaceDE w:val="0"/>
        <w:autoSpaceDN w:val="0"/>
        <w:adjustRightInd w:val="0"/>
        <w:ind w:right="0"/>
        <w:jc w:val="both"/>
        <w:rPr>
          <w:szCs w:val="24"/>
        </w:rPr>
      </w:pPr>
      <w:r w:rsidRPr="00F21A42">
        <w:rPr>
          <w:szCs w:val="24"/>
        </w:rPr>
        <w:t xml:space="preserve">nevykoná pri uskutočňovaní stavebných prác svojpomocou neodkladné stavebné úpravy, statické zabezpečenie alebo iné zabezpečovacie opatrenie uložené pri štátnom stavebnom dohľade, ak stav stavby bez ich vykonania ohrozuje život alebo zdravie ľudí alebo zvierat, alebo poškodzuje životné prostredie, </w:t>
      </w:r>
    </w:p>
    <w:p w:rsidR="00E03999" w:rsidRPr="00F21A42" w:rsidRDefault="00E03999" w:rsidP="00E63197">
      <w:pPr>
        <w:pStyle w:val="Odsekzoznamu"/>
        <w:numPr>
          <w:ilvl w:val="0"/>
          <w:numId w:val="129"/>
        </w:numPr>
        <w:overflowPunct w:val="0"/>
        <w:autoSpaceDE w:val="0"/>
        <w:autoSpaceDN w:val="0"/>
        <w:adjustRightInd w:val="0"/>
        <w:ind w:right="0"/>
        <w:jc w:val="both"/>
        <w:rPr>
          <w:szCs w:val="24"/>
        </w:rPr>
      </w:pPr>
      <w:r w:rsidRPr="00F21A42">
        <w:rPr>
          <w:szCs w:val="24"/>
        </w:rPr>
        <w:t>nerešpektuje nariadený príkaz prerušiť uskutočňovanie stavebných prác.</w:t>
      </w:r>
    </w:p>
    <w:p w:rsidR="00E03999" w:rsidRDefault="00E03999" w:rsidP="00926375">
      <w:pPr>
        <w:ind w:left="1418" w:right="1" w:hanging="851"/>
        <w:jc w:val="both"/>
        <w:rPr>
          <w:rFonts w:ascii="Book Antiqua" w:hAnsi="Book Antiqua" w:cs="Courier New"/>
        </w:rPr>
      </w:pPr>
    </w:p>
    <w:p w:rsidR="00E03999" w:rsidRDefault="00E03999" w:rsidP="00E63197">
      <w:pPr>
        <w:pStyle w:val="Odsekzoznamu"/>
        <w:numPr>
          <w:ilvl w:val="0"/>
          <w:numId w:val="35"/>
        </w:numPr>
        <w:ind w:left="0" w:right="0" w:firstLine="284"/>
        <w:jc w:val="both"/>
        <w:rPr>
          <w:rFonts w:cs="Courier New"/>
        </w:rPr>
      </w:pPr>
      <w:r>
        <w:rPr>
          <w:rFonts w:cs="Courier New"/>
        </w:rPr>
        <w:t xml:space="preserve">Priestupku sa dopustí ten, kto prevádzkuje alebo užíva stavbu, ktorá nebola skolaudovaná podľa predpisov platných do </w:t>
      </w:r>
      <w:r w:rsidR="006713D9">
        <w:rPr>
          <w:rFonts w:cs="Courier New"/>
        </w:rPr>
        <w:t xml:space="preserve">31. decembra </w:t>
      </w:r>
      <w:r>
        <w:rPr>
          <w:rFonts w:cs="Courier New"/>
        </w:rPr>
        <w:t>20</w:t>
      </w:r>
      <w:r w:rsidR="006713D9">
        <w:rPr>
          <w:rFonts w:cs="Courier New"/>
        </w:rPr>
        <w:t>21</w:t>
      </w:r>
      <w:r>
        <w:rPr>
          <w:rFonts w:cs="Courier New"/>
        </w:rPr>
        <w:t xml:space="preserve"> a v určenej lehote nepodal žiadosť o preskúmanie podmienok užívania stavby podľa § </w:t>
      </w:r>
      <w:r w:rsidR="00C466E9">
        <w:rPr>
          <w:rFonts w:cs="Courier New"/>
        </w:rPr>
        <w:t xml:space="preserve"> 89</w:t>
      </w:r>
      <w:r>
        <w:rPr>
          <w:rFonts w:cs="Courier New"/>
        </w:rPr>
        <w:t xml:space="preserve">. </w:t>
      </w:r>
    </w:p>
    <w:p w:rsidR="00E03999" w:rsidRDefault="00E03999" w:rsidP="00C87A62">
      <w:pPr>
        <w:ind w:left="0" w:right="0" w:firstLine="284"/>
        <w:jc w:val="both"/>
        <w:rPr>
          <w:rFonts w:cs="Courier New"/>
        </w:rPr>
      </w:pPr>
    </w:p>
    <w:p w:rsidR="00E03999" w:rsidRDefault="00E03999" w:rsidP="00E63197">
      <w:pPr>
        <w:pStyle w:val="Odsekzoznamu"/>
        <w:numPr>
          <w:ilvl w:val="0"/>
          <w:numId w:val="35"/>
        </w:numPr>
        <w:ind w:left="0" w:right="0" w:firstLine="284"/>
        <w:jc w:val="both"/>
        <w:rPr>
          <w:rFonts w:cs="Courier New"/>
        </w:rPr>
      </w:pPr>
      <w:r>
        <w:rPr>
          <w:rFonts w:cs="Courier New"/>
        </w:rPr>
        <w:t xml:space="preserve">Za priestupok podľa odseku 1 možno uložiť pokutu do </w:t>
      </w:r>
      <w:r w:rsidR="0093302F">
        <w:rPr>
          <w:rFonts w:cs="Courier New"/>
        </w:rPr>
        <w:t>1 0</w:t>
      </w:r>
      <w:r>
        <w:rPr>
          <w:rFonts w:cs="Courier New"/>
        </w:rPr>
        <w:t xml:space="preserve">00 eur, za priestupok podľa odseku 2 možno uložiť pokutu do </w:t>
      </w:r>
      <w:r w:rsidR="0093302F">
        <w:rPr>
          <w:rFonts w:cs="Courier New"/>
        </w:rPr>
        <w:t>5</w:t>
      </w:r>
      <w:r>
        <w:rPr>
          <w:rFonts w:cs="Courier New"/>
        </w:rPr>
        <w:t xml:space="preserve"> 000 eur, za priestupok podľa odseku 3 možno uložiť pokutu do </w:t>
      </w:r>
      <w:r w:rsidR="0093302F">
        <w:rPr>
          <w:rFonts w:cs="Courier New"/>
        </w:rPr>
        <w:t>2</w:t>
      </w:r>
      <w:r>
        <w:rPr>
          <w:rFonts w:cs="Courier New"/>
        </w:rPr>
        <w:t xml:space="preserve">0 000 eur, za priestupok podľa odseku 4 možno uložiť pokutu do 50 000 eur, za priestupok podľa odseku 5 pokutu do </w:t>
      </w:r>
      <w:r w:rsidR="0093302F">
        <w:rPr>
          <w:rFonts w:cs="Courier New"/>
        </w:rPr>
        <w:t>2</w:t>
      </w:r>
      <w:r w:rsidR="00AE2EA3">
        <w:rPr>
          <w:rFonts w:cs="Courier New"/>
        </w:rPr>
        <w:t>0</w:t>
      </w:r>
      <w:r>
        <w:rPr>
          <w:rFonts w:cs="Courier New"/>
        </w:rPr>
        <w:t>0 000 eur</w:t>
      </w:r>
      <w:r w:rsidR="00AE2EA3" w:rsidRPr="00AE2EA3">
        <w:rPr>
          <w:rFonts w:cs="Courier New"/>
        </w:rPr>
        <w:t xml:space="preserve"> </w:t>
      </w:r>
      <w:r w:rsidR="00AE2EA3">
        <w:rPr>
          <w:rFonts w:cs="Courier New"/>
        </w:rPr>
        <w:t>a za priestupok podľa odseku 6 možno uložiť pokutu 100 000 eur</w:t>
      </w:r>
      <w:r>
        <w:rPr>
          <w:rFonts w:cs="Courier New"/>
        </w:rPr>
        <w:t xml:space="preserve">. </w:t>
      </w:r>
    </w:p>
    <w:p w:rsidR="00E03999" w:rsidRDefault="00E03999" w:rsidP="00C87A62">
      <w:pPr>
        <w:ind w:left="0" w:right="0" w:firstLine="284"/>
        <w:jc w:val="both"/>
        <w:rPr>
          <w:rFonts w:cs="Courier New"/>
        </w:rPr>
      </w:pPr>
    </w:p>
    <w:p w:rsidR="00AE2EA3" w:rsidRDefault="00E03999" w:rsidP="00E63197">
      <w:pPr>
        <w:pStyle w:val="Odsekzoznamu"/>
        <w:numPr>
          <w:ilvl w:val="0"/>
          <w:numId w:val="35"/>
        </w:numPr>
        <w:ind w:left="0" w:right="0" w:firstLine="284"/>
        <w:jc w:val="both"/>
        <w:rPr>
          <w:rFonts w:cs="Courier New"/>
        </w:rPr>
      </w:pPr>
      <w:r>
        <w:rPr>
          <w:rFonts w:cs="Courier New"/>
        </w:rPr>
        <w:t xml:space="preserve"> Ak napriek právoplatne uloženej pokute páchateľ priestupku pokračuje v konaní, ktoré je priestupkom podľa odsekov 2 až 5, alebo neodstráni </w:t>
      </w:r>
      <w:r w:rsidR="00C33133">
        <w:rPr>
          <w:rFonts w:cs="Courier New"/>
        </w:rPr>
        <w:t>protiprávny</w:t>
      </w:r>
      <w:r>
        <w:rPr>
          <w:rFonts w:cs="Courier New"/>
        </w:rPr>
        <w:t xml:space="preserve"> stav alebo </w:t>
      </w:r>
      <w:r w:rsidR="00DE5404">
        <w:rPr>
          <w:rFonts w:cs="Courier New"/>
        </w:rPr>
        <w:t xml:space="preserve">sa </w:t>
      </w:r>
      <w:r>
        <w:rPr>
          <w:rFonts w:cs="Courier New"/>
        </w:rPr>
        <w:t>do troch rokov dopustí rovnakého priestupku, možno uložiť pokutu do</w:t>
      </w:r>
      <w:r w:rsidR="008B2D80">
        <w:rPr>
          <w:rFonts w:cs="Courier New"/>
        </w:rPr>
        <w:t xml:space="preserve"> výšky</w:t>
      </w:r>
      <w:r>
        <w:rPr>
          <w:rFonts w:cs="Courier New"/>
        </w:rPr>
        <w:t xml:space="preserve"> dvojnásobku </w:t>
      </w:r>
      <w:r w:rsidR="00C33133">
        <w:rPr>
          <w:rFonts w:cs="Courier New"/>
        </w:rPr>
        <w:t>sumy</w:t>
      </w:r>
      <w:r>
        <w:rPr>
          <w:rFonts w:cs="Courier New"/>
        </w:rPr>
        <w:t>.</w:t>
      </w:r>
    </w:p>
    <w:p w:rsidR="00AE2EA3" w:rsidRPr="00AE2EA3" w:rsidRDefault="00AE2EA3" w:rsidP="00C87A62">
      <w:pPr>
        <w:pStyle w:val="Odsekzoznamu"/>
        <w:ind w:left="0" w:right="0" w:firstLine="284"/>
        <w:jc w:val="both"/>
        <w:rPr>
          <w:rFonts w:cs="Courier New"/>
        </w:rPr>
      </w:pPr>
    </w:p>
    <w:p w:rsidR="00AE2EA3" w:rsidRDefault="00E03999" w:rsidP="00E63197">
      <w:pPr>
        <w:pStyle w:val="Odsekzoznamu"/>
        <w:numPr>
          <w:ilvl w:val="0"/>
          <w:numId w:val="35"/>
        </w:numPr>
        <w:ind w:left="0" w:right="0" w:firstLine="284"/>
        <w:jc w:val="both"/>
        <w:rPr>
          <w:rFonts w:cs="Courier New"/>
        </w:rPr>
      </w:pPr>
      <w:r w:rsidRPr="00AE2EA3">
        <w:rPr>
          <w:rFonts w:cs="Courier New"/>
        </w:rPr>
        <w:t>Príslušným správnym orgánom</w:t>
      </w:r>
      <w:r w:rsidR="00F92B47">
        <w:rPr>
          <w:rFonts w:cs="Courier New"/>
        </w:rPr>
        <w:t xml:space="preserve"> na pre</w:t>
      </w:r>
      <w:r w:rsidR="00534773">
        <w:rPr>
          <w:rFonts w:cs="Courier New"/>
        </w:rPr>
        <w:t xml:space="preserve">rokovanie </w:t>
      </w:r>
      <w:r w:rsidR="00F92B47">
        <w:rPr>
          <w:rFonts w:cs="Courier New"/>
        </w:rPr>
        <w:t xml:space="preserve">priestupku </w:t>
      </w:r>
      <w:r w:rsidRPr="00AE2EA3">
        <w:rPr>
          <w:rFonts w:cs="Courier New"/>
        </w:rPr>
        <w:t xml:space="preserve"> je </w:t>
      </w:r>
      <w:r w:rsidR="00AF257B">
        <w:rPr>
          <w:rFonts w:cs="Courier New"/>
        </w:rPr>
        <w:t>stavebn</w:t>
      </w:r>
      <w:r w:rsidR="00D827AF">
        <w:rPr>
          <w:rFonts w:cs="Courier New"/>
        </w:rPr>
        <w:t>ý</w:t>
      </w:r>
      <w:r w:rsidR="00AF257B">
        <w:rPr>
          <w:rFonts w:cs="Courier New"/>
        </w:rPr>
        <w:t xml:space="preserve"> </w:t>
      </w:r>
      <w:r w:rsidR="00D827AF">
        <w:rPr>
          <w:rFonts w:cs="Courier New"/>
        </w:rPr>
        <w:t xml:space="preserve">inšpektorát </w:t>
      </w:r>
      <w:r w:rsidR="00966C9C">
        <w:rPr>
          <w:rFonts w:cs="Courier New"/>
        </w:rPr>
        <w:t xml:space="preserve">miestne </w:t>
      </w:r>
      <w:r w:rsidR="006F5F25" w:rsidRPr="00AE2EA3">
        <w:rPr>
          <w:rFonts w:cs="Courier New"/>
        </w:rPr>
        <w:t xml:space="preserve">príslušný </w:t>
      </w:r>
      <w:r w:rsidRPr="00AE2EA3">
        <w:rPr>
          <w:rFonts w:cs="Courier New"/>
        </w:rPr>
        <w:t xml:space="preserve">podľa miesta stavby. </w:t>
      </w:r>
    </w:p>
    <w:p w:rsidR="00AE2EA3" w:rsidRPr="00AE2EA3" w:rsidRDefault="00AE2EA3" w:rsidP="00C87A62">
      <w:pPr>
        <w:pStyle w:val="Odsekzoznamu"/>
        <w:ind w:left="0" w:right="0" w:firstLine="284"/>
        <w:jc w:val="both"/>
        <w:rPr>
          <w:rFonts w:cs="Courier New"/>
        </w:rPr>
      </w:pPr>
    </w:p>
    <w:p w:rsidR="00AE2EA3" w:rsidRDefault="00E03999" w:rsidP="00E63197">
      <w:pPr>
        <w:pStyle w:val="Odsekzoznamu"/>
        <w:numPr>
          <w:ilvl w:val="0"/>
          <w:numId w:val="35"/>
        </w:numPr>
        <w:ind w:left="0" w:right="0" w:firstLine="284"/>
        <w:jc w:val="both"/>
        <w:rPr>
          <w:rFonts w:cs="Courier New"/>
        </w:rPr>
      </w:pPr>
      <w:r w:rsidRPr="00AE2EA3">
        <w:rPr>
          <w:rFonts w:cs="Courier New"/>
        </w:rPr>
        <w:t xml:space="preserve"> V blokovom konaní m</w:t>
      </w:r>
      <w:r w:rsidR="00AE2EA3">
        <w:rPr>
          <w:rFonts w:cs="Courier New"/>
        </w:rPr>
        <w:t>ô</w:t>
      </w:r>
      <w:r w:rsidRPr="00AE2EA3">
        <w:rPr>
          <w:rFonts w:cs="Courier New"/>
        </w:rPr>
        <w:t>ž</w:t>
      </w:r>
      <w:r w:rsidR="00AE2EA3">
        <w:rPr>
          <w:rFonts w:cs="Courier New"/>
        </w:rPr>
        <w:t>e</w:t>
      </w:r>
      <w:r w:rsidRPr="00AE2EA3">
        <w:rPr>
          <w:rFonts w:cs="Courier New"/>
        </w:rPr>
        <w:t xml:space="preserve"> </w:t>
      </w:r>
      <w:r w:rsidR="00A46093" w:rsidRPr="00AE2EA3">
        <w:rPr>
          <w:rFonts w:cs="Courier New"/>
        </w:rPr>
        <w:t xml:space="preserve">stavebný inšpektor </w:t>
      </w:r>
      <w:r w:rsidRPr="00AE2EA3">
        <w:rPr>
          <w:rFonts w:cs="Courier New"/>
        </w:rPr>
        <w:t>uložiť za priestup</w:t>
      </w:r>
      <w:r w:rsidR="00A46093" w:rsidRPr="00AE2EA3">
        <w:rPr>
          <w:rFonts w:cs="Courier New"/>
        </w:rPr>
        <w:t>o</w:t>
      </w:r>
      <w:r w:rsidRPr="00AE2EA3">
        <w:rPr>
          <w:rFonts w:cs="Courier New"/>
        </w:rPr>
        <w:t xml:space="preserve">k </w:t>
      </w:r>
      <w:r w:rsidR="00F92B47">
        <w:rPr>
          <w:rFonts w:cs="Courier New"/>
        </w:rPr>
        <w:t xml:space="preserve">podľa odsekov 1 a 2 </w:t>
      </w:r>
      <w:r w:rsidRPr="00AE2EA3">
        <w:rPr>
          <w:rFonts w:cs="Courier New"/>
        </w:rPr>
        <w:t xml:space="preserve">pokutu do </w:t>
      </w:r>
      <w:r w:rsidR="003F4269">
        <w:rPr>
          <w:rFonts w:cs="Courier New"/>
        </w:rPr>
        <w:t>5</w:t>
      </w:r>
      <w:r w:rsidRPr="00AE2EA3">
        <w:rPr>
          <w:rFonts w:cs="Courier New"/>
        </w:rPr>
        <w:t>00 eur. V blokovom konaní môže pokutu za priestupky podľa odsek</w:t>
      </w:r>
      <w:r w:rsidR="00AE2EA3">
        <w:rPr>
          <w:rFonts w:cs="Courier New"/>
        </w:rPr>
        <w:t>u</w:t>
      </w:r>
      <w:r w:rsidRPr="00AE2EA3">
        <w:rPr>
          <w:rFonts w:cs="Courier New"/>
        </w:rPr>
        <w:t xml:space="preserve"> 1 okrem </w:t>
      </w:r>
      <w:r w:rsidRPr="00AE2EA3">
        <w:rPr>
          <w:rFonts w:cs="Courier New"/>
        </w:rPr>
        <w:lastRenderedPageBreak/>
        <w:t xml:space="preserve">stavebného inšpektora uložiť aj obecná polícia a Policajný zbor. Priestupky podľa odsekov </w:t>
      </w:r>
      <w:r w:rsidR="008B2D80">
        <w:rPr>
          <w:rFonts w:cs="Courier New"/>
        </w:rPr>
        <w:t xml:space="preserve">3 až 6 </w:t>
      </w:r>
      <w:r w:rsidRPr="00AE2EA3">
        <w:rPr>
          <w:rFonts w:cs="Courier New"/>
        </w:rPr>
        <w:t>nemožno pre</w:t>
      </w:r>
      <w:r w:rsidR="00534773">
        <w:rPr>
          <w:rFonts w:cs="Courier New"/>
        </w:rPr>
        <w:t xml:space="preserve">rokovať </w:t>
      </w:r>
      <w:r w:rsidRPr="00AE2EA3">
        <w:rPr>
          <w:rFonts w:cs="Courier New"/>
        </w:rPr>
        <w:t xml:space="preserve"> v blokovom konaní. Na pre</w:t>
      </w:r>
      <w:r w:rsidR="00534773">
        <w:rPr>
          <w:rFonts w:cs="Courier New"/>
        </w:rPr>
        <w:t>rokovanie</w:t>
      </w:r>
      <w:r w:rsidRPr="00AE2EA3">
        <w:rPr>
          <w:rFonts w:cs="Courier New"/>
        </w:rPr>
        <w:t xml:space="preserve"> priestupkov sa nepoužije </w:t>
      </w:r>
      <w:proofErr w:type="spellStart"/>
      <w:r w:rsidRPr="00AE2EA3">
        <w:rPr>
          <w:rFonts w:cs="Courier New"/>
        </w:rPr>
        <w:t>rozkazné</w:t>
      </w:r>
      <w:proofErr w:type="spellEnd"/>
      <w:r w:rsidRPr="00AE2EA3">
        <w:rPr>
          <w:rFonts w:cs="Courier New"/>
        </w:rPr>
        <w:t xml:space="preserve"> konanie.</w:t>
      </w:r>
    </w:p>
    <w:p w:rsidR="00AE2EA3" w:rsidRPr="00AE2EA3" w:rsidRDefault="00AE2EA3" w:rsidP="00C87A62">
      <w:pPr>
        <w:pStyle w:val="Odsekzoznamu"/>
        <w:ind w:left="0" w:right="0" w:firstLine="284"/>
        <w:jc w:val="both"/>
        <w:rPr>
          <w:rFonts w:cs="Courier New"/>
        </w:rPr>
      </w:pPr>
    </w:p>
    <w:p w:rsidR="00E03999" w:rsidRPr="00AE2EA3" w:rsidRDefault="00E03999" w:rsidP="00E63197">
      <w:pPr>
        <w:pStyle w:val="Odsekzoznamu"/>
        <w:numPr>
          <w:ilvl w:val="0"/>
          <w:numId w:val="35"/>
        </w:numPr>
        <w:ind w:left="0" w:right="0" w:firstLine="284"/>
        <w:jc w:val="both"/>
        <w:rPr>
          <w:rFonts w:cs="Courier New"/>
        </w:rPr>
      </w:pPr>
      <w:r w:rsidRPr="00AE2EA3">
        <w:rPr>
          <w:rFonts w:cs="Courier New"/>
        </w:rPr>
        <w:t xml:space="preserve"> Na priestupky a ich pre</w:t>
      </w:r>
      <w:r w:rsidR="00534773">
        <w:rPr>
          <w:rFonts w:cs="Courier New"/>
        </w:rPr>
        <w:t>rokovanie</w:t>
      </w:r>
      <w:r w:rsidRPr="00AE2EA3">
        <w:rPr>
          <w:rFonts w:cs="Courier New"/>
        </w:rPr>
        <w:t xml:space="preserve"> sa vzťahuje všeobecný predpis o priestupkoch.</w:t>
      </w:r>
    </w:p>
    <w:p w:rsidR="00E03999" w:rsidRDefault="00E03999" w:rsidP="004D19A0">
      <w:pPr>
        <w:ind w:left="0" w:right="1"/>
        <w:rPr>
          <w:rFonts w:ascii="Book Antiqua" w:hAnsi="Book Antiqua" w:cs="Courier New"/>
        </w:rPr>
      </w:pPr>
    </w:p>
    <w:p w:rsidR="00E03999" w:rsidRPr="00356E4C" w:rsidRDefault="00E03999" w:rsidP="004D19A0">
      <w:pPr>
        <w:ind w:right="1"/>
        <w:jc w:val="center"/>
        <w:rPr>
          <w:rFonts w:cs="Times New Roman"/>
        </w:rPr>
      </w:pPr>
      <w:r w:rsidRPr="00356E4C">
        <w:rPr>
          <w:rFonts w:cs="Times New Roman"/>
        </w:rPr>
        <w:t>§ 6</w:t>
      </w:r>
      <w:r w:rsidR="00363DC8" w:rsidRPr="00356E4C">
        <w:rPr>
          <w:rFonts w:cs="Times New Roman"/>
        </w:rPr>
        <w:t>5</w:t>
      </w:r>
    </w:p>
    <w:p w:rsidR="00E03999" w:rsidRDefault="00E03999" w:rsidP="004D19A0">
      <w:pPr>
        <w:ind w:right="1"/>
        <w:jc w:val="center"/>
        <w:rPr>
          <w:rFonts w:cs="Times New Roman"/>
          <w:b/>
        </w:rPr>
      </w:pPr>
      <w:r>
        <w:rPr>
          <w:b/>
        </w:rPr>
        <w:t>Iné správne delikty</w:t>
      </w:r>
    </w:p>
    <w:p w:rsidR="00E03999" w:rsidRDefault="00E03999" w:rsidP="004D19A0">
      <w:pPr>
        <w:ind w:right="1"/>
        <w:rPr>
          <w:rFonts w:ascii="Book Antiqua" w:hAnsi="Book Antiqua" w:cs="Courier New"/>
        </w:rPr>
      </w:pPr>
    </w:p>
    <w:p w:rsidR="00E03999" w:rsidRDefault="003F4EE0" w:rsidP="00E63197">
      <w:pPr>
        <w:pStyle w:val="Odsekzoznamu"/>
        <w:numPr>
          <w:ilvl w:val="0"/>
          <w:numId w:val="37"/>
        </w:numPr>
        <w:ind w:left="0" w:right="0" w:firstLine="284"/>
        <w:jc w:val="both"/>
        <w:rPr>
          <w:rFonts w:cs="Courier New"/>
          <w:lang w:val="cs-CZ"/>
        </w:rPr>
      </w:pPr>
      <w:r>
        <w:rPr>
          <w:rFonts w:cs="Courier New"/>
        </w:rPr>
        <w:t xml:space="preserve">Stavebný inšpektorát </w:t>
      </w:r>
      <w:r w:rsidR="00E03999">
        <w:rPr>
          <w:rFonts w:cs="Courier New"/>
        </w:rPr>
        <w:t xml:space="preserve"> uloží pokutu </w:t>
      </w:r>
      <w:r w:rsidR="00271AB2">
        <w:rPr>
          <w:rFonts w:cs="Courier New"/>
        </w:rPr>
        <w:t xml:space="preserve">od 300 eur </w:t>
      </w:r>
      <w:r w:rsidR="00E03999">
        <w:rPr>
          <w:rFonts w:cs="Courier New"/>
        </w:rPr>
        <w:t xml:space="preserve">do </w:t>
      </w:r>
      <w:r w:rsidR="002E597F">
        <w:rPr>
          <w:rFonts w:cs="Courier New"/>
        </w:rPr>
        <w:t>1</w:t>
      </w:r>
      <w:r w:rsidR="00E03999">
        <w:rPr>
          <w:rFonts w:cs="Courier New"/>
        </w:rPr>
        <w:t xml:space="preserve"> </w:t>
      </w:r>
      <w:r w:rsidR="002E597F">
        <w:rPr>
          <w:rFonts w:cs="Courier New"/>
        </w:rPr>
        <w:t>5</w:t>
      </w:r>
      <w:r w:rsidR="00E03999">
        <w:rPr>
          <w:rFonts w:cs="Courier New"/>
        </w:rPr>
        <w:t xml:space="preserve">00 eur </w:t>
      </w:r>
      <w:proofErr w:type="spellStart"/>
      <w:r w:rsidR="00E03999">
        <w:rPr>
          <w:rFonts w:cs="Courier New"/>
        </w:rPr>
        <w:t>stavebníkovi-právnickej</w:t>
      </w:r>
      <w:proofErr w:type="spellEnd"/>
      <w:r w:rsidR="00E03999">
        <w:rPr>
          <w:rFonts w:cs="Courier New"/>
        </w:rPr>
        <w:t xml:space="preserve"> osobe alebo zhotoviteľovi stavby, ak </w:t>
      </w:r>
    </w:p>
    <w:p w:rsidR="00E0399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 xml:space="preserve">uskutoční stavebné práce na stavbe, stavebné úpravy alebo terénne úpravy </w:t>
      </w:r>
      <w:r w:rsidR="00A60CC7" w:rsidRPr="00F21A42">
        <w:rPr>
          <w:szCs w:val="24"/>
        </w:rPr>
        <w:t>na ohlásenie bez o</w:t>
      </w:r>
      <w:r w:rsidR="00E049ED">
        <w:rPr>
          <w:szCs w:val="24"/>
        </w:rPr>
        <w:t>vereného</w:t>
      </w:r>
      <w:r w:rsidR="00A60CC7" w:rsidRPr="00F21A42">
        <w:rPr>
          <w:szCs w:val="24"/>
        </w:rPr>
        <w:t xml:space="preserve"> stavebného zámeru alebo  v rozpore s ním,</w:t>
      </w:r>
    </w:p>
    <w:p w:rsidR="002E597F" w:rsidRPr="00F21A42" w:rsidRDefault="002E597F" w:rsidP="00E63197">
      <w:pPr>
        <w:pStyle w:val="Odsekzoznamu"/>
        <w:numPr>
          <w:ilvl w:val="0"/>
          <w:numId w:val="130"/>
        </w:numPr>
        <w:overflowPunct w:val="0"/>
        <w:autoSpaceDE w:val="0"/>
        <w:autoSpaceDN w:val="0"/>
        <w:adjustRightInd w:val="0"/>
        <w:ind w:right="0"/>
        <w:jc w:val="both"/>
        <w:rPr>
          <w:szCs w:val="24"/>
        </w:rPr>
      </w:pPr>
      <w:r w:rsidRPr="00F21A42">
        <w:rPr>
          <w:szCs w:val="24"/>
        </w:rPr>
        <w:t xml:space="preserve">umiestni alebo zhotoví </w:t>
      </w:r>
      <w:r w:rsidR="00AF257B" w:rsidRPr="00F21A42">
        <w:rPr>
          <w:szCs w:val="24"/>
        </w:rPr>
        <w:t xml:space="preserve">informačnú konštrukciu alebo zmontovaný výrobok </w:t>
      </w:r>
      <w:r w:rsidRPr="00F21A42">
        <w:rPr>
          <w:szCs w:val="24"/>
        </w:rPr>
        <w:t xml:space="preserve">na verejnom priestranstve bez stavebného </w:t>
      </w:r>
      <w:r w:rsidR="00ED4D65" w:rsidRPr="00F21A42">
        <w:rPr>
          <w:szCs w:val="24"/>
        </w:rPr>
        <w:t xml:space="preserve">súhlasu </w:t>
      </w:r>
      <w:r w:rsidRPr="00F21A42">
        <w:rPr>
          <w:szCs w:val="24"/>
        </w:rPr>
        <w:t>alebo v rozpore s ním,</w:t>
      </w:r>
    </w:p>
    <w:p w:rsidR="00E0399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nepredloží orgánu štátneho stavebného dohľadu energetický certifikát nebytovej budovy v určenej lehote,</w:t>
      </w:r>
    </w:p>
    <w:p w:rsidR="0002481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nezabezpečí na vedenie stavby stavbyvedúceho s oprávnením,</w:t>
      </w:r>
    </w:p>
    <w:p w:rsidR="0002481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nezabezpečí geodetické činnosti na stavbe geodetom s oprávnením,</w:t>
      </w:r>
    </w:p>
    <w:p w:rsidR="0002481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nezabezpečí osobné ochranné prostriedky zamestnancom na základe výzvy koordinátora bezpečnosti práce alebo stavbyvedúceho,</w:t>
      </w:r>
    </w:p>
    <w:p w:rsidR="0002481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 xml:space="preserve">nesplní výzvu alebo neurobí opatrenie na stavbe nariadené orgánom štátneho stavebného dohľadu, štátneho dozoru alebo odborného dozoru nad vyhradenými technickými zariadeniami, </w:t>
      </w:r>
    </w:p>
    <w:p w:rsidR="0002481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umožní vstup cudzej osoby na stavenisko alebo na stavbu, maloletým osobám a zvieratám, alebo takéto osoby, ako aj osoby pod vplyvom</w:t>
      </w:r>
      <w:r w:rsidR="00A234EF" w:rsidRPr="00F21A42">
        <w:rPr>
          <w:szCs w:val="24"/>
        </w:rPr>
        <w:t xml:space="preserve"> alkoholu alebo inej </w:t>
      </w:r>
      <w:r w:rsidRPr="00F21A42">
        <w:rPr>
          <w:szCs w:val="24"/>
        </w:rPr>
        <w:t xml:space="preserve"> návykovej látky bezodkladne nevykáže zo staveniska a zo stavby,</w:t>
      </w:r>
    </w:p>
    <w:p w:rsidR="0002481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neudržiava na stavenisku poriadok a čistotu, najmä nezabezpečí správne uloženie stavebných výrobkov a stavebných mechanizmov a odvoz alebo inú likvidáciu odpadu zo staveniska,</w:t>
      </w:r>
      <w:r w:rsidR="00ED4D65" w:rsidRPr="00F21A42">
        <w:rPr>
          <w:szCs w:val="24"/>
        </w:rPr>
        <w:t xml:space="preserve"> ak to má vplyv na bezpečnosť práce alebo na okolie stavby,</w:t>
      </w:r>
    </w:p>
    <w:p w:rsidR="0002481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 xml:space="preserve">nerešpektuje pokyny stavbyvedúceho týkajúce sa organizácie, koordinácie a harmonogramu uskutočňovania stavebných prác, </w:t>
      </w:r>
    </w:p>
    <w:p w:rsidR="00024819"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nezabezpečí, aby na stavenisku bola po celý čas uskutočňovania stavby dokumentácia stavby,</w:t>
      </w:r>
    </w:p>
    <w:p w:rsidR="002E597F" w:rsidRPr="00F21A42" w:rsidRDefault="002E597F" w:rsidP="00E63197">
      <w:pPr>
        <w:pStyle w:val="Odsekzoznamu"/>
        <w:numPr>
          <w:ilvl w:val="0"/>
          <w:numId w:val="130"/>
        </w:numPr>
        <w:overflowPunct w:val="0"/>
        <w:autoSpaceDE w:val="0"/>
        <w:autoSpaceDN w:val="0"/>
        <w:adjustRightInd w:val="0"/>
        <w:ind w:right="0"/>
        <w:jc w:val="both"/>
        <w:rPr>
          <w:szCs w:val="24"/>
        </w:rPr>
      </w:pPr>
      <w:r w:rsidRPr="00F21A42">
        <w:rPr>
          <w:szCs w:val="24"/>
        </w:rPr>
        <w:t xml:space="preserve">neoznačí </w:t>
      </w:r>
      <w:r w:rsidR="00AF257B" w:rsidRPr="00F21A42">
        <w:rPr>
          <w:szCs w:val="24"/>
        </w:rPr>
        <w:t xml:space="preserve">informačnú konštrukciu alebo zmontovaný výrobok </w:t>
      </w:r>
      <w:r w:rsidRPr="00F21A42">
        <w:rPr>
          <w:szCs w:val="24"/>
        </w:rPr>
        <w:t xml:space="preserve">na verejnom priestranstve  menom alebo názvom, logom alebo iným viditeľným </w:t>
      </w:r>
      <w:r w:rsidR="00F831D8" w:rsidRPr="00F21A42">
        <w:rPr>
          <w:szCs w:val="24"/>
        </w:rPr>
        <w:t>označení</w:t>
      </w:r>
      <w:r w:rsidRPr="00F21A42">
        <w:rPr>
          <w:szCs w:val="24"/>
        </w:rPr>
        <w:t>m, ktorý umožňuje jeho verejnú identifikáciu.</w:t>
      </w:r>
    </w:p>
    <w:p w:rsidR="00AE2EA3" w:rsidRPr="00F21A42" w:rsidRDefault="00E03999" w:rsidP="00E63197">
      <w:pPr>
        <w:pStyle w:val="Odsekzoznamu"/>
        <w:numPr>
          <w:ilvl w:val="0"/>
          <w:numId w:val="130"/>
        </w:numPr>
        <w:overflowPunct w:val="0"/>
        <w:autoSpaceDE w:val="0"/>
        <w:autoSpaceDN w:val="0"/>
        <w:adjustRightInd w:val="0"/>
        <w:ind w:right="0"/>
        <w:jc w:val="both"/>
        <w:rPr>
          <w:szCs w:val="24"/>
        </w:rPr>
      </w:pPr>
      <w:r w:rsidRPr="00F21A42">
        <w:rPr>
          <w:szCs w:val="24"/>
        </w:rPr>
        <w:t>neudržiava stavbu alebo pozemok, najmä neuskutoční potrebné udržiavacie práce alebo základné vonkajšie úpravy</w:t>
      </w:r>
      <w:r w:rsidR="002E597F" w:rsidRPr="00F21A42">
        <w:rPr>
          <w:szCs w:val="24"/>
        </w:rPr>
        <w:t>.</w:t>
      </w:r>
    </w:p>
    <w:p w:rsidR="00E03999" w:rsidRDefault="00E03999" w:rsidP="00926375">
      <w:pPr>
        <w:pStyle w:val="Odsekzoznamu"/>
        <w:overflowPunct w:val="0"/>
        <w:autoSpaceDE w:val="0"/>
        <w:autoSpaceDN w:val="0"/>
        <w:adjustRightInd w:val="0"/>
        <w:ind w:left="851" w:right="1"/>
        <w:jc w:val="both"/>
        <w:rPr>
          <w:rFonts w:cs="Courier New"/>
        </w:rPr>
      </w:pPr>
    </w:p>
    <w:p w:rsidR="00E03999" w:rsidRDefault="003F4EE0" w:rsidP="00E63197">
      <w:pPr>
        <w:pStyle w:val="Odsekzoznamu"/>
        <w:numPr>
          <w:ilvl w:val="0"/>
          <w:numId w:val="37"/>
        </w:numPr>
        <w:ind w:left="0" w:right="0" w:firstLine="284"/>
        <w:jc w:val="both"/>
        <w:rPr>
          <w:rFonts w:cs="Courier New"/>
        </w:rPr>
      </w:pPr>
      <w:r>
        <w:rPr>
          <w:rFonts w:cs="Courier New"/>
        </w:rPr>
        <w:t xml:space="preserve">Stavebný inšpektorát </w:t>
      </w:r>
      <w:r w:rsidR="00E03999">
        <w:rPr>
          <w:rFonts w:cs="Courier New"/>
        </w:rPr>
        <w:t xml:space="preserve">uloží pokutu od 3 000 eur do 30 000 eur stavebníkovi- právnickej osobe alebo zhotoviteľovi stavby, ak </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uskutočňuje stavebné práce bez overeného projektu stavby alebo v rozpore s ním,</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uskutočňuje stavebné práce bez oprávnenia alebo mimo rozsah svojho oprávnenia,</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lastRenderedPageBreak/>
        <w:t>neudržiava stavbu napriek výzve orgánu štátneho stavebného dohľadu, štátneho dozor</w:t>
      </w:r>
      <w:r w:rsidR="00A234EF" w:rsidRPr="00F21A42">
        <w:rPr>
          <w:szCs w:val="24"/>
        </w:rPr>
        <w:t>u</w:t>
      </w:r>
      <w:r w:rsidRPr="00F21A42">
        <w:rPr>
          <w:szCs w:val="24"/>
        </w:rPr>
        <w:t xml:space="preserve"> alebo odborného dozoru nad vyhradenými zariadeniami v súlade so základnými požiadavkami na stavbu, s určeným spôsobom prevádzky podľa osvedčenia alebo podľa prevádzkovej dokumentácie, </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 xml:space="preserve">odstráni stavbu bez stavebného </w:t>
      </w:r>
      <w:r w:rsidR="007D692B" w:rsidRPr="00F21A42">
        <w:rPr>
          <w:szCs w:val="24"/>
        </w:rPr>
        <w:t>s</w:t>
      </w:r>
      <w:r w:rsidRPr="00F21A42">
        <w:rPr>
          <w:szCs w:val="24"/>
        </w:rPr>
        <w:t>ú</w:t>
      </w:r>
      <w:r w:rsidR="007D692B" w:rsidRPr="00F21A42">
        <w:rPr>
          <w:szCs w:val="24"/>
        </w:rPr>
        <w:t>hlas</w:t>
      </w:r>
      <w:r w:rsidRPr="00F21A42">
        <w:rPr>
          <w:szCs w:val="24"/>
        </w:rPr>
        <w:t>u alebo v rozpore s ním; to neplatí, ak ide o nepovolenú stavbu,</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 xml:space="preserve">neodstráni stavbu na základe nariadenia orgánu štátneho stavebného </w:t>
      </w:r>
      <w:r w:rsidR="00A234EF" w:rsidRPr="00F21A42">
        <w:rPr>
          <w:szCs w:val="24"/>
        </w:rPr>
        <w:t xml:space="preserve">dohľadu </w:t>
      </w:r>
      <w:r w:rsidRPr="00F21A42">
        <w:rPr>
          <w:szCs w:val="24"/>
        </w:rPr>
        <w:t>alebo dočasnú stavbu po uplynutí času, na ktorú bola povolená alebo určená vrátane zariadenia staveniska,</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 xml:space="preserve">neoznámi alebo nezabezpečí oznámenie </w:t>
      </w:r>
      <w:r w:rsidR="00ED6582" w:rsidRPr="00F21A42">
        <w:rPr>
          <w:szCs w:val="24"/>
        </w:rPr>
        <w:t xml:space="preserve"> niektorého štádia</w:t>
      </w:r>
      <w:r w:rsidRPr="00F21A42">
        <w:rPr>
          <w:szCs w:val="24"/>
        </w:rPr>
        <w:t xml:space="preserve"> uskutočňovania stavebných prác orgánu štátneho stavebného do</w:t>
      </w:r>
      <w:r w:rsidR="007D692B" w:rsidRPr="00F21A42">
        <w:rPr>
          <w:szCs w:val="24"/>
        </w:rPr>
        <w:t>hľad</w:t>
      </w:r>
      <w:r w:rsidRPr="00F21A42">
        <w:rPr>
          <w:szCs w:val="24"/>
        </w:rPr>
        <w:t>u , alebo nevyčká na kontrolnú prehliadku a pokračuje v stavebných prác</w:t>
      </w:r>
      <w:r w:rsidR="00A234EF" w:rsidRPr="00F21A42">
        <w:rPr>
          <w:szCs w:val="24"/>
        </w:rPr>
        <w:t>ach</w:t>
      </w:r>
      <w:r w:rsidRPr="00F21A42">
        <w:rPr>
          <w:szCs w:val="24"/>
        </w:rPr>
        <w:t>,</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nezhotovuje stavbu podľa projektu stavby, podmienok rozhodnutia stavebného úradu, alebo podľa technických predpisov a technologických postupov, ktoré sa vzťahujú na stavebné práce,</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použije stavebný výrobok, ktorý nie je vhodný na zamýšľané použitie, alebo zabuduje alebo inak použije stavebný výrobok v rozpore s návodom výrobcu, ak tým ohrozí niektorú základnú požiadavku na stavbu,</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umožní, aby stavebné práce alebo iné odborné činnosti vo výstavbe uskutočňovali osoby, ktoré nemajú potrebnú odbornú spôsobilosť, zdravotnú</w:t>
      </w:r>
      <w:r w:rsidR="00271AB2" w:rsidRPr="00F21A42">
        <w:rPr>
          <w:szCs w:val="24"/>
        </w:rPr>
        <w:t xml:space="preserve"> spôsobilosť</w:t>
      </w:r>
      <w:r w:rsidRPr="00F21A42">
        <w:rPr>
          <w:szCs w:val="24"/>
        </w:rPr>
        <w:t xml:space="preserve"> </w:t>
      </w:r>
      <w:r w:rsidR="00A60CC7" w:rsidRPr="00F21A42">
        <w:rPr>
          <w:szCs w:val="24"/>
        </w:rPr>
        <w:t xml:space="preserve">na prácu </w:t>
      </w:r>
      <w:r w:rsidRPr="00F21A42">
        <w:rPr>
          <w:szCs w:val="24"/>
        </w:rPr>
        <w:t>alebo oprávnenie, ak to môže mať vplyv na bezpečnosť alebo zdravie iných osôb alebo na niektorú základnú požiadavku na stavby,</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predlžuje lehotu výstavby bez vážneho dôvodu, ak tým zhoršuje životné prostredie alebo ohrozuje, obťažuje alebo obmedzuje okolie stavby, najmä susedné stavby,</w:t>
      </w:r>
    </w:p>
    <w:p w:rsidR="00E03999" w:rsidRPr="00F21A42" w:rsidRDefault="00E03999" w:rsidP="00E63197">
      <w:pPr>
        <w:pStyle w:val="Odsekzoznamu"/>
        <w:numPr>
          <w:ilvl w:val="0"/>
          <w:numId w:val="131"/>
        </w:numPr>
        <w:overflowPunct w:val="0"/>
        <w:autoSpaceDE w:val="0"/>
        <w:autoSpaceDN w:val="0"/>
        <w:adjustRightInd w:val="0"/>
        <w:ind w:right="0"/>
        <w:jc w:val="both"/>
        <w:rPr>
          <w:szCs w:val="24"/>
        </w:rPr>
      </w:pPr>
      <w:r w:rsidRPr="00F21A42">
        <w:rPr>
          <w:szCs w:val="24"/>
        </w:rPr>
        <w:t>neodstráni dočasné stavby zariadenia staveniska a stavebný odpad po skončení výstavby.</w:t>
      </w:r>
    </w:p>
    <w:p w:rsidR="00E03999" w:rsidRDefault="00E03999" w:rsidP="00926375">
      <w:pPr>
        <w:ind w:right="1"/>
        <w:jc w:val="both"/>
        <w:rPr>
          <w:rFonts w:cs="Courier New"/>
        </w:rPr>
      </w:pPr>
    </w:p>
    <w:p w:rsidR="00E03999" w:rsidRDefault="00E03999" w:rsidP="00C87A62">
      <w:pPr>
        <w:ind w:left="0" w:right="0" w:firstLine="284"/>
        <w:jc w:val="both"/>
        <w:rPr>
          <w:rFonts w:cs="Courier New"/>
        </w:rPr>
      </w:pPr>
      <w:r>
        <w:rPr>
          <w:rFonts w:cs="Courier New"/>
        </w:rPr>
        <w:t xml:space="preserve">(3) </w:t>
      </w:r>
      <w:r w:rsidR="003F4EE0">
        <w:rPr>
          <w:rFonts w:cs="Courier New"/>
        </w:rPr>
        <w:t>Stavebný inšpektorát</w:t>
      </w:r>
      <w:r>
        <w:rPr>
          <w:rFonts w:cs="Courier New"/>
        </w:rPr>
        <w:t xml:space="preserve"> uloží pokutu od 10 000 eur do 1</w:t>
      </w:r>
      <w:r w:rsidR="00574751">
        <w:rPr>
          <w:rFonts w:cs="Courier New"/>
        </w:rPr>
        <w:t xml:space="preserve"> </w:t>
      </w:r>
      <w:r>
        <w:rPr>
          <w:rFonts w:cs="Courier New"/>
        </w:rPr>
        <w:t>50</w:t>
      </w:r>
      <w:r w:rsidR="00574751">
        <w:rPr>
          <w:rFonts w:cs="Courier New"/>
        </w:rPr>
        <w:t>0</w:t>
      </w:r>
      <w:r>
        <w:rPr>
          <w:rFonts w:cs="Courier New"/>
        </w:rPr>
        <w:t xml:space="preserve"> 000 eur stavebníkovi- právnickej osobe alebo zhotoviteľovi stavby, ak </w:t>
      </w:r>
    </w:p>
    <w:p w:rsidR="00E03999" w:rsidRPr="00F21A42" w:rsidRDefault="00E03999" w:rsidP="00E63197">
      <w:pPr>
        <w:pStyle w:val="Odsekzoznamu"/>
        <w:numPr>
          <w:ilvl w:val="0"/>
          <w:numId w:val="132"/>
        </w:numPr>
        <w:overflowPunct w:val="0"/>
        <w:autoSpaceDE w:val="0"/>
        <w:autoSpaceDN w:val="0"/>
        <w:adjustRightInd w:val="0"/>
        <w:ind w:right="0"/>
        <w:jc w:val="both"/>
        <w:rPr>
          <w:szCs w:val="24"/>
        </w:rPr>
      </w:pPr>
      <w:r w:rsidRPr="00F21A42">
        <w:rPr>
          <w:szCs w:val="24"/>
        </w:rPr>
        <w:t xml:space="preserve">uskutočňuje stavebné práce alebo terénne úpravy bez </w:t>
      </w:r>
      <w:r w:rsidR="00AF257B" w:rsidRPr="00F21A42">
        <w:rPr>
          <w:szCs w:val="24"/>
        </w:rPr>
        <w:t xml:space="preserve">stavebného </w:t>
      </w:r>
      <w:r w:rsidR="007D692B" w:rsidRPr="00F21A42">
        <w:rPr>
          <w:szCs w:val="24"/>
        </w:rPr>
        <w:t>s</w:t>
      </w:r>
      <w:r w:rsidR="00AF257B" w:rsidRPr="00F21A42">
        <w:rPr>
          <w:szCs w:val="24"/>
        </w:rPr>
        <w:t>ú</w:t>
      </w:r>
      <w:r w:rsidR="007D692B" w:rsidRPr="00F21A42">
        <w:rPr>
          <w:szCs w:val="24"/>
        </w:rPr>
        <w:t>hlas</w:t>
      </w:r>
      <w:r w:rsidR="00AF257B" w:rsidRPr="00F21A42">
        <w:rPr>
          <w:szCs w:val="24"/>
        </w:rPr>
        <w:t xml:space="preserve">u a </w:t>
      </w:r>
      <w:r w:rsidRPr="00F21A42">
        <w:rPr>
          <w:szCs w:val="24"/>
        </w:rPr>
        <w:t>overeného projektu stavby,</w:t>
      </w:r>
    </w:p>
    <w:p w:rsidR="00E03999" w:rsidRPr="00F21A42" w:rsidRDefault="00E03999" w:rsidP="00E63197">
      <w:pPr>
        <w:pStyle w:val="Odsekzoznamu"/>
        <w:numPr>
          <w:ilvl w:val="0"/>
          <w:numId w:val="132"/>
        </w:numPr>
        <w:overflowPunct w:val="0"/>
        <w:autoSpaceDE w:val="0"/>
        <w:autoSpaceDN w:val="0"/>
        <w:adjustRightInd w:val="0"/>
        <w:ind w:right="0"/>
        <w:jc w:val="both"/>
        <w:rPr>
          <w:szCs w:val="24"/>
        </w:rPr>
      </w:pPr>
      <w:r w:rsidRPr="00F21A42">
        <w:rPr>
          <w:szCs w:val="24"/>
        </w:rPr>
        <w:t>neudržiava napriek výzve orgánu štátneho stavebného dohľadu stavbu do takej miery, že stavba ohrozuje životy alebo zdravie ľudí zrútením stavebnej konštrukcie alebo emisiami z jej prevádzky,</w:t>
      </w:r>
    </w:p>
    <w:p w:rsidR="00E03999" w:rsidRPr="00F21A42" w:rsidRDefault="00E03999" w:rsidP="00E63197">
      <w:pPr>
        <w:pStyle w:val="Odsekzoznamu"/>
        <w:numPr>
          <w:ilvl w:val="0"/>
          <w:numId w:val="132"/>
        </w:numPr>
        <w:overflowPunct w:val="0"/>
        <w:autoSpaceDE w:val="0"/>
        <w:autoSpaceDN w:val="0"/>
        <w:adjustRightInd w:val="0"/>
        <w:ind w:right="0"/>
        <w:jc w:val="both"/>
        <w:rPr>
          <w:szCs w:val="24"/>
        </w:rPr>
      </w:pPr>
      <w:r w:rsidRPr="00F21A42">
        <w:rPr>
          <w:szCs w:val="24"/>
        </w:rPr>
        <w:t>prevádzkuje stavbu bez kolaudačného osvedčenia alebo v rozpore s ním, alebo umožní pred skončením kolaudácie prevádzku stavby inej osobe,</w:t>
      </w:r>
    </w:p>
    <w:p w:rsidR="003F4EE0" w:rsidRPr="00F21A42" w:rsidRDefault="00E03999" w:rsidP="00E63197">
      <w:pPr>
        <w:pStyle w:val="Odsekzoznamu"/>
        <w:numPr>
          <w:ilvl w:val="0"/>
          <w:numId w:val="132"/>
        </w:numPr>
        <w:overflowPunct w:val="0"/>
        <w:autoSpaceDE w:val="0"/>
        <w:autoSpaceDN w:val="0"/>
        <w:adjustRightInd w:val="0"/>
        <w:ind w:right="0"/>
        <w:jc w:val="both"/>
        <w:rPr>
          <w:szCs w:val="24"/>
        </w:rPr>
      </w:pPr>
      <w:r w:rsidRPr="00F21A42">
        <w:rPr>
          <w:szCs w:val="24"/>
        </w:rPr>
        <w:t>neuskutoční bez vážneho dôvodu neodkladné zabezpečovacie práce nariadené orgánom štátneho stavebného dohľadu, nariadené vypratanie stavby alebo odstrán</w:t>
      </w:r>
      <w:r w:rsidR="003F4EE0" w:rsidRPr="00F21A42">
        <w:rPr>
          <w:szCs w:val="24"/>
        </w:rPr>
        <w:t>enie stavby hroziacej zrútením.</w:t>
      </w:r>
    </w:p>
    <w:p w:rsidR="003F4EE0" w:rsidRDefault="003F4EE0" w:rsidP="00926375">
      <w:pPr>
        <w:ind w:left="709" w:right="1" w:hanging="283"/>
        <w:jc w:val="both"/>
        <w:rPr>
          <w:rFonts w:cs="Courier New"/>
        </w:rPr>
      </w:pPr>
    </w:p>
    <w:p w:rsidR="00E03999" w:rsidRDefault="003F4EE0" w:rsidP="00C87A62">
      <w:pPr>
        <w:ind w:left="0" w:right="0" w:firstLine="284"/>
        <w:jc w:val="both"/>
        <w:rPr>
          <w:rFonts w:cs="Courier New"/>
        </w:rPr>
      </w:pPr>
      <w:r>
        <w:rPr>
          <w:rFonts w:cs="Courier New"/>
        </w:rPr>
        <w:t xml:space="preserve">(4) Stavebný inšpektorát </w:t>
      </w:r>
      <w:r w:rsidR="00E03999">
        <w:rPr>
          <w:rFonts w:cs="Courier New"/>
        </w:rPr>
        <w:t xml:space="preserve"> uloží pokutu</w:t>
      </w:r>
      <w:r w:rsidR="00271AB2">
        <w:rPr>
          <w:rFonts w:cs="Courier New"/>
        </w:rPr>
        <w:t xml:space="preserve"> od </w:t>
      </w:r>
      <w:r w:rsidR="00D067A4">
        <w:rPr>
          <w:rFonts w:cs="Courier New"/>
        </w:rPr>
        <w:t>300</w:t>
      </w:r>
      <w:r w:rsidR="00271AB2">
        <w:rPr>
          <w:rFonts w:cs="Courier New"/>
        </w:rPr>
        <w:t xml:space="preserve"> eur</w:t>
      </w:r>
      <w:r w:rsidR="00E03999">
        <w:rPr>
          <w:rFonts w:cs="Courier New"/>
        </w:rPr>
        <w:t xml:space="preserve"> do 1 000 eur osobe </w:t>
      </w:r>
      <w:r w:rsidR="00574751">
        <w:rPr>
          <w:rFonts w:cs="Courier New"/>
        </w:rPr>
        <w:t>pover</w:t>
      </w:r>
      <w:r w:rsidR="00E03999">
        <w:rPr>
          <w:rFonts w:cs="Courier New"/>
        </w:rPr>
        <w:t>enej výkon</w:t>
      </w:r>
      <w:r w:rsidR="00574751">
        <w:rPr>
          <w:rFonts w:cs="Courier New"/>
        </w:rPr>
        <w:t>om</w:t>
      </w:r>
      <w:r w:rsidR="00E03999">
        <w:rPr>
          <w:rFonts w:cs="Courier New"/>
        </w:rPr>
        <w:t xml:space="preserve"> stavebného dozoru, ktorá</w:t>
      </w:r>
    </w:p>
    <w:p w:rsidR="00E03999" w:rsidRPr="00F21A42" w:rsidRDefault="00E03999" w:rsidP="00E63197">
      <w:pPr>
        <w:pStyle w:val="Odsekzoznamu"/>
        <w:numPr>
          <w:ilvl w:val="0"/>
          <w:numId w:val="133"/>
        </w:numPr>
        <w:overflowPunct w:val="0"/>
        <w:autoSpaceDE w:val="0"/>
        <w:autoSpaceDN w:val="0"/>
        <w:adjustRightInd w:val="0"/>
        <w:ind w:right="0"/>
        <w:jc w:val="both"/>
        <w:rPr>
          <w:szCs w:val="24"/>
        </w:rPr>
      </w:pPr>
      <w:r w:rsidRPr="00F21A42">
        <w:rPr>
          <w:szCs w:val="24"/>
        </w:rPr>
        <w:t xml:space="preserve">pripustí, aby postup stavebných prác bol v nesúlade s overeným projektom stavby  alebo s technickými predpismi alebo </w:t>
      </w:r>
      <w:r w:rsidR="00AF257B" w:rsidRPr="00F21A42">
        <w:rPr>
          <w:szCs w:val="24"/>
        </w:rPr>
        <w:t xml:space="preserve">so </w:t>
      </w:r>
      <w:r w:rsidRPr="00F21A42">
        <w:rPr>
          <w:szCs w:val="24"/>
        </w:rPr>
        <w:t>zaužívanými postupmi stavebných prác,</w:t>
      </w:r>
    </w:p>
    <w:p w:rsidR="00E03999" w:rsidRPr="00F21A42" w:rsidRDefault="00E03999" w:rsidP="00E63197">
      <w:pPr>
        <w:pStyle w:val="Odsekzoznamu"/>
        <w:numPr>
          <w:ilvl w:val="0"/>
          <w:numId w:val="133"/>
        </w:numPr>
        <w:overflowPunct w:val="0"/>
        <w:autoSpaceDE w:val="0"/>
        <w:autoSpaceDN w:val="0"/>
        <w:adjustRightInd w:val="0"/>
        <w:ind w:right="0"/>
        <w:jc w:val="both"/>
        <w:rPr>
          <w:szCs w:val="24"/>
        </w:rPr>
      </w:pPr>
      <w:r w:rsidRPr="00F21A42">
        <w:rPr>
          <w:szCs w:val="24"/>
        </w:rPr>
        <w:lastRenderedPageBreak/>
        <w:t>neskontroloval</w:t>
      </w:r>
      <w:r w:rsidR="00574751" w:rsidRPr="00F21A42">
        <w:rPr>
          <w:szCs w:val="24"/>
        </w:rPr>
        <w:t>a</w:t>
      </w:r>
      <w:r w:rsidRPr="00F21A42">
        <w:rPr>
          <w:szCs w:val="24"/>
        </w:rPr>
        <w:t xml:space="preserve"> inštaláciu a prevádzku technických zariadení na stavbe, ak sa to negatívne prejavuje na prevádzke stavby na určený účel,</w:t>
      </w:r>
    </w:p>
    <w:p w:rsidR="00E03999" w:rsidRPr="00F21A42" w:rsidRDefault="00E03999" w:rsidP="00E63197">
      <w:pPr>
        <w:pStyle w:val="Odsekzoznamu"/>
        <w:numPr>
          <w:ilvl w:val="0"/>
          <w:numId w:val="133"/>
        </w:numPr>
        <w:overflowPunct w:val="0"/>
        <w:autoSpaceDE w:val="0"/>
        <w:autoSpaceDN w:val="0"/>
        <w:adjustRightInd w:val="0"/>
        <w:ind w:right="0"/>
        <w:jc w:val="both"/>
        <w:rPr>
          <w:szCs w:val="24"/>
        </w:rPr>
      </w:pPr>
      <w:r w:rsidRPr="00F21A42">
        <w:rPr>
          <w:szCs w:val="24"/>
        </w:rPr>
        <w:t>neskontroloval</w:t>
      </w:r>
      <w:r w:rsidR="00574751" w:rsidRPr="00F21A42">
        <w:rPr>
          <w:szCs w:val="24"/>
        </w:rPr>
        <w:t>a</w:t>
      </w:r>
      <w:r w:rsidRPr="00F21A42">
        <w:rPr>
          <w:szCs w:val="24"/>
        </w:rPr>
        <w:t xml:space="preserve"> skutočný rozsah a kvalitu dodaných stavebných výrobkov a neosvedčil</w:t>
      </w:r>
      <w:r w:rsidR="00ED4D65" w:rsidRPr="00F21A42">
        <w:rPr>
          <w:szCs w:val="24"/>
        </w:rPr>
        <w:t>a</w:t>
      </w:r>
      <w:r w:rsidRPr="00F21A42">
        <w:rPr>
          <w:szCs w:val="24"/>
        </w:rPr>
        <w:t xml:space="preserve"> svojím podpisom správnosť ich dodania, ak tým došlo k zámene stavebných výrobkov, k použitiu nevhodných stavebných výrobkov alebo k množstvovým alebo kvalitatívnym rozdielom,</w:t>
      </w:r>
    </w:p>
    <w:p w:rsidR="00E03999" w:rsidRPr="00F21A42" w:rsidRDefault="00E03999" w:rsidP="00E63197">
      <w:pPr>
        <w:pStyle w:val="Odsekzoznamu"/>
        <w:numPr>
          <w:ilvl w:val="0"/>
          <w:numId w:val="133"/>
        </w:numPr>
        <w:overflowPunct w:val="0"/>
        <w:autoSpaceDE w:val="0"/>
        <w:autoSpaceDN w:val="0"/>
        <w:adjustRightInd w:val="0"/>
        <w:ind w:right="0"/>
        <w:jc w:val="both"/>
        <w:rPr>
          <w:szCs w:val="24"/>
        </w:rPr>
      </w:pPr>
      <w:r w:rsidRPr="00F21A42">
        <w:rPr>
          <w:szCs w:val="24"/>
        </w:rPr>
        <w:t>nesleduje vedenie stavebného denníka, ak to spôsobí jeho stratu, poškodenie, sfalšovanie, nepravdivý zápis alebo zápis od osoby, ktorá nie je oprávnená na zápis,</w:t>
      </w:r>
    </w:p>
    <w:p w:rsidR="00E03999" w:rsidRPr="00F21A42" w:rsidRDefault="00E03999" w:rsidP="00E63197">
      <w:pPr>
        <w:pStyle w:val="Odsekzoznamu"/>
        <w:numPr>
          <w:ilvl w:val="0"/>
          <w:numId w:val="133"/>
        </w:numPr>
        <w:overflowPunct w:val="0"/>
        <w:autoSpaceDE w:val="0"/>
        <w:autoSpaceDN w:val="0"/>
        <w:adjustRightInd w:val="0"/>
        <w:ind w:right="0"/>
        <w:jc w:val="both"/>
        <w:rPr>
          <w:szCs w:val="24"/>
        </w:rPr>
      </w:pPr>
      <w:r w:rsidRPr="00F21A42">
        <w:rPr>
          <w:szCs w:val="24"/>
        </w:rPr>
        <w:t>neskontroloval</w:t>
      </w:r>
      <w:r w:rsidR="00574751" w:rsidRPr="00F21A42">
        <w:rPr>
          <w:szCs w:val="24"/>
        </w:rPr>
        <w:t>a</w:t>
      </w:r>
      <w:r w:rsidRPr="00F21A42">
        <w:rPr>
          <w:szCs w:val="24"/>
        </w:rPr>
        <w:t xml:space="preserve"> vecnú správnosť a úplnosť dokladov, ktoré sú podkladom na fakturovanie stavebných prác a stavebných výrobkov a ich súlad s podmienkami zmlúv.</w:t>
      </w:r>
    </w:p>
    <w:p w:rsidR="00E03999" w:rsidRDefault="00E03999" w:rsidP="00926375">
      <w:pPr>
        <w:ind w:left="1364" w:right="1"/>
        <w:jc w:val="both"/>
        <w:rPr>
          <w:rFonts w:cs="Courier New"/>
        </w:rPr>
      </w:pPr>
    </w:p>
    <w:p w:rsidR="00E03999" w:rsidRPr="00363DC8" w:rsidRDefault="00363DC8" w:rsidP="00C87A62">
      <w:pPr>
        <w:overflowPunct w:val="0"/>
        <w:autoSpaceDE w:val="0"/>
        <w:autoSpaceDN w:val="0"/>
        <w:adjustRightInd w:val="0"/>
        <w:ind w:left="0" w:right="0" w:firstLine="284"/>
        <w:jc w:val="both"/>
        <w:rPr>
          <w:rFonts w:cs="Courier New"/>
        </w:rPr>
      </w:pPr>
      <w:r>
        <w:rPr>
          <w:rFonts w:cs="Courier New"/>
        </w:rPr>
        <w:t xml:space="preserve">(5) </w:t>
      </w:r>
      <w:r w:rsidR="003F4EE0" w:rsidRPr="00363DC8">
        <w:rPr>
          <w:rFonts w:cs="Courier New"/>
        </w:rPr>
        <w:t>Stavebný inšpektorát</w:t>
      </w:r>
      <w:r w:rsidR="00E03999" w:rsidRPr="00363DC8">
        <w:rPr>
          <w:rFonts w:cs="Courier New"/>
        </w:rPr>
        <w:t xml:space="preserve"> uloží pokutu od 1 000 eur do 5 000 eur osobe </w:t>
      </w:r>
      <w:r w:rsidR="00574751" w:rsidRPr="00363DC8">
        <w:rPr>
          <w:rFonts w:cs="Courier New"/>
        </w:rPr>
        <w:t>pover</w:t>
      </w:r>
      <w:r w:rsidR="00E03999" w:rsidRPr="00363DC8">
        <w:rPr>
          <w:rFonts w:cs="Courier New"/>
        </w:rPr>
        <w:t>enej  výkon</w:t>
      </w:r>
      <w:r w:rsidR="00574751" w:rsidRPr="00363DC8">
        <w:rPr>
          <w:rFonts w:cs="Courier New"/>
        </w:rPr>
        <w:t>om</w:t>
      </w:r>
      <w:r w:rsidR="00E03999" w:rsidRPr="00363DC8">
        <w:rPr>
          <w:rFonts w:cs="Courier New"/>
        </w:rPr>
        <w:t xml:space="preserve"> stavebného dozoru</w:t>
      </w:r>
      <w:r w:rsidR="00ED4D65" w:rsidRPr="00363DC8">
        <w:rPr>
          <w:rFonts w:cs="Courier New"/>
        </w:rPr>
        <w:t xml:space="preserve"> na vyhradenej stavbe alebo na stavbe zhotovovanej svojpomocou</w:t>
      </w:r>
      <w:r w:rsidR="00E03999" w:rsidRPr="00363DC8">
        <w:rPr>
          <w:rFonts w:cs="Courier New"/>
        </w:rPr>
        <w:t>, ktorá</w:t>
      </w:r>
    </w:p>
    <w:p w:rsidR="00363DC8"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neskontrolovala odborné uloženie stavebných výrobkov a stavebných mechanizmov na stavenisku a vhodnosť ich používania na stavebné práce, ak tým vznikla škoda alebo pracovný úraz,</w:t>
      </w:r>
    </w:p>
    <w:p w:rsidR="00363DC8"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neskontrolovala, či je zaručená bezpečnosť a ochrana zdravia pri práci, ak to malo za následok pracovný úraz,</w:t>
      </w:r>
    </w:p>
    <w:p w:rsidR="00363DC8"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neprerokovala bezodkladne zistené nezhody a iné nedostatky v zhotovovaní stavby podľa ich druhu s projektantom alebo netrvala na ich odstránení podľa pokynu projektanta, ak tým vznikla škoda alebo stavebné práce navyše,</w:t>
      </w:r>
    </w:p>
    <w:p w:rsidR="00363DC8"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nenariadila okamžité prerušenie stavebných prác, ak zistila, že sa uskutočňujú v rozpore s overeným projektom stavby alebo s vykonávacím projektom, s podmienkami stavebného súhlasu, s bezpečnostnými alebo technickými predpismi, s návodmi výrobcov stavebných výrobkov alebo so zaužívanými technologickými postupmi a bezprostredne hrozí vznik škody alebo je ohrozené zdravie ľudí alebo zvierat, alebo ak prerušenie stavebných prác bezodkladne neoznámil orgánu štátneho stavebného dohľadu alebo nezaznamenal v stavebnom denníku,</w:t>
      </w:r>
    </w:p>
    <w:p w:rsidR="00363DC8"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odsúhlasila zmeny na stavbe, ktoré zhoršujú parametre podstatných vlastností stavby, alebo zmeny, ktoré vyžadujú zmenu overeného projektu stavby alebo nov</w:t>
      </w:r>
      <w:r w:rsidR="00B96CBE" w:rsidRPr="00F21A42">
        <w:rPr>
          <w:szCs w:val="24"/>
        </w:rPr>
        <w:t>é rozhodnutie</w:t>
      </w:r>
      <w:r w:rsidRPr="00F21A42">
        <w:rPr>
          <w:szCs w:val="24"/>
        </w:rPr>
        <w:t xml:space="preserve"> stavebn</w:t>
      </w:r>
      <w:r w:rsidR="00B96CBE" w:rsidRPr="00F21A42">
        <w:rPr>
          <w:szCs w:val="24"/>
        </w:rPr>
        <w:t>ého</w:t>
      </w:r>
      <w:r w:rsidRPr="00F21A42">
        <w:rPr>
          <w:szCs w:val="24"/>
        </w:rPr>
        <w:t xml:space="preserve"> </w:t>
      </w:r>
      <w:r w:rsidR="00B96CBE" w:rsidRPr="00F21A42">
        <w:rPr>
          <w:szCs w:val="24"/>
        </w:rPr>
        <w:t>úrad</w:t>
      </w:r>
      <w:r w:rsidRPr="00F21A42">
        <w:rPr>
          <w:szCs w:val="24"/>
        </w:rPr>
        <w:t>, alebo odsúhlasené zmeny nezaznamenal v stavebnom denníku</w:t>
      </w:r>
      <w:r w:rsidR="00363DC8" w:rsidRPr="00F21A42">
        <w:rPr>
          <w:szCs w:val="24"/>
        </w:rPr>
        <w:t>,</w:t>
      </w:r>
    </w:p>
    <w:p w:rsidR="00363DC8"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neskontrolovala inštaláciu a prevádzku technických zariadení a prevádzkových zariadení na stavbe, ak to má za následok vznik škody, stavebných prác navyše, nefunkčnosť inštalovaných zariadení alebo ohrozenie bezpečnosti ľudí,</w:t>
      </w:r>
    </w:p>
    <w:p w:rsidR="00363DC8"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 xml:space="preserve">nezúčastnila sa bez vážneho dôvodu na kontrolnej prehliadke uskutočnenej na základe podmienok stavebného </w:t>
      </w:r>
      <w:r w:rsidR="0068300A" w:rsidRPr="00F21A42">
        <w:rPr>
          <w:szCs w:val="24"/>
        </w:rPr>
        <w:t>s</w:t>
      </w:r>
      <w:r w:rsidR="00B96CBE" w:rsidRPr="00F21A42">
        <w:rPr>
          <w:szCs w:val="24"/>
        </w:rPr>
        <w:t>ú</w:t>
      </w:r>
      <w:r w:rsidR="0068300A" w:rsidRPr="00F21A42">
        <w:rPr>
          <w:szCs w:val="24"/>
        </w:rPr>
        <w:t>hlas</w:t>
      </w:r>
      <w:r w:rsidR="00B96CBE" w:rsidRPr="00F21A42">
        <w:rPr>
          <w:szCs w:val="24"/>
        </w:rPr>
        <w:t>u</w:t>
      </w:r>
      <w:r w:rsidRPr="00F21A42">
        <w:rPr>
          <w:szCs w:val="24"/>
        </w:rPr>
        <w:t xml:space="preserve"> alebo zvolan</w:t>
      </w:r>
      <w:r w:rsidR="00B96CBE" w:rsidRPr="00F21A42">
        <w:rPr>
          <w:szCs w:val="24"/>
        </w:rPr>
        <w:t>ej</w:t>
      </w:r>
      <w:r w:rsidRPr="00F21A42">
        <w:rPr>
          <w:szCs w:val="24"/>
        </w:rPr>
        <w:t xml:space="preserve"> orgánom štátneho stavebného do</w:t>
      </w:r>
      <w:r w:rsidR="0068300A" w:rsidRPr="00F21A42">
        <w:rPr>
          <w:szCs w:val="24"/>
        </w:rPr>
        <w:t>hľad</w:t>
      </w:r>
      <w:r w:rsidRPr="00F21A42">
        <w:rPr>
          <w:szCs w:val="24"/>
        </w:rPr>
        <w:t xml:space="preserve">u v rámci výkonu štátneho stavebného dohľadu alebo sa nepodieľa na vyhotovení zápisnice pre dokumentáciu stavby, </w:t>
      </w:r>
    </w:p>
    <w:p w:rsidR="00363DC8"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neskontrolovala, či je zaručená bezpečnosť a ochrana zdravia pri práci, alebo nespolupracovala s koordinátorom bezpečnosti pri práci, ak tým došlo ku škode alebo k úrazu,</w:t>
      </w:r>
    </w:p>
    <w:p w:rsidR="00E03999" w:rsidRPr="00F21A42" w:rsidRDefault="00E03999" w:rsidP="00E63197">
      <w:pPr>
        <w:pStyle w:val="Odsekzoznamu"/>
        <w:numPr>
          <w:ilvl w:val="0"/>
          <w:numId w:val="134"/>
        </w:numPr>
        <w:overflowPunct w:val="0"/>
        <w:autoSpaceDE w:val="0"/>
        <w:autoSpaceDN w:val="0"/>
        <w:adjustRightInd w:val="0"/>
        <w:ind w:right="0"/>
        <w:jc w:val="both"/>
        <w:rPr>
          <w:szCs w:val="24"/>
        </w:rPr>
      </w:pPr>
      <w:r w:rsidRPr="00F21A42">
        <w:rPr>
          <w:szCs w:val="24"/>
        </w:rPr>
        <w:t xml:space="preserve">neskontrolovala, či všetky zmeny vykonávacieho projektu navrhnuté zhotoviteľom stavby alebo stavebníkom, boli odsúhlasené projektantom ešte pred ich uskutočnením, ak tým </w:t>
      </w:r>
      <w:r w:rsidRPr="00F21A42">
        <w:rPr>
          <w:szCs w:val="24"/>
        </w:rPr>
        <w:lastRenderedPageBreak/>
        <w:t>došlo k prácam navyše, ku škode, k úrazu, k znehodnoteniu nálezu, k prerušeniu stavebných prác pri výkone štátneho stavebného dohľadu alebo k inej ujme stavebníka.</w:t>
      </w:r>
    </w:p>
    <w:p w:rsidR="00E03999" w:rsidRDefault="00E03999" w:rsidP="00926375">
      <w:pPr>
        <w:ind w:left="1364" w:right="1"/>
        <w:jc w:val="both"/>
        <w:rPr>
          <w:rFonts w:cs="Courier New"/>
        </w:rPr>
      </w:pPr>
    </w:p>
    <w:p w:rsidR="00E03999" w:rsidRPr="00363DC8" w:rsidRDefault="003F4EE0" w:rsidP="00E63197">
      <w:pPr>
        <w:pStyle w:val="Odsekzoznamu"/>
        <w:numPr>
          <w:ilvl w:val="0"/>
          <w:numId w:val="124"/>
        </w:numPr>
        <w:overflowPunct w:val="0"/>
        <w:autoSpaceDE w:val="0"/>
        <w:autoSpaceDN w:val="0"/>
        <w:adjustRightInd w:val="0"/>
        <w:ind w:left="0" w:right="0" w:firstLine="284"/>
        <w:jc w:val="both"/>
        <w:rPr>
          <w:rFonts w:cs="Courier New"/>
        </w:rPr>
      </w:pPr>
      <w:r w:rsidRPr="00363DC8">
        <w:rPr>
          <w:rFonts w:cs="Courier New"/>
        </w:rPr>
        <w:t xml:space="preserve">Stavebný inšpektorát </w:t>
      </w:r>
      <w:r w:rsidR="00E03999" w:rsidRPr="00363DC8">
        <w:rPr>
          <w:rFonts w:cs="Courier New"/>
        </w:rPr>
        <w:t xml:space="preserve">uloží pokutu </w:t>
      </w:r>
      <w:r w:rsidR="00271AB2" w:rsidRPr="00363DC8">
        <w:rPr>
          <w:rFonts w:cs="Courier New"/>
        </w:rPr>
        <w:t xml:space="preserve">od </w:t>
      </w:r>
      <w:r w:rsidR="00D067A4" w:rsidRPr="00363DC8">
        <w:rPr>
          <w:rFonts w:cs="Courier New"/>
        </w:rPr>
        <w:t>300</w:t>
      </w:r>
      <w:r w:rsidR="00271AB2" w:rsidRPr="00363DC8">
        <w:rPr>
          <w:rFonts w:cs="Courier New"/>
        </w:rPr>
        <w:t xml:space="preserve"> eur </w:t>
      </w:r>
      <w:r w:rsidR="00E03999" w:rsidRPr="00363DC8">
        <w:rPr>
          <w:rFonts w:cs="Courier New"/>
        </w:rPr>
        <w:t xml:space="preserve">do </w:t>
      </w:r>
      <w:r w:rsidR="0093302F" w:rsidRPr="00363DC8">
        <w:rPr>
          <w:rFonts w:cs="Courier New"/>
        </w:rPr>
        <w:t>3</w:t>
      </w:r>
      <w:r w:rsidR="00E03999" w:rsidRPr="00363DC8">
        <w:rPr>
          <w:rFonts w:cs="Courier New"/>
        </w:rPr>
        <w:t> 000 eur stavbyvedúcemu, ktorý</w:t>
      </w:r>
    </w:p>
    <w:p w:rsidR="00E03999" w:rsidRPr="00F21A42" w:rsidRDefault="00E03999" w:rsidP="00E63197">
      <w:pPr>
        <w:pStyle w:val="Odsekzoznamu"/>
        <w:numPr>
          <w:ilvl w:val="0"/>
          <w:numId w:val="135"/>
        </w:numPr>
        <w:overflowPunct w:val="0"/>
        <w:autoSpaceDE w:val="0"/>
        <w:autoSpaceDN w:val="0"/>
        <w:adjustRightInd w:val="0"/>
        <w:ind w:right="0"/>
        <w:jc w:val="both"/>
        <w:rPr>
          <w:szCs w:val="24"/>
        </w:rPr>
      </w:pPr>
      <w:r w:rsidRPr="00F21A42">
        <w:rPr>
          <w:szCs w:val="24"/>
        </w:rPr>
        <w:t xml:space="preserve">neurčil poradie stavebných prác a súvisiacich odborných činností na stavbe a neskoordinoval stavebné práce zhotoviteľa stavby a jeho zmluvných dodávateľov, ak tým </w:t>
      </w:r>
      <w:r w:rsidR="00C23C5C" w:rsidRPr="00F21A42">
        <w:rPr>
          <w:szCs w:val="24"/>
        </w:rPr>
        <w:t>vznikli</w:t>
      </w:r>
      <w:r w:rsidRPr="00F21A42">
        <w:rPr>
          <w:szCs w:val="24"/>
        </w:rPr>
        <w:t xml:space="preserve"> časové prestoje, nesúlad v nadväznosti stavebných prác alebo  nedodržani</w:t>
      </w:r>
      <w:r w:rsidR="00C23C5C" w:rsidRPr="00F21A42">
        <w:rPr>
          <w:szCs w:val="24"/>
        </w:rPr>
        <w:t>e</w:t>
      </w:r>
      <w:r w:rsidRPr="00F21A42">
        <w:rPr>
          <w:szCs w:val="24"/>
        </w:rPr>
        <w:t xml:space="preserve"> harmonogramu uskutočňovania stavebných prác,</w:t>
      </w:r>
    </w:p>
    <w:p w:rsidR="00E03999" w:rsidRPr="00F21A42" w:rsidRDefault="00E03999" w:rsidP="00E63197">
      <w:pPr>
        <w:pStyle w:val="Odsekzoznamu"/>
        <w:numPr>
          <w:ilvl w:val="0"/>
          <w:numId w:val="135"/>
        </w:numPr>
        <w:overflowPunct w:val="0"/>
        <w:autoSpaceDE w:val="0"/>
        <w:autoSpaceDN w:val="0"/>
        <w:adjustRightInd w:val="0"/>
        <w:ind w:right="0"/>
        <w:jc w:val="both"/>
        <w:rPr>
          <w:szCs w:val="24"/>
        </w:rPr>
      </w:pPr>
      <w:r w:rsidRPr="00F21A42">
        <w:rPr>
          <w:szCs w:val="24"/>
        </w:rPr>
        <w:t>neurčil začatie a skončenie jednotlivých fáz zhotovovania stavby alebo nedohodol so zhotoviteľom stavby harmonogram uskutočňovania stavebných prác, ak tým vznikol nesúlad nadväznosti stavebných prác a k omeškaniu výstavby,</w:t>
      </w:r>
    </w:p>
    <w:p w:rsidR="00E03999" w:rsidRPr="00F21A42" w:rsidRDefault="00E03999" w:rsidP="00E63197">
      <w:pPr>
        <w:pStyle w:val="Odsekzoznamu"/>
        <w:numPr>
          <w:ilvl w:val="0"/>
          <w:numId w:val="135"/>
        </w:numPr>
        <w:overflowPunct w:val="0"/>
        <w:autoSpaceDE w:val="0"/>
        <w:autoSpaceDN w:val="0"/>
        <w:adjustRightInd w:val="0"/>
        <w:ind w:right="0"/>
        <w:jc w:val="both"/>
        <w:rPr>
          <w:szCs w:val="24"/>
        </w:rPr>
      </w:pPr>
      <w:r w:rsidRPr="00F21A42">
        <w:rPr>
          <w:szCs w:val="24"/>
        </w:rPr>
        <w:t>nevydal pokyny týkajúce sa času a spôsobu uskutočňovania stavebných prác v závislosti od poveternostných podmienok, zásobovania stavebnými výrobkami a rozvrhom práce zamestnancov zhotoviteľa stavby a jeho zmluvných dodávateľov,</w:t>
      </w:r>
    </w:p>
    <w:p w:rsidR="00E03999" w:rsidRPr="00F21A42" w:rsidRDefault="00E03999" w:rsidP="00E63197">
      <w:pPr>
        <w:pStyle w:val="Odsekzoznamu"/>
        <w:numPr>
          <w:ilvl w:val="0"/>
          <w:numId w:val="135"/>
        </w:numPr>
        <w:overflowPunct w:val="0"/>
        <w:autoSpaceDE w:val="0"/>
        <w:autoSpaceDN w:val="0"/>
        <w:adjustRightInd w:val="0"/>
        <w:ind w:right="0"/>
        <w:jc w:val="both"/>
        <w:rPr>
          <w:szCs w:val="24"/>
        </w:rPr>
      </w:pPr>
      <w:r w:rsidRPr="00F21A42">
        <w:rPr>
          <w:szCs w:val="24"/>
        </w:rPr>
        <w:t>nekoordinoval dodávky stavebných výrobkov na stavenisko a odvoz odpadu zo stavby a zo staveniska,</w:t>
      </w:r>
    </w:p>
    <w:p w:rsidR="00E03999" w:rsidRPr="00F21A42" w:rsidRDefault="00E03999" w:rsidP="00E63197">
      <w:pPr>
        <w:pStyle w:val="Odsekzoznamu"/>
        <w:numPr>
          <w:ilvl w:val="0"/>
          <w:numId w:val="135"/>
        </w:numPr>
        <w:overflowPunct w:val="0"/>
        <w:autoSpaceDE w:val="0"/>
        <w:autoSpaceDN w:val="0"/>
        <w:adjustRightInd w:val="0"/>
        <w:ind w:right="0"/>
        <w:jc w:val="both"/>
        <w:rPr>
          <w:szCs w:val="24"/>
        </w:rPr>
      </w:pPr>
      <w:r w:rsidRPr="00F21A42">
        <w:rPr>
          <w:szCs w:val="24"/>
        </w:rPr>
        <w:t>nepreberá dodávky stavebných výrobkov alebo nekontroluje alebo neuchováva doklady o ich vhodnosti na zamýšľané použitie,</w:t>
      </w:r>
    </w:p>
    <w:p w:rsidR="00E03999" w:rsidRPr="00F21A42" w:rsidRDefault="00E03999" w:rsidP="00E63197">
      <w:pPr>
        <w:pStyle w:val="Odsekzoznamu"/>
        <w:numPr>
          <w:ilvl w:val="0"/>
          <w:numId w:val="135"/>
        </w:numPr>
        <w:overflowPunct w:val="0"/>
        <w:autoSpaceDE w:val="0"/>
        <w:autoSpaceDN w:val="0"/>
        <w:adjustRightInd w:val="0"/>
        <w:ind w:right="0"/>
        <w:jc w:val="both"/>
        <w:rPr>
          <w:szCs w:val="24"/>
        </w:rPr>
      </w:pPr>
      <w:r w:rsidRPr="00F21A42">
        <w:rPr>
          <w:szCs w:val="24"/>
        </w:rPr>
        <w:t xml:space="preserve">nevedie stavebný denník alebo ho vedie tak, že dôjde k jeho </w:t>
      </w:r>
      <w:r w:rsidR="00EE768F" w:rsidRPr="00F21A42">
        <w:rPr>
          <w:szCs w:val="24"/>
        </w:rPr>
        <w:t xml:space="preserve"> odcudzeniu</w:t>
      </w:r>
      <w:r w:rsidRPr="00F21A42">
        <w:rPr>
          <w:szCs w:val="24"/>
        </w:rPr>
        <w:t>, poškodeniu, znehodnoteniu  alebo neoprávneným zápisom, alebo nevykonáva v ňom potrebné zápisy alebo neumožní zápis oprávneným osobám,</w:t>
      </w:r>
    </w:p>
    <w:p w:rsidR="00E03999" w:rsidRPr="00F21A42" w:rsidRDefault="00E03999" w:rsidP="00E63197">
      <w:pPr>
        <w:pStyle w:val="Odsekzoznamu"/>
        <w:numPr>
          <w:ilvl w:val="0"/>
          <w:numId w:val="135"/>
        </w:numPr>
        <w:overflowPunct w:val="0"/>
        <w:autoSpaceDE w:val="0"/>
        <w:autoSpaceDN w:val="0"/>
        <w:adjustRightInd w:val="0"/>
        <w:ind w:right="0"/>
        <w:jc w:val="both"/>
        <w:rPr>
          <w:szCs w:val="24"/>
        </w:rPr>
      </w:pPr>
      <w:r w:rsidRPr="00F21A42">
        <w:rPr>
          <w:szCs w:val="24"/>
        </w:rPr>
        <w:t xml:space="preserve">nevykázal zo staveniska alebo zo stavby osobu, ktorá nie je účastná na zhotovovaní stavby, na výkone iných odborných činností vo výstavbe, štátneho stavebného dohľadu, štátneho dozoru alebo odborného dozoru nad vyhradenými  technickými zariadeniami,  </w:t>
      </w:r>
    </w:p>
    <w:p w:rsidR="00E03999" w:rsidRPr="00F21A42" w:rsidRDefault="00E03999" w:rsidP="00E63197">
      <w:pPr>
        <w:pStyle w:val="Odsekzoznamu"/>
        <w:numPr>
          <w:ilvl w:val="0"/>
          <w:numId w:val="135"/>
        </w:numPr>
        <w:overflowPunct w:val="0"/>
        <w:autoSpaceDE w:val="0"/>
        <w:autoSpaceDN w:val="0"/>
        <w:adjustRightInd w:val="0"/>
        <w:ind w:right="0"/>
        <w:jc w:val="both"/>
        <w:rPr>
          <w:szCs w:val="24"/>
        </w:rPr>
      </w:pPr>
      <w:r w:rsidRPr="00F21A42">
        <w:rPr>
          <w:szCs w:val="24"/>
        </w:rPr>
        <w:t>nevykázal zo staveniska alebo zo stavby osobu, ktorá je pod vplyvom alkoholu alebo inej návykovej látky.</w:t>
      </w:r>
    </w:p>
    <w:p w:rsidR="00E03999" w:rsidRDefault="00E03999" w:rsidP="00926375">
      <w:pPr>
        <w:ind w:left="1364" w:right="1"/>
        <w:jc w:val="both"/>
        <w:rPr>
          <w:rFonts w:cs="Courier New"/>
        </w:rPr>
      </w:pPr>
    </w:p>
    <w:p w:rsidR="00E03999" w:rsidRDefault="002E728F" w:rsidP="00E63197">
      <w:pPr>
        <w:numPr>
          <w:ilvl w:val="0"/>
          <w:numId w:val="124"/>
        </w:numPr>
        <w:overflowPunct w:val="0"/>
        <w:autoSpaceDE w:val="0"/>
        <w:autoSpaceDN w:val="0"/>
        <w:adjustRightInd w:val="0"/>
        <w:ind w:left="0" w:right="0" w:firstLine="284"/>
        <w:jc w:val="both"/>
        <w:rPr>
          <w:rFonts w:cs="Courier New"/>
        </w:rPr>
      </w:pPr>
      <w:r>
        <w:rPr>
          <w:rFonts w:cs="Courier New"/>
        </w:rPr>
        <w:t xml:space="preserve"> </w:t>
      </w:r>
      <w:r w:rsidR="003F4EE0">
        <w:rPr>
          <w:rFonts w:cs="Courier New"/>
        </w:rPr>
        <w:t xml:space="preserve">Stavebný inšpektorát </w:t>
      </w:r>
      <w:r w:rsidR="00E03999">
        <w:rPr>
          <w:rFonts w:cs="Courier New"/>
        </w:rPr>
        <w:t xml:space="preserve"> uloží pokutu od 1 000 eur do 3 000 eur stavbyvedúcemu, ktorý</w:t>
      </w:r>
    </w:p>
    <w:p w:rsidR="00E03999" w:rsidRPr="00F21A42" w:rsidRDefault="00E03999" w:rsidP="00E63197">
      <w:pPr>
        <w:pStyle w:val="Odsekzoznamu"/>
        <w:numPr>
          <w:ilvl w:val="0"/>
          <w:numId w:val="136"/>
        </w:numPr>
        <w:overflowPunct w:val="0"/>
        <w:autoSpaceDE w:val="0"/>
        <w:autoSpaceDN w:val="0"/>
        <w:adjustRightInd w:val="0"/>
        <w:ind w:right="0"/>
        <w:jc w:val="both"/>
        <w:rPr>
          <w:szCs w:val="24"/>
        </w:rPr>
      </w:pPr>
      <w:r w:rsidRPr="00F21A42">
        <w:rPr>
          <w:szCs w:val="24"/>
        </w:rPr>
        <w:t xml:space="preserve">neurčil miesto a spôsob uloženia stavebných výrobkov a stavebných mechanizmov na stavenisku a umiestnenie a pripojenie zariadení staveniska na inžinierske siete, ak to spôsobí </w:t>
      </w:r>
      <w:r w:rsidR="00ED4D65" w:rsidRPr="00F21A42">
        <w:rPr>
          <w:szCs w:val="24"/>
        </w:rPr>
        <w:t xml:space="preserve">neporiadok </w:t>
      </w:r>
      <w:r w:rsidRPr="00F21A42">
        <w:rPr>
          <w:szCs w:val="24"/>
        </w:rPr>
        <w:t>na stavenisku ohrozujúci bezpečnosť práce alebo plynulosť stavebných prác,</w:t>
      </w:r>
    </w:p>
    <w:p w:rsidR="00E03999" w:rsidRPr="00F21A42" w:rsidRDefault="00E03999" w:rsidP="00E63197">
      <w:pPr>
        <w:pStyle w:val="Odsekzoznamu"/>
        <w:numPr>
          <w:ilvl w:val="0"/>
          <w:numId w:val="136"/>
        </w:numPr>
        <w:overflowPunct w:val="0"/>
        <w:autoSpaceDE w:val="0"/>
        <w:autoSpaceDN w:val="0"/>
        <w:adjustRightInd w:val="0"/>
        <w:ind w:right="0"/>
        <w:jc w:val="both"/>
        <w:rPr>
          <w:szCs w:val="24"/>
        </w:rPr>
      </w:pPr>
      <w:r w:rsidRPr="00F21A42">
        <w:rPr>
          <w:szCs w:val="24"/>
        </w:rPr>
        <w:t>neorganizuje pohyb osôb, stavebných mechanizmov a dopravných prostriedkov po stavenisku a príjazd k stavbe, ak to spôsobuje prestoje a práce navyše,</w:t>
      </w:r>
    </w:p>
    <w:p w:rsidR="00E03999" w:rsidRPr="00F21A42" w:rsidRDefault="00E03999" w:rsidP="00E63197">
      <w:pPr>
        <w:pStyle w:val="Odsekzoznamu"/>
        <w:numPr>
          <w:ilvl w:val="0"/>
          <w:numId w:val="136"/>
        </w:numPr>
        <w:overflowPunct w:val="0"/>
        <w:autoSpaceDE w:val="0"/>
        <w:autoSpaceDN w:val="0"/>
        <w:adjustRightInd w:val="0"/>
        <w:ind w:right="0"/>
        <w:jc w:val="both"/>
        <w:rPr>
          <w:szCs w:val="24"/>
        </w:rPr>
      </w:pPr>
      <w:r w:rsidRPr="00F21A42">
        <w:rPr>
          <w:szCs w:val="24"/>
        </w:rPr>
        <w:t xml:space="preserve">nenariadil okamžité prerušenie stavebných prác alebo iných činností, ak sa na stavenisku alebo na stavbe </w:t>
      </w:r>
      <w:r w:rsidR="00EE768F" w:rsidRPr="00F21A42">
        <w:rPr>
          <w:szCs w:val="24"/>
        </w:rPr>
        <w:t xml:space="preserve"> našla </w:t>
      </w:r>
      <w:r w:rsidRPr="00F21A42">
        <w:rPr>
          <w:szCs w:val="24"/>
        </w:rPr>
        <w:t xml:space="preserve"> muníci</w:t>
      </w:r>
      <w:r w:rsidR="00EE768F" w:rsidRPr="00F21A42">
        <w:rPr>
          <w:szCs w:val="24"/>
        </w:rPr>
        <w:t>a</w:t>
      </w:r>
      <w:r w:rsidRPr="00F21A42">
        <w:rPr>
          <w:szCs w:val="24"/>
        </w:rPr>
        <w:t xml:space="preserve"> alebo kostrové pozostatky alebo neoznámil nález polícii, alebo zistil archeologický nález</w:t>
      </w:r>
      <w:r w:rsidR="00EE768F" w:rsidRPr="00F21A42">
        <w:rPr>
          <w:szCs w:val="24"/>
        </w:rPr>
        <w:t xml:space="preserve"> alebo vec, ktorá má pamiatkovú hodnotu</w:t>
      </w:r>
      <w:r w:rsidRPr="00F21A42">
        <w:rPr>
          <w:szCs w:val="24"/>
        </w:rPr>
        <w:t xml:space="preserve"> a neoznámil ho orgánu štátneho stavebného dohľadu, alebo nespravoval sa pokynmi polície, orgánu štátneho stavebného dohľadu alebo pamiatkového úradu, </w:t>
      </w:r>
    </w:p>
    <w:p w:rsidR="00E03999" w:rsidRPr="00F21A42" w:rsidRDefault="00E03999" w:rsidP="00E63197">
      <w:pPr>
        <w:pStyle w:val="Odsekzoznamu"/>
        <w:numPr>
          <w:ilvl w:val="0"/>
          <w:numId w:val="136"/>
        </w:numPr>
        <w:overflowPunct w:val="0"/>
        <w:autoSpaceDE w:val="0"/>
        <w:autoSpaceDN w:val="0"/>
        <w:adjustRightInd w:val="0"/>
        <w:ind w:right="0"/>
        <w:jc w:val="both"/>
        <w:rPr>
          <w:szCs w:val="24"/>
        </w:rPr>
      </w:pPr>
      <w:r w:rsidRPr="00F21A42">
        <w:rPr>
          <w:szCs w:val="24"/>
        </w:rPr>
        <w:t>nezabezpečil spojenie s integrovaným záchranným systémom na zabezpečenie rýchlej zdravotnej služby a hasičského zásahu.</w:t>
      </w:r>
    </w:p>
    <w:p w:rsidR="00E03999" w:rsidRDefault="00E03999" w:rsidP="00926375">
      <w:pPr>
        <w:ind w:left="1364" w:right="1"/>
        <w:jc w:val="both"/>
        <w:rPr>
          <w:rFonts w:cs="Courier New"/>
        </w:rPr>
      </w:pPr>
    </w:p>
    <w:p w:rsidR="00E03999" w:rsidRDefault="002E728F" w:rsidP="00E63197">
      <w:pPr>
        <w:numPr>
          <w:ilvl w:val="0"/>
          <w:numId w:val="124"/>
        </w:numPr>
        <w:overflowPunct w:val="0"/>
        <w:autoSpaceDE w:val="0"/>
        <w:autoSpaceDN w:val="0"/>
        <w:adjustRightInd w:val="0"/>
        <w:ind w:left="0" w:right="0" w:firstLine="284"/>
        <w:jc w:val="both"/>
        <w:rPr>
          <w:rFonts w:cs="Courier New"/>
        </w:rPr>
      </w:pPr>
      <w:r>
        <w:rPr>
          <w:rFonts w:cs="Courier New"/>
        </w:rPr>
        <w:t xml:space="preserve">  </w:t>
      </w:r>
      <w:r w:rsidR="00E71FCE">
        <w:rPr>
          <w:rFonts w:cs="Courier New"/>
        </w:rPr>
        <w:t xml:space="preserve">Stavebný inšpektorát </w:t>
      </w:r>
      <w:r w:rsidR="00E03999">
        <w:rPr>
          <w:rFonts w:cs="Courier New"/>
        </w:rPr>
        <w:t xml:space="preserve">uloží pokutu od 500 eur do 3 000 eur tomu, kto uskutočňuje vyhradené činnosti vo výstavbe bez oprávnenia, s neplatným oprávnením,  alebo po tom, čo </w:t>
      </w:r>
      <w:r w:rsidR="00E03999">
        <w:rPr>
          <w:rFonts w:cs="Courier New"/>
        </w:rPr>
        <w:lastRenderedPageBreak/>
        <w:t xml:space="preserve">mu bolo oprávnenie odňaté orgánom, ktorý ho vydal, alebo zadržané orgánom štátneho stavebného dohľadu, </w:t>
      </w:r>
      <w:r w:rsidR="00A234EF">
        <w:rPr>
          <w:rFonts w:cs="Courier New"/>
        </w:rPr>
        <w:t xml:space="preserve">Inšpektorátom </w:t>
      </w:r>
      <w:r w:rsidR="00E03999">
        <w:rPr>
          <w:rFonts w:cs="Courier New"/>
        </w:rPr>
        <w:t>práce alebo orgánom Policajného zboru.</w:t>
      </w:r>
    </w:p>
    <w:p w:rsidR="00E03999" w:rsidRDefault="00E03999" w:rsidP="00C87A62">
      <w:pPr>
        <w:ind w:left="0" w:right="0" w:firstLine="284"/>
        <w:jc w:val="both"/>
        <w:rPr>
          <w:rFonts w:cs="Courier New"/>
        </w:rPr>
      </w:pPr>
    </w:p>
    <w:p w:rsidR="00E03999" w:rsidRDefault="00E71FCE" w:rsidP="00E63197">
      <w:pPr>
        <w:numPr>
          <w:ilvl w:val="0"/>
          <w:numId w:val="124"/>
        </w:numPr>
        <w:overflowPunct w:val="0"/>
        <w:autoSpaceDE w:val="0"/>
        <w:autoSpaceDN w:val="0"/>
        <w:adjustRightInd w:val="0"/>
        <w:ind w:left="0" w:right="0" w:firstLine="284"/>
        <w:jc w:val="both"/>
        <w:rPr>
          <w:rFonts w:cs="Courier New"/>
        </w:rPr>
      </w:pPr>
      <w:r>
        <w:rPr>
          <w:rFonts w:cs="Courier New"/>
        </w:rPr>
        <w:t xml:space="preserve">Stavebný inšpektorát </w:t>
      </w:r>
      <w:r w:rsidR="00E03999">
        <w:rPr>
          <w:rFonts w:cs="Courier New"/>
        </w:rPr>
        <w:t xml:space="preserve">uloží pokutu od 1 000 eur do 5 000 eur vlastníkovi stavby dopravnej infraštruktúry alebo vlastníkovi stavby inžinierskej siete, ktorý nevedie dokumentáciu podľa § </w:t>
      </w:r>
      <w:r w:rsidR="00E41A57">
        <w:rPr>
          <w:rFonts w:cs="Courier New"/>
        </w:rPr>
        <w:t xml:space="preserve">46 </w:t>
      </w:r>
      <w:r w:rsidR="00E03999">
        <w:rPr>
          <w:rFonts w:cs="Courier New"/>
        </w:rPr>
        <w:t>ods.</w:t>
      </w:r>
      <w:r w:rsidR="00E41A57">
        <w:rPr>
          <w:rFonts w:cs="Courier New"/>
        </w:rPr>
        <w:t xml:space="preserve"> 3</w:t>
      </w:r>
      <w:r w:rsidR="00E03999">
        <w:rPr>
          <w:rFonts w:cs="Courier New"/>
        </w:rPr>
        <w:t xml:space="preserve">, alebo nespolupracuje s projektantom na vypracovaní </w:t>
      </w:r>
      <w:r w:rsidR="00024819">
        <w:rPr>
          <w:rFonts w:cs="Courier New"/>
        </w:rPr>
        <w:t>stavebného zámeru</w:t>
      </w:r>
      <w:r w:rsidR="00E03999">
        <w:rPr>
          <w:rFonts w:cs="Courier New"/>
        </w:rPr>
        <w:t>.</w:t>
      </w:r>
    </w:p>
    <w:p w:rsidR="00E03999" w:rsidRPr="00B96CBE" w:rsidRDefault="00E03999" w:rsidP="00C87A62">
      <w:pPr>
        <w:ind w:left="0" w:right="0" w:firstLine="284"/>
        <w:jc w:val="both"/>
        <w:rPr>
          <w:rFonts w:cs="Courier New"/>
        </w:rPr>
      </w:pPr>
    </w:p>
    <w:p w:rsidR="00E03999" w:rsidRDefault="00E03999" w:rsidP="00E63197">
      <w:pPr>
        <w:numPr>
          <w:ilvl w:val="0"/>
          <w:numId w:val="124"/>
        </w:numPr>
        <w:overflowPunct w:val="0"/>
        <w:autoSpaceDE w:val="0"/>
        <w:autoSpaceDN w:val="0"/>
        <w:adjustRightInd w:val="0"/>
        <w:ind w:left="0" w:right="0" w:firstLine="284"/>
        <w:jc w:val="both"/>
        <w:rPr>
          <w:rFonts w:cs="Courier New"/>
        </w:rPr>
      </w:pPr>
      <w:r>
        <w:rPr>
          <w:rFonts w:cs="Courier New"/>
        </w:rPr>
        <w:t xml:space="preserve"> </w:t>
      </w:r>
      <w:r w:rsidR="00E71FCE">
        <w:rPr>
          <w:rFonts w:cs="Courier New"/>
        </w:rPr>
        <w:t xml:space="preserve">Stavebný inšpektorát </w:t>
      </w:r>
      <w:r>
        <w:rPr>
          <w:rFonts w:cs="Courier New"/>
        </w:rPr>
        <w:t xml:space="preserve">uloží pokutu do </w:t>
      </w:r>
      <w:r w:rsidR="00363DC8">
        <w:rPr>
          <w:rFonts w:cs="Courier New"/>
        </w:rPr>
        <w:t>2</w:t>
      </w:r>
      <w:r>
        <w:rPr>
          <w:rFonts w:cs="Courier New"/>
        </w:rPr>
        <w:t xml:space="preserve">00 000 eur vlastníkovi stavby, ktorým je právnická osoba alebo fyzická </w:t>
      </w:r>
      <w:proofErr w:type="spellStart"/>
      <w:r>
        <w:rPr>
          <w:rFonts w:cs="Courier New"/>
        </w:rPr>
        <w:t>osoba-podnikateľ</w:t>
      </w:r>
      <w:proofErr w:type="spellEnd"/>
      <w:r>
        <w:rPr>
          <w:rFonts w:cs="Courier New"/>
        </w:rPr>
        <w:t xml:space="preserve">, ak prevádzkuje stavbu bez kolaudačného rozhodnutia podľa predpisov platných do </w:t>
      </w:r>
      <w:r w:rsidR="006713D9">
        <w:rPr>
          <w:rFonts w:cs="Courier New"/>
        </w:rPr>
        <w:t xml:space="preserve">31. decembra </w:t>
      </w:r>
      <w:r>
        <w:rPr>
          <w:rFonts w:cs="Courier New"/>
        </w:rPr>
        <w:t>20</w:t>
      </w:r>
      <w:r w:rsidR="006713D9">
        <w:rPr>
          <w:rFonts w:cs="Courier New"/>
        </w:rPr>
        <w:t>21</w:t>
      </w:r>
      <w:r>
        <w:rPr>
          <w:rFonts w:cs="Courier New"/>
        </w:rPr>
        <w:t xml:space="preserve"> a v určenej lehote nepodal žiadosť o preskúmanie podmienok  užívania stavby podľa § </w:t>
      </w:r>
      <w:r w:rsidR="00607500">
        <w:rPr>
          <w:rFonts w:cs="Courier New"/>
        </w:rPr>
        <w:t xml:space="preserve"> 89</w:t>
      </w:r>
      <w:r w:rsidR="002E597F">
        <w:rPr>
          <w:rFonts w:cs="Courier New"/>
        </w:rPr>
        <w:t>.</w:t>
      </w:r>
    </w:p>
    <w:p w:rsidR="00E03999" w:rsidRDefault="00E03999" w:rsidP="00C87A62">
      <w:pPr>
        <w:pStyle w:val="Odsekzoznamu"/>
        <w:ind w:left="0" w:right="0" w:firstLine="284"/>
        <w:jc w:val="both"/>
        <w:rPr>
          <w:rFonts w:cs="Courier New"/>
        </w:rPr>
      </w:pPr>
    </w:p>
    <w:p w:rsidR="00E03999" w:rsidRDefault="00E03999" w:rsidP="00E63197">
      <w:pPr>
        <w:numPr>
          <w:ilvl w:val="0"/>
          <w:numId w:val="124"/>
        </w:numPr>
        <w:overflowPunct w:val="0"/>
        <w:autoSpaceDE w:val="0"/>
        <w:autoSpaceDN w:val="0"/>
        <w:adjustRightInd w:val="0"/>
        <w:ind w:left="0" w:right="0" w:firstLine="284"/>
        <w:jc w:val="both"/>
        <w:rPr>
          <w:rFonts w:cs="Courier New"/>
        </w:rPr>
      </w:pPr>
      <w:r>
        <w:rPr>
          <w:rFonts w:cs="Courier New"/>
        </w:rPr>
        <w:t xml:space="preserve">V konaní o uloženie pokuty správny orgán prihliadne </w:t>
      </w:r>
      <w:r w:rsidR="00C73102">
        <w:rPr>
          <w:rFonts w:cs="Courier New"/>
        </w:rPr>
        <w:t xml:space="preserve">na dĺžku protiprávneho stavu a </w:t>
      </w:r>
      <w:r>
        <w:rPr>
          <w:rFonts w:cs="Courier New"/>
        </w:rPr>
        <w:t>na závažnosť</w:t>
      </w:r>
      <w:r w:rsidR="00C73102">
        <w:rPr>
          <w:rFonts w:cs="Courier New"/>
        </w:rPr>
        <w:t xml:space="preserve"> následkov porušenia povinnosti, ako</w:t>
      </w:r>
      <w:r>
        <w:rPr>
          <w:rFonts w:cs="Courier New"/>
        </w:rPr>
        <w:t xml:space="preserve"> a</w:t>
      </w:r>
      <w:r w:rsidR="00C73102">
        <w:rPr>
          <w:rFonts w:cs="Courier New"/>
        </w:rPr>
        <w:t>j </w:t>
      </w:r>
      <w:r>
        <w:rPr>
          <w:rFonts w:cs="Courier New"/>
        </w:rPr>
        <w:t>na</w:t>
      </w:r>
      <w:r w:rsidR="00C73102">
        <w:rPr>
          <w:rFonts w:cs="Courier New"/>
        </w:rPr>
        <w:t xml:space="preserve"> ochotu</w:t>
      </w:r>
      <w:r>
        <w:rPr>
          <w:rFonts w:cs="Courier New"/>
        </w:rPr>
        <w:t xml:space="preserve"> n</w:t>
      </w:r>
      <w:r w:rsidR="00C73102">
        <w:rPr>
          <w:rFonts w:cs="Courier New"/>
        </w:rPr>
        <w:t>a</w:t>
      </w:r>
      <w:r>
        <w:rPr>
          <w:rFonts w:cs="Courier New"/>
        </w:rPr>
        <w:t>prav</w:t>
      </w:r>
      <w:r w:rsidR="00C73102">
        <w:rPr>
          <w:rFonts w:cs="Courier New"/>
        </w:rPr>
        <w:t>iť</w:t>
      </w:r>
      <w:r>
        <w:rPr>
          <w:rFonts w:cs="Courier New"/>
        </w:rPr>
        <w:t xml:space="preserve"> zistené porušeni</w:t>
      </w:r>
      <w:r w:rsidR="00C73102">
        <w:rPr>
          <w:rFonts w:cs="Courier New"/>
        </w:rPr>
        <w:t>e</w:t>
      </w:r>
      <w:r>
        <w:rPr>
          <w:rFonts w:cs="Courier New"/>
        </w:rPr>
        <w:t xml:space="preserve"> a odstrán</w:t>
      </w:r>
      <w:r w:rsidR="00C73102">
        <w:rPr>
          <w:rFonts w:cs="Courier New"/>
        </w:rPr>
        <w:t>iť</w:t>
      </w:r>
      <w:r>
        <w:rPr>
          <w:rFonts w:cs="Courier New"/>
        </w:rPr>
        <w:t xml:space="preserve"> jeho následk</w:t>
      </w:r>
      <w:r w:rsidR="00C73102">
        <w:rPr>
          <w:rFonts w:cs="Courier New"/>
        </w:rPr>
        <w:t>y</w:t>
      </w:r>
      <w:r w:rsidR="00C33133">
        <w:rPr>
          <w:rFonts w:cs="Courier New"/>
        </w:rPr>
        <w:t>. P</w:t>
      </w:r>
      <w:r>
        <w:rPr>
          <w:rFonts w:cs="Courier New"/>
        </w:rPr>
        <w:t>ri</w:t>
      </w:r>
      <w:r w:rsidR="00C33133">
        <w:rPr>
          <w:rFonts w:cs="Courier New"/>
        </w:rPr>
        <w:t xml:space="preserve"> uložení </w:t>
      </w:r>
      <w:r>
        <w:rPr>
          <w:rFonts w:cs="Courier New"/>
        </w:rPr>
        <w:t>pokut</w:t>
      </w:r>
      <w:r w:rsidR="00C33133">
        <w:rPr>
          <w:rFonts w:cs="Courier New"/>
        </w:rPr>
        <w:t>y</w:t>
      </w:r>
      <w:r>
        <w:rPr>
          <w:rFonts w:cs="Courier New"/>
        </w:rPr>
        <w:t xml:space="preserve"> je správny orgán oprávnený zadržať neplatné alebo neoprávnene použité osvedčenie, preukaz, pečiatku alebo iný doklad o oprávnení a zadržaný doklad je povinný bezodkladne odovzdať orgánu, ktorý ho vydal, spolu s oznámením dôvodu zadržania.</w:t>
      </w:r>
    </w:p>
    <w:p w:rsidR="00E03999" w:rsidRDefault="00E03999" w:rsidP="00C87A62">
      <w:pPr>
        <w:ind w:left="0" w:right="0" w:firstLine="284"/>
        <w:jc w:val="both"/>
        <w:rPr>
          <w:rFonts w:cs="Courier New"/>
        </w:rPr>
      </w:pPr>
    </w:p>
    <w:p w:rsidR="00E03999" w:rsidRDefault="00E03999" w:rsidP="00E63197">
      <w:pPr>
        <w:numPr>
          <w:ilvl w:val="0"/>
          <w:numId w:val="124"/>
        </w:numPr>
        <w:overflowPunct w:val="0"/>
        <w:autoSpaceDE w:val="0"/>
        <w:autoSpaceDN w:val="0"/>
        <w:adjustRightInd w:val="0"/>
        <w:ind w:left="0" w:right="0" w:firstLine="284"/>
        <w:jc w:val="both"/>
        <w:rPr>
          <w:rFonts w:cs="Courier New"/>
        </w:rPr>
      </w:pPr>
      <w:r>
        <w:rPr>
          <w:rFonts w:cs="Courier New"/>
        </w:rPr>
        <w:t>Ak sa neodstránil protiprávny stav alebo ak nedošlo k náprave ani po vykonateľnosti rozhodnutia o uložení pokuty, alebo ak došlo k </w:t>
      </w:r>
      <w:r w:rsidR="00EE768F">
        <w:rPr>
          <w:rFonts w:cs="Courier New"/>
        </w:rPr>
        <w:t xml:space="preserve"> opakovanému porušeniu povinnosti </w:t>
      </w:r>
      <w:r>
        <w:rPr>
          <w:rFonts w:cs="Courier New"/>
        </w:rPr>
        <w:t xml:space="preserve">do troch rokov od uloženia skoršej pokuty, možno uložiť pokutu </w:t>
      </w:r>
      <w:r w:rsidR="00EE768F">
        <w:rPr>
          <w:rFonts w:cs="Courier New"/>
        </w:rPr>
        <w:t xml:space="preserve">do výšky dvojnásobku pokuty. </w:t>
      </w:r>
    </w:p>
    <w:p w:rsidR="00E03999" w:rsidRDefault="00E03999" w:rsidP="00C87A62">
      <w:pPr>
        <w:ind w:left="0" w:right="0" w:firstLine="284"/>
        <w:jc w:val="both"/>
        <w:rPr>
          <w:rFonts w:cs="Courier New"/>
        </w:rPr>
      </w:pPr>
    </w:p>
    <w:p w:rsidR="00E03999" w:rsidRDefault="00C33133" w:rsidP="00E63197">
      <w:pPr>
        <w:numPr>
          <w:ilvl w:val="0"/>
          <w:numId w:val="124"/>
        </w:numPr>
        <w:overflowPunct w:val="0"/>
        <w:autoSpaceDE w:val="0"/>
        <w:autoSpaceDN w:val="0"/>
        <w:adjustRightInd w:val="0"/>
        <w:ind w:left="0" w:right="0" w:firstLine="284"/>
        <w:jc w:val="both"/>
        <w:rPr>
          <w:rFonts w:cs="Courier New"/>
        </w:rPr>
      </w:pPr>
      <w:r>
        <w:rPr>
          <w:rFonts w:cs="Courier New"/>
        </w:rPr>
        <w:t xml:space="preserve"> P</w:t>
      </w:r>
      <w:r w:rsidR="00E03999">
        <w:rPr>
          <w:rFonts w:cs="Courier New"/>
        </w:rPr>
        <w:t xml:space="preserve">okutu možno </w:t>
      </w:r>
      <w:r>
        <w:rPr>
          <w:rFonts w:cs="Courier New"/>
        </w:rPr>
        <w:t xml:space="preserve">uložiť </w:t>
      </w:r>
      <w:r w:rsidR="00E03999">
        <w:rPr>
          <w:rFonts w:cs="Courier New"/>
        </w:rPr>
        <w:t>do troch rokov odo dňa, keď došlo k porušeniu povinnosti.</w:t>
      </w:r>
    </w:p>
    <w:p w:rsidR="00E03999" w:rsidRDefault="00E03999" w:rsidP="00C87A62">
      <w:pPr>
        <w:ind w:left="0" w:right="0" w:firstLine="284"/>
        <w:jc w:val="both"/>
        <w:rPr>
          <w:rFonts w:cs="Courier New"/>
        </w:rPr>
      </w:pPr>
    </w:p>
    <w:p w:rsidR="00E03999" w:rsidRDefault="00C33133" w:rsidP="00E63197">
      <w:pPr>
        <w:numPr>
          <w:ilvl w:val="0"/>
          <w:numId w:val="124"/>
        </w:numPr>
        <w:overflowPunct w:val="0"/>
        <w:autoSpaceDE w:val="0"/>
        <w:autoSpaceDN w:val="0"/>
        <w:adjustRightInd w:val="0"/>
        <w:ind w:left="0" w:right="0" w:firstLine="284"/>
        <w:jc w:val="both"/>
        <w:rPr>
          <w:rFonts w:cs="Courier New"/>
        </w:rPr>
      </w:pPr>
      <w:r>
        <w:rPr>
          <w:rFonts w:cs="Courier New"/>
        </w:rPr>
        <w:t xml:space="preserve"> Pokuty</w:t>
      </w:r>
      <w:r w:rsidR="00EE768F">
        <w:rPr>
          <w:rFonts w:cs="Courier New"/>
        </w:rPr>
        <w:t xml:space="preserve"> </w:t>
      </w:r>
      <w:r w:rsidR="0068300A">
        <w:rPr>
          <w:rFonts w:cs="Courier New"/>
        </w:rPr>
        <w:t>sú</w:t>
      </w:r>
      <w:r w:rsidR="00E03999">
        <w:rPr>
          <w:rFonts w:cs="Courier New"/>
        </w:rPr>
        <w:t xml:space="preserve"> príjmom štátneho rozpočtu.</w:t>
      </w:r>
    </w:p>
    <w:p w:rsidR="00ED4D65" w:rsidRDefault="00ED4D65" w:rsidP="004D19A0">
      <w:pPr>
        <w:ind w:left="0" w:right="1"/>
        <w:rPr>
          <w:b/>
          <w:szCs w:val="24"/>
        </w:rPr>
      </w:pPr>
    </w:p>
    <w:p w:rsidR="00E03999" w:rsidRDefault="00E03999" w:rsidP="004D19A0">
      <w:pPr>
        <w:ind w:right="1"/>
        <w:jc w:val="center"/>
        <w:rPr>
          <w:b/>
          <w:szCs w:val="24"/>
        </w:rPr>
      </w:pPr>
      <w:r>
        <w:rPr>
          <w:b/>
          <w:szCs w:val="24"/>
        </w:rPr>
        <w:t>TRETIA HLAVA</w:t>
      </w:r>
    </w:p>
    <w:p w:rsidR="00E03999" w:rsidRDefault="00E03999" w:rsidP="004D19A0">
      <w:pPr>
        <w:ind w:right="1"/>
        <w:jc w:val="center"/>
        <w:rPr>
          <w:b/>
          <w:szCs w:val="24"/>
        </w:rPr>
      </w:pPr>
      <w:r>
        <w:rPr>
          <w:b/>
          <w:szCs w:val="24"/>
        </w:rPr>
        <w:t>KONANI</w:t>
      </w:r>
      <w:r w:rsidR="00327AE4">
        <w:rPr>
          <w:b/>
          <w:szCs w:val="24"/>
        </w:rPr>
        <w:t>A</w:t>
      </w:r>
      <w:r>
        <w:rPr>
          <w:b/>
          <w:szCs w:val="24"/>
        </w:rPr>
        <w:t xml:space="preserve"> </w:t>
      </w:r>
    </w:p>
    <w:p w:rsidR="00E03999" w:rsidRDefault="00E03999" w:rsidP="004D19A0">
      <w:pPr>
        <w:ind w:right="1"/>
        <w:jc w:val="center"/>
        <w:rPr>
          <w:b/>
          <w:i/>
        </w:rPr>
      </w:pPr>
    </w:p>
    <w:p w:rsidR="00E03999" w:rsidRDefault="00E03999" w:rsidP="004D19A0">
      <w:pPr>
        <w:ind w:right="1"/>
        <w:jc w:val="center"/>
      </w:pPr>
      <w:r>
        <w:t>§ 6</w:t>
      </w:r>
      <w:r w:rsidR="00363DC8">
        <w:t>6</w:t>
      </w:r>
    </w:p>
    <w:p w:rsidR="00E03999" w:rsidRDefault="00E03999" w:rsidP="004D19A0">
      <w:pPr>
        <w:ind w:right="1"/>
        <w:jc w:val="center"/>
        <w:rPr>
          <w:b/>
        </w:rPr>
      </w:pPr>
      <w:r>
        <w:rPr>
          <w:b/>
        </w:rPr>
        <w:t>Vzťah k Správnemu poriadku</w:t>
      </w:r>
    </w:p>
    <w:p w:rsidR="00E03999" w:rsidRDefault="00E03999" w:rsidP="004D19A0">
      <w:pPr>
        <w:ind w:left="0" w:right="1"/>
      </w:pPr>
    </w:p>
    <w:p w:rsidR="00E03999" w:rsidRDefault="00E03999" w:rsidP="00E63197">
      <w:pPr>
        <w:numPr>
          <w:ilvl w:val="0"/>
          <w:numId w:val="38"/>
        </w:numPr>
        <w:overflowPunct w:val="0"/>
        <w:autoSpaceDE w:val="0"/>
        <w:autoSpaceDN w:val="0"/>
        <w:adjustRightInd w:val="0"/>
        <w:ind w:left="0" w:right="0" w:firstLine="284"/>
        <w:jc w:val="both"/>
      </w:pPr>
      <w:r>
        <w:t>Správny poriadok sa nevzťahuje</w:t>
      </w:r>
    </w:p>
    <w:p w:rsidR="00E03999" w:rsidRPr="00F21A42" w:rsidRDefault="00E03999" w:rsidP="00E63197">
      <w:pPr>
        <w:pStyle w:val="Odsekzoznamu"/>
        <w:numPr>
          <w:ilvl w:val="0"/>
          <w:numId w:val="137"/>
        </w:numPr>
        <w:overflowPunct w:val="0"/>
        <w:autoSpaceDE w:val="0"/>
        <w:autoSpaceDN w:val="0"/>
        <w:adjustRightInd w:val="0"/>
        <w:ind w:right="0"/>
        <w:jc w:val="both"/>
        <w:rPr>
          <w:szCs w:val="24"/>
        </w:rPr>
      </w:pPr>
      <w:r w:rsidRPr="00F21A42">
        <w:rPr>
          <w:szCs w:val="24"/>
        </w:rPr>
        <w:t xml:space="preserve">na rozhodovanie </w:t>
      </w:r>
      <w:r w:rsidR="002C1BE2" w:rsidRPr="00F21A42">
        <w:rPr>
          <w:szCs w:val="24"/>
        </w:rPr>
        <w:t xml:space="preserve">ústredia </w:t>
      </w:r>
      <w:r w:rsidR="00B96CBE" w:rsidRPr="00F21A42">
        <w:rPr>
          <w:szCs w:val="24"/>
        </w:rPr>
        <w:t xml:space="preserve">stavebnej inšpekcie </w:t>
      </w:r>
      <w:r w:rsidRPr="00F21A42">
        <w:rPr>
          <w:szCs w:val="24"/>
        </w:rPr>
        <w:t xml:space="preserve">o zriadení a zrušení pracoviska stavebnej inšpekcie, </w:t>
      </w:r>
    </w:p>
    <w:p w:rsidR="00B20945" w:rsidRPr="00F21A42" w:rsidRDefault="00B20945" w:rsidP="00E63197">
      <w:pPr>
        <w:pStyle w:val="Odsekzoznamu"/>
        <w:numPr>
          <w:ilvl w:val="0"/>
          <w:numId w:val="137"/>
        </w:numPr>
        <w:overflowPunct w:val="0"/>
        <w:autoSpaceDE w:val="0"/>
        <w:autoSpaceDN w:val="0"/>
        <w:adjustRightInd w:val="0"/>
        <w:ind w:right="0"/>
        <w:jc w:val="both"/>
        <w:rPr>
          <w:szCs w:val="24"/>
        </w:rPr>
      </w:pPr>
      <w:r w:rsidRPr="00F21A42">
        <w:rPr>
          <w:szCs w:val="24"/>
        </w:rPr>
        <w:t>na určenie príslušného stavebného úradu na konanie, ak sa stavba uskutočňuje vo viacerých stavebných obvodoch</w:t>
      </w:r>
      <w:r w:rsidR="0008366E" w:rsidRPr="00F21A42">
        <w:rPr>
          <w:szCs w:val="24"/>
        </w:rPr>
        <w:t>,</w:t>
      </w:r>
    </w:p>
    <w:p w:rsidR="00E30746" w:rsidRPr="00F21A42" w:rsidRDefault="00E30746" w:rsidP="00E63197">
      <w:pPr>
        <w:pStyle w:val="Odsekzoznamu"/>
        <w:numPr>
          <w:ilvl w:val="0"/>
          <w:numId w:val="137"/>
        </w:numPr>
        <w:overflowPunct w:val="0"/>
        <w:autoSpaceDE w:val="0"/>
        <w:autoSpaceDN w:val="0"/>
        <w:adjustRightInd w:val="0"/>
        <w:ind w:right="0"/>
        <w:jc w:val="both"/>
        <w:rPr>
          <w:szCs w:val="24"/>
        </w:rPr>
      </w:pPr>
      <w:r w:rsidRPr="00F21A42">
        <w:rPr>
          <w:szCs w:val="24"/>
        </w:rPr>
        <w:t>na overovanie projektu stavby,</w:t>
      </w:r>
    </w:p>
    <w:p w:rsidR="00E30746" w:rsidRPr="00F21A42" w:rsidRDefault="00E30746" w:rsidP="00E63197">
      <w:pPr>
        <w:pStyle w:val="Odsekzoznamu"/>
        <w:numPr>
          <w:ilvl w:val="0"/>
          <w:numId w:val="137"/>
        </w:numPr>
        <w:overflowPunct w:val="0"/>
        <w:autoSpaceDE w:val="0"/>
        <w:autoSpaceDN w:val="0"/>
        <w:adjustRightInd w:val="0"/>
        <w:ind w:right="0"/>
        <w:jc w:val="both"/>
        <w:rPr>
          <w:szCs w:val="24"/>
        </w:rPr>
      </w:pPr>
      <w:r w:rsidRPr="00F21A42">
        <w:rPr>
          <w:szCs w:val="24"/>
        </w:rPr>
        <w:t xml:space="preserve">na vybavovanie ohlásení </w:t>
      </w:r>
      <w:r w:rsidR="00C41678">
        <w:rPr>
          <w:szCs w:val="24"/>
        </w:rPr>
        <w:t xml:space="preserve">drobných </w:t>
      </w:r>
      <w:r w:rsidRPr="00F21A42">
        <w:rPr>
          <w:szCs w:val="24"/>
        </w:rPr>
        <w:t>stavebných prác (§ 19) a </w:t>
      </w:r>
      <w:r w:rsidR="00C33133" w:rsidRPr="00F21A42">
        <w:rPr>
          <w:szCs w:val="24"/>
        </w:rPr>
        <w:t xml:space="preserve">vybavovanie </w:t>
      </w:r>
      <w:r w:rsidRPr="00F21A42">
        <w:rPr>
          <w:szCs w:val="24"/>
        </w:rPr>
        <w:t>ohlásení odstránenia nepovolenej konštrukcie (§ 8</w:t>
      </w:r>
      <w:r w:rsidR="0025385C" w:rsidRPr="00F21A42">
        <w:rPr>
          <w:szCs w:val="24"/>
        </w:rPr>
        <w:t>5</w:t>
      </w:r>
      <w:r w:rsidRPr="00F21A42">
        <w:rPr>
          <w:szCs w:val="24"/>
        </w:rPr>
        <w:t>)</w:t>
      </w:r>
      <w:r w:rsidR="00584E9C" w:rsidRPr="00F21A42">
        <w:rPr>
          <w:szCs w:val="24"/>
        </w:rPr>
        <w:t>,</w:t>
      </w:r>
    </w:p>
    <w:p w:rsidR="00584E9C" w:rsidRPr="00F21A42" w:rsidRDefault="00584E9C" w:rsidP="00E63197">
      <w:pPr>
        <w:pStyle w:val="Odsekzoznamu"/>
        <w:numPr>
          <w:ilvl w:val="0"/>
          <w:numId w:val="137"/>
        </w:numPr>
        <w:overflowPunct w:val="0"/>
        <w:autoSpaceDE w:val="0"/>
        <w:autoSpaceDN w:val="0"/>
        <w:adjustRightInd w:val="0"/>
        <w:ind w:right="0"/>
        <w:jc w:val="both"/>
        <w:rPr>
          <w:szCs w:val="24"/>
        </w:rPr>
      </w:pPr>
      <w:r w:rsidRPr="00F21A42">
        <w:rPr>
          <w:szCs w:val="24"/>
        </w:rPr>
        <w:t>na vydávanie kolaudačného osvedčenia a overenie dokumentácie skutočného vyhotovenia stavby,</w:t>
      </w:r>
    </w:p>
    <w:p w:rsidR="00E03999" w:rsidRPr="00F21A42" w:rsidRDefault="00E03999" w:rsidP="00E63197">
      <w:pPr>
        <w:pStyle w:val="Odsekzoznamu"/>
        <w:numPr>
          <w:ilvl w:val="0"/>
          <w:numId w:val="137"/>
        </w:numPr>
        <w:overflowPunct w:val="0"/>
        <w:autoSpaceDE w:val="0"/>
        <w:autoSpaceDN w:val="0"/>
        <w:adjustRightInd w:val="0"/>
        <w:ind w:right="0"/>
        <w:jc w:val="both"/>
        <w:rPr>
          <w:szCs w:val="24"/>
        </w:rPr>
      </w:pPr>
      <w:r w:rsidRPr="00F21A42">
        <w:rPr>
          <w:szCs w:val="24"/>
        </w:rPr>
        <w:lastRenderedPageBreak/>
        <w:t xml:space="preserve">na poskytovanie údajov </w:t>
      </w:r>
      <w:r w:rsidR="00B20945" w:rsidRPr="00F21A42">
        <w:rPr>
          <w:szCs w:val="24"/>
        </w:rPr>
        <w:t xml:space="preserve">a </w:t>
      </w:r>
      <w:r w:rsidRPr="00F21A42">
        <w:rPr>
          <w:szCs w:val="24"/>
        </w:rPr>
        <w:t>inform</w:t>
      </w:r>
      <w:r w:rsidR="00B20945" w:rsidRPr="00F21A42">
        <w:rPr>
          <w:szCs w:val="24"/>
        </w:rPr>
        <w:t>ácii</w:t>
      </w:r>
      <w:r w:rsidRPr="00F21A42">
        <w:rPr>
          <w:szCs w:val="24"/>
        </w:rPr>
        <w:t xml:space="preserve"> dotknutého orgánu projektanto</w:t>
      </w:r>
      <w:r w:rsidR="0068300A" w:rsidRPr="00F21A42">
        <w:rPr>
          <w:szCs w:val="24"/>
        </w:rPr>
        <w:t>vi</w:t>
      </w:r>
      <w:r w:rsidRPr="00F21A42">
        <w:rPr>
          <w:szCs w:val="24"/>
        </w:rPr>
        <w:t xml:space="preserve"> na vypracovanie</w:t>
      </w:r>
      <w:r w:rsidR="00C73102" w:rsidRPr="00F21A42">
        <w:rPr>
          <w:szCs w:val="24"/>
        </w:rPr>
        <w:t xml:space="preserve"> stavebného zámeru</w:t>
      </w:r>
      <w:r w:rsidRPr="00F21A42">
        <w:rPr>
          <w:szCs w:val="24"/>
        </w:rPr>
        <w:t>,</w:t>
      </w:r>
    </w:p>
    <w:p w:rsidR="00380879" w:rsidRPr="00F21A42" w:rsidRDefault="001A0CDA" w:rsidP="00E63197">
      <w:pPr>
        <w:pStyle w:val="Odsekzoznamu"/>
        <w:numPr>
          <w:ilvl w:val="0"/>
          <w:numId w:val="137"/>
        </w:numPr>
        <w:overflowPunct w:val="0"/>
        <w:autoSpaceDE w:val="0"/>
        <w:autoSpaceDN w:val="0"/>
        <w:adjustRightInd w:val="0"/>
        <w:ind w:right="0"/>
        <w:jc w:val="both"/>
        <w:rPr>
          <w:szCs w:val="24"/>
        </w:rPr>
      </w:pPr>
      <w:r w:rsidRPr="00F21A42">
        <w:rPr>
          <w:szCs w:val="24"/>
        </w:rPr>
        <w:t xml:space="preserve">na vydávanie </w:t>
      </w:r>
      <w:r w:rsidR="00E03999" w:rsidRPr="00F21A42">
        <w:rPr>
          <w:szCs w:val="24"/>
        </w:rPr>
        <w:t xml:space="preserve">doložiek </w:t>
      </w:r>
      <w:r w:rsidR="00E6455C" w:rsidRPr="00F21A42">
        <w:rPr>
          <w:szCs w:val="24"/>
        </w:rPr>
        <w:t xml:space="preserve"> súladu</w:t>
      </w:r>
      <w:r w:rsidR="00584E9C" w:rsidRPr="00F21A42">
        <w:rPr>
          <w:szCs w:val="24"/>
        </w:rPr>
        <w:t>.</w:t>
      </w:r>
    </w:p>
    <w:p w:rsidR="00E03999" w:rsidRDefault="00E03999" w:rsidP="00926375">
      <w:pPr>
        <w:ind w:right="1"/>
        <w:jc w:val="both"/>
      </w:pPr>
    </w:p>
    <w:p w:rsidR="00E03999" w:rsidRDefault="00E03999" w:rsidP="00E63197">
      <w:pPr>
        <w:numPr>
          <w:ilvl w:val="0"/>
          <w:numId w:val="38"/>
        </w:numPr>
        <w:overflowPunct w:val="0"/>
        <w:autoSpaceDE w:val="0"/>
        <w:autoSpaceDN w:val="0"/>
        <w:adjustRightInd w:val="0"/>
        <w:ind w:left="0" w:right="0" w:firstLine="284"/>
        <w:jc w:val="both"/>
      </w:pPr>
      <w:r>
        <w:t>Ak je konanie prerušené, lehoty podľa tohto zákona neplynú.</w:t>
      </w:r>
      <w:r w:rsidR="00584E9C">
        <w:t xml:space="preserve"> Proti rozhodnutiu o prerušení konania sa môže stavebník odvolať.</w:t>
      </w:r>
    </w:p>
    <w:p w:rsidR="00E03999" w:rsidRDefault="00E03999" w:rsidP="00C87A62">
      <w:pPr>
        <w:ind w:left="0" w:right="0" w:firstLine="284"/>
        <w:jc w:val="both"/>
        <w:rPr>
          <w:rFonts w:cs="Courier New"/>
        </w:rPr>
      </w:pPr>
    </w:p>
    <w:p w:rsidR="00E03999" w:rsidRDefault="00E03999" w:rsidP="00E63197">
      <w:pPr>
        <w:numPr>
          <w:ilvl w:val="0"/>
          <w:numId w:val="38"/>
        </w:numPr>
        <w:overflowPunct w:val="0"/>
        <w:autoSpaceDE w:val="0"/>
        <w:autoSpaceDN w:val="0"/>
        <w:adjustRightInd w:val="0"/>
        <w:ind w:left="0" w:right="0" w:firstLine="284"/>
        <w:jc w:val="both"/>
        <w:rPr>
          <w:rFonts w:cs="Courier New"/>
        </w:rPr>
      </w:pPr>
      <w:r>
        <w:rPr>
          <w:rFonts w:cs="Courier New"/>
        </w:rPr>
        <w:t>V konaniach podľa tohto zákona nemožno podať žiadosť ani odvolanie ústne do zápisnice.</w:t>
      </w:r>
    </w:p>
    <w:p w:rsidR="00E03999" w:rsidRDefault="00E03999" w:rsidP="004D19A0">
      <w:pPr>
        <w:ind w:left="0" w:right="1"/>
        <w:rPr>
          <w:rFonts w:cs="Times New Roman"/>
        </w:rPr>
      </w:pPr>
    </w:p>
    <w:p w:rsidR="003B6D68" w:rsidRDefault="00603B38" w:rsidP="004D19A0">
      <w:pPr>
        <w:ind w:right="1" w:firstLine="360"/>
        <w:jc w:val="center"/>
        <w:rPr>
          <w:rFonts w:cs="Courier New"/>
        </w:rPr>
      </w:pPr>
      <w:r>
        <w:rPr>
          <w:rFonts w:cs="Courier New"/>
        </w:rPr>
        <w:t>K o n a</w:t>
      </w:r>
      <w:r w:rsidR="003B6D68">
        <w:rPr>
          <w:rFonts w:cs="Courier New"/>
        </w:rPr>
        <w:t xml:space="preserve"> n i e  </w:t>
      </w:r>
      <w:r w:rsidR="00B96CBE">
        <w:rPr>
          <w:rFonts w:cs="Courier New"/>
        </w:rPr>
        <w:t>n a</w:t>
      </w:r>
      <w:r w:rsidR="003B6D68">
        <w:rPr>
          <w:rFonts w:cs="Courier New"/>
        </w:rPr>
        <w:t xml:space="preserve">  s t a v e b n o m  </w:t>
      </w:r>
      <w:r w:rsidR="00B96CBE">
        <w:rPr>
          <w:rFonts w:cs="Courier New"/>
        </w:rPr>
        <w:t>ú r a d</w:t>
      </w:r>
      <w:r w:rsidR="003B6D68">
        <w:rPr>
          <w:rFonts w:cs="Courier New"/>
        </w:rPr>
        <w:t xml:space="preserve"> e</w:t>
      </w:r>
    </w:p>
    <w:p w:rsidR="00E03999" w:rsidRDefault="00E03999" w:rsidP="004D19A0">
      <w:pPr>
        <w:ind w:right="1" w:firstLine="360"/>
        <w:jc w:val="center"/>
        <w:rPr>
          <w:rFonts w:cs="Courier New"/>
        </w:rPr>
      </w:pPr>
      <w:r>
        <w:rPr>
          <w:rFonts w:cs="Courier New"/>
        </w:rPr>
        <w:t>§ 6</w:t>
      </w:r>
      <w:r w:rsidR="00584E9C">
        <w:rPr>
          <w:rFonts w:cs="Courier New"/>
        </w:rPr>
        <w:t>7</w:t>
      </w:r>
    </w:p>
    <w:p w:rsidR="00602A22" w:rsidRDefault="00602A22" w:rsidP="004D19A0">
      <w:pPr>
        <w:ind w:right="1" w:firstLine="360"/>
        <w:jc w:val="center"/>
        <w:rPr>
          <w:rFonts w:cs="Courier New"/>
          <w:b/>
        </w:rPr>
      </w:pPr>
      <w:r>
        <w:rPr>
          <w:rFonts w:cs="Courier New"/>
          <w:b/>
        </w:rPr>
        <w:t>Správny orgán</w:t>
      </w:r>
    </w:p>
    <w:p w:rsidR="00602A22" w:rsidRDefault="00602A22" w:rsidP="004D19A0">
      <w:pPr>
        <w:ind w:right="1" w:firstLine="360"/>
        <w:jc w:val="center"/>
        <w:rPr>
          <w:rFonts w:cs="Courier New"/>
          <w:b/>
        </w:rPr>
      </w:pPr>
    </w:p>
    <w:p w:rsidR="00602A22" w:rsidRDefault="00602A22" w:rsidP="00E63197">
      <w:pPr>
        <w:pStyle w:val="Odsekzoznamu"/>
        <w:numPr>
          <w:ilvl w:val="0"/>
          <w:numId w:val="81"/>
        </w:numPr>
        <w:ind w:left="0" w:right="0" w:firstLine="284"/>
        <w:jc w:val="both"/>
        <w:rPr>
          <w:rFonts w:cs="Courier New"/>
        </w:rPr>
      </w:pPr>
      <w:r w:rsidRPr="00251B48">
        <w:rPr>
          <w:rFonts w:cs="Courier New"/>
        </w:rPr>
        <w:t>Správnym orgánom je stavebný úrad</w:t>
      </w:r>
      <w:r w:rsidR="00DA5AEE" w:rsidRPr="00251B48">
        <w:rPr>
          <w:rFonts w:cs="Courier New"/>
        </w:rPr>
        <w:t xml:space="preserve"> </w:t>
      </w:r>
      <w:r w:rsidRPr="00251B48">
        <w:rPr>
          <w:rFonts w:cs="Courier New"/>
        </w:rPr>
        <w:t>v mieste stavby</w:t>
      </w:r>
      <w:r w:rsidR="00DA5AEE" w:rsidRPr="00251B48">
        <w:rPr>
          <w:rFonts w:cs="Courier New"/>
        </w:rPr>
        <w:t xml:space="preserve"> alebo špeciálny stavebný úrad</w:t>
      </w:r>
      <w:r w:rsidRPr="00251B48">
        <w:rPr>
          <w:rFonts w:cs="Courier New"/>
        </w:rPr>
        <w:t>.</w:t>
      </w:r>
      <w:r w:rsidR="00C637C2" w:rsidRPr="00251B48">
        <w:rPr>
          <w:rFonts w:cs="Courier New"/>
        </w:rPr>
        <w:t xml:space="preserve"> Tento správny orgán je príslušný aj na </w:t>
      </w:r>
      <w:r w:rsidR="00D827AF" w:rsidRPr="00872EED">
        <w:rPr>
          <w:rFonts w:cs="Courier New"/>
        </w:rPr>
        <w:t>s</w:t>
      </w:r>
      <w:r w:rsidR="000A4D2D" w:rsidRPr="00872EED">
        <w:rPr>
          <w:rFonts w:cs="Courier New"/>
        </w:rPr>
        <w:t xml:space="preserve">úvisiace </w:t>
      </w:r>
      <w:r w:rsidR="00C637C2" w:rsidRPr="002E6083">
        <w:rPr>
          <w:rFonts w:cs="Courier New"/>
        </w:rPr>
        <w:t xml:space="preserve">rozhodovanie </w:t>
      </w:r>
      <w:r w:rsidR="009A6D7F" w:rsidRPr="002E6083">
        <w:rPr>
          <w:rFonts w:cs="Courier New"/>
        </w:rPr>
        <w:t>v priebehu uskutočňovania stavebných prác a na vydanie kolaudačného osvedčenia.</w:t>
      </w:r>
    </w:p>
    <w:p w:rsidR="00872EED" w:rsidRDefault="00872EED" w:rsidP="00C87A62">
      <w:pPr>
        <w:pStyle w:val="Odsekzoznamu"/>
        <w:ind w:left="0" w:right="0" w:firstLine="284"/>
        <w:jc w:val="both"/>
        <w:rPr>
          <w:rFonts w:cs="Courier New"/>
        </w:rPr>
      </w:pPr>
    </w:p>
    <w:p w:rsidR="00E6021C" w:rsidRDefault="00E6021C" w:rsidP="00E63197">
      <w:pPr>
        <w:pStyle w:val="Odsekzoznamu"/>
        <w:numPr>
          <w:ilvl w:val="0"/>
          <w:numId w:val="81"/>
        </w:numPr>
        <w:ind w:left="0" w:right="0" w:firstLine="284"/>
        <w:jc w:val="both"/>
        <w:rPr>
          <w:rFonts w:cs="Courier New"/>
        </w:rPr>
      </w:pPr>
      <w:r>
        <w:rPr>
          <w:rFonts w:cs="Courier New"/>
        </w:rPr>
        <w:t>Ak stavebný zámer obsahuje viacero stavieb, pre ktoré je príslušných viac stavebných úradov (§ 54 a 5</w:t>
      </w:r>
      <w:r w:rsidR="0025385C">
        <w:rPr>
          <w:rFonts w:cs="Courier New"/>
        </w:rPr>
        <w:t>7</w:t>
      </w:r>
      <w:r>
        <w:rPr>
          <w:rFonts w:cs="Courier New"/>
        </w:rPr>
        <w:t>), konanie uskutoční a stavebný súhlas vydá ten stavebný úrad, ktorý je príslušný na rozhodnutie o hlavnej stavbe.</w:t>
      </w:r>
      <w:r w:rsidR="00872EED">
        <w:rPr>
          <w:rFonts w:cs="Courier New"/>
        </w:rPr>
        <w:t xml:space="preserve"> Ostatné stavebné úrad</w:t>
      </w:r>
      <w:r w:rsidR="0025385C">
        <w:rPr>
          <w:rFonts w:cs="Courier New"/>
        </w:rPr>
        <w:t>y</w:t>
      </w:r>
      <w:r w:rsidR="00872EED">
        <w:rPr>
          <w:rFonts w:cs="Courier New"/>
        </w:rPr>
        <w:t xml:space="preserve"> majú v tomto konaní postavenie dotknutého orgánu.</w:t>
      </w:r>
      <w:r>
        <w:rPr>
          <w:rFonts w:cs="Courier New"/>
        </w:rPr>
        <w:t xml:space="preserve"> Hlavnou stavbou je stavba, ktorá určuje účel stavebného zámeru.</w:t>
      </w:r>
    </w:p>
    <w:p w:rsidR="001D2BEB" w:rsidRPr="001D2BEB" w:rsidRDefault="001D2BEB" w:rsidP="00C87A62">
      <w:pPr>
        <w:pStyle w:val="Odsekzoznamu"/>
        <w:ind w:left="0" w:right="0" w:firstLine="284"/>
        <w:jc w:val="both"/>
        <w:rPr>
          <w:rFonts w:cs="Courier New"/>
        </w:rPr>
      </w:pPr>
    </w:p>
    <w:p w:rsidR="001D2BEB" w:rsidRPr="001D2BEB" w:rsidRDefault="001D2BEB" w:rsidP="00E63197">
      <w:pPr>
        <w:pStyle w:val="Odsekzoznamu"/>
        <w:numPr>
          <w:ilvl w:val="0"/>
          <w:numId w:val="81"/>
        </w:numPr>
        <w:overflowPunct w:val="0"/>
        <w:autoSpaceDE w:val="0"/>
        <w:autoSpaceDN w:val="0"/>
        <w:adjustRightInd w:val="0"/>
        <w:ind w:left="0" w:right="0" w:firstLine="284"/>
        <w:jc w:val="both"/>
        <w:rPr>
          <w:rFonts w:cs="Courier New"/>
        </w:rPr>
      </w:pPr>
      <w:r w:rsidRPr="001D2BEB">
        <w:rPr>
          <w:bCs/>
          <w:szCs w:val="24"/>
        </w:rPr>
        <w:t xml:space="preserve">Súčasťou rozhodovania v jednom konaní sú aj </w:t>
      </w:r>
      <w:r w:rsidRPr="001D2BEB">
        <w:rPr>
          <w:szCs w:val="24"/>
        </w:rPr>
        <w:t xml:space="preserve">vyvolané úpravy, najmä preložky stavieb dopravnej infraštruktúry a inžinierskych sietí, ochranné stavby, stavby na ochranu biotopov a umožnenia prirodzenej migrácie voľne žijúcich zvierat, ako aj vonkajšie úpravy. </w:t>
      </w:r>
    </w:p>
    <w:p w:rsidR="001D2BEB" w:rsidRPr="00E6021C" w:rsidRDefault="001D2BEB" w:rsidP="004D19A0">
      <w:pPr>
        <w:pStyle w:val="Odsekzoznamu"/>
        <w:ind w:left="644" w:right="1"/>
        <w:rPr>
          <w:rFonts w:cs="Courier New"/>
        </w:rPr>
      </w:pPr>
    </w:p>
    <w:p w:rsidR="00602A22" w:rsidRPr="00602A22" w:rsidRDefault="00E71FCE" w:rsidP="004D19A0">
      <w:pPr>
        <w:ind w:left="0" w:right="1" w:firstLine="284"/>
        <w:jc w:val="center"/>
        <w:rPr>
          <w:rFonts w:cs="Courier New"/>
        </w:rPr>
      </w:pPr>
      <w:r>
        <w:rPr>
          <w:rFonts w:cs="Courier New"/>
        </w:rPr>
        <w:t>§ 6</w:t>
      </w:r>
      <w:r w:rsidR="0025385C">
        <w:rPr>
          <w:rFonts w:cs="Courier New"/>
        </w:rPr>
        <w:t>8</w:t>
      </w:r>
    </w:p>
    <w:p w:rsidR="00E03999" w:rsidRDefault="00E03999" w:rsidP="004D19A0">
      <w:pPr>
        <w:ind w:right="1" w:firstLine="360"/>
        <w:jc w:val="center"/>
        <w:rPr>
          <w:rFonts w:cs="Courier New"/>
          <w:b/>
        </w:rPr>
      </w:pPr>
      <w:r>
        <w:rPr>
          <w:rFonts w:cs="Courier New"/>
          <w:b/>
        </w:rPr>
        <w:t>Účastní</w:t>
      </w:r>
      <w:r w:rsidR="00DA0AFA">
        <w:rPr>
          <w:rFonts w:cs="Courier New"/>
          <w:b/>
        </w:rPr>
        <w:t>k</w:t>
      </w:r>
      <w:r>
        <w:rPr>
          <w:rFonts w:cs="Courier New"/>
          <w:b/>
        </w:rPr>
        <w:t xml:space="preserve"> </w:t>
      </w:r>
    </w:p>
    <w:p w:rsidR="00E03999" w:rsidRDefault="00E03999" w:rsidP="004D19A0">
      <w:pPr>
        <w:ind w:left="0" w:right="1"/>
        <w:rPr>
          <w:rFonts w:cs="Courier New"/>
        </w:rPr>
      </w:pPr>
    </w:p>
    <w:p w:rsidR="00E03999" w:rsidRDefault="00E03999" w:rsidP="00E63197">
      <w:pPr>
        <w:pStyle w:val="Odsekzoznamu"/>
        <w:numPr>
          <w:ilvl w:val="0"/>
          <w:numId w:val="39"/>
        </w:numPr>
        <w:ind w:left="0" w:right="0" w:firstLine="284"/>
        <w:jc w:val="both"/>
        <w:rPr>
          <w:rFonts w:cs="Courier New"/>
        </w:rPr>
      </w:pPr>
      <w:r>
        <w:rPr>
          <w:rFonts w:cs="Courier New"/>
        </w:rPr>
        <w:t xml:space="preserve">Účastníkom je </w:t>
      </w:r>
    </w:p>
    <w:p w:rsidR="00E03999" w:rsidRPr="00F21A42" w:rsidRDefault="002E728F" w:rsidP="00E63197">
      <w:pPr>
        <w:pStyle w:val="Odsekzoznamu"/>
        <w:numPr>
          <w:ilvl w:val="0"/>
          <w:numId w:val="138"/>
        </w:numPr>
        <w:overflowPunct w:val="0"/>
        <w:autoSpaceDE w:val="0"/>
        <w:autoSpaceDN w:val="0"/>
        <w:adjustRightInd w:val="0"/>
        <w:ind w:right="0"/>
        <w:jc w:val="both"/>
        <w:rPr>
          <w:szCs w:val="24"/>
        </w:rPr>
      </w:pPr>
      <w:r w:rsidRPr="00F21A42">
        <w:rPr>
          <w:szCs w:val="24"/>
        </w:rPr>
        <w:t>stavebník</w:t>
      </w:r>
      <w:r w:rsidR="00E03999" w:rsidRPr="00F21A42">
        <w:rPr>
          <w:szCs w:val="24"/>
        </w:rPr>
        <w:t xml:space="preserve">, </w:t>
      </w:r>
    </w:p>
    <w:p w:rsidR="00E03999" w:rsidRPr="00F21A42" w:rsidRDefault="00E03999" w:rsidP="00E63197">
      <w:pPr>
        <w:pStyle w:val="Odsekzoznamu"/>
        <w:numPr>
          <w:ilvl w:val="0"/>
          <w:numId w:val="138"/>
        </w:numPr>
        <w:overflowPunct w:val="0"/>
        <w:autoSpaceDE w:val="0"/>
        <w:autoSpaceDN w:val="0"/>
        <w:adjustRightInd w:val="0"/>
        <w:ind w:right="0"/>
        <w:jc w:val="both"/>
        <w:rPr>
          <w:szCs w:val="24"/>
        </w:rPr>
      </w:pPr>
      <w:r w:rsidRPr="00F21A42">
        <w:rPr>
          <w:szCs w:val="24"/>
        </w:rPr>
        <w:t>vlastník pozemku</w:t>
      </w:r>
      <w:r w:rsidR="00BF0C5C" w:rsidRPr="00F21A42">
        <w:rPr>
          <w:szCs w:val="24"/>
        </w:rPr>
        <w:t>, na ktorom sa má uskutočniť stavba</w:t>
      </w:r>
      <w:r w:rsidR="007A04F3" w:rsidRPr="00F21A42">
        <w:rPr>
          <w:szCs w:val="24"/>
        </w:rPr>
        <w:t xml:space="preserve"> alebo vlastník stavby, </w:t>
      </w:r>
      <w:r w:rsidRPr="00F21A42">
        <w:rPr>
          <w:szCs w:val="24"/>
        </w:rPr>
        <w:t>ak nie je</w:t>
      </w:r>
      <w:r w:rsidR="002E728F" w:rsidRPr="00F21A42">
        <w:rPr>
          <w:szCs w:val="24"/>
        </w:rPr>
        <w:t xml:space="preserve"> stavebníkom</w:t>
      </w:r>
      <w:r w:rsidR="00143FB4" w:rsidRPr="00F21A42">
        <w:rPr>
          <w:szCs w:val="24"/>
        </w:rPr>
        <w:t xml:space="preserve"> a ten, kto má k týmto nehnuteľnostiam právo vyplývajúce z vecného bremena,</w:t>
      </w:r>
    </w:p>
    <w:p w:rsidR="00E03999" w:rsidRPr="00F21A42" w:rsidRDefault="00E03999" w:rsidP="00E63197">
      <w:pPr>
        <w:pStyle w:val="Odsekzoznamu"/>
        <w:numPr>
          <w:ilvl w:val="0"/>
          <w:numId w:val="138"/>
        </w:numPr>
        <w:overflowPunct w:val="0"/>
        <w:autoSpaceDE w:val="0"/>
        <w:autoSpaceDN w:val="0"/>
        <w:adjustRightInd w:val="0"/>
        <w:ind w:right="0"/>
        <w:jc w:val="both"/>
        <w:rPr>
          <w:szCs w:val="24"/>
        </w:rPr>
      </w:pPr>
      <w:r w:rsidRPr="00F21A42">
        <w:rPr>
          <w:szCs w:val="24"/>
        </w:rPr>
        <w:t>vlastník susedného pozemku</w:t>
      </w:r>
      <w:r w:rsidR="00C47338" w:rsidRPr="00F21A42">
        <w:rPr>
          <w:szCs w:val="24"/>
        </w:rPr>
        <w:t>,</w:t>
      </w:r>
      <w:r w:rsidRPr="00F21A42">
        <w:rPr>
          <w:szCs w:val="24"/>
        </w:rPr>
        <w:t xml:space="preserve"> </w:t>
      </w:r>
    </w:p>
    <w:p w:rsidR="00DA0AFA" w:rsidRPr="00F21A42" w:rsidRDefault="00E03999" w:rsidP="00E63197">
      <w:pPr>
        <w:pStyle w:val="Odsekzoznamu"/>
        <w:numPr>
          <w:ilvl w:val="0"/>
          <w:numId w:val="138"/>
        </w:numPr>
        <w:overflowPunct w:val="0"/>
        <w:autoSpaceDE w:val="0"/>
        <w:autoSpaceDN w:val="0"/>
        <w:adjustRightInd w:val="0"/>
        <w:ind w:right="0"/>
        <w:jc w:val="both"/>
        <w:rPr>
          <w:szCs w:val="24"/>
        </w:rPr>
      </w:pPr>
      <w:r w:rsidRPr="00F21A42">
        <w:rPr>
          <w:szCs w:val="24"/>
        </w:rPr>
        <w:t>vlastník susednej stavby</w:t>
      </w:r>
      <w:r w:rsidR="00C47338" w:rsidRPr="00F21A42">
        <w:rPr>
          <w:szCs w:val="24"/>
        </w:rPr>
        <w:t>,</w:t>
      </w:r>
    </w:p>
    <w:p w:rsidR="000E6F61" w:rsidRPr="00F21A42" w:rsidRDefault="00DA0AFA" w:rsidP="00E63197">
      <w:pPr>
        <w:pStyle w:val="Odsekzoznamu"/>
        <w:numPr>
          <w:ilvl w:val="0"/>
          <w:numId w:val="138"/>
        </w:numPr>
        <w:overflowPunct w:val="0"/>
        <w:autoSpaceDE w:val="0"/>
        <w:autoSpaceDN w:val="0"/>
        <w:adjustRightInd w:val="0"/>
        <w:ind w:right="0"/>
        <w:jc w:val="both"/>
        <w:rPr>
          <w:szCs w:val="24"/>
        </w:rPr>
      </w:pPr>
      <w:r w:rsidRPr="00F21A42">
        <w:rPr>
          <w:szCs w:val="24"/>
        </w:rPr>
        <w:t>ten, komu toto postavenie vyplýva z osobitného predpisu</w:t>
      </w:r>
      <w:r w:rsidR="00C47338" w:rsidRPr="00F21A42">
        <w:rPr>
          <w:szCs w:val="24"/>
        </w:rPr>
        <w:t>,</w:t>
      </w:r>
    </w:p>
    <w:p w:rsidR="00C47338" w:rsidRPr="00F21A42" w:rsidRDefault="00C33133" w:rsidP="00E63197">
      <w:pPr>
        <w:pStyle w:val="Odsekzoznamu"/>
        <w:numPr>
          <w:ilvl w:val="0"/>
          <w:numId w:val="138"/>
        </w:numPr>
        <w:overflowPunct w:val="0"/>
        <w:autoSpaceDE w:val="0"/>
        <w:autoSpaceDN w:val="0"/>
        <w:adjustRightInd w:val="0"/>
        <w:ind w:right="0"/>
        <w:jc w:val="both"/>
        <w:rPr>
          <w:szCs w:val="24"/>
        </w:rPr>
      </w:pPr>
      <w:r>
        <w:rPr>
          <w:szCs w:val="24"/>
        </w:rPr>
        <w:t xml:space="preserve"> prevádzkovateľ</w:t>
      </w:r>
      <w:r w:rsidR="000E6F61" w:rsidRPr="00F21A42">
        <w:rPr>
          <w:szCs w:val="24"/>
        </w:rPr>
        <w:t xml:space="preserve"> alebo vlastní</w:t>
      </w:r>
      <w:r>
        <w:rPr>
          <w:szCs w:val="24"/>
        </w:rPr>
        <w:t>k</w:t>
      </w:r>
      <w:r w:rsidR="000E6F61" w:rsidRPr="00F21A42">
        <w:rPr>
          <w:szCs w:val="24"/>
        </w:rPr>
        <w:t xml:space="preserve"> inžinierskych sietí, ak stavba zasahuje do ochranného pásma </w:t>
      </w:r>
      <w:r w:rsidR="00C47338" w:rsidRPr="00F21A42">
        <w:rPr>
          <w:szCs w:val="24"/>
        </w:rPr>
        <w:t>alebo</w:t>
      </w:r>
      <w:r w:rsidR="000E6F61" w:rsidRPr="00F21A42">
        <w:rPr>
          <w:szCs w:val="24"/>
        </w:rPr>
        <w:t xml:space="preserve"> bezpečnostného pásma podľa osobitného predpisu</w:t>
      </w:r>
      <w:r w:rsidR="00C47338" w:rsidRPr="00F21A42">
        <w:rPr>
          <w:szCs w:val="24"/>
        </w:rPr>
        <w:t>,</w:t>
      </w:r>
    </w:p>
    <w:p w:rsidR="00E03999" w:rsidRPr="00F21A42" w:rsidRDefault="00C47338" w:rsidP="00E63197">
      <w:pPr>
        <w:pStyle w:val="Odsekzoznamu"/>
        <w:numPr>
          <w:ilvl w:val="0"/>
          <w:numId w:val="138"/>
        </w:numPr>
        <w:overflowPunct w:val="0"/>
        <w:autoSpaceDE w:val="0"/>
        <w:autoSpaceDN w:val="0"/>
        <w:adjustRightInd w:val="0"/>
        <w:ind w:right="0"/>
        <w:jc w:val="both"/>
        <w:rPr>
          <w:szCs w:val="24"/>
        </w:rPr>
      </w:pPr>
      <w:r w:rsidRPr="00F21A42">
        <w:rPr>
          <w:szCs w:val="24"/>
        </w:rPr>
        <w:t>zriaďovateľ geodetického bodu</w:t>
      </w:r>
      <w:r w:rsidR="00E03999" w:rsidRPr="00F21A42">
        <w:rPr>
          <w:szCs w:val="24"/>
        </w:rPr>
        <w:t>.</w:t>
      </w:r>
    </w:p>
    <w:p w:rsidR="00E03999" w:rsidRPr="00D60CD3" w:rsidRDefault="00E03999" w:rsidP="00926375">
      <w:pPr>
        <w:ind w:left="0" w:right="1"/>
        <w:jc w:val="both"/>
        <w:rPr>
          <w:rFonts w:cs="Courier New"/>
        </w:rPr>
      </w:pPr>
    </w:p>
    <w:p w:rsidR="002E728F" w:rsidRPr="00734CD7" w:rsidRDefault="00E03999" w:rsidP="00E63197">
      <w:pPr>
        <w:pStyle w:val="Odsekzoznamu"/>
        <w:numPr>
          <w:ilvl w:val="0"/>
          <w:numId w:val="39"/>
        </w:numPr>
        <w:ind w:left="0" w:right="0" w:firstLine="284"/>
        <w:jc w:val="both"/>
        <w:rPr>
          <w:rFonts w:cs="Courier New"/>
        </w:rPr>
      </w:pPr>
      <w:r>
        <w:rPr>
          <w:rFonts w:cs="Courier New"/>
        </w:rPr>
        <w:t xml:space="preserve">Projektant je účastníkom </w:t>
      </w:r>
      <w:r w:rsidRPr="00734CD7">
        <w:rPr>
          <w:rFonts w:cs="Courier New"/>
        </w:rPr>
        <w:t>v časti konania, ktor</w:t>
      </w:r>
      <w:r w:rsidR="00734CD7">
        <w:rPr>
          <w:rFonts w:cs="Courier New"/>
        </w:rPr>
        <w:t>á</w:t>
      </w:r>
      <w:r w:rsidRPr="00734CD7">
        <w:rPr>
          <w:rFonts w:cs="Courier New"/>
        </w:rPr>
        <w:t xml:space="preserve"> sa týka obsahu a náležitostí </w:t>
      </w:r>
      <w:r w:rsidR="002E728F" w:rsidRPr="00734CD7">
        <w:rPr>
          <w:rFonts w:cs="Courier New"/>
        </w:rPr>
        <w:t>stavebného zámeru</w:t>
      </w:r>
      <w:r w:rsidR="0068300A">
        <w:rPr>
          <w:rFonts w:cs="Courier New"/>
        </w:rPr>
        <w:t xml:space="preserve"> a</w:t>
      </w:r>
      <w:r w:rsidR="002E728F" w:rsidRPr="00734CD7">
        <w:rPr>
          <w:rFonts w:cs="Courier New"/>
        </w:rPr>
        <w:t> správy o výsledku prerokovania stavebného zámeru</w:t>
      </w:r>
      <w:r w:rsidR="00D60CD3" w:rsidRPr="00734CD7">
        <w:rPr>
          <w:rFonts w:cs="Courier New"/>
        </w:rPr>
        <w:t>.</w:t>
      </w:r>
    </w:p>
    <w:p w:rsidR="00E03999" w:rsidRDefault="00E03999" w:rsidP="00C87A62">
      <w:pPr>
        <w:ind w:left="0" w:right="0" w:firstLine="284"/>
        <w:jc w:val="both"/>
        <w:rPr>
          <w:rFonts w:cs="Courier New"/>
        </w:rPr>
      </w:pPr>
    </w:p>
    <w:p w:rsidR="00E03999" w:rsidRDefault="00E03999" w:rsidP="00E63197">
      <w:pPr>
        <w:pStyle w:val="Odsekzoznamu"/>
        <w:numPr>
          <w:ilvl w:val="0"/>
          <w:numId w:val="39"/>
        </w:numPr>
        <w:ind w:left="0" w:right="0" w:firstLine="284"/>
        <w:jc w:val="both"/>
        <w:rPr>
          <w:rFonts w:cs="Courier New"/>
        </w:rPr>
      </w:pPr>
      <w:r>
        <w:rPr>
          <w:rFonts w:cs="Courier New"/>
        </w:rPr>
        <w:t xml:space="preserve">Ak  </w:t>
      </w:r>
      <w:r w:rsidR="002E728F">
        <w:rPr>
          <w:rFonts w:cs="Courier New"/>
        </w:rPr>
        <w:t xml:space="preserve">stavebník </w:t>
      </w:r>
      <w:r>
        <w:rPr>
          <w:rFonts w:cs="Courier New"/>
        </w:rPr>
        <w:t>zomrel alebo bol vyhlásený za mŕtveho, v konaní sa pokračuje s</w:t>
      </w:r>
      <w:r w:rsidR="00BF0C5C">
        <w:rPr>
          <w:rFonts w:cs="Courier New"/>
        </w:rPr>
        <w:t xml:space="preserve"> jeho</w:t>
      </w:r>
      <w:r>
        <w:rPr>
          <w:rFonts w:cs="Courier New"/>
        </w:rPr>
        <w:t> právnym nástupcom.</w:t>
      </w:r>
    </w:p>
    <w:p w:rsidR="0025385C" w:rsidRPr="0025385C" w:rsidRDefault="0025385C" w:rsidP="004D19A0">
      <w:pPr>
        <w:pStyle w:val="Odsekzoznamu"/>
        <w:ind w:right="1"/>
        <w:rPr>
          <w:rFonts w:cs="Courier New"/>
        </w:rPr>
      </w:pPr>
    </w:p>
    <w:p w:rsidR="00E03999" w:rsidRDefault="00E03999" w:rsidP="004D19A0">
      <w:pPr>
        <w:ind w:right="1"/>
        <w:jc w:val="center"/>
      </w:pPr>
      <w:r>
        <w:t>§ 6</w:t>
      </w:r>
      <w:r w:rsidR="00E71FCE">
        <w:t>9</w:t>
      </w:r>
    </w:p>
    <w:p w:rsidR="00616038" w:rsidRDefault="00616038" w:rsidP="004D19A0">
      <w:pPr>
        <w:ind w:right="1"/>
        <w:jc w:val="center"/>
        <w:rPr>
          <w:b/>
        </w:rPr>
      </w:pPr>
      <w:r>
        <w:rPr>
          <w:b/>
        </w:rPr>
        <w:t>Žiadosť</w:t>
      </w:r>
    </w:p>
    <w:p w:rsidR="00D9341F" w:rsidRPr="00616038" w:rsidRDefault="00D9341F" w:rsidP="004D19A0">
      <w:pPr>
        <w:ind w:right="1"/>
        <w:jc w:val="center"/>
        <w:rPr>
          <w:b/>
        </w:rPr>
      </w:pPr>
    </w:p>
    <w:p w:rsidR="006C4950" w:rsidRDefault="00616038" w:rsidP="00E63197">
      <w:pPr>
        <w:pStyle w:val="Odsekzoznamu"/>
        <w:numPr>
          <w:ilvl w:val="0"/>
          <w:numId w:val="56"/>
        </w:numPr>
        <w:overflowPunct w:val="0"/>
        <w:autoSpaceDE w:val="0"/>
        <w:autoSpaceDN w:val="0"/>
        <w:adjustRightInd w:val="0"/>
        <w:ind w:left="0" w:right="0" w:firstLine="284"/>
        <w:jc w:val="both"/>
        <w:rPr>
          <w:rFonts w:cs="Courier New"/>
        </w:rPr>
      </w:pPr>
      <w:r w:rsidRPr="00616038">
        <w:rPr>
          <w:rFonts w:cs="Courier New"/>
        </w:rPr>
        <w:t xml:space="preserve">Návrh na začatie konania sa označuje ako žiadosť. </w:t>
      </w:r>
      <w:r w:rsidRPr="006C4950">
        <w:rPr>
          <w:rFonts w:cs="Courier New"/>
        </w:rPr>
        <w:t xml:space="preserve">Ak je zavedené podávanie žiadosti formou tlačiva alebo </w:t>
      </w:r>
      <w:r w:rsidR="00624544" w:rsidRPr="006C4950">
        <w:rPr>
          <w:rFonts w:cs="Courier New"/>
        </w:rPr>
        <w:t xml:space="preserve">formou </w:t>
      </w:r>
      <w:r w:rsidRPr="006C4950">
        <w:rPr>
          <w:rFonts w:cs="Courier New"/>
        </w:rPr>
        <w:t xml:space="preserve">elektronického formulára, žiadosť je platne podaná len </w:t>
      </w:r>
      <w:r w:rsidR="00C33133">
        <w:rPr>
          <w:rFonts w:cs="Courier New"/>
        </w:rPr>
        <w:t>určenou formou</w:t>
      </w:r>
      <w:r w:rsidRPr="006C4950">
        <w:rPr>
          <w:rFonts w:cs="Courier New"/>
        </w:rPr>
        <w:t xml:space="preserve">. </w:t>
      </w:r>
    </w:p>
    <w:p w:rsidR="006C4950" w:rsidRPr="00D242C4" w:rsidRDefault="006C4950" w:rsidP="00C87A62">
      <w:pPr>
        <w:pStyle w:val="Odsekzoznamu"/>
        <w:overflowPunct w:val="0"/>
        <w:autoSpaceDE w:val="0"/>
        <w:autoSpaceDN w:val="0"/>
        <w:adjustRightInd w:val="0"/>
        <w:ind w:left="0" w:right="0" w:firstLine="284"/>
        <w:jc w:val="both"/>
        <w:rPr>
          <w:rFonts w:cs="Times New Roman"/>
          <w:szCs w:val="24"/>
        </w:rPr>
      </w:pPr>
    </w:p>
    <w:p w:rsidR="00D242C4" w:rsidRPr="00D242C4" w:rsidRDefault="001D2BEB" w:rsidP="00E63197">
      <w:pPr>
        <w:pStyle w:val="Odsekzoznamu"/>
        <w:numPr>
          <w:ilvl w:val="0"/>
          <w:numId w:val="56"/>
        </w:numPr>
        <w:ind w:left="0" w:right="0" w:firstLine="284"/>
        <w:jc w:val="both"/>
        <w:rPr>
          <w:rFonts w:cs="Times New Roman"/>
          <w:szCs w:val="24"/>
          <w:lang w:eastAsia="sk-SK"/>
        </w:rPr>
      </w:pPr>
      <w:r w:rsidRPr="00D242C4">
        <w:rPr>
          <w:rFonts w:cs="Times New Roman"/>
          <w:szCs w:val="24"/>
        </w:rPr>
        <w:t>K ž</w:t>
      </w:r>
      <w:r w:rsidR="006C4950" w:rsidRPr="00D242C4">
        <w:rPr>
          <w:rFonts w:cs="Times New Roman"/>
          <w:szCs w:val="24"/>
        </w:rPr>
        <w:t>iados</w:t>
      </w:r>
      <w:r w:rsidRPr="00D242C4">
        <w:rPr>
          <w:rFonts w:cs="Times New Roman"/>
          <w:szCs w:val="24"/>
        </w:rPr>
        <w:t xml:space="preserve">ti </w:t>
      </w:r>
      <w:r w:rsidR="006C4950" w:rsidRPr="00D242C4">
        <w:rPr>
          <w:rFonts w:cs="Times New Roman"/>
          <w:szCs w:val="24"/>
        </w:rPr>
        <w:t xml:space="preserve">sa </w:t>
      </w:r>
      <w:r w:rsidRPr="00D242C4">
        <w:rPr>
          <w:rFonts w:cs="Times New Roman"/>
          <w:szCs w:val="24"/>
        </w:rPr>
        <w:t>priloží stavebný zámer vypracovaný oprávnenou osobou, správa o výsledku prerokovania stavebného zámeru a </w:t>
      </w:r>
      <w:r w:rsidR="00D242C4" w:rsidRPr="00D242C4">
        <w:rPr>
          <w:rFonts w:cs="Times New Roman"/>
          <w:szCs w:val="24"/>
          <w:lang w:eastAsia="sk-SK"/>
        </w:rPr>
        <w:t xml:space="preserve">údaje potrebné na účel overenia vlastníckeho práva k pozemku alebo k stavbe; ak žiadateľom nie je vlastník pozemku alebo stavby, prílohou žiadosti je doklad, ktorým sa preukazuje iné právo podľa § 25 ods. 1. </w:t>
      </w:r>
    </w:p>
    <w:p w:rsidR="006C4950" w:rsidRPr="00D242C4" w:rsidRDefault="006C4950" w:rsidP="004D19A0">
      <w:pPr>
        <w:pStyle w:val="Odsekzoznamu"/>
        <w:overflowPunct w:val="0"/>
        <w:autoSpaceDE w:val="0"/>
        <w:autoSpaceDN w:val="0"/>
        <w:adjustRightInd w:val="0"/>
        <w:ind w:left="0" w:right="1"/>
        <w:rPr>
          <w:bCs/>
        </w:rPr>
      </w:pPr>
    </w:p>
    <w:p w:rsidR="00E03999" w:rsidRDefault="00E03999" w:rsidP="004D19A0">
      <w:pPr>
        <w:ind w:right="1"/>
        <w:jc w:val="center"/>
        <w:rPr>
          <w:bCs/>
        </w:rPr>
      </w:pPr>
      <w:r>
        <w:rPr>
          <w:bCs/>
        </w:rPr>
        <w:t xml:space="preserve">§ </w:t>
      </w:r>
      <w:r w:rsidR="00602A22">
        <w:rPr>
          <w:bCs/>
        </w:rPr>
        <w:t>7</w:t>
      </w:r>
      <w:r w:rsidR="00E71FCE">
        <w:rPr>
          <w:bCs/>
        </w:rPr>
        <w:t>0</w:t>
      </w:r>
    </w:p>
    <w:p w:rsidR="00E03999" w:rsidRDefault="00E52202" w:rsidP="004D19A0">
      <w:pPr>
        <w:ind w:right="1"/>
        <w:jc w:val="center"/>
        <w:rPr>
          <w:b/>
          <w:bCs/>
          <w:szCs w:val="24"/>
        </w:rPr>
      </w:pPr>
      <w:r>
        <w:rPr>
          <w:b/>
          <w:bCs/>
        </w:rPr>
        <w:t>Oznáme</w:t>
      </w:r>
      <w:r w:rsidR="00E03999">
        <w:rPr>
          <w:b/>
          <w:bCs/>
        </w:rPr>
        <w:t>nie o začatí konania</w:t>
      </w:r>
    </w:p>
    <w:p w:rsidR="00E03999" w:rsidRDefault="00E03999" w:rsidP="004D19A0">
      <w:pPr>
        <w:ind w:right="1"/>
        <w:rPr>
          <w:szCs w:val="20"/>
        </w:rPr>
      </w:pPr>
    </w:p>
    <w:p w:rsidR="00476E19" w:rsidRDefault="003126F4" w:rsidP="00C87A62">
      <w:pPr>
        <w:pStyle w:val="Zoznam"/>
        <w:spacing w:after="120" w:line="276" w:lineRule="auto"/>
        <w:ind w:left="0" w:firstLine="284"/>
      </w:pPr>
      <w:r>
        <w:t xml:space="preserve">(1) Správny orgán oznámi začatie konania dotknutým orgánom a účastníkom konania do siedmich </w:t>
      </w:r>
      <w:r w:rsidR="00E03999">
        <w:t xml:space="preserve">dní odo dňa, keď je žiadosť úplná. </w:t>
      </w:r>
      <w:r w:rsidR="003F410C">
        <w:t xml:space="preserve"> </w:t>
      </w:r>
    </w:p>
    <w:p w:rsidR="00E03999" w:rsidRDefault="00E03999" w:rsidP="00C87A62">
      <w:pPr>
        <w:pStyle w:val="Zoznam"/>
        <w:spacing w:after="120" w:line="276" w:lineRule="auto"/>
        <w:ind w:left="0" w:firstLine="284"/>
      </w:pPr>
    </w:p>
    <w:p w:rsidR="00E03999" w:rsidRDefault="00E03999" w:rsidP="00771C01">
      <w:pPr>
        <w:pStyle w:val="Zoznam"/>
        <w:numPr>
          <w:ilvl w:val="0"/>
          <w:numId w:val="154"/>
        </w:numPr>
        <w:spacing w:after="120" w:line="276" w:lineRule="auto"/>
        <w:ind w:left="0" w:firstLine="284"/>
      </w:pPr>
      <w:r>
        <w:t>V </w:t>
      </w:r>
      <w:r w:rsidR="00476E19">
        <w:t xml:space="preserve"> oznámení </w:t>
      </w:r>
      <w:r>
        <w:t xml:space="preserve">o začatí konania </w:t>
      </w:r>
      <w:r w:rsidR="007B723E">
        <w:t xml:space="preserve">správny orgán </w:t>
      </w:r>
      <w:r>
        <w:t>uvedie podstatné údaje zo žiadosti alebo priloží fotokópiu žiadosti</w:t>
      </w:r>
      <w:r w:rsidR="0027145B">
        <w:t>, určí termín ústneho pojednávania</w:t>
      </w:r>
      <w:r w:rsidR="002322DD">
        <w:t>, ak sa nariaďuje</w:t>
      </w:r>
      <w:r w:rsidR="0027145B">
        <w:t xml:space="preserve"> a miestnej obhliadky</w:t>
      </w:r>
      <w:r>
        <w:t xml:space="preserve"> a</w:t>
      </w:r>
      <w:r w:rsidR="007552B6">
        <w:t xml:space="preserve"> </w:t>
      </w:r>
      <w:r>
        <w:t>uvedie miesto, kde sa možno oboznámiť s</w:t>
      </w:r>
      <w:r w:rsidR="00991789">
        <w:t xml:space="preserve"> podkladmi rozhodnutia. </w:t>
      </w:r>
      <w:r w:rsidR="0027145B">
        <w:t xml:space="preserve">Správny orgán v oznámení o začatí konania upozorní účastníkov a dotknuté orgány, že svoje návrhy, pripomienky a námietky môžu uplatniť najneskôr na ústnom pojednávaní, pretože na neskôr podané návrhy, pripomienky a námietky </w:t>
      </w:r>
      <w:r w:rsidR="009237D5">
        <w:t>sa ne</w:t>
      </w:r>
      <w:r w:rsidR="0027145B">
        <w:t>prihliadn</w:t>
      </w:r>
      <w:r w:rsidR="009237D5">
        <w:t>e.</w:t>
      </w:r>
      <w:r w:rsidR="0027145B">
        <w:t xml:space="preserve"> Ak sa nenariaďuje ústne pojednávanie, l</w:t>
      </w:r>
      <w:r w:rsidR="007341BA">
        <w:t>ehota na uplatnenie pripomienok a námietok nesmie byť kratšia ako sedem dní</w:t>
      </w:r>
      <w:r w:rsidR="00476E19">
        <w:t xml:space="preserve"> odo dňa doručenia oznámenia</w:t>
      </w:r>
      <w:r w:rsidR="007341BA">
        <w:t>.</w:t>
      </w:r>
    </w:p>
    <w:p w:rsidR="00E03999" w:rsidRDefault="00E03999" w:rsidP="004D19A0">
      <w:pPr>
        <w:pStyle w:val="Zoznam"/>
        <w:spacing w:after="120" w:line="276" w:lineRule="auto"/>
        <w:ind w:left="0" w:right="1" w:firstLine="0"/>
      </w:pPr>
    </w:p>
    <w:p w:rsidR="00E03999" w:rsidRDefault="00E03999" w:rsidP="004D19A0">
      <w:pPr>
        <w:ind w:right="1" w:firstLine="360"/>
        <w:jc w:val="center"/>
        <w:rPr>
          <w:rFonts w:cs="Courier New"/>
        </w:rPr>
      </w:pPr>
      <w:r>
        <w:rPr>
          <w:rFonts w:cs="Courier New"/>
        </w:rPr>
        <w:t xml:space="preserve">§ </w:t>
      </w:r>
      <w:r w:rsidR="00E71FCE">
        <w:rPr>
          <w:rFonts w:cs="Courier New"/>
        </w:rPr>
        <w:t>71</w:t>
      </w:r>
    </w:p>
    <w:p w:rsidR="00E03999" w:rsidRDefault="00E03999" w:rsidP="004D19A0">
      <w:pPr>
        <w:ind w:right="1" w:firstLine="360"/>
        <w:jc w:val="center"/>
        <w:rPr>
          <w:rFonts w:cs="Courier New"/>
          <w:b/>
        </w:rPr>
      </w:pPr>
      <w:r>
        <w:rPr>
          <w:rFonts w:cs="Courier New"/>
          <w:b/>
        </w:rPr>
        <w:t>Dokazovanie</w:t>
      </w:r>
    </w:p>
    <w:p w:rsidR="00E03999" w:rsidRDefault="00E03999" w:rsidP="004D19A0">
      <w:pPr>
        <w:ind w:right="1" w:firstLine="360"/>
        <w:rPr>
          <w:rFonts w:cs="Courier New"/>
        </w:rPr>
      </w:pPr>
    </w:p>
    <w:p w:rsidR="00E03999" w:rsidRDefault="00E03999" w:rsidP="00E63197">
      <w:pPr>
        <w:pStyle w:val="Odsekzoznamu"/>
        <w:numPr>
          <w:ilvl w:val="0"/>
          <w:numId w:val="41"/>
        </w:numPr>
        <w:ind w:left="0" w:right="0" w:firstLine="284"/>
        <w:jc w:val="both"/>
        <w:rPr>
          <w:rFonts w:cs="Courier New"/>
        </w:rPr>
      </w:pPr>
      <w:r>
        <w:rPr>
          <w:rFonts w:cs="Courier New"/>
        </w:rPr>
        <w:t xml:space="preserve">Na </w:t>
      </w:r>
      <w:r w:rsidR="007552B6">
        <w:rPr>
          <w:rFonts w:cs="Courier New"/>
        </w:rPr>
        <w:t>overenie</w:t>
      </w:r>
      <w:r>
        <w:rPr>
          <w:rFonts w:cs="Courier New"/>
        </w:rPr>
        <w:t xml:space="preserve"> vlastníckych pomerov </w:t>
      </w:r>
      <w:r w:rsidR="00380879">
        <w:rPr>
          <w:rFonts w:cs="Courier New"/>
        </w:rPr>
        <w:t>účastníkov</w:t>
      </w:r>
      <w:r>
        <w:rPr>
          <w:rFonts w:cs="Courier New"/>
        </w:rPr>
        <w:t xml:space="preserve"> a existencie vecných práv k pozemku alebo k</w:t>
      </w:r>
      <w:r w:rsidR="00C637C2">
        <w:rPr>
          <w:rFonts w:cs="Courier New"/>
        </w:rPr>
        <w:t> </w:t>
      </w:r>
      <w:r>
        <w:rPr>
          <w:rFonts w:cs="Courier New"/>
        </w:rPr>
        <w:t>stavbe</w:t>
      </w:r>
      <w:r w:rsidR="00C637C2">
        <w:rPr>
          <w:rFonts w:cs="Courier New"/>
        </w:rPr>
        <w:t xml:space="preserve"> na účely zistenia procesnej legitimácie </w:t>
      </w:r>
      <w:r>
        <w:rPr>
          <w:rFonts w:cs="Courier New"/>
        </w:rPr>
        <w:t xml:space="preserve">je rozhodujúci stav </w:t>
      </w:r>
      <w:r w:rsidR="007552B6">
        <w:rPr>
          <w:rFonts w:cs="Courier New"/>
        </w:rPr>
        <w:t>zápisov</w:t>
      </w:r>
      <w:r w:rsidR="00F87B5A">
        <w:rPr>
          <w:rFonts w:cs="Courier New"/>
        </w:rPr>
        <w:t xml:space="preserve"> v katastri </w:t>
      </w:r>
      <w:r>
        <w:rPr>
          <w:rFonts w:cs="Courier New"/>
        </w:rPr>
        <w:t>nehnuteľností v deň začatia konania</w:t>
      </w:r>
      <w:r w:rsidR="007552B6">
        <w:rPr>
          <w:rFonts w:cs="Courier New"/>
        </w:rPr>
        <w:t xml:space="preserve"> alebo vyplýva</w:t>
      </w:r>
      <w:r w:rsidR="00353C45">
        <w:rPr>
          <w:rFonts w:cs="Courier New"/>
        </w:rPr>
        <w:t>júc</w:t>
      </w:r>
      <w:r w:rsidR="00D617EE">
        <w:rPr>
          <w:rFonts w:cs="Courier New"/>
        </w:rPr>
        <w:t>i</w:t>
      </w:r>
      <w:r w:rsidR="007552B6">
        <w:rPr>
          <w:rFonts w:cs="Courier New"/>
        </w:rPr>
        <w:t xml:space="preserve"> z osobitných predpisov</w:t>
      </w:r>
      <w:r>
        <w:rPr>
          <w:rFonts w:cs="Courier New"/>
        </w:rPr>
        <w:t xml:space="preserve">. </w:t>
      </w:r>
    </w:p>
    <w:p w:rsidR="00E03999" w:rsidRDefault="00E03999" w:rsidP="00AA7118">
      <w:pPr>
        <w:ind w:left="0" w:right="0" w:firstLine="284"/>
        <w:jc w:val="both"/>
        <w:rPr>
          <w:rFonts w:cs="Courier New"/>
        </w:rPr>
      </w:pPr>
    </w:p>
    <w:p w:rsidR="00E03999" w:rsidRDefault="00E03999" w:rsidP="00E63197">
      <w:pPr>
        <w:pStyle w:val="Odsekzoznamu"/>
        <w:numPr>
          <w:ilvl w:val="0"/>
          <w:numId w:val="41"/>
        </w:numPr>
        <w:ind w:left="0" w:right="0" w:firstLine="284"/>
        <w:jc w:val="both"/>
        <w:rPr>
          <w:rFonts w:cs="Courier New"/>
        </w:rPr>
      </w:pPr>
      <w:r>
        <w:rPr>
          <w:rFonts w:cs="Courier New"/>
        </w:rPr>
        <w:t>Obsah verejne prístupn</w:t>
      </w:r>
      <w:r w:rsidR="00E71FCE">
        <w:rPr>
          <w:rFonts w:cs="Courier New"/>
        </w:rPr>
        <w:t xml:space="preserve">ej časti </w:t>
      </w:r>
      <w:r>
        <w:rPr>
          <w:rFonts w:cs="Courier New"/>
        </w:rPr>
        <w:t xml:space="preserve">informačného systému </w:t>
      </w:r>
      <w:r w:rsidR="00E71FCE">
        <w:rPr>
          <w:rFonts w:cs="Courier New"/>
        </w:rPr>
        <w:t xml:space="preserve">o výstavbe </w:t>
      </w:r>
      <w:r>
        <w:rPr>
          <w:rFonts w:cs="Courier New"/>
        </w:rPr>
        <w:t>a obsah oznámení a iných písomností zverejnených v úradnej zbierke sa na účely konan</w:t>
      </w:r>
      <w:r w:rsidR="007B723E">
        <w:rPr>
          <w:rFonts w:cs="Courier New"/>
        </w:rPr>
        <w:t>ia</w:t>
      </w:r>
      <w:r>
        <w:rPr>
          <w:rFonts w:cs="Courier New"/>
        </w:rPr>
        <w:t xml:space="preserve"> považujú za všeobecne známe skutočnosti</w:t>
      </w:r>
      <w:r w:rsidR="00EA3FC9">
        <w:rPr>
          <w:rFonts w:cs="Courier New"/>
        </w:rPr>
        <w:t>.</w:t>
      </w:r>
    </w:p>
    <w:p w:rsidR="00E03999" w:rsidRDefault="00E03999" w:rsidP="00AA7118">
      <w:pPr>
        <w:ind w:left="0" w:right="0" w:firstLine="284"/>
        <w:jc w:val="both"/>
        <w:rPr>
          <w:rFonts w:cs="Courier New"/>
        </w:rPr>
      </w:pPr>
    </w:p>
    <w:p w:rsidR="00E03999" w:rsidRDefault="00E03999" w:rsidP="00E63197">
      <w:pPr>
        <w:pStyle w:val="Odsekzoznamu"/>
        <w:numPr>
          <w:ilvl w:val="0"/>
          <w:numId w:val="41"/>
        </w:numPr>
        <w:ind w:left="0" w:right="0" w:firstLine="284"/>
        <w:jc w:val="both"/>
        <w:rPr>
          <w:rFonts w:cs="Courier New"/>
        </w:rPr>
      </w:pPr>
      <w:r>
        <w:rPr>
          <w:rFonts w:cs="Courier New"/>
        </w:rPr>
        <w:lastRenderedPageBreak/>
        <w:t xml:space="preserve">Obsah predchádzajúcich vlastných rozhodnutí a stanovísk </w:t>
      </w:r>
      <w:r w:rsidR="00E71FCE">
        <w:rPr>
          <w:rFonts w:cs="Courier New"/>
        </w:rPr>
        <w:t xml:space="preserve">stavebného úradu </w:t>
      </w:r>
      <w:r>
        <w:rPr>
          <w:rFonts w:cs="Courier New"/>
        </w:rPr>
        <w:t>a</w:t>
      </w:r>
      <w:r w:rsidR="00E71FCE">
        <w:rPr>
          <w:rFonts w:cs="Courier New"/>
        </w:rPr>
        <w:t xml:space="preserve"> stavebnej inšpekcie a </w:t>
      </w:r>
      <w:r>
        <w:rPr>
          <w:rFonts w:cs="Courier New"/>
        </w:rPr>
        <w:t xml:space="preserve">údaje a informácie uvedené na  webovom sídle  alebo na úradnej tabuli </w:t>
      </w:r>
      <w:r w:rsidR="00531C49">
        <w:rPr>
          <w:rFonts w:cs="Courier New"/>
        </w:rPr>
        <w:t>s</w:t>
      </w:r>
      <w:r w:rsidR="00734CD7">
        <w:rPr>
          <w:rFonts w:cs="Courier New"/>
        </w:rPr>
        <w:t>právneho orgánu</w:t>
      </w:r>
      <w:r w:rsidR="00531C49">
        <w:rPr>
          <w:rFonts w:cs="Courier New"/>
        </w:rPr>
        <w:t xml:space="preserve"> </w:t>
      </w:r>
      <w:r>
        <w:rPr>
          <w:rFonts w:cs="Courier New"/>
        </w:rPr>
        <w:t>sa na účely konan</w:t>
      </w:r>
      <w:r w:rsidR="007B723E">
        <w:rPr>
          <w:rFonts w:cs="Courier New"/>
        </w:rPr>
        <w:t>ia</w:t>
      </w:r>
      <w:r>
        <w:rPr>
          <w:rFonts w:cs="Courier New"/>
        </w:rPr>
        <w:t xml:space="preserve"> považujú za skutočnosti známe správnemu orgánu z úradnej činnosti.</w:t>
      </w:r>
    </w:p>
    <w:p w:rsidR="00E03999" w:rsidRDefault="00E03999" w:rsidP="00AA7118">
      <w:pPr>
        <w:ind w:left="0" w:right="0" w:firstLine="284"/>
        <w:jc w:val="both"/>
        <w:rPr>
          <w:rFonts w:cs="Courier New"/>
        </w:rPr>
      </w:pPr>
    </w:p>
    <w:p w:rsidR="00E03999" w:rsidRDefault="00E03999" w:rsidP="00E63197">
      <w:pPr>
        <w:pStyle w:val="Odsekzoznamu"/>
        <w:numPr>
          <w:ilvl w:val="0"/>
          <w:numId w:val="41"/>
        </w:numPr>
        <w:ind w:left="0" w:right="0" w:firstLine="284"/>
        <w:jc w:val="both"/>
        <w:rPr>
          <w:rFonts w:cs="Courier New"/>
        </w:rPr>
      </w:pPr>
      <w:r>
        <w:rPr>
          <w:rFonts w:cs="Courier New"/>
        </w:rPr>
        <w:t>S</w:t>
      </w:r>
      <w:r w:rsidR="00734CD7">
        <w:rPr>
          <w:rFonts w:cs="Courier New"/>
        </w:rPr>
        <w:t>právny orgán</w:t>
      </w:r>
      <w:r>
        <w:rPr>
          <w:rFonts w:cs="Courier New"/>
        </w:rPr>
        <w:t xml:space="preserve"> je povinný zaoberať sa všetkými podaniami, návrhmi, pripomienkami a stanoviskami uplatnenými účastn</w:t>
      </w:r>
      <w:r w:rsidR="00113587">
        <w:rPr>
          <w:rFonts w:cs="Courier New"/>
        </w:rPr>
        <w:t>íkmi,</w:t>
      </w:r>
      <w:r>
        <w:rPr>
          <w:rFonts w:cs="Courier New"/>
        </w:rPr>
        <w:t> zúčastnenými osobami</w:t>
      </w:r>
      <w:r w:rsidR="00113587">
        <w:rPr>
          <w:rFonts w:cs="Courier New"/>
        </w:rPr>
        <w:t xml:space="preserve"> a dotknutými orgánmi</w:t>
      </w:r>
      <w:r>
        <w:rPr>
          <w:rFonts w:cs="Courier New"/>
        </w:rPr>
        <w:t>. Správny orgán neprihliadne na námietky a oznámenia osoby, ktorá nie je účastníkom ani zúčastnenou osobou, ani na návrhy, pripomienky a námietky účastníkov</w:t>
      </w:r>
      <w:r w:rsidR="00D32A5A">
        <w:rPr>
          <w:rFonts w:cs="Courier New"/>
        </w:rPr>
        <w:t xml:space="preserve"> a</w:t>
      </w:r>
      <w:r>
        <w:rPr>
          <w:rFonts w:cs="Courier New"/>
        </w:rPr>
        <w:t xml:space="preserve"> zúčastnených osôb, ktorých vyhovením by došlo k porušeniu zákona, k rozporu s územnoplánovacou dokumentáciou alebo so záverečným rozhodnutím orgánu posudzovania vplyvov</w:t>
      </w:r>
      <w:r w:rsidR="009A23B3">
        <w:rPr>
          <w:rFonts w:cs="Courier New"/>
        </w:rPr>
        <w:t xml:space="preserve"> stavby na životné prostredie (ďalej len „orgán posudzovania vplyvov“</w:t>
      </w:r>
      <w:r w:rsidR="007B723E">
        <w:rPr>
          <w:rFonts w:cs="Courier New"/>
        </w:rPr>
        <w:t>)</w:t>
      </w:r>
      <w:r>
        <w:rPr>
          <w:rFonts w:cs="Courier New"/>
        </w:rPr>
        <w:t xml:space="preserve">; </w:t>
      </w:r>
      <w:r w:rsidR="000D49C5">
        <w:rPr>
          <w:rFonts w:cs="Courier New"/>
        </w:rPr>
        <w:t>neprihliad</w:t>
      </w:r>
      <w:r w:rsidR="009237D5">
        <w:rPr>
          <w:rFonts w:cs="Courier New"/>
        </w:rPr>
        <w:t>ne</w:t>
      </w:r>
      <w:r w:rsidR="000D49C5">
        <w:rPr>
          <w:rFonts w:cs="Courier New"/>
        </w:rPr>
        <w:t xml:space="preserve"> </w:t>
      </w:r>
      <w:r w:rsidR="00676440">
        <w:rPr>
          <w:rFonts w:cs="Courier New"/>
        </w:rPr>
        <w:t>na</w:t>
      </w:r>
    </w:p>
    <w:p w:rsidR="00E03999" w:rsidRPr="00F21A42" w:rsidRDefault="00E03999" w:rsidP="00E63197">
      <w:pPr>
        <w:pStyle w:val="Odsekzoznamu"/>
        <w:numPr>
          <w:ilvl w:val="0"/>
          <w:numId w:val="139"/>
        </w:numPr>
        <w:overflowPunct w:val="0"/>
        <w:autoSpaceDE w:val="0"/>
        <w:autoSpaceDN w:val="0"/>
        <w:adjustRightInd w:val="0"/>
        <w:ind w:right="0"/>
        <w:jc w:val="both"/>
        <w:rPr>
          <w:szCs w:val="24"/>
        </w:rPr>
      </w:pPr>
      <w:r w:rsidRPr="00F21A42">
        <w:rPr>
          <w:szCs w:val="24"/>
        </w:rPr>
        <w:t xml:space="preserve">opätovne uplatnené návrhy, pripomienky a námietky účastníkov, zúčastnených osôb a dotknutých orgánov, o ktorých už bolo právoplatne rozhodnuté v inom konaní, ktorého obsah je záväzný pre rozhodnutie; to neplatí, ak sa zásadne zmenili skutkové okolnosti alebo predmet rozhodovania, </w:t>
      </w:r>
    </w:p>
    <w:p w:rsidR="00734CD7" w:rsidRPr="00F21A42" w:rsidRDefault="00E03999" w:rsidP="00E63197">
      <w:pPr>
        <w:pStyle w:val="Odsekzoznamu"/>
        <w:numPr>
          <w:ilvl w:val="0"/>
          <w:numId w:val="139"/>
        </w:numPr>
        <w:overflowPunct w:val="0"/>
        <w:autoSpaceDE w:val="0"/>
        <w:autoSpaceDN w:val="0"/>
        <w:adjustRightInd w:val="0"/>
        <w:ind w:right="0"/>
        <w:jc w:val="both"/>
        <w:rPr>
          <w:szCs w:val="24"/>
        </w:rPr>
      </w:pPr>
      <w:r w:rsidRPr="00F21A42">
        <w:rPr>
          <w:szCs w:val="24"/>
        </w:rPr>
        <w:t xml:space="preserve">návrhy, pripomienky a námietky účastníkov, ktoré nemajú vplyv na ich práva a právom chránené záujmy alebo plnenie </w:t>
      </w:r>
      <w:r w:rsidR="00113587" w:rsidRPr="00F21A42">
        <w:rPr>
          <w:szCs w:val="24"/>
        </w:rPr>
        <w:t xml:space="preserve">zákonných alebo </w:t>
      </w:r>
      <w:r w:rsidRPr="00F21A42">
        <w:rPr>
          <w:szCs w:val="24"/>
        </w:rPr>
        <w:t>uložených povinností</w:t>
      </w:r>
      <w:r w:rsidR="00734CD7" w:rsidRPr="00F21A42">
        <w:rPr>
          <w:szCs w:val="24"/>
        </w:rPr>
        <w:t>,</w:t>
      </w:r>
    </w:p>
    <w:p w:rsidR="00E71FCE" w:rsidRPr="00F21A42" w:rsidRDefault="00E71FCE" w:rsidP="00E63197">
      <w:pPr>
        <w:pStyle w:val="Odsekzoznamu"/>
        <w:numPr>
          <w:ilvl w:val="0"/>
          <w:numId w:val="139"/>
        </w:numPr>
        <w:overflowPunct w:val="0"/>
        <w:autoSpaceDE w:val="0"/>
        <w:autoSpaceDN w:val="0"/>
        <w:adjustRightInd w:val="0"/>
        <w:ind w:right="0"/>
        <w:jc w:val="both"/>
        <w:rPr>
          <w:szCs w:val="24"/>
        </w:rPr>
      </w:pPr>
      <w:r w:rsidRPr="00F21A42">
        <w:rPr>
          <w:szCs w:val="24"/>
        </w:rPr>
        <w:t>pripomienky a námietky, ktoré sa priamo netýkajú predmetu rozhodovania</w:t>
      </w:r>
      <w:r w:rsidR="00113587" w:rsidRPr="00F21A42">
        <w:rPr>
          <w:szCs w:val="24"/>
        </w:rPr>
        <w:t>,</w:t>
      </w:r>
      <w:r w:rsidRPr="00F21A42">
        <w:rPr>
          <w:szCs w:val="24"/>
        </w:rPr>
        <w:t xml:space="preserve"> a</w:t>
      </w:r>
    </w:p>
    <w:p w:rsidR="00E03999" w:rsidRPr="00F21A42" w:rsidRDefault="00734CD7" w:rsidP="00E63197">
      <w:pPr>
        <w:pStyle w:val="Odsekzoznamu"/>
        <w:numPr>
          <w:ilvl w:val="0"/>
          <w:numId w:val="139"/>
        </w:numPr>
        <w:overflowPunct w:val="0"/>
        <w:autoSpaceDE w:val="0"/>
        <w:autoSpaceDN w:val="0"/>
        <w:adjustRightInd w:val="0"/>
        <w:ind w:right="0"/>
        <w:jc w:val="both"/>
        <w:rPr>
          <w:szCs w:val="24"/>
        </w:rPr>
      </w:pPr>
      <w:r w:rsidRPr="00F21A42">
        <w:rPr>
          <w:szCs w:val="24"/>
        </w:rPr>
        <w:t>anonymné podania</w:t>
      </w:r>
      <w:r w:rsidR="00E03999" w:rsidRPr="00F21A42">
        <w:rPr>
          <w:szCs w:val="24"/>
        </w:rPr>
        <w:t>.</w:t>
      </w:r>
    </w:p>
    <w:p w:rsidR="00E03999" w:rsidRDefault="00E03999" w:rsidP="00926375">
      <w:pPr>
        <w:ind w:left="0" w:right="1"/>
        <w:jc w:val="both"/>
        <w:rPr>
          <w:rFonts w:cs="Courier New"/>
        </w:rPr>
      </w:pPr>
    </w:p>
    <w:p w:rsidR="00E03999" w:rsidRDefault="00531C49" w:rsidP="00E63197">
      <w:pPr>
        <w:pStyle w:val="Odsekzoznamu"/>
        <w:numPr>
          <w:ilvl w:val="0"/>
          <w:numId w:val="41"/>
        </w:numPr>
        <w:ind w:left="0" w:right="0" w:firstLine="284"/>
        <w:jc w:val="both"/>
        <w:rPr>
          <w:rFonts w:cs="Courier New"/>
        </w:rPr>
      </w:pPr>
      <w:r>
        <w:rPr>
          <w:rFonts w:cs="Courier New"/>
        </w:rPr>
        <w:t>Odvolací</w:t>
      </w:r>
      <w:r w:rsidR="00E03999">
        <w:rPr>
          <w:rFonts w:cs="Courier New"/>
        </w:rPr>
        <w:t xml:space="preserve"> orgán v odvolacom konaní neprihliadne na návrhy, pripomienky a námietky účastníkov, ktoré neboli uplatnené k stavebnému zámeru alebo v prvostupňovom konaní v určenej lehote, hoci uplatnené mali a mohli byť bez </w:t>
      </w:r>
      <w:r w:rsidR="00D827AF">
        <w:rPr>
          <w:rFonts w:cs="Courier New"/>
        </w:rPr>
        <w:t>vážnej prekážky</w:t>
      </w:r>
      <w:r w:rsidR="004C0204">
        <w:rPr>
          <w:rFonts w:cs="Courier New"/>
        </w:rPr>
        <w:t>; to neplatí, ak</w:t>
      </w:r>
      <w:r w:rsidR="00113587">
        <w:rPr>
          <w:rFonts w:cs="Courier New"/>
        </w:rPr>
        <w:t xml:space="preserve"> sa preukáže, že</w:t>
      </w:r>
      <w:r w:rsidR="004C0204">
        <w:rPr>
          <w:rFonts w:cs="Courier New"/>
        </w:rPr>
        <w:t xml:space="preserve"> ide o opomenutého účastníka</w:t>
      </w:r>
      <w:r w:rsidR="00E03999">
        <w:rPr>
          <w:rFonts w:cs="Courier New"/>
        </w:rPr>
        <w:t>.</w:t>
      </w:r>
    </w:p>
    <w:p w:rsidR="00574751" w:rsidRDefault="00574751" w:rsidP="004D19A0">
      <w:pPr>
        <w:overflowPunct w:val="0"/>
        <w:autoSpaceDE w:val="0"/>
        <w:autoSpaceDN w:val="0"/>
        <w:adjustRightInd w:val="0"/>
        <w:ind w:left="0" w:right="1"/>
        <w:rPr>
          <w:rFonts w:eastAsia="Times New Roman"/>
          <w:szCs w:val="24"/>
        </w:rPr>
      </w:pPr>
    </w:p>
    <w:p w:rsidR="00E03999" w:rsidRDefault="00E03999" w:rsidP="004D19A0">
      <w:pPr>
        <w:overflowPunct w:val="0"/>
        <w:autoSpaceDE w:val="0"/>
        <w:autoSpaceDN w:val="0"/>
        <w:adjustRightInd w:val="0"/>
        <w:ind w:right="1"/>
        <w:jc w:val="center"/>
        <w:rPr>
          <w:rFonts w:eastAsia="Times New Roman"/>
          <w:szCs w:val="24"/>
        </w:rPr>
      </w:pPr>
      <w:r>
        <w:rPr>
          <w:rFonts w:eastAsia="Times New Roman"/>
          <w:szCs w:val="24"/>
        </w:rPr>
        <w:t xml:space="preserve">§ </w:t>
      </w:r>
      <w:r w:rsidR="008F5DF0">
        <w:rPr>
          <w:rFonts w:eastAsia="Times New Roman"/>
          <w:szCs w:val="24"/>
        </w:rPr>
        <w:t>72</w:t>
      </w:r>
    </w:p>
    <w:p w:rsidR="00E03999" w:rsidRDefault="00E03999" w:rsidP="004D19A0">
      <w:pPr>
        <w:overflowPunct w:val="0"/>
        <w:autoSpaceDE w:val="0"/>
        <w:autoSpaceDN w:val="0"/>
        <w:adjustRightInd w:val="0"/>
        <w:ind w:right="1"/>
        <w:jc w:val="center"/>
        <w:rPr>
          <w:rFonts w:eastAsia="Times New Roman"/>
          <w:szCs w:val="24"/>
        </w:rPr>
      </w:pPr>
      <w:r>
        <w:rPr>
          <w:rFonts w:eastAsia="Times New Roman"/>
          <w:b/>
          <w:szCs w:val="24"/>
        </w:rPr>
        <w:t>Ústne pojednávanie</w:t>
      </w:r>
    </w:p>
    <w:p w:rsidR="00E03999" w:rsidRDefault="00E03999" w:rsidP="004D19A0">
      <w:pPr>
        <w:overflowPunct w:val="0"/>
        <w:autoSpaceDE w:val="0"/>
        <w:autoSpaceDN w:val="0"/>
        <w:adjustRightInd w:val="0"/>
        <w:ind w:right="1"/>
        <w:jc w:val="both"/>
        <w:rPr>
          <w:rFonts w:eastAsia="Times New Roman"/>
          <w:szCs w:val="24"/>
        </w:rPr>
      </w:pPr>
    </w:p>
    <w:p w:rsidR="00E03999" w:rsidRDefault="00E03999" w:rsidP="00E63197">
      <w:pPr>
        <w:pStyle w:val="Odsekzoznamu"/>
        <w:numPr>
          <w:ilvl w:val="0"/>
          <w:numId w:val="43"/>
        </w:numPr>
        <w:overflowPunct w:val="0"/>
        <w:autoSpaceDE w:val="0"/>
        <w:autoSpaceDN w:val="0"/>
        <w:adjustRightInd w:val="0"/>
        <w:ind w:left="0" w:right="0" w:firstLine="284"/>
        <w:jc w:val="both"/>
        <w:rPr>
          <w:rFonts w:eastAsia="Times New Roman"/>
          <w:szCs w:val="24"/>
        </w:rPr>
      </w:pPr>
      <w:r>
        <w:rPr>
          <w:rFonts w:eastAsia="Times New Roman"/>
          <w:szCs w:val="24"/>
        </w:rPr>
        <w:t>S</w:t>
      </w:r>
      <w:r w:rsidR="00395E3C">
        <w:rPr>
          <w:rFonts w:eastAsia="Times New Roman"/>
          <w:szCs w:val="24"/>
        </w:rPr>
        <w:t>právny orgán</w:t>
      </w:r>
      <w:r>
        <w:rPr>
          <w:rFonts w:eastAsia="Times New Roman"/>
          <w:szCs w:val="24"/>
        </w:rPr>
        <w:t xml:space="preserve"> nariadi ústne pojednávanie, </w:t>
      </w:r>
      <w:r w:rsidR="004E0B68">
        <w:rPr>
          <w:rFonts w:eastAsia="Times New Roman"/>
          <w:szCs w:val="24"/>
        </w:rPr>
        <w:t>ak zo správy o výsledku prerokovania stavebného zámeru</w:t>
      </w:r>
      <w:r w:rsidR="00F573D8">
        <w:rPr>
          <w:rFonts w:eastAsia="Times New Roman"/>
          <w:szCs w:val="24"/>
        </w:rPr>
        <w:t xml:space="preserve"> vyplýva</w:t>
      </w:r>
      <w:r w:rsidR="004E0B68">
        <w:rPr>
          <w:rFonts w:eastAsia="Times New Roman"/>
          <w:szCs w:val="24"/>
        </w:rPr>
        <w:t>, že v rámci pr</w:t>
      </w:r>
      <w:r w:rsidR="00476E19">
        <w:rPr>
          <w:rFonts w:eastAsia="Times New Roman"/>
          <w:szCs w:val="24"/>
        </w:rPr>
        <w:t>e</w:t>
      </w:r>
      <w:r w:rsidR="004E0B68">
        <w:rPr>
          <w:rFonts w:eastAsia="Times New Roman"/>
          <w:szCs w:val="24"/>
        </w:rPr>
        <w:t xml:space="preserve">rokovania stavebného zámeru sa nepodarilo stavebníkovi a projektantovi odstrániť rozpory medzi účastníkmi alebo medzi dotknutými orgánmi týkajúce sa obsahu stavebného </w:t>
      </w:r>
      <w:r>
        <w:rPr>
          <w:rFonts w:eastAsia="Times New Roman"/>
          <w:szCs w:val="24"/>
        </w:rPr>
        <w:t xml:space="preserve"> zámer</w:t>
      </w:r>
      <w:r w:rsidR="004E0B68">
        <w:rPr>
          <w:rFonts w:eastAsia="Times New Roman"/>
          <w:szCs w:val="24"/>
        </w:rPr>
        <w:t>u</w:t>
      </w:r>
      <w:r w:rsidR="00395E3C">
        <w:rPr>
          <w:rFonts w:eastAsia="Times New Roman"/>
          <w:szCs w:val="24"/>
        </w:rPr>
        <w:t xml:space="preserve">, </w:t>
      </w:r>
      <w:r w:rsidR="006F7981">
        <w:rPr>
          <w:rFonts w:eastAsia="Times New Roman"/>
          <w:szCs w:val="24"/>
        </w:rPr>
        <w:t>a</w:t>
      </w:r>
      <w:r w:rsidR="00395E3C">
        <w:rPr>
          <w:rFonts w:eastAsia="Times New Roman"/>
          <w:szCs w:val="24"/>
        </w:rPr>
        <w:t xml:space="preserve">k </w:t>
      </w:r>
      <w:r w:rsidR="007A04F3">
        <w:rPr>
          <w:rFonts w:eastAsia="Times New Roman"/>
          <w:szCs w:val="24"/>
        </w:rPr>
        <w:t>tieto rozpor</w:t>
      </w:r>
      <w:r w:rsidR="00113587">
        <w:rPr>
          <w:rFonts w:eastAsia="Times New Roman"/>
          <w:szCs w:val="24"/>
        </w:rPr>
        <w:t>y</w:t>
      </w:r>
      <w:r w:rsidR="007A04F3">
        <w:rPr>
          <w:rFonts w:eastAsia="Times New Roman"/>
          <w:szCs w:val="24"/>
        </w:rPr>
        <w:t xml:space="preserve"> </w:t>
      </w:r>
      <w:r w:rsidR="00395E3C">
        <w:rPr>
          <w:rFonts w:eastAsia="Times New Roman"/>
          <w:szCs w:val="24"/>
        </w:rPr>
        <w:t>môžu mať</w:t>
      </w:r>
      <w:r w:rsidR="006F7981">
        <w:rPr>
          <w:rFonts w:eastAsia="Times New Roman"/>
          <w:szCs w:val="24"/>
        </w:rPr>
        <w:t xml:space="preserve"> vplyv na </w:t>
      </w:r>
      <w:r w:rsidR="00574751">
        <w:rPr>
          <w:rFonts w:eastAsia="Times New Roman"/>
          <w:szCs w:val="24"/>
        </w:rPr>
        <w:t xml:space="preserve">konštrukciu alebo prevádzku stavby alebo zmeny stavby alebo vplyv na </w:t>
      </w:r>
      <w:r w:rsidR="006F7981">
        <w:rPr>
          <w:rFonts w:eastAsia="Times New Roman"/>
          <w:szCs w:val="24"/>
        </w:rPr>
        <w:t>okolie</w:t>
      </w:r>
      <w:r w:rsidR="00395E3C">
        <w:rPr>
          <w:rFonts w:eastAsia="Times New Roman"/>
          <w:szCs w:val="24"/>
        </w:rPr>
        <w:t xml:space="preserve"> stavby</w:t>
      </w:r>
      <w:r w:rsidR="00574751">
        <w:rPr>
          <w:rFonts w:eastAsia="Times New Roman"/>
          <w:szCs w:val="24"/>
        </w:rPr>
        <w:t xml:space="preserve"> podľa základných požiadaviek na stavby </w:t>
      </w:r>
      <w:r w:rsidR="0090120D">
        <w:rPr>
          <w:rFonts w:eastAsia="Times New Roman"/>
          <w:szCs w:val="24"/>
        </w:rPr>
        <w:t xml:space="preserve">(§ 12 ods. </w:t>
      </w:r>
      <w:r w:rsidR="00730703">
        <w:rPr>
          <w:rFonts w:eastAsia="Times New Roman"/>
          <w:szCs w:val="24"/>
        </w:rPr>
        <w:t>2</w:t>
      </w:r>
      <w:r w:rsidR="0090120D">
        <w:rPr>
          <w:rFonts w:eastAsia="Times New Roman"/>
          <w:szCs w:val="24"/>
        </w:rPr>
        <w:t xml:space="preserve">) </w:t>
      </w:r>
      <w:r w:rsidR="00574751">
        <w:rPr>
          <w:rFonts w:eastAsia="Times New Roman"/>
          <w:szCs w:val="24"/>
        </w:rPr>
        <w:t>a všeobecných technických požiadaviek  na výstavbu</w:t>
      </w:r>
      <w:r w:rsidR="0090120D">
        <w:rPr>
          <w:rFonts w:eastAsia="Times New Roman"/>
          <w:szCs w:val="24"/>
        </w:rPr>
        <w:t xml:space="preserve"> (§ 13)</w:t>
      </w:r>
      <w:r>
        <w:rPr>
          <w:rFonts w:eastAsia="Times New Roman"/>
          <w:szCs w:val="24"/>
        </w:rPr>
        <w:t xml:space="preserve">. Ústne pojednávanie možno spojiť s miestnou </w:t>
      </w:r>
      <w:r w:rsidR="00F573D8">
        <w:rPr>
          <w:rFonts w:eastAsia="Times New Roman"/>
          <w:szCs w:val="24"/>
        </w:rPr>
        <w:t>obhliadkou pozemku alebo stavby</w:t>
      </w:r>
      <w:r w:rsidR="006F7981">
        <w:rPr>
          <w:rFonts w:eastAsia="Times New Roman"/>
          <w:szCs w:val="24"/>
        </w:rPr>
        <w:t>, ak to pomôže na odstránenie rozporu</w:t>
      </w:r>
      <w:r>
        <w:rPr>
          <w:rFonts w:eastAsia="Times New Roman"/>
          <w:szCs w:val="24"/>
        </w:rPr>
        <w:t>.</w:t>
      </w:r>
    </w:p>
    <w:p w:rsidR="00E03999" w:rsidRDefault="00E03999" w:rsidP="00AA7118">
      <w:pPr>
        <w:pStyle w:val="Odsekzoznamu"/>
        <w:overflowPunct w:val="0"/>
        <w:autoSpaceDE w:val="0"/>
        <w:autoSpaceDN w:val="0"/>
        <w:adjustRightInd w:val="0"/>
        <w:ind w:left="0" w:right="0" w:firstLine="284"/>
        <w:jc w:val="both"/>
        <w:rPr>
          <w:rFonts w:eastAsia="Times New Roman"/>
          <w:szCs w:val="24"/>
        </w:rPr>
      </w:pPr>
    </w:p>
    <w:p w:rsidR="00E03999" w:rsidRDefault="00E03999" w:rsidP="00E63197">
      <w:pPr>
        <w:pStyle w:val="Odsekzoznamu"/>
        <w:numPr>
          <w:ilvl w:val="0"/>
          <w:numId w:val="43"/>
        </w:numPr>
        <w:overflowPunct w:val="0"/>
        <w:autoSpaceDE w:val="0"/>
        <w:autoSpaceDN w:val="0"/>
        <w:adjustRightInd w:val="0"/>
        <w:ind w:left="0" w:right="0" w:firstLine="284"/>
        <w:jc w:val="both"/>
        <w:rPr>
          <w:rFonts w:eastAsia="Times New Roman"/>
          <w:szCs w:val="24"/>
        </w:rPr>
      </w:pPr>
      <w:r>
        <w:rPr>
          <w:rFonts w:eastAsia="Times New Roman"/>
          <w:szCs w:val="24"/>
        </w:rPr>
        <w:t>S</w:t>
      </w:r>
      <w:r w:rsidR="00395E3C">
        <w:rPr>
          <w:rFonts w:eastAsia="Times New Roman"/>
          <w:szCs w:val="24"/>
        </w:rPr>
        <w:t>právny orgán</w:t>
      </w:r>
      <w:r>
        <w:rPr>
          <w:rFonts w:eastAsia="Times New Roman"/>
          <w:szCs w:val="24"/>
        </w:rPr>
        <w:t xml:space="preserve"> nenariadi ústne pojednávanie, ak jedinými účastníkmi sú </w:t>
      </w:r>
      <w:r w:rsidR="000D0C76">
        <w:rPr>
          <w:rFonts w:eastAsia="Times New Roman"/>
          <w:szCs w:val="24"/>
        </w:rPr>
        <w:t xml:space="preserve">stavebník </w:t>
      </w:r>
      <w:r>
        <w:rPr>
          <w:rFonts w:eastAsia="Times New Roman"/>
          <w:szCs w:val="24"/>
        </w:rPr>
        <w:t>a</w:t>
      </w:r>
      <w:r w:rsidR="00531C49">
        <w:rPr>
          <w:rFonts w:eastAsia="Times New Roman"/>
          <w:szCs w:val="24"/>
        </w:rPr>
        <w:t> </w:t>
      </w:r>
      <w:r>
        <w:rPr>
          <w:rFonts w:eastAsia="Times New Roman"/>
          <w:szCs w:val="24"/>
        </w:rPr>
        <w:t>projektant</w:t>
      </w:r>
      <w:r w:rsidR="00531C49">
        <w:rPr>
          <w:rFonts w:eastAsia="Times New Roman"/>
          <w:szCs w:val="24"/>
        </w:rPr>
        <w:t>,</w:t>
      </w:r>
      <w:r>
        <w:rPr>
          <w:rFonts w:eastAsia="Times New Roman"/>
          <w:szCs w:val="24"/>
        </w:rPr>
        <w:t xml:space="preserve"> alebo ak </w:t>
      </w:r>
      <w:r w:rsidR="00D827AF">
        <w:rPr>
          <w:rFonts w:eastAsia="Times New Roman"/>
          <w:szCs w:val="24"/>
        </w:rPr>
        <w:t xml:space="preserve">sú </w:t>
      </w:r>
      <w:r>
        <w:rPr>
          <w:rFonts w:eastAsia="Times New Roman"/>
          <w:szCs w:val="24"/>
        </w:rPr>
        <w:t xml:space="preserve">stanoviská ostatných účastníkov </w:t>
      </w:r>
      <w:r w:rsidR="000D0C76">
        <w:rPr>
          <w:rFonts w:eastAsia="Times New Roman"/>
          <w:szCs w:val="24"/>
        </w:rPr>
        <w:t xml:space="preserve">súhlasné </w:t>
      </w:r>
      <w:r>
        <w:rPr>
          <w:rFonts w:eastAsia="Times New Roman"/>
          <w:szCs w:val="24"/>
        </w:rPr>
        <w:t>a záväzné stanoviská</w:t>
      </w:r>
      <w:r w:rsidR="000D0C76">
        <w:rPr>
          <w:rFonts w:eastAsia="Times New Roman"/>
          <w:szCs w:val="24"/>
        </w:rPr>
        <w:t xml:space="preserve"> dotknutých orgánov</w:t>
      </w:r>
      <w:r>
        <w:rPr>
          <w:rFonts w:eastAsia="Times New Roman"/>
          <w:szCs w:val="24"/>
        </w:rPr>
        <w:t xml:space="preserve"> uvedené v správe o</w:t>
      </w:r>
      <w:r w:rsidR="00F573D8">
        <w:rPr>
          <w:rFonts w:eastAsia="Times New Roman"/>
          <w:szCs w:val="24"/>
        </w:rPr>
        <w:t xml:space="preserve"> výsledku </w:t>
      </w:r>
      <w:r>
        <w:rPr>
          <w:rFonts w:eastAsia="Times New Roman"/>
          <w:szCs w:val="24"/>
        </w:rPr>
        <w:t>prerokovan</w:t>
      </w:r>
      <w:r w:rsidR="00F573D8">
        <w:rPr>
          <w:rFonts w:eastAsia="Times New Roman"/>
          <w:szCs w:val="24"/>
        </w:rPr>
        <w:t>ia</w:t>
      </w:r>
      <w:r>
        <w:rPr>
          <w:rFonts w:eastAsia="Times New Roman"/>
          <w:szCs w:val="24"/>
        </w:rPr>
        <w:t xml:space="preserve"> stavebného zámeru nie sú </w:t>
      </w:r>
      <w:r w:rsidR="00D85423">
        <w:rPr>
          <w:rFonts w:eastAsia="Times New Roman"/>
          <w:szCs w:val="24"/>
        </w:rPr>
        <w:t>rozporné alebo</w:t>
      </w:r>
      <w:r w:rsidR="00D85423" w:rsidRPr="00D85423">
        <w:rPr>
          <w:rFonts w:eastAsia="Times New Roman"/>
          <w:szCs w:val="24"/>
        </w:rPr>
        <w:t xml:space="preserve"> </w:t>
      </w:r>
      <w:r w:rsidR="00D85423">
        <w:rPr>
          <w:rFonts w:eastAsia="Times New Roman"/>
          <w:szCs w:val="24"/>
        </w:rPr>
        <w:t>protichodné</w:t>
      </w:r>
      <w:r>
        <w:rPr>
          <w:rFonts w:eastAsia="Times New Roman"/>
          <w:szCs w:val="24"/>
        </w:rPr>
        <w:t xml:space="preserve">. </w:t>
      </w:r>
    </w:p>
    <w:p w:rsidR="00F573D8" w:rsidRPr="00F573D8" w:rsidRDefault="00F573D8" w:rsidP="00AA7118">
      <w:pPr>
        <w:overflowPunct w:val="0"/>
        <w:autoSpaceDE w:val="0"/>
        <w:autoSpaceDN w:val="0"/>
        <w:adjustRightInd w:val="0"/>
        <w:ind w:left="0" w:right="0" w:firstLine="284"/>
        <w:jc w:val="both"/>
        <w:rPr>
          <w:rFonts w:eastAsia="Times New Roman"/>
          <w:szCs w:val="24"/>
        </w:rPr>
      </w:pPr>
    </w:p>
    <w:p w:rsidR="00E03999" w:rsidRDefault="00E03999" w:rsidP="00E63197">
      <w:pPr>
        <w:pStyle w:val="Odsekzoznamu"/>
        <w:numPr>
          <w:ilvl w:val="0"/>
          <w:numId w:val="43"/>
        </w:numPr>
        <w:overflowPunct w:val="0"/>
        <w:autoSpaceDE w:val="0"/>
        <w:autoSpaceDN w:val="0"/>
        <w:adjustRightInd w:val="0"/>
        <w:ind w:left="0" w:right="0" w:firstLine="284"/>
        <w:jc w:val="both"/>
        <w:rPr>
          <w:rFonts w:eastAsia="Times New Roman"/>
          <w:szCs w:val="24"/>
        </w:rPr>
      </w:pPr>
      <w:r>
        <w:rPr>
          <w:rFonts w:eastAsia="Times New Roman"/>
          <w:szCs w:val="24"/>
        </w:rPr>
        <w:lastRenderedPageBreak/>
        <w:t xml:space="preserve">Ak </w:t>
      </w:r>
      <w:r w:rsidR="00F21135">
        <w:rPr>
          <w:rFonts w:eastAsia="Times New Roman"/>
          <w:szCs w:val="24"/>
        </w:rPr>
        <w:t>s</w:t>
      </w:r>
      <w:r w:rsidR="00395E3C">
        <w:rPr>
          <w:rFonts w:eastAsia="Times New Roman"/>
          <w:szCs w:val="24"/>
        </w:rPr>
        <w:t>právny orgán</w:t>
      </w:r>
      <w:r>
        <w:rPr>
          <w:rFonts w:eastAsia="Times New Roman"/>
          <w:szCs w:val="24"/>
        </w:rPr>
        <w:t xml:space="preserve"> nariadi ústne pojednávanie, predvolá na ústne pojednávanie </w:t>
      </w:r>
      <w:r w:rsidR="000D0C76">
        <w:rPr>
          <w:rFonts w:eastAsia="Times New Roman"/>
          <w:szCs w:val="24"/>
        </w:rPr>
        <w:t xml:space="preserve"> stavebníka</w:t>
      </w:r>
      <w:r w:rsidR="00F573D8">
        <w:rPr>
          <w:rFonts w:eastAsia="Times New Roman"/>
          <w:szCs w:val="24"/>
        </w:rPr>
        <w:t xml:space="preserve">, projektanta </w:t>
      </w:r>
      <w:r>
        <w:rPr>
          <w:rFonts w:eastAsia="Times New Roman"/>
          <w:szCs w:val="24"/>
        </w:rPr>
        <w:t>a</w:t>
      </w:r>
      <w:r w:rsidR="00F573D8">
        <w:rPr>
          <w:rFonts w:eastAsia="Times New Roman"/>
          <w:szCs w:val="24"/>
        </w:rPr>
        <w:t> t</w:t>
      </w:r>
      <w:r>
        <w:rPr>
          <w:rFonts w:eastAsia="Times New Roman"/>
          <w:szCs w:val="24"/>
        </w:rPr>
        <w:t>ých</w:t>
      </w:r>
      <w:r w:rsidR="00F573D8">
        <w:rPr>
          <w:rFonts w:eastAsia="Times New Roman"/>
          <w:szCs w:val="24"/>
        </w:rPr>
        <w:t xml:space="preserve">, ktorí </w:t>
      </w:r>
      <w:r>
        <w:rPr>
          <w:rFonts w:eastAsia="Times New Roman"/>
          <w:szCs w:val="24"/>
        </w:rPr>
        <w:t>k</w:t>
      </w:r>
      <w:r w:rsidR="00F573D8">
        <w:rPr>
          <w:rFonts w:eastAsia="Times New Roman"/>
          <w:szCs w:val="24"/>
        </w:rPr>
        <w:t xml:space="preserve"> obsahu </w:t>
      </w:r>
      <w:r>
        <w:rPr>
          <w:rFonts w:eastAsia="Times New Roman"/>
          <w:szCs w:val="24"/>
        </w:rPr>
        <w:t>stavebné</w:t>
      </w:r>
      <w:r w:rsidR="00F573D8">
        <w:rPr>
          <w:rFonts w:eastAsia="Times New Roman"/>
          <w:szCs w:val="24"/>
        </w:rPr>
        <w:t>ho</w:t>
      </w:r>
      <w:r>
        <w:rPr>
          <w:rFonts w:eastAsia="Times New Roman"/>
          <w:szCs w:val="24"/>
        </w:rPr>
        <w:t xml:space="preserve"> zámeru uplatnili  </w:t>
      </w:r>
      <w:r w:rsidR="00F573D8">
        <w:rPr>
          <w:rFonts w:eastAsia="Times New Roman"/>
          <w:szCs w:val="24"/>
        </w:rPr>
        <w:t xml:space="preserve">rozporné stanoviská alebo </w:t>
      </w:r>
      <w:r>
        <w:rPr>
          <w:rFonts w:eastAsia="Times New Roman"/>
          <w:szCs w:val="24"/>
        </w:rPr>
        <w:t xml:space="preserve">protichodné záväzné stanoviská; môže prizvať aj iné osoby, ktorých účasť môže byť </w:t>
      </w:r>
      <w:r w:rsidR="000D0C76">
        <w:rPr>
          <w:rFonts w:eastAsia="Times New Roman"/>
          <w:szCs w:val="24"/>
        </w:rPr>
        <w:t xml:space="preserve"> účelná</w:t>
      </w:r>
      <w:r>
        <w:rPr>
          <w:rFonts w:eastAsia="Times New Roman"/>
          <w:szCs w:val="24"/>
        </w:rPr>
        <w:t>.</w:t>
      </w:r>
    </w:p>
    <w:p w:rsidR="00E03999" w:rsidRDefault="00E03999" w:rsidP="00AA7118">
      <w:pPr>
        <w:ind w:left="0" w:right="0" w:firstLine="284"/>
        <w:jc w:val="both"/>
        <w:rPr>
          <w:rFonts w:eastAsia="Times New Roman"/>
          <w:szCs w:val="24"/>
        </w:rPr>
      </w:pPr>
    </w:p>
    <w:p w:rsidR="00E03999" w:rsidRDefault="00E03999" w:rsidP="00E63197">
      <w:pPr>
        <w:pStyle w:val="Odsekzoznamu"/>
        <w:numPr>
          <w:ilvl w:val="0"/>
          <w:numId w:val="43"/>
        </w:numPr>
        <w:overflowPunct w:val="0"/>
        <w:autoSpaceDE w:val="0"/>
        <w:autoSpaceDN w:val="0"/>
        <w:adjustRightInd w:val="0"/>
        <w:ind w:left="0" w:right="0" w:firstLine="284"/>
        <w:jc w:val="both"/>
        <w:rPr>
          <w:rFonts w:eastAsia="Times New Roman"/>
          <w:szCs w:val="24"/>
        </w:rPr>
      </w:pPr>
      <w:r>
        <w:rPr>
          <w:rFonts w:eastAsia="Times New Roman"/>
          <w:szCs w:val="24"/>
        </w:rPr>
        <w:t xml:space="preserve">Predvolanie na ústne pojednávanie je potrebné doručiť najmenej sedem dní pred ústnym pojednávaním. </w:t>
      </w:r>
    </w:p>
    <w:p w:rsidR="00E03999" w:rsidRDefault="00E03999" w:rsidP="004D19A0">
      <w:pPr>
        <w:overflowPunct w:val="0"/>
        <w:autoSpaceDE w:val="0"/>
        <w:autoSpaceDN w:val="0"/>
        <w:adjustRightInd w:val="0"/>
        <w:ind w:left="0" w:right="1"/>
        <w:rPr>
          <w:rFonts w:eastAsia="Times New Roman"/>
          <w:szCs w:val="24"/>
        </w:rPr>
      </w:pPr>
    </w:p>
    <w:p w:rsidR="00E03999" w:rsidRDefault="00E03999" w:rsidP="004D19A0">
      <w:pPr>
        <w:ind w:right="1"/>
        <w:jc w:val="center"/>
      </w:pPr>
      <w:r>
        <w:t xml:space="preserve">§ </w:t>
      </w:r>
      <w:r w:rsidR="00602A22">
        <w:t>7</w:t>
      </w:r>
      <w:r w:rsidR="008F5DF0">
        <w:t>3</w:t>
      </w:r>
    </w:p>
    <w:p w:rsidR="00E03999" w:rsidRDefault="00E03999" w:rsidP="004D19A0">
      <w:pPr>
        <w:ind w:right="1"/>
        <w:jc w:val="center"/>
        <w:rPr>
          <w:b/>
        </w:rPr>
      </w:pPr>
      <w:r>
        <w:rPr>
          <w:b/>
        </w:rPr>
        <w:t>Odstraňovanie rozporov</w:t>
      </w:r>
    </w:p>
    <w:p w:rsidR="00E03999" w:rsidRDefault="00E03999" w:rsidP="004D19A0">
      <w:pPr>
        <w:overflowPunct w:val="0"/>
        <w:autoSpaceDE w:val="0"/>
        <w:autoSpaceDN w:val="0"/>
        <w:adjustRightInd w:val="0"/>
        <w:ind w:left="0" w:right="1"/>
        <w:jc w:val="both"/>
      </w:pPr>
    </w:p>
    <w:p w:rsidR="00E03999" w:rsidRDefault="00E03999" w:rsidP="00E63197">
      <w:pPr>
        <w:numPr>
          <w:ilvl w:val="0"/>
          <w:numId w:val="44"/>
        </w:numPr>
        <w:overflowPunct w:val="0"/>
        <w:autoSpaceDE w:val="0"/>
        <w:autoSpaceDN w:val="0"/>
        <w:adjustRightInd w:val="0"/>
        <w:ind w:left="0" w:right="0" w:firstLine="284"/>
        <w:jc w:val="both"/>
      </w:pPr>
      <w:r>
        <w:t xml:space="preserve">Rozpory medzi záväznými stanoviskami </w:t>
      </w:r>
      <w:r w:rsidR="00C0335C">
        <w:t xml:space="preserve"> k </w:t>
      </w:r>
      <w:r>
        <w:t>stavebn</w:t>
      </w:r>
      <w:r w:rsidR="00C0335C">
        <w:t>ému</w:t>
      </w:r>
      <w:r>
        <w:t xml:space="preserve"> zámer</w:t>
      </w:r>
      <w:r w:rsidR="00C0335C">
        <w:t>u</w:t>
      </w:r>
      <w:r>
        <w:t xml:space="preserve"> a inými uplatnenými stanoviskami</w:t>
      </w:r>
      <w:r w:rsidR="00F573D8">
        <w:t>, ktoré sa nepodarilo odstrániť stavebníkovi a</w:t>
      </w:r>
      <w:r w:rsidR="00D85423">
        <w:t> </w:t>
      </w:r>
      <w:r w:rsidR="00F573D8">
        <w:t>projektantovi</w:t>
      </w:r>
      <w:r w:rsidR="00D85423">
        <w:t xml:space="preserve"> v prerokovaní stavebného zámeru</w:t>
      </w:r>
      <w:r w:rsidR="00F573D8">
        <w:t>,</w:t>
      </w:r>
      <w:r>
        <w:t xml:space="preserve"> odstraňuje s</w:t>
      </w:r>
      <w:r w:rsidR="00395E3C">
        <w:t>právny orgán</w:t>
      </w:r>
      <w:r>
        <w:t xml:space="preserve"> v konaní.</w:t>
      </w:r>
    </w:p>
    <w:p w:rsidR="00E03999" w:rsidRDefault="00E03999" w:rsidP="00AA7118">
      <w:pPr>
        <w:overflowPunct w:val="0"/>
        <w:autoSpaceDE w:val="0"/>
        <w:autoSpaceDN w:val="0"/>
        <w:adjustRightInd w:val="0"/>
        <w:ind w:left="0" w:right="0" w:firstLine="284"/>
        <w:jc w:val="both"/>
      </w:pPr>
    </w:p>
    <w:p w:rsidR="00E03999" w:rsidRDefault="00E03999" w:rsidP="00E63197">
      <w:pPr>
        <w:numPr>
          <w:ilvl w:val="0"/>
          <w:numId w:val="44"/>
        </w:numPr>
        <w:overflowPunct w:val="0"/>
        <w:autoSpaceDE w:val="0"/>
        <w:autoSpaceDN w:val="0"/>
        <w:adjustRightInd w:val="0"/>
        <w:ind w:left="0" w:right="0" w:firstLine="284"/>
        <w:jc w:val="both"/>
      </w:pPr>
      <w:r>
        <w:t>Ak sú záväzné stanoviská vzájomne rozporné, s</w:t>
      </w:r>
      <w:r w:rsidR="00395E3C">
        <w:t>právny orgán</w:t>
      </w:r>
      <w:r>
        <w:t xml:space="preserve"> vedie dotknuté orgány k odstráneniu rozporu dohodou. Ak sa nepodarí odstrániť rozpor dohodou, s</w:t>
      </w:r>
      <w:r w:rsidR="00395E3C">
        <w:t>právny orgán</w:t>
      </w:r>
      <w:r>
        <w:t xml:space="preserve"> vyžiada stanoviská od ich nadriadených orgánov. Ak sa ani tak nedosiahne odstránenie rozporu alebo ak dotknutý orgán nemá nadriadený orgán, s</w:t>
      </w:r>
      <w:r w:rsidR="00395E3C">
        <w:t>právny orgán</w:t>
      </w:r>
      <w:r>
        <w:t xml:space="preserve"> požiada o vyriešenie rozporu ministerstvo</w:t>
      </w:r>
      <w:r w:rsidR="008156EE">
        <w:t xml:space="preserve">.  Ministerstvo  rozhodne po </w:t>
      </w:r>
      <w:r w:rsidR="00CF144D">
        <w:t>dohode</w:t>
      </w:r>
      <w:r w:rsidR="008156EE">
        <w:t xml:space="preserve"> s príslušnými ústrednými orgánmi štátnej správy</w:t>
      </w:r>
      <w:r>
        <w:t xml:space="preserve">. </w:t>
      </w:r>
    </w:p>
    <w:p w:rsidR="00E03999" w:rsidRDefault="00E03999" w:rsidP="00AA7118">
      <w:pPr>
        <w:ind w:left="0" w:right="0" w:firstLine="284"/>
        <w:jc w:val="both"/>
      </w:pPr>
    </w:p>
    <w:p w:rsidR="00E03999" w:rsidRDefault="00E03999" w:rsidP="00E63197">
      <w:pPr>
        <w:numPr>
          <w:ilvl w:val="0"/>
          <w:numId w:val="44"/>
        </w:numPr>
        <w:overflowPunct w:val="0"/>
        <w:autoSpaceDE w:val="0"/>
        <w:autoSpaceDN w:val="0"/>
        <w:adjustRightInd w:val="0"/>
        <w:ind w:left="0" w:right="0" w:firstLine="284"/>
        <w:jc w:val="both"/>
      </w:pPr>
      <w:r>
        <w:t xml:space="preserve">Ak je rozpor </w:t>
      </w:r>
      <w:r w:rsidR="00F21135">
        <w:t xml:space="preserve">v </w:t>
      </w:r>
      <w:r>
        <w:t>obsahu údajov a požiadaviek vlastníka stavby dopravnej infraštruktúry alebo vlastníka stavby inžinierskej siete so stavebným zámerom, ktorý sa nepodarí odstrániť v konaní, s</w:t>
      </w:r>
      <w:r w:rsidR="00395E3C">
        <w:t xml:space="preserve">právny orgán </w:t>
      </w:r>
      <w:r>
        <w:t xml:space="preserve">požiada o vyriešenie rozporu </w:t>
      </w:r>
      <w:r w:rsidR="00395E3C">
        <w:t xml:space="preserve">príslušné </w:t>
      </w:r>
      <w:r>
        <w:t>ministerstvo.</w:t>
      </w:r>
    </w:p>
    <w:p w:rsidR="00E03999" w:rsidRDefault="00E03999" w:rsidP="004D19A0">
      <w:pPr>
        <w:overflowPunct w:val="0"/>
        <w:autoSpaceDE w:val="0"/>
        <w:autoSpaceDN w:val="0"/>
        <w:adjustRightInd w:val="0"/>
        <w:ind w:left="0" w:right="1"/>
        <w:rPr>
          <w:rFonts w:eastAsia="Times New Roman"/>
          <w:szCs w:val="24"/>
        </w:rPr>
      </w:pPr>
    </w:p>
    <w:p w:rsidR="004B6BF5" w:rsidRDefault="004B6BF5" w:rsidP="004D19A0">
      <w:pPr>
        <w:ind w:right="1"/>
        <w:jc w:val="center"/>
      </w:pPr>
    </w:p>
    <w:p w:rsidR="00F21135" w:rsidRPr="004C0204" w:rsidRDefault="00F21135" w:rsidP="004D19A0">
      <w:pPr>
        <w:ind w:right="1"/>
        <w:jc w:val="center"/>
      </w:pPr>
      <w:r w:rsidRPr="004C0204">
        <w:t xml:space="preserve">§ </w:t>
      </w:r>
      <w:r>
        <w:t>7</w:t>
      </w:r>
      <w:r w:rsidR="008F5DF0">
        <w:t>4</w:t>
      </w:r>
    </w:p>
    <w:p w:rsidR="00F21135" w:rsidRDefault="00F21135" w:rsidP="004D19A0">
      <w:pPr>
        <w:ind w:right="1"/>
        <w:jc w:val="center"/>
        <w:rPr>
          <w:b/>
        </w:rPr>
      </w:pPr>
      <w:r>
        <w:rPr>
          <w:b/>
        </w:rPr>
        <w:t>Občianskoprávne</w:t>
      </w:r>
      <w:r w:rsidR="00E4424E">
        <w:rPr>
          <w:b/>
        </w:rPr>
        <w:t xml:space="preserve"> a iné</w:t>
      </w:r>
      <w:r>
        <w:rPr>
          <w:b/>
        </w:rPr>
        <w:t xml:space="preserve"> námietky</w:t>
      </w:r>
    </w:p>
    <w:p w:rsidR="00F21135" w:rsidRDefault="00F21135" w:rsidP="004D19A0">
      <w:pPr>
        <w:ind w:right="1"/>
        <w:rPr>
          <w:b/>
        </w:rPr>
      </w:pPr>
    </w:p>
    <w:p w:rsidR="00070486" w:rsidRDefault="00070486" w:rsidP="00E63197">
      <w:pPr>
        <w:numPr>
          <w:ilvl w:val="0"/>
          <w:numId w:val="40"/>
        </w:numPr>
        <w:overflowPunct w:val="0"/>
        <w:autoSpaceDE w:val="0"/>
        <w:autoSpaceDN w:val="0"/>
        <w:adjustRightInd w:val="0"/>
        <w:ind w:left="0" w:right="0" w:firstLine="284"/>
        <w:jc w:val="both"/>
      </w:pPr>
      <w:r>
        <w:t xml:space="preserve">Ak sa v konaní začatom na návrh vyskytne námietka alebo spor medzi účastníkmi vyplývajúci z práv k pozemku alebo k stavbe, o ktorej správny orgán nie je oprávnený rozhodnúť, pokúsi sa vyriešiť námietku alebo spor dohodou účastníkov alebo uzavretím zmieru. </w:t>
      </w:r>
    </w:p>
    <w:p w:rsidR="00070486" w:rsidRDefault="00070486" w:rsidP="00AA7118">
      <w:pPr>
        <w:ind w:left="0" w:right="0" w:firstLine="284"/>
        <w:jc w:val="both"/>
      </w:pPr>
    </w:p>
    <w:p w:rsidR="00070486" w:rsidRDefault="00070486" w:rsidP="00E63197">
      <w:pPr>
        <w:numPr>
          <w:ilvl w:val="0"/>
          <w:numId w:val="40"/>
        </w:numPr>
        <w:overflowPunct w:val="0"/>
        <w:autoSpaceDE w:val="0"/>
        <w:autoSpaceDN w:val="0"/>
        <w:adjustRightInd w:val="0"/>
        <w:ind w:left="0" w:right="0" w:firstLine="284"/>
        <w:jc w:val="both"/>
      </w:pPr>
      <w:r>
        <w:t>Ak sa nepodarí vyriešiť námietku alebo spor dohodou účastníkov ani uzavrieť zmier, správny orgán konanie preruší a vyzve účastníkov, aby podali návrh na rozhodnutie o obsahu námietky alebo sporu príslušnému orgánu alebo súdu, a určí na to primeranú lehotu.</w:t>
      </w:r>
    </w:p>
    <w:p w:rsidR="00070486" w:rsidRDefault="00070486" w:rsidP="00AA7118">
      <w:pPr>
        <w:ind w:left="0" w:right="0" w:firstLine="284"/>
        <w:jc w:val="both"/>
      </w:pPr>
    </w:p>
    <w:p w:rsidR="00070486" w:rsidRDefault="00070486" w:rsidP="00E63197">
      <w:pPr>
        <w:numPr>
          <w:ilvl w:val="0"/>
          <w:numId w:val="40"/>
        </w:numPr>
        <w:overflowPunct w:val="0"/>
        <w:autoSpaceDE w:val="0"/>
        <w:autoSpaceDN w:val="0"/>
        <w:adjustRightInd w:val="0"/>
        <w:ind w:left="0" w:right="0" w:firstLine="284"/>
        <w:jc w:val="both"/>
      </w:pPr>
      <w:r>
        <w:t>Ak v určenej lehote účastníci nepodali dôkaz o podaní návrhu, správny orgán konanie zastaví.</w:t>
      </w:r>
    </w:p>
    <w:p w:rsidR="00070486" w:rsidRDefault="00070486" w:rsidP="00AA7118">
      <w:pPr>
        <w:ind w:left="0" w:right="0" w:firstLine="284"/>
        <w:jc w:val="both"/>
      </w:pPr>
    </w:p>
    <w:p w:rsidR="00070486" w:rsidRDefault="00070486" w:rsidP="00E63197">
      <w:pPr>
        <w:numPr>
          <w:ilvl w:val="0"/>
          <w:numId w:val="40"/>
        </w:numPr>
        <w:overflowPunct w:val="0"/>
        <w:autoSpaceDE w:val="0"/>
        <w:autoSpaceDN w:val="0"/>
        <w:adjustRightInd w:val="0"/>
        <w:ind w:left="0" w:right="0" w:firstLine="284"/>
        <w:jc w:val="both"/>
      </w:pPr>
      <w:r>
        <w:t xml:space="preserve">Ak ide o konanie z vlastného podnetu, správny orgán postupuje podľa odseku 1. Ak sa nepodarí vyriešiť námietku alebo spor dohodou ani zmierom, správny orgán je oprávnený </w:t>
      </w:r>
      <w:r>
        <w:lastRenderedPageBreak/>
        <w:t>urobiť si úsudok o námietke  sám ako o predbežnej otázke v konaní alebo ak je to možné, dá podnet na rozhodnutie príslušné</w:t>
      </w:r>
      <w:r w:rsidR="00323F68">
        <w:t>mu</w:t>
      </w:r>
      <w:r>
        <w:t xml:space="preserve"> orgánu.</w:t>
      </w:r>
    </w:p>
    <w:p w:rsidR="00E4424E" w:rsidRDefault="00E4424E" w:rsidP="00AA7118">
      <w:pPr>
        <w:pStyle w:val="Odsekzoznamu"/>
        <w:ind w:left="0" w:right="0" w:firstLine="284"/>
        <w:jc w:val="both"/>
      </w:pPr>
    </w:p>
    <w:p w:rsidR="00E4424E" w:rsidRDefault="00E4424E" w:rsidP="00E63197">
      <w:pPr>
        <w:numPr>
          <w:ilvl w:val="0"/>
          <w:numId w:val="40"/>
        </w:numPr>
        <w:overflowPunct w:val="0"/>
        <w:autoSpaceDE w:val="0"/>
        <w:autoSpaceDN w:val="0"/>
        <w:adjustRightInd w:val="0"/>
        <w:ind w:left="0" w:right="0" w:firstLine="284"/>
        <w:jc w:val="both"/>
      </w:pPr>
      <w:r>
        <w:t>Ak sa námietka účastníka týka obsahu záväzného stanoviska, stavebný úrad konanie preruší a vyžiada si vyjadrenie k námietkam od príslušného dotknutého orgánu.</w:t>
      </w:r>
    </w:p>
    <w:p w:rsidR="00FC6571" w:rsidRDefault="00FC6571" w:rsidP="004D19A0">
      <w:pPr>
        <w:overflowPunct w:val="0"/>
        <w:autoSpaceDE w:val="0"/>
        <w:autoSpaceDN w:val="0"/>
        <w:adjustRightInd w:val="0"/>
        <w:ind w:left="0" w:right="1"/>
        <w:rPr>
          <w:rFonts w:eastAsia="Times New Roman"/>
          <w:szCs w:val="24"/>
        </w:rPr>
      </w:pPr>
    </w:p>
    <w:p w:rsidR="00E03999" w:rsidRDefault="00E03999" w:rsidP="004D19A0">
      <w:pPr>
        <w:overflowPunct w:val="0"/>
        <w:autoSpaceDE w:val="0"/>
        <w:autoSpaceDN w:val="0"/>
        <w:adjustRightInd w:val="0"/>
        <w:ind w:right="1"/>
        <w:jc w:val="center"/>
        <w:rPr>
          <w:rFonts w:eastAsia="Times New Roman"/>
          <w:szCs w:val="24"/>
        </w:rPr>
      </w:pPr>
      <w:r>
        <w:rPr>
          <w:rFonts w:eastAsia="Times New Roman"/>
          <w:szCs w:val="24"/>
        </w:rPr>
        <w:t>§ 7</w:t>
      </w:r>
      <w:r w:rsidR="008F5DF0">
        <w:rPr>
          <w:rFonts w:eastAsia="Times New Roman"/>
          <w:szCs w:val="24"/>
        </w:rPr>
        <w:t>5</w:t>
      </w:r>
    </w:p>
    <w:p w:rsidR="00E03999" w:rsidRDefault="00E03999" w:rsidP="004D19A0">
      <w:pPr>
        <w:overflowPunct w:val="0"/>
        <w:autoSpaceDE w:val="0"/>
        <w:autoSpaceDN w:val="0"/>
        <w:adjustRightInd w:val="0"/>
        <w:ind w:right="1"/>
        <w:jc w:val="center"/>
        <w:rPr>
          <w:rFonts w:eastAsia="Times New Roman"/>
          <w:b/>
          <w:szCs w:val="24"/>
        </w:rPr>
      </w:pPr>
      <w:r>
        <w:rPr>
          <w:rFonts w:eastAsia="Times New Roman"/>
          <w:b/>
          <w:szCs w:val="24"/>
        </w:rPr>
        <w:t>Zastavenie konania</w:t>
      </w:r>
    </w:p>
    <w:p w:rsidR="00E03999" w:rsidRDefault="00E03999" w:rsidP="004D19A0">
      <w:pPr>
        <w:overflowPunct w:val="0"/>
        <w:autoSpaceDE w:val="0"/>
        <w:autoSpaceDN w:val="0"/>
        <w:adjustRightInd w:val="0"/>
        <w:ind w:right="1"/>
        <w:jc w:val="both"/>
        <w:rPr>
          <w:rFonts w:eastAsia="Times New Roman"/>
          <w:b/>
          <w:szCs w:val="24"/>
        </w:rPr>
      </w:pPr>
    </w:p>
    <w:p w:rsidR="00E03999" w:rsidRDefault="00E03999" w:rsidP="00E63197">
      <w:pPr>
        <w:pStyle w:val="Odsekzoznamu"/>
        <w:numPr>
          <w:ilvl w:val="0"/>
          <w:numId w:val="45"/>
        </w:numPr>
        <w:overflowPunct w:val="0"/>
        <w:autoSpaceDE w:val="0"/>
        <w:autoSpaceDN w:val="0"/>
        <w:adjustRightInd w:val="0"/>
        <w:ind w:left="0" w:right="0" w:firstLine="284"/>
        <w:jc w:val="both"/>
        <w:outlineLvl w:val="0"/>
        <w:rPr>
          <w:rFonts w:eastAsia="Times New Roman"/>
          <w:szCs w:val="24"/>
        </w:rPr>
      </w:pPr>
      <w:r>
        <w:rPr>
          <w:rFonts w:eastAsia="Times New Roman"/>
          <w:szCs w:val="24"/>
        </w:rPr>
        <w:t>S</w:t>
      </w:r>
      <w:r w:rsidR="00395E3C">
        <w:rPr>
          <w:rFonts w:eastAsia="Times New Roman"/>
          <w:szCs w:val="24"/>
        </w:rPr>
        <w:t>právny orgán</w:t>
      </w:r>
      <w:r>
        <w:rPr>
          <w:rFonts w:eastAsia="Times New Roman"/>
          <w:szCs w:val="24"/>
        </w:rPr>
        <w:t xml:space="preserve"> okrem dôvodov podľa § 30 ods. 1 </w:t>
      </w:r>
      <w:r w:rsidR="00D617EE">
        <w:rPr>
          <w:rFonts w:eastAsia="Times New Roman"/>
          <w:szCs w:val="24"/>
        </w:rPr>
        <w:t>s</w:t>
      </w:r>
      <w:r>
        <w:rPr>
          <w:rFonts w:eastAsia="Times New Roman"/>
          <w:szCs w:val="24"/>
        </w:rPr>
        <w:t>právneho poriadku zastaví konanie aj vtedy, ak zistí, že</w:t>
      </w:r>
    </w:p>
    <w:p w:rsidR="00E03999" w:rsidRPr="00F21A42" w:rsidRDefault="00E03999" w:rsidP="00E63197">
      <w:pPr>
        <w:pStyle w:val="Odsekzoznamu"/>
        <w:numPr>
          <w:ilvl w:val="0"/>
          <w:numId w:val="140"/>
        </w:numPr>
        <w:overflowPunct w:val="0"/>
        <w:autoSpaceDE w:val="0"/>
        <w:autoSpaceDN w:val="0"/>
        <w:adjustRightInd w:val="0"/>
        <w:ind w:right="0"/>
        <w:jc w:val="both"/>
        <w:rPr>
          <w:szCs w:val="24"/>
        </w:rPr>
      </w:pPr>
      <w:r w:rsidRPr="00F21A42">
        <w:rPr>
          <w:szCs w:val="24"/>
        </w:rPr>
        <w:t>žiadateľ nemá právny vzťah k pozemku alebo k</w:t>
      </w:r>
      <w:r w:rsidR="0090120D" w:rsidRPr="00F21A42">
        <w:rPr>
          <w:szCs w:val="24"/>
        </w:rPr>
        <w:t> </w:t>
      </w:r>
      <w:r w:rsidRPr="00F21A42">
        <w:rPr>
          <w:szCs w:val="24"/>
        </w:rPr>
        <w:t>stavbe</w:t>
      </w:r>
      <w:r w:rsidR="0090120D" w:rsidRPr="00F21A42">
        <w:rPr>
          <w:szCs w:val="24"/>
        </w:rPr>
        <w:t xml:space="preserve"> </w:t>
      </w:r>
      <w:r w:rsidR="00113587" w:rsidRPr="00F21A42">
        <w:rPr>
          <w:szCs w:val="24"/>
        </w:rPr>
        <w:t xml:space="preserve">podľa </w:t>
      </w:r>
      <w:r w:rsidR="0090120D" w:rsidRPr="00F21A42">
        <w:rPr>
          <w:szCs w:val="24"/>
        </w:rPr>
        <w:t>§ 2</w:t>
      </w:r>
      <w:r w:rsidR="008F7BEF" w:rsidRPr="00F21A42">
        <w:rPr>
          <w:szCs w:val="24"/>
        </w:rPr>
        <w:t>5</w:t>
      </w:r>
      <w:r w:rsidR="0090120D" w:rsidRPr="00F21A42">
        <w:rPr>
          <w:szCs w:val="24"/>
        </w:rPr>
        <w:t xml:space="preserve"> ods. </w:t>
      </w:r>
      <w:r w:rsidR="00D617EE">
        <w:rPr>
          <w:szCs w:val="24"/>
        </w:rPr>
        <w:t>1 a</w:t>
      </w:r>
      <w:r w:rsidR="006F1534" w:rsidRPr="00F21A42">
        <w:rPr>
          <w:szCs w:val="24"/>
        </w:rPr>
        <w:t xml:space="preserve"> 2</w:t>
      </w:r>
      <w:r w:rsidRPr="00F21A42">
        <w:rPr>
          <w:szCs w:val="24"/>
        </w:rPr>
        <w:t>, na ktorých sa majú uskutočniť stavebné práce,</w:t>
      </w:r>
    </w:p>
    <w:p w:rsidR="00E03999" w:rsidRPr="00F21A42" w:rsidRDefault="00E03999" w:rsidP="00E63197">
      <w:pPr>
        <w:pStyle w:val="Odsekzoznamu"/>
        <w:numPr>
          <w:ilvl w:val="0"/>
          <w:numId w:val="140"/>
        </w:numPr>
        <w:overflowPunct w:val="0"/>
        <w:autoSpaceDE w:val="0"/>
        <w:autoSpaceDN w:val="0"/>
        <w:adjustRightInd w:val="0"/>
        <w:ind w:right="0"/>
        <w:jc w:val="both"/>
        <w:rPr>
          <w:szCs w:val="24"/>
        </w:rPr>
      </w:pPr>
      <w:r w:rsidRPr="00F21A42">
        <w:rPr>
          <w:szCs w:val="24"/>
        </w:rPr>
        <w:t>ide o pozemok, ktorý je podľa územnoplánovacej dokumentácie</w:t>
      </w:r>
      <w:r w:rsidR="000D49C5" w:rsidRPr="00F21A42">
        <w:rPr>
          <w:szCs w:val="24"/>
        </w:rPr>
        <w:t xml:space="preserve"> alebo osobitného predpisu</w:t>
      </w:r>
      <w:r w:rsidRPr="00F21A42">
        <w:rPr>
          <w:szCs w:val="24"/>
        </w:rPr>
        <w:t xml:space="preserve"> vylúčený zo zastavania, a nejde o stavbu, ktorá je tam prípustná,</w:t>
      </w:r>
    </w:p>
    <w:p w:rsidR="00E03999" w:rsidRPr="00F21A42" w:rsidRDefault="00E03999" w:rsidP="00E63197">
      <w:pPr>
        <w:pStyle w:val="Odsekzoznamu"/>
        <w:numPr>
          <w:ilvl w:val="0"/>
          <w:numId w:val="140"/>
        </w:numPr>
        <w:overflowPunct w:val="0"/>
        <w:autoSpaceDE w:val="0"/>
        <w:autoSpaceDN w:val="0"/>
        <w:adjustRightInd w:val="0"/>
        <w:ind w:right="0"/>
        <w:jc w:val="both"/>
        <w:rPr>
          <w:szCs w:val="24"/>
        </w:rPr>
      </w:pPr>
      <w:r w:rsidRPr="00F21A42">
        <w:rPr>
          <w:szCs w:val="24"/>
        </w:rPr>
        <w:t xml:space="preserve">stavba nebola predmetom </w:t>
      </w:r>
      <w:r w:rsidR="000D49C5" w:rsidRPr="00F21A42">
        <w:rPr>
          <w:szCs w:val="24"/>
        </w:rPr>
        <w:t>konania</w:t>
      </w:r>
      <w:r w:rsidR="00255651" w:rsidRPr="00F21A42">
        <w:rPr>
          <w:szCs w:val="24"/>
        </w:rPr>
        <w:t xml:space="preserve"> podľa osobitného predpisu</w:t>
      </w:r>
      <w:r w:rsidRPr="00F21A42">
        <w:rPr>
          <w:szCs w:val="24"/>
        </w:rPr>
        <w:t xml:space="preserve">, hoci mala byť, </w:t>
      </w:r>
      <w:r w:rsidR="00323F68" w:rsidRPr="00F21A42">
        <w:rPr>
          <w:szCs w:val="24"/>
        </w:rPr>
        <w:t>alebo</w:t>
      </w:r>
    </w:p>
    <w:p w:rsidR="008F7BEF" w:rsidRPr="00F21A42" w:rsidRDefault="008F7BEF" w:rsidP="00E63197">
      <w:pPr>
        <w:pStyle w:val="Odsekzoznamu"/>
        <w:numPr>
          <w:ilvl w:val="0"/>
          <w:numId w:val="140"/>
        </w:numPr>
        <w:overflowPunct w:val="0"/>
        <w:autoSpaceDE w:val="0"/>
        <w:autoSpaceDN w:val="0"/>
        <w:adjustRightInd w:val="0"/>
        <w:ind w:right="0"/>
        <w:jc w:val="both"/>
        <w:rPr>
          <w:szCs w:val="24"/>
        </w:rPr>
      </w:pPr>
      <w:r w:rsidRPr="00F21A42">
        <w:rPr>
          <w:szCs w:val="24"/>
        </w:rPr>
        <w:t xml:space="preserve">stavebné práce sa už uskutočňujú, </w:t>
      </w:r>
    </w:p>
    <w:p w:rsidR="00E53C27" w:rsidRPr="00F21A42" w:rsidRDefault="00E03999" w:rsidP="00E63197">
      <w:pPr>
        <w:pStyle w:val="Odsekzoznamu"/>
        <w:numPr>
          <w:ilvl w:val="0"/>
          <w:numId w:val="140"/>
        </w:numPr>
        <w:overflowPunct w:val="0"/>
        <w:autoSpaceDE w:val="0"/>
        <w:autoSpaceDN w:val="0"/>
        <w:adjustRightInd w:val="0"/>
        <w:ind w:right="0"/>
        <w:jc w:val="both"/>
        <w:rPr>
          <w:szCs w:val="24"/>
        </w:rPr>
      </w:pPr>
      <w:r w:rsidRPr="00F21A42">
        <w:rPr>
          <w:szCs w:val="24"/>
        </w:rPr>
        <w:t>žiadateľ, ktorým je právnická osoba, zanikol bez právneho nástupcu</w:t>
      </w:r>
      <w:r w:rsidR="00070486" w:rsidRPr="00F21A42">
        <w:rPr>
          <w:szCs w:val="24"/>
        </w:rPr>
        <w:t>,</w:t>
      </w:r>
    </w:p>
    <w:p w:rsidR="00E03999" w:rsidRPr="00F21A42" w:rsidRDefault="00E53C27" w:rsidP="00E63197">
      <w:pPr>
        <w:pStyle w:val="Odsekzoznamu"/>
        <w:numPr>
          <w:ilvl w:val="0"/>
          <w:numId w:val="140"/>
        </w:numPr>
        <w:overflowPunct w:val="0"/>
        <w:autoSpaceDE w:val="0"/>
        <w:autoSpaceDN w:val="0"/>
        <w:adjustRightInd w:val="0"/>
        <w:ind w:right="0"/>
        <w:jc w:val="both"/>
        <w:rPr>
          <w:szCs w:val="24"/>
        </w:rPr>
      </w:pPr>
      <w:r w:rsidRPr="00F21A42">
        <w:rPr>
          <w:szCs w:val="24"/>
        </w:rPr>
        <w:t xml:space="preserve"> odpadol dôvod konania</w:t>
      </w:r>
      <w:r w:rsidR="00E03999" w:rsidRPr="00F21A42">
        <w:rPr>
          <w:szCs w:val="24"/>
        </w:rPr>
        <w:t>.</w:t>
      </w:r>
    </w:p>
    <w:p w:rsidR="006F67ED" w:rsidRPr="0053127A" w:rsidRDefault="006F67ED" w:rsidP="00150E3F">
      <w:pPr>
        <w:overflowPunct w:val="0"/>
        <w:autoSpaceDE w:val="0"/>
        <w:autoSpaceDN w:val="0"/>
        <w:adjustRightInd w:val="0"/>
        <w:ind w:left="0" w:right="1"/>
        <w:jc w:val="both"/>
        <w:rPr>
          <w:rFonts w:eastAsia="Times New Roman"/>
          <w:szCs w:val="24"/>
        </w:rPr>
      </w:pPr>
    </w:p>
    <w:p w:rsidR="006F67ED" w:rsidRDefault="006F67ED" w:rsidP="00E63197">
      <w:pPr>
        <w:pStyle w:val="Odsekzoznamu"/>
        <w:numPr>
          <w:ilvl w:val="0"/>
          <w:numId w:val="45"/>
        </w:numPr>
        <w:ind w:left="0" w:right="0" w:firstLine="284"/>
        <w:jc w:val="both"/>
        <w:rPr>
          <w:rFonts w:cs="Courier New"/>
        </w:rPr>
      </w:pPr>
      <w:r>
        <w:rPr>
          <w:rFonts w:cs="Courier New"/>
        </w:rPr>
        <w:t>Na zastavenie konania z dôvodu späť</w:t>
      </w:r>
      <w:r w:rsidR="00534773">
        <w:rPr>
          <w:rFonts w:cs="Courier New"/>
        </w:rPr>
        <w:t xml:space="preserve"> </w:t>
      </w:r>
      <w:r>
        <w:rPr>
          <w:rFonts w:cs="Courier New"/>
        </w:rPr>
        <w:t>vzatia žiadosti stavebníkom nie je potrebný súhlas účastníkov, ktorí nie sú spolu</w:t>
      </w:r>
      <w:r w:rsidR="00534773">
        <w:rPr>
          <w:rFonts w:cs="Courier New"/>
        </w:rPr>
        <w:t xml:space="preserve"> </w:t>
      </w:r>
      <w:r>
        <w:rPr>
          <w:rFonts w:cs="Courier New"/>
        </w:rPr>
        <w:t>žiadatelia.</w:t>
      </w:r>
    </w:p>
    <w:p w:rsidR="00E03999" w:rsidRPr="006F67ED" w:rsidRDefault="00E03999" w:rsidP="004D19A0">
      <w:pPr>
        <w:overflowPunct w:val="0"/>
        <w:autoSpaceDE w:val="0"/>
        <w:autoSpaceDN w:val="0"/>
        <w:adjustRightInd w:val="0"/>
        <w:ind w:left="0" w:right="1"/>
        <w:rPr>
          <w:rFonts w:eastAsia="Times New Roman"/>
          <w:szCs w:val="24"/>
        </w:rPr>
      </w:pPr>
    </w:p>
    <w:p w:rsidR="00E03999" w:rsidRDefault="00E03999" w:rsidP="004D19A0">
      <w:pPr>
        <w:overflowPunct w:val="0"/>
        <w:autoSpaceDE w:val="0"/>
        <w:autoSpaceDN w:val="0"/>
        <w:adjustRightInd w:val="0"/>
        <w:ind w:right="1"/>
        <w:jc w:val="center"/>
        <w:rPr>
          <w:rFonts w:eastAsia="Times New Roman"/>
          <w:szCs w:val="24"/>
        </w:rPr>
      </w:pPr>
      <w:r>
        <w:rPr>
          <w:rFonts w:eastAsia="Times New Roman"/>
          <w:szCs w:val="24"/>
        </w:rPr>
        <w:t>§ 7</w:t>
      </w:r>
      <w:r w:rsidR="008F5DF0">
        <w:rPr>
          <w:rFonts w:eastAsia="Times New Roman"/>
          <w:szCs w:val="24"/>
        </w:rPr>
        <w:t>6</w:t>
      </w:r>
    </w:p>
    <w:p w:rsidR="00E03999" w:rsidRDefault="00E03999" w:rsidP="004D19A0">
      <w:pPr>
        <w:overflowPunct w:val="0"/>
        <w:autoSpaceDE w:val="0"/>
        <w:autoSpaceDN w:val="0"/>
        <w:adjustRightInd w:val="0"/>
        <w:ind w:right="1"/>
        <w:jc w:val="center"/>
        <w:rPr>
          <w:rFonts w:eastAsia="Times New Roman"/>
          <w:szCs w:val="24"/>
        </w:rPr>
      </w:pPr>
      <w:r>
        <w:rPr>
          <w:rFonts w:eastAsia="Times New Roman"/>
          <w:b/>
          <w:szCs w:val="24"/>
        </w:rPr>
        <w:t>P</w:t>
      </w:r>
      <w:r w:rsidR="000077A5">
        <w:rPr>
          <w:rFonts w:eastAsia="Times New Roman"/>
          <w:b/>
          <w:szCs w:val="24"/>
        </w:rPr>
        <w:t>redmet konania</w:t>
      </w:r>
    </w:p>
    <w:p w:rsidR="00E03999" w:rsidRDefault="00E03999" w:rsidP="004D19A0">
      <w:pPr>
        <w:overflowPunct w:val="0"/>
        <w:autoSpaceDE w:val="0"/>
        <w:autoSpaceDN w:val="0"/>
        <w:adjustRightInd w:val="0"/>
        <w:ind w:right="1"/>
        <w:jc w:val="both"/>
        <w:rPr>
          <w:rFonts w:eastAsia="Times New Roman"/>
          <w:szCs w:val="24"/>
        </w:rPr>
      </w:pPr>
    </w:p>
    <w:p w:rsidR="00E03999" w:rsidRDefault="00E03999" w:rsidP="00E63197">
      <w:pPr>
        <w:numPr>
          <w:ilvl w:val="0"/>
          <w:numId w:val="46"/>
        </w:numPr>
        <w:overflowPunct w:val="0"/>
        <w:autoSpaceDE w:val="0"/>
        <w:autoSpaceDN w:val="0"/>
        <w:adjustRightInd w:val="0"/>
        <w:ind w:left="0" w:right="0" w:firstLine="284"/>
        <w:contextualSpacing/>
        <w:jc w:val="both"/>
        <w:rPr>
          <w:rFonts w:eastAsia="Times New Roman"/>
          <w:szCs w:val="24"/>
        </w:rPr>
      </w:pPr>
      <w:r>
        <w:rPr>
          <w:rFonts w:eastAsia="Times New Roman"/>
          <w:szCs w:val="24"/>
        </w:rPr>
        <w:t>Predmet konania vyplýva z</w:t>
      </w:r>
      <w:r w:rsidR="006F7981">
        <w:rPr>
          <w:rFonts w:eastAsia="Times New Roman"/>
          <w:szCs w:val="24"/>
        </w:rPr>
        <w:t>o</w:t>
      </w:r>
      <w:r>
        <w:rPr>
          <w:rFonts w:eastAsia="Times New Roman"/>
          <w:szCs w:val="24"/>
        </w:rPr>
        <w:t> </w:t>
      </w:r>
      <w:r w:rsidR="00326FF8">
        <w:rPr>
          <w:rFonts w:eastAsia="Times New Roman"/>
          <w:szCs w:val="24"/>
        </w:rPr>
        <w:t xml:space="preserve">žiadosti a zo </w:t>
      </w:r>
      <w:r>
        <w:rPr>
          <w:rFonts w:eastAsia="Times New Roman"/>
          <w:szCs w:val="24"/>
        </w:rPr>
        <w:t xml:space="preserve">správy o </w:t>
      </w:r>
      <w:r w:rsidR="00F573D8">
        <w:rPr>
          <w:rFonts w:eastAsia="Times New Roman"/>
          <w:szCs w:val="24"/>
        </w:rPr>
        <w:t>výsledku prerokovania stavebného zámeru</w:t>
      </w:r>
      <w:r>
        <w:rPr>
          <w:rFonts w:eastAsia="Times New Roman"/>
          <w:szCs w:val="24"/>
        </w:rPr>
        <w:t>. S</w:t>
      </w:r>
      <w:r w:rsidR="00395E3C">
        <w:rPr>
          <w:rFonts w:eastAsia="Times New Roman"/>
          <w:szCs w:val="24"/>
        </w:rPr>
        <w:t>právny orgán</w:t>
      </w:r>
      <w:r>
        <w:rPr>
          <w:rFonts w:eastAsia="Times New Roman"/>
          <w:szCs w:val="24"/>
        </w:rPr>
        <w:t xml:space="preserve"> je viazaný týmto predmetom konania a musí viesť konanie k rozhodnutiu o ňom.</w:t>
      </w:r>
    </w:p>
    <w:p w:rsidR="00E03999" w:rsidRDefault="00E03999" w:rsidP="00AA7118">
      <w:pPr>
        <w:overflowPunct w:val="0"/>
        <w:autoSpaceDE w:val="0"/>
        <w:autoSpaceDN w:val="0"/>
        <w:adjustRightInd w:val="0"/>
        <w:ind w:left="0" w:right="0" w:firstLine="284"/>
        <w:contextualSpacing/>
        <w:jc w:val="both"/>
        <w:rPr>
          <w:rFonts w:eastAsia="Times New Roman"/>
          <w:szCs w:val="24"/>
        </w:rPr>
      </w:pPr>
    </w:p>
    <w:p w:rsidR="00E03999" w:rsidRDefault="00326FF8" w:rsidP="00E63197">
      <w:pPr>
        <w:numPr>
          <w:ilvl w:val="0"/>
          <w:numId w:val="46"/>
        </w:numPr>
        <w:overflowPunct w:val="0"/>
        <w:autoSpaceDE w:val="0"/>
        <w:autoSpaceDN w:val="0"/>
        <w:adjustRightInd w:val="0"/>
        <w:ind w:left="0" w:right="0" w:firstLine="284"/>
        <w:contextualSpacing/>
        <w:jc w:val="both"/>
        <w:rPr>
          <w:rFonts w:eastAsia="Times New Roman"/>
          <w:szCs w:val="24"/>
        </w:rPr>
      </w:pPr>
      <w:r>
        <w:rPr>
          <w:rFonts w:eastAsia="Times New Roman"/>
          <w:szCs w:val="24"/>
        </w:rPr>
        <w:t>S</w:t>
      </w:r>
      <w:r w:rsidR="00395E3C">
        <w:rPr>
          <w:rFonts w:eastAsia="Times New Roman"/>
          <w:szCs w:val="24"/>
        </w:rPr>
        <w:t>právny orgán</w:t>
      </w:r>
      <w:r>
        <w:rPr>
          <w:rFonts w:eastAsia="Times New Roman"/>
          <w:szCs w:val="24"/>
        </w:rPr>
        <w:t xml:space="preserve"> pri posudzovaní žiadosti a </w:t>
      </w:r>
      <w:r w:rsidR="000077A5">
        <w:rPr>
          <w:rFonts w:eastAsia="Times New Roman"/>
          <w:szCs w:val="24"/>
        </w:rPr>
        <w:t>rozhodovania</w:t>
      </w:r>
      <w:r>
        <w:rPr>
          <w:rFonts w:eastAsia="Times New Roman"/>
          <w:szCs w:val="24"/>
        </w:rPr>
        <w:t xml:space="preserve"> o správe o výsledku prerokovania stavebného zámeru zisťuje, či</w:t>
      </w:r>
    </w:p>
    <w:p w:rsidR="00326FF8" w:rsidRPr="00F21A42" w:rsidRDefault="00326FF8" w:rsidP="00E63197">
      <w:pPr>
        <w:pStyle w:val="Odsekzoznamu"/>
        <w:numPr>
          <w:ilvl w:val="0"/>
          <w:numId w:val="141"/>
        </w:numPr>
        <w:overflowPunct w:val="0"/>
        <w:autoSpaceDE w:val="0"/>
        <w:autoSpaceDN w:val="0"/>
        <w:adjustRightInd w:val="0"/>
        <w:ind w:right="0"/>
        <w:jc w:val="both"/>
        <w:rPr>
          <w:szCs w:val="24"/>
        </w:rPr>
      </w:pPr>
      <w:r w:rsidRPr="00F21A42">
        <w:rPr>
          <w:szCs w:val="24"/>
        </w:rPr>
        <w:t>žiadateľ má právo k pozemku alebo k stavbe umožňujúce uskutočniť stavebné práce</w:t>
      </w:r>
      <w:r w:rsidR="008F7BEF" w:rsidRPr="00F21A42">
        <w:rPr>
          <w:szCs w:val="24"/>
        </w:rPr>
        <w:t xml:space="preserve"> (§ 25</w:t>
      </w:r>
      <w:r w:rsidR="0090120D" w:rsidRPr="00F21A42">
        <w:rPr>
          <w:szCs w:val="24"/>
        </w:rPr>
        <w:t xml:space="preserve"> ods. 1</w:t>
      </w:r>
      <w:r w:rsidR="00FD3187">
        <w:rPr>
          <w:szCs w:val="24"/>
        </w:rPr>
        <w:t xml:space="preserve"> a 2</w:t>
      </w:r>
      <w:r w:rsidR="0090120D" w:rsidRPr="00F21A42">
        <w:rPr>
          <w:szCs w:val="24"/>
        </w:rPr>
        <w:t>)</w:t>
      </w:r>
      <w:r w:rsidRPr="00F21A42">
        <w:rPr>
          <w:szCs w:val="24"/>
        </w:rPr>
        <w:t xml:space="preserve">, </w:t>
      </w:r>
    </w:p>
    <w:p w:rsidR="00326FF8" w:rsidRPr="00F21A42" w:rsidRDefault="00326FF8" w:rsidP="00E63197">
      <w:pPr>
        <w:pStyle w:val="Odsekzoznamu"/>
        <w:numPr>
          <w:ilvl w:val="0"/>
          <w:numId w:val="141"/>
        </w:numPr>
        <w:overflowPunct w:val="0"/>
        <w:autoSpaceDE w:val="0"/>
        <w:autoSpaceDN w:val="0"/>
        <w:adjustRightInd w:val="0"/>
        <w:ind w:right="0"/>
        <w:jc w:val="both"/>
        <w:rPr>
          <w:szCs w:val="24"/>
        </w:rPr>
      </w:pPr>
      <w:r w:rsidRPr="00F21A42">
        <w:rPr>
          <w:szCs w:val="24"/>
        </w:rPr>
        <w:t>stav</w:t>
      </w:r>
      <w:r w:rsidR="008F7BEF" w:rsidRPr="00F21A42">
        <w:rPr>
          <w:szCs w:val="24"/>
        </w:rPr>
        <w:t>e</w:t>
      </w:r>
      <w:r w:rsidRPr="00F21A42">
        <w:rPr>
          <w:szCs w:val="24"/>
        </w:rPr>
        <w:t>b</w:t>
      </w:r>
      <w:r w:rsidR="008F7BEF" w:rsidRPr="00F21A42">
        <w:rPr>
          <w:szCs w:val="24"/>
        </w:rPr>
        <w:t>né práce sú</w:t>
      </w:r>
      <w:r w:rsidRPr="00F21A42">
        <w:rPr>
          <w:szCs w:val="24"/>
        </w:rPr>
        <w:t xml:space="preserve"> v súlade s rozhodnutím </w:t>
      </w:r>
      <w:r w:rsidR="0090120D" w:rsidRPr="00F21A42">
        <w:rPr>
          <w:szCs w:val="24"/>
        </w:rPr>
        <w:t>orgánu</w:t>
      </w:r>
      <w:r w:rsidRPr="00F21A42">
        <w:rPr>
          <w:szCs w:val="24"/>
        </w:rPr>
        <w:t> posudzovan</w:t>
      </w:r>
      <w:r w:rsidR="0090120D" w:rsidRPr="00F21A42">
        <w:rPr>
          <w:szCs w:val="24"/>
        </w:rPr>
        <w:t>ia</w:t>
      </w:r>
      <w:r w:rsidRPr="00F21A42">
        <w:rPr>
          <w:szCs w:val="24"/>
        </w:rPr>
        <w:t xml:space="preserve"> vplyvov,</w:t>
      </w:r>
    </w:p>
    <w:p w:rsidR="00326FF8" w:rsidRPr="00F21A42" w:rsidRDefault="00326FF8" w:rsidP="00E63197">
      <w:pPr>
        <w:pStyle w:val="Odsekzoznamu"/>
        <w:numPr>
          <w:ilvl w:val="0"/>
          <w:numId w:val="141"/>
        </w:numPr>
        <w:overflowPunct w:val="0"/>
        <w:autoSpaceDE w:val="0"/>
        <w:autoSpaceDN w:val="0"/>
        <w:adjustRightInd w:val="0"/>
        <w:ind w:right="0"/>
        <w:jc w:val="both"/>
        <w:rPr>
          <w:szCs w:val="24"/>
        </w:rPr>
      </w:pPr>
      <w:r w:rsidRPr="00F21A42">
        <w:rPr>
          <w:szCs w:val="24"/>
        </w:rPr>
        <w:t xml:space="preserve">umiestnenie </w:t>
      </w:r>
      <w:r w:rsidR="008F7BEF" w:rsidRPr="00F21A42">
        <w:rPr>
          <w:szCs w:val="24"/>
        </w:rPr>
        <w:t>budov</w:t>
      </w:r>
      <w:r w:rsidRPr="00F21A42">
        <w:rPr>
          <w:szCs w:val="24"/>
        </w:rPr>
        <w:t>y je v súlade so zastavovacími podmienkami podľa územno</w:t>
      </w:r>
      <w:r w:rsidR="008F7BEF" w:rsidRPr="00F21A42">
        <w:rPr>
          <w:szCs w:val="24"/>
        </w:rPr>
        <w:t>plánovacej dokumentácie</w:t>
      </w:r>
      <w:r w:rsidRPr="00F21A42">
        <w:rPr>
          <w:szCs w:val="24"/>
        </w:rPr>
        <w:t>,</w:t>
      </w:r>
    </w:p>
    <w:p w:rsidR="00326FF8" w:rsidRPr="00F21A42" w:rsidRDefault="00326FF8" w:rsidP="00E63197">
      <w:pPr>
        <w:pStyle w:val="Odsekzoznamu"/>
        <w:numPr>
          <w:ilvl w:val="0"/>
          <w:numId w:val="141"/>
        </w:numPr>
        <w:overflowPunct w:val="0"/>
        <w:autoSpaceDE w:val="0"/>
        <w:autoSpaceDN w:val="0"/>
        <w:adjustRightInd w:val="0"/>
        <w:ind w:right="0"/>
        <w:jc w:val="both"/>
        <w:rPr>
          <w:szCs w:val="24"/>
        </w:rPr>
      </w:pPr>
      <w:r w:rsidRPr="00F21A42">
        <w:rPr>
          <w:szCs w:val="24"/>
        </w:rPr>
        <w:t xml:space="preserve">stavebnými prácami sa nesleduje segregácia </w:t>
      </w:r>
      <w:r w:rsidR="004876AE" w:rsidRPr="00F21A42">
        <w:rPr>
          <w:szCs w:val="24"/>
        </w:rPr>
        <w:t xml:space="preserve">niektorej </w:t>
      </w:r>
      <w:r w:rsidRPr="00F21A42">
        <w:rPr>
          <w:szCs w:val="24"/>
        </w:rPr>
        <w:t>skupiny obyvateľov na rasovom, národnostnom alebo sociálno</w:t>
      </w:r>
      <w:r w:rsidR="004876AE" w:rsidRPr="00F21A42">
        <w:rPr>
          <w:szCs w:val="24"/>
        </w:rPr>
        <w:t>-ekonomickom</w:t>
      </w:r>
      <w:r w:rsidRPr="00F21A42">
        <w:rPr>
          <w:szCs w:val="24"/>
        </w:rPr>
        <w:t xml:space="preserve"> základe,</w:t>
      </w:r>
    </w:p>
    <w:p w:rsidR="00326FF8" w:rsidRPr="00F21A42" w:rsidRDefault="00326FF8" w:rsidP="00E63197">
      <w:pPr>
        <w:pStyle w:val="Odsekzoznamu"/>
        <w:numPr>
          <w:ilvl w:val="0"/>
          <w:numId w:val="141"/>
        </w:numPr>
        <w:overflowPunct w:val="0"/>
        <w:autoSpaceDE w:val="0"/>
        <w:autoSpaceDN w:val="0"/>
        <w:adjustRightInd w:val="0"/>
        <w:ind w:right="0"/>
        <w:jc w:val="both"/>
        <w:rPr>
          <w:szCs w:val="24"/>
        </w:rPr>
      </w:pPr>
      <w:r w:rsidRPr="00F21A42">
        <w:rPr>
          <w:szCs w:val="24"/>
        </w:rPr>
        <w:t xml:space="preserve">podľa stavebného zámeru stavba spĺňa požiadavky na bezbariérové užívanie </w:t>
      </w:r>
      <w:r w:rsidR="000D49C5" w:rsidRPr="00F21A42">
        <w:rPr>
          <w:szCs w:val="24"/>
        </w:rPr>
        <w:t xml:space="preserve"> podľa všeobecných technických požiadaviek</w:t>
      </w:r>
      <w:r w:rsidRPr="00F21A42">
        <w:rPr>
          <w:szCs w:val="24"/>
        </w:rPr>
        <w:t>,</w:t>
      </w:r>
    </w:p>
    <w:p w:rsidR="00743FD0" w:rsidRPr="00F21A42" w:rsidRDefault="008F7BEF" w:rsidP="00E63197">
      <w:pPr>
        <w:pStyle w:val="Odsekzoznamu"/>
        <w:numPr>
          <w:ilvl w:val="0"/>
          <w:numId w:val="141"/>
        </w:numPr>
        <w:overflowPunct w:val="0"/>
        <w:autoSpaceDE w:val="0"/>
        <w:autoSpaceDN w:val="0"/>
        <w:adjustRightInd w:val="0"/>
        <w:ind w:right="0"/>
        <w:jc w:val="both"/>
        <w:rPr>
          <w:szCs w:val="24"/>
        </w:rPr>
      </w:pPr>
      <w:r w:rsidRPr="00F21A42">
        <w:rPr>
          <w:szCs w:val="24"/>
        </w:rPr>
        <w:t xml:space="preserve">sú </w:t>
      </w:r>
      <w:r w:rsidR="00326FF8" w:rsidRPr="00F21A42">
        <w:rPr>
          <w:szCs w:val="24"/>
        </w:rPr>
        <w:t>podľa správy o výsledku prerokovania stavebného zámeru uplatnené záväzné stanoviská a stanoviská vlastníkov stavieb dopravnej infraštruktúry</w:t>
      </w:r>
      <w:r w:rsidRPr="00F21A42">
        <w:rPr>
          <w:szCs w:val="24"/>
        </w:rPr>
        <w:t xml:space="preserve"> a vlastníkov inžinierskych sietí</w:t>
      </w:r>
      <w:r w:rsidR="00743FD0" w:rsidRPr="00F21A42">
        <w:rPr>
          <w:szCs w:val="24"/>
        </w:rPr>
        <w:t>,</w:t>
      </w:r>
    </w:p>
    <w:p w:rsidR="008F7BEF" w:rsidRPr="00F21A42" w:rsidRDefault="008F7BEF" w:rsidP="00E63197">
      <w:pPr>
        <w:pStyle w:val="Odsekzoznamu"/>
        <w:numPr>
          <w:ilvl w:val="0"/>
          <w:numId w:val="141"/>
        </w:numPr>
        <w:overflowPunct w:val="0"/>
        <w:autoSpaceDE w:val="0"/>
        <w:autoSpaceDN w:val="0"/>
        <w:adjustRightInd w:val="0"/>
        <w:ind w:right="0"/>
        <w:jc w:val="both"/>
        <w:rPr>
          <w:szCs w:val="24"/>
        </w:rPr>
      </w:pPr>
      <w:r w:rsidRPr="00F21A42">
        <w:rPr>
          <w:szCs w:val="24"/>
        </w:rPr>
        <w:t xml:space="preserve">sú uplatnené pripomienky a návrhy účastníkov </w:t>
      </w:r>
      <w:r w:rsidR="00FD038D" w:rsidRPr="00F21A42">
        <w:rPr>
          <w:szCs w:val="24"/>
        </w:rPr>
        <w:t>a</w:t>
      </w:r>
    </w:p>
    <w:p w:rsidR="00743FD0" w:rsidRPr="00F21A42" w:rsidRDefault="00326FF8" w:rsidP="00E63197">
      <w:pPr>
        <w:pStyle w:val="Odsekzoznamu"/>
        <w:numPr>
          <w:ilvl w:val="0"/>
          <w:numId w:val="141"/>
        </w:numPr>
        <w:overflowPunct w:val="0"/>
        <w:autoSpaceDE w:val="0"/>
        <w:autoSpaceDN w:val="0"/>
        <w:adjustRightInd w:val="0"/>
        <w:ind w:right="0"/>
        <w:jc w:val="both"/>
        <w:rPr>
          <w:szCs w:val="24"/>
        </w:rPr>
      </w:pPr>
      <w:r w:rsidRPr="00F21A42">
        <w:rPr>
          <w:szCs w:val="24"/>
        </w:rPr>
        <w:lastRenderedPageBreak/>
        <w:t xml:space="preserve">stavebný zámer a správu o výsledku prerokovania stavebného zámeru </w:t>
      </w:r>
      <w:r w:rsidR="00743FD0" w:rsidRPr="00F21A42">
        <w:rPr>
          <w:szCs w:val="24"/>
        </w:rPr>
        <w:t>vypracoval projektant.</w:t>
      </w:r>
    </w:p>
    <w:p w:rsidR="00743FD0" w:rsidRDefault="00743FD0" w:rsidP="00150E3F">
      <w:pPr>
        <w:pStyle w:val="Odsekzoznamu"/>
        <w:overflowPunct w:val="0"/>
        <w:autoSpaceDE w:val="0"/>
        <w:autoSpaceDN w:val="0"/>
        <w:adjustRightInd w:val="0"/>
        <w:ind w:left="567" w:right="1"/>
        <w:jc w:val="both"/>
        <w:rPr>
          <w:rFonts w:eastAsia="Times New Roman"/>
          <w:szCs w:val="24"/>
        </w:rPr>
      </w:pPr>
    </w:p>
    <w:p w:rsidR="000077A5" w:rsidRPr="00060D78" w:rsidRDefault="000077A5" w:rsidP="00E63197">
      <w:pPr>
        <w:pStyle w:val="Odsekzoznamu"/>
        <w:numPr>
          <w:ilvl w:val="0"/>
          <w:numId w:val="46"/>
        </w:numPr>
        <w:ind w:left="0" w:right="0" w:firstLine="284"/>
        <w:jc w:val="both"/>
        <w:rPr>
          <w:rFonts w:cs="Courier New"/>
        </w:rPr>
      </w:pPr>
      <w:r>
        <w:rPr>
          <w:rFonts w:cs="Courier New"/>
        </w:rPr>
        <w:t>Ak</w:t>
      </w:r>
      <w:r w:rsidR="00730703">
        <w:rPr>
          <w:rFonts w:cs="Courier New"/>
        </w:rPr>
        <w:t xml:space="preserve"> stavebný úrad</w:t>
      </w:r>
      <w:r>
        <w:rPr>
          <w:rFonts w:cs="Courier New"/>
        </w:rPr>
        <w:t xml:space="preserve"> zistí rozpor medzi záväznými stanoviskami dotknutých orgánov, postupuje podľa § </w:t>
      </w:r>
      <w:r w:rsidR="008F5DF0">
        <w:rPr>
          <w:rFonts w:cs="Courier New"/>
        </w:rPr>
        <w:t>73</w:t>
      </w:r>
      <w:r>
        <w:rPr>
          <w:rFonts w:cs="Courier New"/>
        </w:rPr>
        <w:t>.</w:t>
      </w:r>
    </w:p>
    <w:p w:rsidR="00730703" w:rsidRDefault="00730703" w:rsidP="004D19A0">
      <w:pPr>
        <w:ind w:right="1" w:firstLine="360"/>
        <w:jc w:val="center"/>
        <w:rPr>
          <w:rFonts w:cs="Courier New"/>
        </w:rPr>
      </w:pPr>
    </w:p>
    <w:p w:rsidR="00F21135" w:rsidRDefault="00F21135" w:rsidP="004D19A0">
      <w:pPr>
        <w:ind w:right="1" w:firstLine="360"/>
        <w:jc w:val="center"/>
        <w:rPr>
          <w:rFonts w:cs="Courier New"/>
        </w:rPr>
      </w:pPr>
      <w:r>
        <w:rPr>
          <w:rFonts w:cs="Courier New"/>
        </w:rPr>
        <w:t>§ 7</w:t>
      </w:r>
      <w:r w:rsidR="008F5DF0">
        <w:rPr>
          <w:rFonts w:cs="Courier New"/>
        </w:rPr>
        <w:t>7</w:t>
      </w:r>
    </w:p>
    <w:p w:rsidR="00F21135" w:rsidRDefault="00F21135" w:rsidP="004D19A0">
      <w:pPr>
        <w:ind w:right="1" w:firstLine="360"/>
        <w:jc w:val="center"/>
        <w:rPr>
          <w:rFonts w:cs="Courier New"/>
          <w:b/>
        </w:rPr>
      </w:pPr>
      <w:r>
        <w:rPr>
          <w:rFonts w:cs="Courier New"/>
          <w:b/>
        </w:rPr>
        <w:t>Lehota na rozhodnutie</w:t>
      </w:r>
    </w:p>
    <w:p w:rsidR="00F21135" w:rsidRDefault="00F21135" w:rsidP="004D19A0">
      <w:pPr>
        <w:ind w:right="1" w:firstLine="360"/>
        <w:rPr>
          <w:rFonts w:cs="Courier New"/>
        </w:rPr>
      </w:pPr>
    </w:p>
    <w:p w:rsidR="00F21135" w:rsidRDefault="00F21135" w:rsidP="00E63197">
      <w:pPr>
        <w:pStyle w:val="Odsekzoznamu"/>
        <w:numPr>
          <w:ilvl w:val="0"/>
          <w:numId w:val="42"/>
        </w:numPr>
        <w:ind w:left="0" w:right="0" w:firstLine="284"/>
        <w:jc w:val="both"/>
        <w:rPr>
          <w:rFonts w:cs="Courier New"/>
        </w:rPr>
      </w:pPr>
      <w:r>
        <w:rPr>
          <w:rFonts w:cs="Courier New"/>
        </w:rPr>
        <w:t>Ak ďalej nie je ustanovené inak</w:t>
      </w:r>
      <w:r w:rsidR="0090120D">
        <w:rPr>
          <w:rFonts w:cs="Courier New"/>
        </w:rPr>
        <w:t xml:space="preserve"> alebo ak osobitný </w:t>
      </w:r>
      <w:r w:rsidR="00323F68">
        <w:rPr>
          <w:rFonts w:cs="Courier New"/>
        </w:rPr>
        <w:t>predpis</w:t>
      </w:r>
      <w:r w:rsidR="0090120D">
        <w:rPr>
          <w:rFonts w:cs="Courier New"/>
        </w:rPr>
        <w:t xml:space="preserve"> neustanovuje inak</w:t>
      </w:r>
      <w:r>
        <w:rPr>
          <w:rFonts w:cs="Courier New"/>
        </w:rPr>
        <w:t>, vo veciach, ktoré môže s</w:t>
      </w:r>
      <w:r w:rsidR="00395E3C">
        <w:rPr>
          <w:rFonts w:cs="Courier New"/>
        </w:rPr>
        <w:t>právny orgán</w:t>
      </w:r>
      <w:r>
        <w:rPr>
          <w:rFonts w:cs="Courier New"/>
        </w:rPr>
        <w:t xml:space="preserve"> rozhodnúť na podklade žiadosti </w:t>
      </w:r>
      <w:r w:rsidR="00395E3C">
        <w:rPr>
          <w:rFonts w:cs="Courier New"/>
        </w:rPr>
        <w:t xml:space="preserve">bez </w:t>
      </w:r>
      <w:r>
        <w:rPr>
          <w:rFonts w:cs="Courier New"/>
        </w:rPr>
        <w:t>potreby ústneho pojednávania alebo miestnej obhliadky, je povinný rozhodnúť do 30 dní odo dňa začatia konania; v ostatných prípadoch do 60 dní odo dňa začatia konania.</w:t>
      </w:r>
    </w:p>
    <w:p w:rsidR="00F21135" w:rsidRDefault="00F21135" w:rsidP="00AA7118">
      <w:pPr>
        <w:ind w:left="0" w:right="0" w:firstLine="284"/>
        <w:jc w:val="both"/>
        <w:rPr>
          <w:rFonts w:cs="Courier New"/>
        </w:rPr>
      </w:pPr>
    </w:p>
    <w:p w:rsidR="00F21135" w:rsidRDefault="00F21135" w:rsidP="00E63197">
      <w:pPr>
        <w:pStyle w:val="Odsekzoznamu"/>
        <w:numPr>
          <w:ilvl w:val="0"/>
          <w:numId w:val="42"/>
        </w:numPr>
        <w:ind w:left="0" w:right="0" w:firstLine="284"/>
        <w:jc w:val="both"/>
        <w:rPr>
          <w:rFonts w:cs="Courier New"/>
        </w:rPr>
      </w:pPr>
      <w:r>
        <w:rPr>
          <w:rFonts w:cs="Courier New"/>
        </w:rPr>
        <w:t>Ak ide o vyhradenú stavbu alebo o líniovú stavbu alebo o stavbu s veľkým počtom účastníkov, alebo ak je nevyhnutné obstarať znalecký posudok alebo vykonať štátnu expertízu, s</w:t>
      </w:r>
      <w:r w:rsidR="00395E3C">
        <w:rPr>
          <w:rFonts w:cs="Courier New"/>
        </w:rPr>
        <w:t>právny orgán</w:t>
      </w:r>
      <w:r>
        <w:rPr>
          <w:rFonts w:cs="Courier New"/>
        </w:rPr>
        <w:t xml:space="preserve"> rozhodne do </w:t>
      </w:r>
      <w:r w:rsidR="007B723E">
        <w:rPr>
          <w:rFonts w:cs="Courier New"/>
        </w:rPr>
        <w:t>90 dní</w:t>
      </w:r>
      <w:r>
        <w:rPr>
          <w:rFonts w:cs="Courier New"/>
        </w:rPr>
        <w:t>. Do lehoty na  rozhodnutie sa nezapočíta</w:t>
      </w:r>
      <w:r w:rsidR="007B723E">
        <w:rPr>
          <w:rFonts w:cs="Courier New"/>
        </w:rPr>
        <w:t>jú</w:t>
      </w:r>
      <w:r>
        <w:rPr>
          <w:rFonts w:cs="Courier New"/>
        </w:rPr>
        <w:t xml:space="preserve"> </w:t>
      </w:r>
      <w:r w:rsidR="007B723E">
        <w:rPr>
          <w:rFonts w:cs="Courier New"/>
        </w:rPr>
        <w:t>dni, po ktoré</w:t>
      </w:r>
      <w:r>
        <w:rPr>
          <w:rFonts w:cs="Courier New"/>
        </w:rPr>
        <w:t xml:space="preserve"> s</w:t>
      </w:r>
      <w:r w:rsidR="00A47CC8">
        <w:rPr>
          <w:rFonts w:cs="Courier New"/>
        </w:rPr>
        <w:t>právny orgán</w:t>
      </w:r>
      <w:r>
        <w:rPr>
          <w:rFonts w:cs="Courier New"/>
        </w:rPr>
        <w:t xml:space="preserve"> nemal k dispozícii znalecký posudok alebo výsledok štátnej expertízy.</w:t>
      </w:r>
    </w:p>
    <w:p w:rsidR="00F21135" w:rsidRDefault="00F21135" w:rsidP="00AA7118">
      <w:pPr>
        <w:ind w:left="0" w:right="0" w:firstLine="284"/>
        <w:jc w:val="both"/>
        <w:rPr>
          <w:rFonts w:cs="Courier New"/>
        </w:rPr>
      </w:pPr>
    </w:p>
    <w:p w:rsidR="00F21135" w:rsidRPr="00F21135" w:rsidRDefault="00F21135" w:rsidP="00E63197">
      <w:pPr>
        <w:pStyle w:val="Odsekzoznamu"/>
        <w:numPr>
          <w:ilvl w:val="0"/>
          <w:numId w:val="42"/>
        </w:numPr>
        <w:ind w:left="0" w:right="0" w:firstLine="284"/>
        <w:jc w:val="both"/>
        <w:rPr>
          <w:rFonts w:cs="Courier New"/>
        </w:rPr>
      </w:pPr>
      <w:r>
        <w:rPr>
          <w:rFonts w:cs="Courier New"/>
        </w:rPr>
        <w:t>Do lehoty podľa odsekov 1 a </w:t>
      </w:r>
      <w:r w:rsidR="009E1979">
        <w:rPr>
          <w:rFonts w:cs="Courier New"/>
        </w:rPr>
        <w:t>2</w:t>
      </w:r>
      <w:r>
        <w:rPr>
          <w:rFonts w:cs="Courier New"/>
        </w:rPr>
        <w:t xml:space="preserve"> sa nezapočítava</w:t>
      </w:r>
      <w:r w:rsidR="00FF1B8D">
        <w:rPr>
          <w:rFonts w:cs="Courier New"/>
        </w:rPr>
        <w:t xml:space="preserve"> </w:t>
      </w:r>
      <w:r w:rsidR="00B34174">
        <w:rPr>
          <w:rFonts w:cs="Courier New"/>
        </w:rPr>
        <w:t>doba doručenia rozhodnutia</w:t>
      </w:r>
      <w:r>
        <w:rPr>
          <w:rFonts w:cs="Courier New"/>
        </w:rPr>
        <w:t>.</w:t>
      </w:r>
    </w:p>
    <w:p w:rsidR="00F21135" w:rsidRDefault="00F21135" w:rsidP="004D19A0">
      <w:pPr>
        <w:overflowPunct w:val="0"/>
        <w:autoSpaceDE w:val="0"/>
        <w:autoSpaceDN w:val="0"/>
        <w:adjustRightInd w:val="0"/>
        <w:ind w:left="0" w:right="1"/>
        <w:rPr>
          <w:rFonts w:eastAsia="Times New Roman"/>
          <w:szCs w:val="24"/>
        </w:rPr>
      </w:pPr>
    </w:p>
    <w:p w:rsidR="006F67ED" w:rsidRDefault="00D9341F" w:rsidP="004D19A0">
      <w:pPr>
        <w:overflowPunct w:val="0"/>
        <w:autoSpaceDE w:val="0"/>
        <w:autoSpaceDN w:val="0"/>
        <w:adjustRightInd w:val="0"/>
        <w:ind w:right="1"/>
        <w:jc w:val="center"/>
        <w:rPr>
          <w:rFonts w:eastAsia="Times New Roman"/>
          <w:szCs w:val="24"/>
        </w:rPr>
      </w:pPr>
      <w:r>
        <w:rPr>
          <w:rFonts w:eastAsia="Times New Roman"/>
          <w:szCs w:val="24"/>
        </w:rPr>
        <w:t>§ 7</w:t>
      </w:r>
      <w:r w:rsidR="008F5DF0">
        <w:rPr>
          <w:rFonts w:eastAsia="Times New Roman"/>
          <w:szCs w:val="24"/>
        </w:rPr>
        <w:t>8</w:t>
      </w:r>
    </w:p>
    <w:p w:rsidR="006F67ED" w:rsidRDefault="006F67ED" w:rsidP="004D19A0">
      <w:pPr>
        <w:overflowPunct w:val="0"/>
        <w:autoSpaceDE w:val="0"/>
        <w:autoSpaceDN w:val="0"/>
        <w:adjustRightInd w:val="0"/>
        <w:ind w:right="1"/>
        <w:jc w:val="center"/>
        <w:rPr>
          <w:rFonts w:eastAsia="Times New Roman"/>
          <w:b/>
          <w:szCs w:val="24"/>
        </w:rPr>
      </w:pPr>
      <w:r>
        <w:rPr>
          <w:rFonts w:eastAsia="Times New Roman"/>
          <w:b/>
          <w:szCs w:val="24"/>
        </w:rPr>
        <w:t xml:space="preserve">Zamietnutie žiadosti </w:t>
      </w:r>
    </w:p>
    <w:p w:rsidR="006F67ED" w:rsidRDefault="006F67ED" w:rsidP="004D19A0">
      <w:pPr>
        <w:overflowPunct w:val="0"/>
        <w:autoSpaceDE w:val="0"/>
        <w:autoSpaceDN w:val="0"/>
        <w:adjustRightInd w:val="0"/>
        <w:ind w:right="1"/>
        <w:jc w:val="both"/>
        <w:rPr>
          <w:rFonts w:eastAsia="Times New Roman"/>
          <w:b/>
          <w:szCs w:val="24"/>
        </w:rPr>
      </w:pPr>
    </w:p>
    <w:p w:rsidR="006F67ED" w:rsidRDefault="00FD038D" w:rsidP="00AA7118">
      <w:pPr>
        <w:overflowPunct w:val="0"/>
        <w:autoSpaceDE w:val="0"/>
        <w:autoSpaceDN w:val="0"/>
        <w:adjustRightInd w:val="0"/>
        <w:ind w:left="0" w:right="0" w:firstLine="284"/>
        <w:jc w:val="both"/>
        <w:rPr>
          <w:rFonts w:eastAsia="Times New Roman"/>
          <w:szCs w:val="24"/>
        </w:rPr>
      </w:pPr>
      <w:r>
        <w:rPr>
          <w:rFonts w:eastAsia="Times New Roman"/>
          <w:szCs w:val="24"/>
        </w:rPr>
        <w:t xml:space="preserve">(1) </w:t>
      </w:r>
      <w:r w:rsidR="006F67ED">
        <w:rPr>
          <w:rFonts w:eastAsia="Times New Roman"/>
          <w:szCs w:val="24"/>
        </w:rPr>
        <w:t>S</w:t>
      </w:r>
      <w:r w:rsidR="00A47CC8">
        <w:rPr>
          <w:rFonts w:eastAsia="Times New Roman"/>
          <w:szCs w:val="24"/>
        </w:rPr>
        <w:t>právny orgán</w:t>
      </w:r>
      <w:r w:rsidR="006F67ED">
        <w:rPr>
          <w:rFonts w:eastAsia="Times New Roman"/>
          <w:szCs w:val="24"/>
        </w:rPr>
        <w:t xml:space="preserve"> zamietne žiadosť, ak </w:t>
      </w:r>
      <w:r w:rsidR="00BD084C">
        <w:rPr>
          <w:rFonts w:eastAsia="Times New Roman"/>
          <w:szCs w:val="24"/>
        </w:rPr>
        <w:t>zo</w:t>
      </w:r>
      <w:r w:rsidR="000077A5">
        <w:rPr>
          <w:rFonts w:eastAsia="Times New Roman"/>
          <w:szCs w:val="24"/>
        </w:rPr>
        <w:t xml:space="preserve"> žiadosti a zo správy o prerokovaní stavebného zámeru </w:t>
      </w:r>
      <w:r w:rsidR="00BD084C">
        <w:rPr>
          <w:rFonts w:eastAsia="Times New Roman"/>
          <w:szCs w:val="24"/>
        </w:rPr>
        <w:t xml:space="preserve"> vyplýva</w:t>
      </w:r>
      <w:r w:rsidR="006F67ED">
        <w:rPr>
          <w:rFonts w:eastAsia="Times New Roman"/>
          <w:szCs w:val="24"/>
        </w:rPr>
        <w:t xml:space="preserve">, že </w:t>
      </w:r>
    </w:p>
    <w:p w:rsidR="006F67ED" w:rsidRPr="00F21A42" w:rsidRDefault="006F67ED" w:rsidP="00E63197">
      <w:pPr>
        <w:pStyle w:val="Odsekzoznamu"/>
        <w:numPr>
          <w:ilvl w:val="0"/>
          <w:numId w:val="142"/>
        </w:numPr>
        <w:overflowPunct w:val="0"/>
        <w:autoSpaceDE w:val="0"/>
        <w:autoSpaceDN w:val="0"/>
        <w:adjustRightInd w:val="0"/>
        <w:ind w:right="0"/>
        <w:jc w:val="both"/>
        <w:rPr>
          <w:szCs w:val="24"/>
        </w:rPr>
      </w:pPr>
      <w:r w:rsidRPr="00F21A42">
        <w:rPr>
          <w:szCs w:val="24"/>
        </w:rPr>
        <w:t xml:space="preserve">umiestnenie stavby nie je v súlade so zastavovacími podmienkami podľa územného stanoviska alebo s rozhodnutím </w:t>
      </w:r>
      <w:r w:rsidR="0090120D" w:rsidRPr="00F21A42">
        <w:rPr>
          <w:szCs w:val="24"/>
        </w:rPr>
        <w:t>orgánu</w:t>
      </w:r>
      <w:r w:rsidRPr="00F21A42">
        <w:rPr>
          <w:szCs w:val="24"/>
        </w:rPr>
        <w:t> posudzovan</w:t>
      </w:r>
      <w:r w:rsidR="0090120D" w:rsidRPr="00F21A42">
        <w:rPr>
          <w:szCs w:val="24"/>
        </w:rPr>
        <w:t>ia</w:t>
      </w:r>
      <w:r w:rsidRPr="00F21A42">
        <w:rPr>
          <w:szCs w:val="24"/>
        </w:rPr>
        <w:t xml:space="preserve"> vplyvov</w:t>
      </w:r>
      <w:r w:rsidR="000D49C5" w:rsidRPr="00F21A42">
        <w:rPr>
          <w:szCs w:val="24"/>
        </w:rPr>
        <w:t xml:space="preserve"> na životné prostredie podľa osobitného predpisu</w:t>
      </w:r>
      <w:r w:rsidRPr="00F21A42">
        <w:rPr>
          <w:szCs w:val="24"/>
        </w:rPr>
        <w:t>,</w:t>
      </w:r>
    </w:p>
    <w:p w:rsidR="00FC0DCB" w:rsidRPr="00F21A42" w:rsidRDefault="006F67ED" w:rsidP="00E63197">
      <w:pPr>
        <w:pStyle w:val="Odsekzoznamu"/>
        <w:numPr>
          <w:ilvl w:val="0"/>
          <w:numId w:val="142"/>
        </w:numPr>
        <w:overflowPunct w:val="0"/>
        <w:autoSpaceDE w:val="0"/>
        <w:autoSpaceDN w:val="0"/>
        <w:adjustRightInd w:val="0"/>
        <w:ind w:right="0"/>
        <w:jc w:val="both"/>
        <w:rPr>
          <w:szCs w:val="24"/>
        </w:rPr>
      </w:pPr>
      <w:r w:rsidRPr="00F21A42">
        <w:rPr>
          <w:szCs w:val="24"/>
        </w:rPr>
        <w:t>stavebný zámer alebo správu z výsledku prerokovania stavebného zámeru nevypracoval projektant,</w:t>
      </w:r>
    </w:p>
    <w:p w:rsidR="006F67ED" w:rsidRPr="00F21A42" w:rsidRDefault="00FC0DCB" w:rsidP="00E63197">
      <w:pPr>
        <w:pStyle w:val="Odsekzoznamu"/>
        <w:numPr>
          <w:ilvl w:val="0"/>
          <w:numId w:val="142"/>
        </w:numPr>
        <w:overflowPunct w:val="0"/>
        <w:autoSpaceDE w:val="0"/>
        <w:autoSpaceDN w:val="0"/>
        <w:adjustRightInd w:val="0"/>
        <w:ind w:right="0"/>
        <w:jc w:val="both"/>
        <w:rPr>
          <w:szCs w:val="24"/>
        </w:rPr>
      </w:pPr>
      <w:r w:rsidRPr="00F21A42">
        <w:rPr>
          <w:szCs w:val="24"/>
        </w:rPr>
        <w:t>bolo predložené záporné</w:t>
      </w:r>
      <w:r w:rsidR="00730169" w:rsidRPr="00F21A42">
        <w:rPr>
          <w:szCs w:val="24"/>
        </w:rPr>
        <w:t xml:space="preserve"> záväzné</w:t>
      </w:r>
      <w:r w:rsidRPr="00F21A42">
        <w:rPr>
          <w:szCs w:val="24"/>
        </w:rPr>
        <w:t xml:space="preserve"> stanovisko dotknutého orgánu, </w:t>
      </w:r>
    </w:p>
    <w:p w:rsidR="006F67ED" w:rsidRPr="00F21A42" w:rsidRDefault="006F67ED" w:rsidP="00E63197">
      <w:pPr>
        <w:pStyle w:val="Odsekzoznamu"/>
        <w:numPr>
          <w:ilvl w:val="0"/>
          <w:numId w:val="142"/>
        </w:numPr>
        <w:overflowPunct w:val="0"/>
        <w:autoSpaceDE w:val="0"/>
        <w:autoSpaceDN w:val="0"/>
        <w:adjustRightInd w:val="0"/>
        <w:ind w:right="0"/>
        <w:jc w:val="both"/>
        <w:rPr>
          <w:szCs w:val="24"/>
        </w:rPr>
      </w:pPr>
      <w:r w:rsidRPr="00F21A42">
        <w:rPr>
          <w:szCs w:val="24"/>
        </w:rPr>
        <w:t>stavba podľa stavebného zámeru ne</w:t>
      </w:r>
      <w:r w:rsidR="002C2ED2" w:rsidRPr="00F21A42">
        <w:rPr>
          <w:szCs w:val="24"/>
        </w:rPr>
        <w:t>spĺňa požiadavky na bezbariérové užívanie</w:t>
      </w:r>
      <w:r w:rsidR="00EC773A" w:rsidRPr="00F21A42">
        <w:rPr>
          <w:szCs w:val="24"/>
        </w:rPr>
        <w:t xml:space="preserve"> </w:t>
      </w:r>
      <w:r w:rsidR="000D49C5" w:rsidRPr="00F21A42">
        <w:rPr>
          <w:szCs w:val="24"/>
        </w:rPr>
        <w:t>podľa všeobecných technických požiadaviek</w:t>
      </w:r>
      <w:r w:rsidR="002C2ED2" w:rsidRPr="00F21A42">
        <w:rPr>
          <w:szCs w:val="24"/>
        </w:rPr>
        <w:t>,</w:t>
      </w:r>
      <w:r w:rsidRPr="00F21A42">
        <w:rPr>
          <w:szCs w:val="24"/>
        </w:rPr>
        <w:t xml:space="preserve"> </w:t>
      </w:r>
    </w:p>
    <w:p w:rsidR="006F67ED" w:rsidRPr="00F21A42" w:rsidRDefault="006F67ED" w:rsidP="00E63197">
      <w:pPr>
        <w:pStyle w:val="Odsekzoznamu"/>
        <w:numPr>
          <w:ilvl w:val="0"/>
          <w:numId w:val="142"/>
        </w:numPr>
        <w:overflowPunct w:val="0"/>
        <w:autoSpaceDE w:val="0"/>
        <w:autoSpaceDN w:val="0"/>
        <w:adjustRightInd w:val="0"/>
        <w:ind w:right="0"/>
        <w:jc w:val="both"/>
        <w:rPr>
          <w:szCs w:val="24"/>
        </w:rPr>
      </w:pPr>
      <w:r w:rsidRPr="00F21A42">
        <w:rPr>
          <w:szCs w:val="24"/>
        </w:rPr>
        <w:t>základným účelom stavby je segregácia</w:t>
      </w:r>
      <w:r w:rsidR="004876AE" w:rsidRPr="00F21A42">
        <w:rPr>
          <w:szCs w:val="24"/>
        </w:rPr>
        <w:t xml:space="preserve"> niektorej</w:t>
      </w:r>
      <w:r w:rsidRPr="00F21A42">
        <w:rPr>
          <w:szCs w:val="24"/>
        </w:rPr>
        <w:t xml:space="preserve"> skupiny obyvateľov na rasovom, národnostnom alebo sociálno</w:t>
      </w:r>
      <w:r w:rsidR="004876AE" w:rsidRPr="00F21A42">
        <w:rPr>
          <w:szCs w:val="24"/>
        </w:rPr>
        <w:t>-ekonomickom</w:t>
      </w:r>
      <w:r w:rsidRPr="00F21A42">
        <w:rPr>
          <w:szCs w:val="24"/>
        </w:rPr>
        <w:t xml:space="preserve"> základe,</w:t>
      </w:r>
    </w:p>
    <w:p w:rsidR="00FD038D" w:rsidRPr="00F21A42" w:rsidRDefault="006F67ED" w:rsidP="00E63197">
      <w:pPr>
        <w:pStyle w:val="Odsekzoznamu"/>
        <w:numPr>
          <w:ilvl w:val="0"/>
          <w:numId w:val="142"/>
        </w:numPr>
        <w:overflowPunct w:val="0"/>
        <w:autoSpaceDE w:val="0"/>
        <w:autoSpaceDN w:val="0"/>
        <w:adjustRightInd w:val="0"/>
        <w:ind w:right="0"/>
        <w:jc w:val="both"/>
        <w:rPr>
          <w:szCs w:val="24"/>
        </w:rPr>
      </w:pPr>
      <w:r w:rsidRPr="00F21A42">
        <w:rPr>
          <w:szCs w:val="24"/>
        </w:rPr>
        <w:t>k stavbe nie je zabezpečený prístup z verejnej komunikácie v kapacite dostatočnej pre prevádzkovateľa stavby alebo pre jej užívateľov a návštevníkov,</w:t>
      </w:r>
      <w:r w:rsidR="00323F68">
        <w:rPr>
          <w:szCs w:val="24"/>
        </w:rPr>
        <w:t xml:space="preserve"> alebo</w:t>
      </w:r>
    </w:p>
    <w:p w:rsidR="006F67ED" w:rsidRPr="00F21A42" w:rsidRDefault="006F67ED" w:rsidP="00E63197">
      <w:pPr>
        <w:pStyle w:val="Odsekzoznamu"/>
        <w:numPr>
          <w:ilvl w:val="0"/>
          <w:numId w:val="142"/>
        </w:numPr>
        <w:overflowPunct w:val="0"/>
        <w:autoSpaceDE w:val="0"/>
        <w:autoSpaceDN w:val="0"/>
        <w:adjustRightInd w:val="0"/>
        <w:ind w:right="0"/>
        <w:jc w:val="both"/>
        <w:rPr>
          <w:szCs w:val="24"/>
        </w:rPr>
      </w:pPr>
      <w:r w:rsidRPr="00F21A42">
        <w:rPr>
          <w:szCs w:val="24"/>
        </w:rPr>
        <w:t>stavbu nemožno pripojiť na inžinierske siete v mieste stavby, najmä na verejný vodovod, na verejnú kanalizáciu a na rozvodnú sieť elektrickej energie; to neplatí, ak ide o </w:t>
      </w:r>
      <w:r w:rsidR="00FC6571" w:rsidRPr="00F21A42">
        <w:rPr>
          <w:szCs w:val="24"/>
        </w:rPr>
        <w:t xml:space="preserve"> s</w:t>
      </w:r>
      <w:r w:rsidRPr="00F21A42">
        <w:rPr>
          <w:szCs w:val="24"/>
        </w:rPr>
        <w:t>tavbu, ktorá na svoju prevádzku nevyžaduje pripojenie na inžinierske siete.</w:t>
      </w:r>
    </w:p>
    <w:p w:rsidR="00FD038D" w:rsidRDefault="00FD038D" w:rsidP="00150E3F">
      <w:pPr>
        <w:overflowPunct w:val="0"/>
        <w:autoSpaceDE w:val="0"/>
        <w:autoSpaceDN w:val="0"/>
        <w:adjustRightInd w:val="0"/>
        <w:ind w:left="709" w:right="1" w:hanging="567"/>
        <w:jc w:val="both"/>
        <w:rPr>
          <w:rFonts w:eastAsia="Times New Roman"/>
          <w:bCs/>
          <w:szCs w:val="24"/>
        </w:rPr>
      </w:pPr>
    </w:p>
    <w:p w:rsidR="00FD038D" w:rsidRPr="00FD038D" w:rsidRDefault="00FD038D" w:rsidP="00E63197">
      <w:pPr>
        <w:pStyle w:val="Odsekzoznamu"/>
        <w:numPr>
          <w:ilvl w:val="0"/>
          <w:numId w:val="72"/>
        </w:numPr>
        <w:overflowPunct w:val="0"/>
        <w:autoSpaceDE w:val="0"/>
        <w:autoSpaceDN w:val="0"/>
        <w:adjustRightInd w:val="0"/>
        <w:ind w:left="0" w:right="0" w:firstLine="284"/>
        <w:jc w:val="both"/>
        <w:rPr>
          <w:rFonts w:eastAsia="Times New Roman"/>
          <w:bCs/>
          <w:szCs w:val="24"/>
        </w:rPr>
      </w:pPr>
      <w:r>
        <w:rPr>
          <w:rFonts w:eastAsia="Times New Roman"/>
          <w:bCs/>
          <w:szCs w:val="24"/>
        </w:rPr>
        <w:lastRenderedPageBreak/>
        <w:t>Správny orgán zamietne žiadosť, ak sa v konaní nepodarilo odstrániť rozpor so záväzným stanoviskom ani postupom podľa § 73 a ide o záväzné stanovisko, ktoré má rozhodujúci význam pre prípustnosť požadovaných stavebných prác.</w:t>
      </w:r>
    </w:p>
    <w:p w:rsidR="00F21135" w:rsidRDefault="00F21135" w:rsidP="004D19A0">
      <w:pPr>
        <w:overflowPunct w:val="0"/>
        <w:autoSpaceDE w:val="0"/>
        <w:autoSpaceDN w:val="0"/>
        <w:adjustRightInd w:val="0"/>
        <w:ind w:right="1"/>
        <w:jc w:val="center"/>
        <w:rPr>
          <w:rFonts w:eastAsia="Times New Roman"/>
          <w:szCs w:val="24"/>
        </w:rPr>
      </w:pPr>
    </w:p>
    <w:p w:rsidR="00D9341F" w:rsidRDefault="00D9341F" w:rsidP="004D19A0">
      <w:pPr>
        <w:overflowPunct w:val="0"/>
        <w:autoSpaceDE w:val="0"/>
        <w:autoSpaceDN w:val="0"/>
        <w:adjustRightInd w:val="0"/>
        <w:ind w:right="1"/>
        <w:jc w:val="center"/>
        <w:rPr>
          <w:rFonts w:eastAsia="Times New Roman"/>
          <w:szCs w:val="24"/>
        </w:rPr>
      </w:pPr>
      <w:r>
        <w:rPr>
          <w:rFonts w:eastAsia="Times New Roman"/>
          <w:szCs w:val="24"/>
        </w:rPr>
        <w:t>§ 7</w:t>
      </w:r>
      <w:r w:rsidR="008F5DF0">
        <w:rPr>
          <w:rFonts w:eastAsia="Times New Roman"/>
          <w:szCs w:val="24"/>
        </w:rPr>
        <w:t>9</w:t>
      </w:r>
    </w:p>
    <w:p w:rsidR="00D9341F" w:rsidRPr="00D9341F" w:rsidRDefault="00D9341F" w:rsidP="004D19A0">
      <w:pPr>
        <w:overflowPunct w:val="0"/>
        <w:autoSpaceDE w:val="0"/>
        <w:autoSpaceDN w:val="0"/>
        <w:adjustRightInd w:val="0"/>
        <w:ind w:right="1"/>
        <w:jc w:val="center"/>
        <w:rPr>
          <w:rFonts w:eastAsia="Times New Roman"/>
          <w:b/>
          <w:szCs w:val="24"/>
        </w:rPr>
      </w:pPr>
      <w:r w:rsidRPr="00D9341F">
        <w:rPr>
          <w:rFonts w:eastAsia="Times New Roman"/>
          <w:b/>
          <w:szCs w:val="24"/>
        </w:rPr>
        <w:t>Rozhodnutie</w:t>
      </w:r>
      <w:r w:rsidR="00955EA9">
        <w:rPr>
          <w:rFonts w:eastAsia="Times New Roman"/>
          <w:b/>
          <w:szCs w:val="24"/>
        </w:rPr>
        <w:t xml:space="preserve"> </w:t>
      </w:r>
    </w:p>
    <w:p w:rsidR="007C1E56" w:rsidRPr="00062ADF" w:rsidRDefault="007C1E56" w:rsidP="004D19A0">
      <w:pPr>
        <w:overflowPunct w:val="0"/>
        <w:autoSpaceDE w:val="0"/>
        <w:autoSpaceDN w:val="0"/>
        <w:adjustRightInd w:val="0"/>
        <w:ind w:left="0" w:right="1"/>
        <w:rPr>
          <w:rFonts w:eastAsia="Times New Roman"/>
          <w:szCs w:val="24"/>
        </w:rPr>
      </w:pPr>
    </w:p>
    <w:p w:rsidR="00E03999" w:rsidRPr="007C1E56" w:rsidRDefault="00FF1B8D" w:rsidP="00E63197">
      <w:pPr>
        <w:pStyle w:val="Odsekzoznamu"/>
        <w:numPr>
          <w:ilvl w:val="0"/>
          <w:numId w:val="57"/>
        </w:numPr>
        <w:overflowPunct w:val="0"/>
        <w:autoSpaceDE w:val="0"/>
        <w:autoSpaceDN w:val="0"/>
        <w:adjustRightInd w:val="0"/>
        <w:ind w:left="0" w:right="0" w:firstLine="284"/>
        <w:jc w:val="both"/>
        <w:rPr>
          <w:rFonts w:eastAsia="Times New Roman"/>
          <w:szCs w:val="24"/>
        </w:rPr>
      </w:pPr>
      <w:r>
        <w:rPr>
          <w:rFonts w:eastAsia="Times New Roman"/>
          <w:szCs w:val="24"/>
        </w:rPr>
        <w:t xml:space="preserve">Rozhodnutím vo veci je stavebný súhlas. </w:t>
      </w:r>
      <w:r w:rsidR="00E03999" w:rsidRPr="007C1E56">
        <w:rPr>
          <w:rFonts w:eastAsia="Times New Roman"/>
          <w:szCs w:val="24"/>
        </w:rPr>
        <w:t>S</w:t>
      </w:r>
      <w:r w:rsidR="00A47CC8">
        <w:rPr>
          <w:rFonts w:eastAsia="Times New Roman"/>
          <w:szCs w:val="24"/>
        </w:rPr>
        <w:t>právny orgán</w:t>
      </w:r>
      <w:r w:rsidR="00E03999" w:rsidRPr="007C1E56">
        <w:rPr>
          <w:rFonts w:eastAsia="Times New Roman"/>
          <w:szCs w:val="24"/>
        </w:rPr>
        <w:t xml:space="preserve"> v</w:t>
      </w:r>
      <w:r w:rsidR="00181759" w:rsidRPr="007C1E56">
        <w:rPr>
          <w:rFonts w:eastAsia="Times New Roman"/>
          <w:szCs w:val="24"/>
        </w:rPr>
        <w:t> </w:t>
      </w:r>
      <w:r w:rsidR="008F5DF0">
        <w:rPr>
          <w:rFonts w:eastAsia="Times New Roman"/>
          <w:szCs w:val="24"/>
        </w:rPr>
        <w:t xml:space="preserve">stavebnom </w:t>
      </w:r>
      <w:r w:rsidR="008F7BEF">
        <w:rPr>
          <w:rFonts w:eastAsia="Times New Roman"/>
          <w:szCs w:val="24"/>
        </w:rPr>
        <w:t>súhlas</w:t>
      </w:r>
      <w:r w:rsidR="008F5DF0">
        <w:rPr>
          <w:rFonts w:eastAsia="Times New Roman"/>
          <w:szCs w:val="24"/>
        </w:rPr>
        <w:t>e</w:t>
      </w:r>
      <w:r w:rsidR="00241700">
        <w:rPr>
          <w:rFonts w:eastAsia="Times New Roman"/>
          <w:szCs w:val="24"/>
        </w:rPr>
        <w:t xml:space="preserve"> odsúhlasí stavebný zámer a určí podmienky pre spracovanie projektu stavby, pričom</w:t>
      </w:r>
    </w:p>
    <w:p w:rsidR="000D4ACD" w:rsidRPr="00F21A42" w:rsidRDefault="00E03999" w:rsidP="00E63197">
      <w:pPr>
        <w:pStyle w:val="Odsekzoznamu"/>
        <w:numPr>
          <w:ilvl w:val="0"/>
          <w:numId w:val="143"/>
        </w:numPr>
        <w:overflowPunct w:val="0"/>
        <w:autoSpaceDE w:val="0"/>
        <w:autoSpaceDN w:val="0"/>
        <w:adjustRightInd w:val="0"/>
        <w:ind w:right="0"/>
        <w:jc w:val="both"/>
        <w:rPr>
          <w:szCs w:val="24"/>
        </w:rPr>
      </w:pPr>
      <w:r w:rsidRPr="00F21A42">
        <w:rPr>
          <w:szCs w:val="24"/>
        </w:rPr>
        <w:t>rozhodne</w:t>
      </w:r>
      <w:r w:rsidR="000077A5" w:rsidRPr="00F21A42">
        <w:rPr>
          <w:szCs w:val="24"/>
        </w:rPr>
        <w:t xml:space="preserve"> o rozporných požiadavkách a stanoviskách z prerokovania stavebného zámeru</w:t>
      </w:r>
      <w:r w:rsidR="000D4ACD" w:rsidRPr="00F21A42">
        <w:rPr>
          <w:szCs w:val="24"/>
        </w:rPr>
        <w:t xml:space="preserve"> postupom podľa § 73,</w:t>
      </w:r>
    </w:p>
    <w:p w:rsidR="000077A5" w:rsidRPr="00F21A42" w:rsidRDefault="000D4ACD" w:rsidP="00E63197">
      <w:pPr>
        <w:pStyle w:val="Odsekzoznamu"/>
        <w:numPr>
          <w:ilvl w:val="0"/>
          <w:numId w:val="143"/>
        </w:numPr>
        <w:overflowPunct w:val="0"/>
        <w:autoSpaceDE w:val="0"/>
        <w:autoSpaceDN w:val="0"/>
        <w:adjustRightInd w:val="0"/>
        <w:ind w:right="0"/>
        <w:jc w:val="both"/>
        <w:rPr>
          <w:szCs w:val="24"/>
        </w:rPr>
      </w:pPr>
      <w:r w:rsidRPr="00F21A42">
        <w:rPr>
          <w:szCs w:val="24"/>
        </w:rPr>
        <w:t>rozhodne o námietkach účastníkov konania</w:t>
      </w:r>
      <w:r w:rsidR="000077A5" w:rsidRPr="00F21A42">
        <w:rPr>
          <w:szCs w:val="24"/>
        </w:rPr>
        <w:t>,</w:t>
      </w:r>
    </w:p>
    <w:p w:rsidR="00E03999" w:rsidRPr="00F21A42" w:rsidRDefault="00067B4E" w:rsidP="00E63197">
      <w:pPr>
        <w:pStyle w:val="Odsekzoznamu"/>
        <w:numPr>
          <w:ilvl w:val="0"/>
          <w:numId w:val="143"/>
        </w:numPr>
        <w:overflowPunct w:val="0"/>
        <w:autoSpaceDE w:val="0"/>
        <w:autoSpaceDN w:val="0"/>
        <w:adjustRightInd w:val="0"/>
        <w:ind w:right="0"/>
        <w:jc w:val="both"/>
        <w:rPr>
          <w:szCs w:val="24"/>
        </w:rPr>
      </w:pPr>
      <w:r w:rsidRPr="00F21A42">
        <w:rPr>
          <w:szCs w:val="24"/>
        </w:rPr>
        <w:t>určí</w:t>
      </w:r>
      <w:r w:rsidR="00E03999" w:rsidRPr="00F21A42">
        <w:rPr>
          <w:szCs w:val="24"/>
        </w:rPr>
        <w:t xml:space="preserve"> podľa</w:t>
      </w:r>
      <w:r w:rsidR="00B34174" w:rsidRPr="00F21A42">
        <w:rPr>
          <w:szCs w:val="24"/>
        </w:rPr>
        <w:t xml:space="preserve"> záväzných</w:t>
      </w:r>
      <w:r w:rsidR="00E03999" w:rsidRPr="00F21A42">
        <w:rPr>
          <w:szCs w:val="24"/>
        </w:rPr>
        <w:t xml:space="preserve"> údajov z katastra nehnuteľností pozemky, ktoré budú tvoriť stavenisko,</w:t>
      </w:r>
    </w:p>
    <w:p w:rsidR="00E03999" w:rsidRPr="00F21A42" w:rsidRDefault="00E03999" w:rsidP="00E63197">
      <w:pPr>
        <w:pStyle w:val="Odsekzoznamu"/>
        <w:numPr>
          <w:ilvl w:val="0"/>
          <w:numId w:val="143"/>
        </w:numPr>
        <w:overflowPunct w:val="0"/>
        <w:autoSpaceDE w:val="0"/>
        <w:autoSpaceDN w:val="0"/>
        <w:adjustRightInd w:val="0"/>
        <w:ind w:right="0"/>
        <w:jc w:val="both"/>
        <w:rPr>
          <w:szCs w:val="24"/>
        </w:rPr>
      </w:pPr>
      <w:r w:rsidRPr="00F21A42">
        <w:rPr>
          <w:szCs w:val="24"/>
        </w:rPr>
        <w:t xml:space="preserve">určí požiadavky na označenie </w:t>
      </w:r>
      <w:r w:rsidR="000077A5" w:rsidRPr="00F21A42">
        <w:rPr>
          <w:szCs w:val="24"/>
        </w:rPr>
        <w:t xml:space="preserve">staveniska a </w:t>
      </w:r>
      <w:r w:rsidRPr="00F21A42">
        <w:rPr>
          <w:szCs w:val="24"/>
        </w:rPr>
        <w:t>stavby,</w:t>
      </w:r>
    </w:p>
    <w:p w:rsidR="00E03999" w:rsidRPr="00F21A42" w:rsidRDefault="00E03999" w:rsidP="00E63197">
      <w:pPr>
        <w:pStyle w:val="Odsekzoznamu"/>
        <w:numPr>
          <w:ilvl w:val="0"/>
          <w:numId w:val="143"/>
        </w:numPr>
        <w:overflowPunct w:val="0"/>
        <w:autoSpaceDE w:val="0"/>
        <w:autoSpaceDN w:val="0"/>
        <w:adjustRightInd w:val="0"/>
        <w:ind w:right="0"/>
        <w:jc w:val="both"/>
        <w:rPr>
          <w:szCs w:val="24"/>
        </w:rPr>
      </w:pPr>
      <w:r w:rsidRPr="00F21A42">
        <w:rPr>
          <w:szCs w:val="24"/>
        </w:rPr>
        <w:t xml:space="preserve">určí podrobnosti o povolených opatreniach na stavbe alebo na pozemku mimo staveniska, </w:t>
      </w:r>
    </w:p>
    <w:p w:rsidR="005536B1" w:rsidRPr="00F21A42" w:rsidRDefault="00E03999" w:rsidP="00E63197">
      <w:pPr>
        <w:pStyle w:val="Odsekzoznamu"/>
        <w:numPr>
          <w:ilvl w:val="0"/>
          <w:numId w:val="143"/>
        </w:numPr>
        <w:overflowPunct w:val="0"/>
        <w:autoSpaceDE w:val="0"/>
        <w:autoSpaceDN w:val="0"/>
        <w:adjustRightInd w:val="0"/>
        <w:ind w:right="0"/>
        <w:jc w:val="both"/>
        <w:rPr>
          <w:szCs w:val="24"/>
        </w:rPr>
      </w:pPr>
      <w:r w:rsidRPr="00F21A42">
        <w:rPr>
          <w:szCs w:val="24"/>
        </w:rPr>
        <w:t xml:space="preserve">určí povinnosť oznámiť do 15 dní od uzatvorenia zmluvy obchodné meno zhotoviteľa stavby a meno a priezvisko stavbyvedúceho, ak zhotoviteľ stavby bude určený až </w:t>
      </w:r>
      <w:r w:rsidR="001D370C" w:rsidRPr="00F21A42">
        <w:rPr>
          <w:szCs w:val="24"/>
        </w:rPr>
        <w:t>po overení projektu stavby</w:t>
      </w:r>
      <w:r w:rsidR="005536B1" w:rsidRPr="00F21A42">
        <w:rPr>
          <w:szCs w:val="24"/>
        </w:rPr>
        <w:t>,</w:t>
      </w:r>
    </w:p>
    <w:p w:rsidR="006F7A92" w:rsidRPr="00F21A42" w:rsidRDefault="006F7A92" w:rsidP="00E63197">
      <w:pPr>
        <w:pStyle w:val="Odsekzoznamu"/>
        <w:numPr>
          <w:ilvl w:val="0"/>
          <w:numId w:val="143"/>
        </w:numPr>
        <w:overflowPunct w:val="0"/>
        <w:autoSpaceDE w:val="0"/>
        <w:autoSpaceDN w:val="0"/>
        <w:adjustRightInd w:val="0"/>
        <w:ind w:right="0"/>
        <w:jc w:val="both"/>
        <w:rPr>
          <w:szCs w:val="24"/>
        </w:rPr>
      </w:pPr>
      <w:r w:rsidRPr="00F21A42">
        <w:rPr>
          <w:szCs w:val="24"/>
        </w:rPr>
        <w:t xml:space="preserve"> určí potrebu vykonania skúšobnej prevádzky, ak to vyplýva zo záväzného stanoviska dotknutého orgánu</w:t>
      </w:r>
      <w:r w:rsidR="00C51EE4" w:rsidRPr="00F21A42">
        <w:rPr>
          <w:szCs w:val="24"/>
        </w:rPr>
        <w:t>,</w:t>
      </w:r>
    </w:p>
    <w:p w:rsidR="006F7A92" w:rsidRPr="00F21A42" w:rsidRDefault="00A02A4C" w:rsidP="00E63197">
      <w:pPr>
        <w:pStyle w:val="Odsekzoznamu"/>
        <w:numPr>
          <w:ilvl w:val="0"/>
          <w:numId w:val="143"/>
        </w:numPr>
        <w:overflowPunct w:val="0"/>
        <w:autoSpaceDE w:val="0"/>
        <w:autoSpaceDN w:val="0"/>
        <w:adjustRightInd w:val="0"/>
        <w:ind w:right="0"/>
        <w:jc w:val="both"/>
        <w:rPr>
          <w:szCs w:val="24"/>
        </w:rPr>
      </w:pPr>
      <w:r w:rsidRPr="00F21A42">
        <w:rPr>
          <w:szCs w:val="24"/>
        </w:rPr>
        <w:t>určí požiadavky na vykonanie kolaudácie alebo upustenie od kolaudácie</w:t>
      </w:r>
      <w:r w:rsidR="006F7A92" w:rsidRPr="00F21A42">
        <w:rPr>
          <w:szCs w:val="24"/>
        </w:rPr>
        <w:t>.</w:t>
      </w:r>
    </w:p>
    <w:p w:rsidR="00E03999" w:rsidRDefault="00E03999" w:rsidP="00150E3F">
      <w:pPr>
        <w:overflowPunct w:val="0"/>
        <w:autoSpaceDE w:val="0"/>
        <w:autoSpaceDN w:val="0"/>
        <w:adjustRightInd w:val="0"/>
        <w:ind w:right="1"/>
        <w:jc w:val="both"/>
        <w:rPr>
          <w:rFonts w:eastAsia="Times New Roman"/>
          <w:szCs w:val="24"/>
        </w:rPr>
      </w:pPr>
    </w:p>
    <w:p w:rsidR="00E03999" w:rsidRDefault="00FE6859" w:rsidP="00965277">
      <w:pPr>
        <w:overflowPunct w:val="0"/>
        <w:autoSpaceDE w:val="0"/>
        <w:autoSpaceDN w:val="0"/>
        <w:adjustRightInd w:val="0"/>
        <w:ind w:left="0" w:right="0" w:firstLine="284"/>
        <w:jc w:val="both"/>
        <w:rPr>
          <w:rFonts w:eastAsia="Times New Roman"/>
          <w:szCs w:val="24"/>
        </w:rPr>
      </w:pPr>
      <w:r>
        <w:rPr>
          <w:rFonts w:eastAsia="Times New Roman"/>
          <w:szCs w:val="24"/>
        </w:rPr>
        <w:t>(2)</w:t>
      </w:r>
      <w:r w:rsidR="00E03999">
        <w:rPr>
          <w:rFonts w:eastAsia="Times New Roman"/>
          <w:szCs w:val="24"/>
        </w:rPr>
        <w:t xml:space="preserve"> Ak ide o stavebné práce na zhotovenie vyhradenej stavby alebo na </w:t>
      </w:r>
      <w:r w:rsidR="001D370C">
        <w:rPr>
          <w:rFonts w:eastAsia="Times New Roman"/>
          <w:szCs w:val="24"/>
        </w:rPr>
        <w:t xml:space="preserve">zmenu </w:t>
      </w:r>
      <w:r w:rsidR="00E03999">
        <w:rPr>
          <w:rFonts w:eastAsia="Times New Roman"/>
          <w:szCs w:val="24"/>
        </w:rPr>
        <w:t>vyhradenej stavb</w:t>
      </w:r>
      <w:r w:rsidR="001D370C">
        <w:rPr>
          <w:rFonts w:eastAsia="Times New Roman"/>
          <w:szCs w:val="24"/>
        </w:rPr>
        <w:t>y</w:t>
      </w:r>
      <w:r w:rsidR="00E03999">
        <w:rPr>
          <w:rFonts w:eastAsia="Times New Roman"/>
          <w:szCs w:val="24"/>
        </w:rPr>
        <w:t xml:space="preserve">, </w:t>
      </w:r>
      <w:r w:rsidR="00181759">
        <w:rPr>
          <w:rFonts w:eastAsia="Times New Roman"/>
          <w:szCs w:val="24"/>
        </w:rPr>
        <w:t>s</w:t>
      </w:r>
      <w:r w:rsidR="00A47CC8">
        <w:rPr>
          <w:rFonts w:eastAsia="Times New Roman"/>
          <w:szCs w:val="24"/>
        </w:rPr>
        <w:t>právny orgán</w:t>
      </w:r>
      <w:r w:rsidR="00181759">
        <w:rPr>
          <w:rFonts w:eastAsia="Times New Roman"/>
          <w:szCs w:val="24"/>
        </w:rPr>
        <w:t xml:space="preserve"> </w:t>
      </w:r>
      <w:r w:rsidR="00E03999">
        <w:rPr>
          <w:rFonts w:eastAsia="Times New Roman"/>
          <w:szCs w:val="24"/>
        </w:rPr>
        <w:t>v</w:t>
      </w:r>
      <w:r w:rsidR="00181759">
        <w:rPr>
          <w:rFonts w:eastAsia="Times New Roman"/>
          <w:szCs w:val="24"/>
        </w:rPr>
        <w:t xml:space="preserve"> stavebnom </w:t>
      </w:r>
      <w:r w:rsidR="00FD038D">
        <w:rPr>
          <w:rFonts w:eastAsia="Times New Roman"/>
          <w:szCs w:val="24"/>
        </w:rPr>
        <w:t>súhlas</w:t>
      </w:r>
      <w:r w:rsidR="00181759">
        <w:rPr>
          <w:rFonts w:eastAsia="Times New Roman"/>
          <w:szCs w:val="24"/>
        </w:rPr>
        <w:t>e</w:t>
      </w:r>
      <w:r w:rsidR="00E03999">
        <w:rPr>
          <w:rFonts w:eastAsia="Times New Roman"/>
          <w:szCs w:val="24"/>
        </w:rPr>
        <w:t xml:space="preserve"> okrem odseku </w:t>
      </w:r>
      <w:r>
        <w:rPr>
          <w:rFonts w:eastAsia="Times New Roman"/>
          <w:szCs w:val="24"/>
        </w:rPr>
        <w:t>1</w:t>
      </w:r>
      <w:r w:rsidR="00241700">
        <w:rPr>
          <w:rFonts w:eastAsia="Times New Roman"/>
          <w:szCs w:val="24"/>
        </w:rPr>
        <w:t xml:space="preserve"> </w:t>
      </w:r>
    </w:p>
    <w:p w:rsidR="00E03999" w:rsidRDefault="00E03999" w:rsidP="00E63197">
      <w:pPr>
        <w:pStyle w:val="Odsekzoznamu"/>
        <w:numPr>
          <w:ilvl w:val="0"/>
          <w:numId w:val="144"/>
        </w:numPr>
        <w:overflowPunct w:val="0"/>
        <w:autoSpaceDE w:val="0"/>
        <w:autoSpaceDN w:val="0"/>
        <w:adjustRightInd w:val="0"/>
        <w:ind w:right="0"/>
        <w:jc w:val="both"/>
        <w:rPr>
          <w:szCs w:val="24"/>
        </w:rPr>
      </w:pPr>
      <w:r w:rsidRPr="00F21A42">
        <w:rPr>
          <w:szCs w:val="24"/>
        </w:rPr>
        <w:t xml:space="preserve">určí povinnosť predložiť </w:t>
      </w:r>
      <w:r w:rsidR="00EC773A" w:rsidRPr="00F21A42">
        <w:rPr>
          <w:szCs w:val="24"/>
        </w:rPr>
        <w:t xml:space="preserve">orgánu štátneho stavebného dohľadu </w:t>
      </w:r>
      <w:r w:rsidRPr="00F21A42">
        <w:rPr>
          <w:szCs w:val="24"/>
        </w:rPr>
        <w:t xml:space="preserve">doklady, odborné expertízy a posudky, výsledky kontrolných meraní a statických posudkov, </w:t>
      </w:r>
    </w:p>
    <w:p w:rsidR="00706994" w:rsidRPr="00F21A42" w:rsidRDefault="00706994" w:rsidP="00706994">
      <w:pPr>
        <w:pStyle w:val="Odsekzoznamu"/>
        <w:numPr>
          <w:ilvl w:val="0"/>
          <w:numId w:val="144"/>
        </w:numPr>
        <w:overflowPunct w:val="0"/>
        <w:autoSpaceDE w:val="0"/>
        <w:autoSpaceDN w:val="0"/>
        <w:adjustRightInd w:val="0"/>
        <w:ind w:right="0"/>
        <w:jc w:val="both"/>
        <w:rPr>
          <w:szCs w:val="24"/>
        </w:rPr>
      </w:pPr>
      <w:r w:rsidRPr="00F21A42">
        <w:rPr>
          <w:szCs w:val="24"/>
        </w:rPr>
        <w:t>určí povinnosť plniť požiadavky dotknutých orgánov uplatnené v záväzných stanoviskách podľa § 16, ak nie sú určené správnymi rozhodnutiami,</w:t>
      </w:r>
    </w:p>
    <w:p w:rsidR="00706994" w:rsidRPr="00706994" w:rsidRDefault="00706994" w:rsidP="00706994">
      <w:pPr>
        <w:pStyle w:val="Odsekzoznamu"/>
        <w:numPr>
          <w:ilvl w:val="0"/>
          <w:numId w:val="144"/>
        </w:numPr>
        <w:overflowPunct w:val="0"/>
        <w:autoSpaceDE w:val="0"/>
        <w:autoSpaceDN w:val="0"/>
        <w:adjustRightInd w:val="0"/>
        <w:ind w:right="0"/>
        <w:jc w:val="both"/>
        <w:rPr>
          <w:szCs w:val="24"/>
        </w:rPr>
      </w:pPr>
      <w:r w:rsidRPr="004E0A45">
        <w:rPr>
          <w:szCs w:val="24"/>
        </w:rPr>
        <w:t>určí štádiá zhotovovania stavby, v ktorých je potrebné uskutočniť kontrolnú prehliadku stavby a aké osoby alebo podklady je potrebné na jej uskutočnenie zabezpečiť</w:t>
      </w:r>
      <w:r w:rsidRPr="00706994">
        <w:rPr>
          <w:szCs w:val="24"/>
        </w:rPr>
        <w:t>,</w:t>
      </w:r>
    </w:p>
    <w:p w:rsidR="00E03999" w:rsidRPr="00F21A42" w:rsidRDefault="00E03999" w:rsidP="00E63197">
      <w:pPr>
        <w:pStyle w:val="Odsekzoznamu"/>
        <w:numPr>
          <w:ilvl w:val="0"/>
          <w:numId w:val="144"/>
        </w:numPr>
        <w:overflowPunct w:val="0"/>
        <w:autoSpaceDE w:val="0"/>
        <w:autoSpaceDN w:val="0"/>
        <w:adjustRightInd w:val="0"/>
        <w:ind w:right="0"/>
        <w:jc w:val="both"/>
        <w:rPr>
          <w:szCs w:val="24"/>
        </w:rPr>
      </w:pPr>
      <w:r w:rsidRPr="00F21A42">
        <w:rPr>
          <w:szCs w:val="24"/>
        </w:rPr>
        <w:t xml:space="preserve">môže určiť povinnosť </w:t>
      </w:r>
      <w:r w:rsidR="009C3605" w:rsidRPr="00F21A42">
        <w:rPr>
          <w:szCs w:val="24"/>
        </w:rPr>
        <w:t xml:space="preserve">stavebníka </w:t>
      </w:r>
      <w:r w:rsidRPr="00F21A42">
        <w:rPr>
          <w:szCs w:val="24"/>
        </w:rPr>
        <w:t xml:space="preserve">zabezpečiť výkon stavebného dozoru nad zhotovovaním stavby, </w:t>
      </w:r>
    </w:p>
    <w:p w:rsidR="00E03999" w:rsidRPr="00F21A42" w:rsidRDefault="00E03999" w:rsidP="00E63197">
      <w:pPr>
        <w:pStyle w:val="Odsekzoznamu"/>
        <w:numPr>
          <w:ilvl w:val="0"/>
          <w:numId w:val="144"/>
        </w:numPr>
        <w:overflowPunct w:val="0"/>
        <w:autoSpaceDE w:val="0"/>
        <w:autoSpaceDN w:val="0"/>
        <w:adjustRightInd w:val="0"/>
        <w:ind w:right="0"/>
        <w:jc w:val="both"/>
        <w:rPr>
          <w:szCs w:val="24"/>
        </w:rPr>
      </w:pPr>
      <w:r w:rsidRPr="00F21A42">
        <w:rPr>
          <w:szCs w:val="24"/>
        </w:rPr>
        <w:t xml:space="preserve">môže určiť </w:t>
      </w:r>
      <w:r w:rsidR="00D9341F" w:rsidRPr="00F21A42">
        <w:rPr>
          <w:szCs w:val="24"/>
        </w:rPr>
        <w:t>lehot</w:t>
      </w:r>
      <w:r w:rsidRPr="00F21A42">
        <w:rPr>
          <w:szCs w:val="24"/>
        </w:rPr>
        <w:t>u výstavby,</w:t>
      </w:r>
    </w:p>
    <w:p w:rsidR="00E03999" w:rsidRPr="00F21A42" w:rsidRDefault="00E03999" w:rsidP="00E63197">
      <w:pPr>
        <w:pStyle w:val="Odsekzoznamu"/>
        <w:numPr>
          <w:ilvl w:val="0"/>
          <w:numId w:val="144"/>
        </w:numPr>
        <w:overflowPunct w:val="0"/>
        <w:autoSpaceDE w:val="0"/>
        <w:autoSpaceDN w:val="0"/>
        <w:adjustRightInd w:val="0"/>
        <w:ind w:right="0"/>
        <w:jc w:val="both"/>
        <w:rPr>
          <w:szCs w:val="24"/>
        </w:rPr>
      </w:pPr>
      <w:r w:rsidRPr="00F21A42">
        <w:rPr>
          <w:szCs w:val="24"/>
        </w:rPr>
        <w:t xml:space="preserve">môže určiť povinnosť zabezpečiť pred začatím stavebných prác merania </w:t>
      </w:r>
      <w:r w:rsidR="00181759" w:rsidRPr="00F21A42">
        <w:rPr>
          <w:szCs w:val="24"/>
        </w:rPr>
        <w:t>alebo opatrenia podľa predpisov o radiačnej ochrane</w:t>
      </w:r>
      <w:r w:rsidRPr="00F21A42">
        <w:rPr>
          <w:szCs w:val="24"/>
        </w:rPr>
        <w:t>.</w:t>
      </w:r>
    </w:p>
    <w:p w:rsidR="00CD24F5" w:rsidRPr="00F21A42" w:rsidRDefault="00CD24F5" w:rsidP="00E63197">
      <w:pPr>
        <w:pStyle w:val="Odsekzoznamu"/>
        <w:numPr>
          <w:ilvl w:val="0"/>
          <w:numId w:val="144"/>
        </w:numPr>
        <w:overflowPunct w:val="0"/>
        <w:autoSpaceDE w:val="0"/>
        <w:autoSpaceDN w:val="0"/>
        <w:adjustRightInd w:val="0"/>
        <w:ind w:right="0"/>
        <w:jc w:val="both"/>
        <w:rPr>
          <w:szCs w:val="24"/>
        </w:rPr>
      </w:pPr>
      <w:r w:rsidRPr="00F21A42">
        <w:rPr>
          <w:szCs w:val="24"/>
        </w:rPr>
        <w:t>odsúhlasí rozsah dokumentácie vykonávacieho projektu.</w:t>
      </w:r>
    </w:p>
    <w:p w:rsidR="00E03999" w:rsidRDefault="00E03999" w:rsidP="004D19A0">
      <w:pPr>
        <w:overflowPunct w:val="0"/>
        <w:autoSpaceDE w:val="0"/>
        <w:autoSpaceDN w:val="0"/>
        <w:adjustRightInd w:val="0"/>
        <w:ind w:left="0" w:right="1"/>
        <w:rPr>
          <w:rFonts w:eastAsia="Times New Roman"/>
          <w:szCs w:val="24"/>
        </w:rPr>
      </w:pPr>
    </w:p>
    <w:p w:rsidR="00E03999" w:rsidRDefault="00E03999" w:rsidP="004D19A0">
      <w:pPr>
        <w:widowControl w:val="0"/>
        <w:autoSpaceDE w:val="0"/>
        <w:autoSpaceDN w:val="0"/>
        <w:adjustRightInd w:val="0"/>
        <w:ind w:right="1"/>
        <w:jc w:val="center"/>
        <w:rPr>
          <w:rFonts w:eastAsia="Times New Roman"/>
          <w:bCs/>
          <w:szCs w:val="24"/>
          <w:lang w:eastAsia="sk-SK"/>
        </w:rPr>
      </w:pPr>
      <w:r>
        <w:rPr>
          <w:rFonts w:eastAsia="Times New Roman"/>
          <w:bCs/>
          <w:szCs w:val="24"/>
          <w:lang w:eastAsia="sk-SK"/>
        </w:rPr>
        <w:t xml:space="preserve">§ </w:t>
      </w:r>
      <w:r w:rsidR="00FE6859">
        <w:rPr>
          <w:rFonts w:eastAsia="Times New Roman"/>
          <w:bCs/>
          <w:szCs w:val="24"/>
          <w:lang w:eastAsia="sk-SK"/>
        </w:rPr>
        <w:t>80</w:t>
      </w:r>
    </w:p>
    <w:p w:rsidR="00E03999" w:rsidRDefault="00E03999" w:rsidP="004D19A0">
      <w:pPr>
        <w:overflowPunct w:val="0"/>
        <w:autoSpaceDE w:val="0"/>
        <w:autoSpaceDN w:val="0"/>
        <w:adjustRightInd w:val="0"/>
        <w:ind w:right="1"/>
        <w:jc w:val="center"/>
        <w:rPr>
          <w:rFonts w:eastAsia="Times New Roman"/>
          <w:b/>
          <w:bCs/>
          <w:szCs w:val="24"/>
        </w:rPr>
      </w:pPr>
      <w:r>
        <w:rPr>
          <w:rFonts w:eastAsia="Times New Roman"/>
          <w:b/>
          <w:bCs/>
          <w:szCs w:val="24"/>
        </w:rPr>
        <w:t>Platnosť stavebn</w:t>
      </w:r>
      <w:r w:rsidR="00FD038D">
        <w:rPr>
          <w:rFonts w:eastAsia="Times New Roman"/>
          <w:b/>
          <w:bCs/>
          <w:szCs w:val="24"/>
        </w:rPr>
        <w:t>ého</w:t>
      </w:r>
      <w:r>
        <w:rPr>
          <w:rFonts w:eastAsia="Times New Roman"/>
          <w:b/>
          <w:bCs/>
          <w:szCs w:val="24"/>
        </w:rPr>
        <w:t xml:space="preserve"> </w:t>
      </w:r>
      <w:r w:rsidR="00FD038D">
        <w:rPr>
          <w:rFonts w:eastAsia="Times New Roman"/>
          <w:b/>
          <w:bCs/>
          <w:szCs w:val="24"/>
        </w:rPr>
        <w:t>súhlasu</w:t>
      </w:r>
      <w:r w:rsidR="00794982">
        <w:rPr>
          <w:rFonts w:eastAsia="Times New Roman"/>
          <w:b/>
          <w:bCs/>
          <w:szCs w:val="24"/>
        </w:rPr>
        <w:t xml:space="preserve"> a oznamovanie</w:t>
      </w:r>
    </w:p>
    <w:p w:rsidR="00E03999" w:rsidRDefault="00E03999" w:rsidP="004D19A0">
      <w:pPr>
        <w:overflowPunct w:val="0"/>
        <w:autoSpaceDE w:val="0"/>
        <w:autoSpaceDN w:val="0"/>
        <w:adjustRightInd w:val="0"/>
        <w:ind w:right="1"/>
        <w:jc w:val="center"/>
        <w:rPr>
          <w:rFonts w:eastAsia="Times New Roman"/>
          <w:b/>
          <w:bCs/>
          <w:szCs w:val="24"/>
        </w:rPr>
      </w:pPr>
    </w:p>
    <w:p w:rsidR="00E03999" w:rsidRPr="00E40665" w:rsidRDefault="00FD038D" w:rsidP="00E63197">
      <w:pPr>
        <w:pStyle w:val="Odsekzoznamu"/>
        <w:widowControl w:val="0"/>
        <w:numPr>
          <w:ilvl w:val="0"/>
          <w:numId w:val="47"/>
        </w:numPr>
        <w:tabs>
          <w:tab w:val="clear" w:pos="360"/>
          <w:tab w:val="num" w:pos="0"/>
        </w:tabs>
        <w:overflowPunct w:val="0"/>
        <w:autoSpaceDE w:val="0"/>
        <w:autoSpaceDN w:val="0"/>
        <w:adjustRightInd w:val="0"/>
        <w:ind w:left="0" w:right="0" w:firstLine="284"/>
        <w:jc w:val="both"/>
        <w:rPr>
          <w:rFonts w:eastAsia="Times New Roman"/>
          <w:szCs w:val="24"/>
        </w:rPr>
      </w:pPr>
      <w:r w:rsidRPr="00E40665">
        <w:rPr>
          <w:rFonts w:eastAsia="Times New Roman"/>
          <w:szCs w:val="24"/>
        </w:rPr>
        <w:t>Stavebný súhlas</w:t>
      </w:r>
      <w:r w:rsidR="00E03999" w:rsidRPr="00E40665">
        <w:rPr>
          <w:rFonts w:eastAsia="Times New Roman"/>
          <w:szCs w:val="24"/>
        </w:rPr>
        <w:t xml:space="preserve"> platí dva roky, pri líniových stavbách a pri vyhradených stavbách tri roky</w:t>
      </w:r>
      <w:r w:rsidR="00E40665" w:rsidRPr="00E40665">
        <w:rPr>
          <w:rFonts w:eastAsia="Times New Roman"/>
          <w:szCs w:val="24"/>
        </w:rPr>
        <w:t xml:space="preserve"> a</w:t>
      </w:r>
      <w:r w:rsidRPr="00E40665">
        <w:rPr>
          <w:rFonts w:eastAsia="Times New Roman"/>
          <w:szCs w:val="24"/>
        </w:rPr>
        <w:t xml:space="preserve"> pri informačnej konštrukcii a</w:t>
      </w:r>
      <w:r w:rsidR="00323F68">
        <w:rPr>
          <w:rFonts w:eastAsia="Times New Roman"/>
          <w:szCs w:val="24"/>
        </w:rPr>
        <w:t xml:space="preserve"> pri</w:t>
      </w:r>
      <w:r w:rsidRPr="00E40665">
        <w:rPr>
          <w:rFonts w:eastAsia="Times New Roman"/>
          <w:szCs w:val="24"/>
        </w:rPr>
        <w:t xml:space="preserve"> zmontovanom výrobku </w:t>
      </w:r>
      <w:r w:rsidR="00E40665" w:rsidRPr="00E40665">
        <w:rPr>
          <w:rFonts w:eastAsia="Times New Roman"/>
          <w:szCs w:val="24"/>
        </w:rPr>
        <w:t xml:space="preserve">jeden rok </w:t>
      </w:r>
      <w:r w:rsidR="00E03999" w:rsidRPr="00E40665">
        <w:rPr>
          <w:rFonts w:eastAsia="Times New Roman"/>
          <w:szCs w:val="24"/>
        </w:rPr>
        <w:t>odo dňa, keď nadobudo</w:t>
      </w:r>
      <w:r w:rsidR="00E40665" w:rsidRPr="00E40665">
        <w:rPr>
          <w:rFonts w:eastAsia="Times New Roman"/>
          <w:szCs w:val="24"/>
        </w:rPr>
        <w:t>l</w:t>
      </w:r>
      <w:r w:rsidR="00E03999" w:rsidRPr="00E40665">
        <w:rPr>
          <w:rFonts w:eastAsia="Times New Roman"/>
          <w:szCs w:val="24"/>
        </w:rPr>
        <w:t xml:space="preserve"> právoplatnosť, ak s</w:t>
      </w:r>
      <w:r w:rsidR="00A47CC8" w:rsidRPr="00E40665">
        <w:rPr>
          <w:rFonts w:eastAsia="Times New Roman"/>
          <w:szCs w:val="24"/>
        </w:rPr>
        <w:t>právny orgán</w:t>
      </w:r>
      <w:r w:rsidR="00E03999" w:rsidRPr="00E40665">
        <w:rPr>
          <w:rFonts w:eastAsia="Times New Roman"/>
          <w:szCs w:val="24"/>
        </w:rPr>
        <w:t xml:space="preserve"> neurčil na začatie stavby dlhšiu lehotu. </w:t>
      </w:r>
      <w:r w:rsidR="00E40665">
        <w:rPr>
          <w:rFonts w:eastAsia="Times New Roman"/>
          <w:szCs w:val="24"/>
        </w:rPr>
        <w:t>S</w:t>
      </w:r>
      <w:r w:rsidR="00E03999" w:rsidRPr="00E40665">
        <w:rPr>
          <w:rFonts w:eastAsia="Times New Roman"/>
          <w:szCs w:val="24"/>
        </w:rPr>
        <w:t>tavebn</w:t>
      </w:r>
      <w:r w:rsidR="00E40665">
        <w:rPr>
          <w:rFonts w:eastAsia="Times New Roman"/>
          <w:szCs w:val="24"/>
        </w:rPr>
        <w:t>ý</w:t>
      </w:r>
      <w:r w:rsidR="00E03999" w:rsidRPr="00E40665">
        <w:rPr>
          <w:rFonts w:eastAsia="Times New Roman"/>
          <w:szCs w:val="24"/>
        </w:rPr>
        <w:t xml:space="preserve"> </w:t>
      </w:r>
      <w:r w:rsidR="00E40665">
        <w:rPr>
          <w:rFonts w:eastAsia="Times New Roman"/>
          <w:szCs w:val="24"/>
        </w:rPr>
        <w:lastRenderedPageBreak/>
        <w:t>súhlas</w:t>
      </w:r>
      <w:r w:rsidR="00E03999" w:rsidRPr="00E40665">
        <w:rPr>
          <w:rFonts w:eastAsia="Times New Roman"/>
          <w:szCs w:val="24"/>
        </w:rPr>
        <w:t xml:space="preserve"> nestráca platnosť, ak sa v</w:t>
      </w:r>
      <w:r w:rsidR="00A47CC8" w:rsidRPr="00E40665">
        <w:rPr>
          <w:rFonts w:eastAsia="Times New Roman"/>
          <w:szCs w:val="24"/>
        </w:rPr>
        <w:t> lehote jeho platnosti začalo s prípravnými prácami</w:t>
      </w:r>
      <w:r w:rsidR="00E03999" w:rsidRPr="00E40665">
        <w:rPr>
          <w:rFonts w:eastAsia="Times New Roman"/>
          <w:szCs w:val="24"/>
        </w:rPr>
        <w:t xml:space="preserve"> </w:t>
      </w:r>
      <w:r w:rsidR="00481462" w:rsidRPr="00E40665">
        <w:rPr>
          <w:rFonts w:eastAsia="Times New Roman"/>
          <w:szCs w:val="24"/>
        </w:rPr>
        <w:t>podľa</w:t>
      </w:r>
      <w:r w:rsidR="00E03999" w:rsidRPr="00E40665">
        <w:rPr>
          <w:rFonts w:eastAsia="Times New Roman"/>
          <w:szCs w:val="24"/>
        </w:rPr>
        <w:t> projekt</w:t>
      </w:r>
      <w:r w:rsidR="00481462" w:rsidRPr="00E40665">
        <w:rPr>
          <w:rFonts w:eastAsia="Times New Roman"/>
          <w:szCs w:val="24"/>
        </w:rPr>
        <w:t>u</w:t>
      </w:r>
      <w:r w:rsidR="00E03999" w:rsidRPr="00E40665">
        <w:rPr>
          <w:rFonts w:eastAsia="Times New Roman"/>
          <w:szCs w:val="24"/>
        </w:rPr>
        <w:t xml:space="preserve"> stavby</w:t>
      </w:r>
      <w:r w:rsidR="00481462" w:rsidRPr="00E40665">
        <w:rPr>
          <w:rFonts w:eastAsia="Times New Roman"/>
          <w:szCs w:val="24"/>
        </w:rPr>
        <w:t xml:space="preserve"> (§ 37 ods. 1)</w:t>
      </w:r>
      <w:r w:rsidR="00E03999" w:rsidRPr="00E40665">
        <w:rPr>
          <w:rFonts w:eastAsia="Times New Roman"/>
          <w:szCs w:val="24"/>
        </w:rPr>
        <w:t>.</w:t>
      </w:r>
    </w:p>
    <w:p w:rsidR="00D9341F" w:rsidRDefault="00D9341F" w:rsidP="00965277">
      <w:pPr>
        <w:widowControl w:val="0"/>
        <w:autoSpaceDE w:val="0"/>
        <w:autoSpaceDN w:val="0"/>
        <w:adjustRightInd w:val="0"/>
        <w:ind w:left="0" w:right="0" w:firstLine="284"/>
        <w:jc w:val="both"/>
        <w:rPr>
          <w:rFonts w:eastAsia="Times New Roman"/>
          <w:szCs w:val="24"/>
          <w:lang w:eastAsia="sk-SK"/>
        </w:rPr>
      </w:pPr>
    </w:p>
    <w:p w:rsidR="00D9341F" w:rsidRPr="00794982" w:rsidRDefault="00E40665" w:rsidP="00E63197">
      <w:pPr>
        <w:pStyle w:val="Odsekzoznamu"/>
        <w:widowControl w:val="0"/>
        <w:numPr>
          <w:ilvl w:val="0"/>
          <w:numId w:val="47"/>
        </w:numPr>
        <w:autoSpaceDE w:val="0"/>
        <w:autoSpaceDN w:val="0"/>
        <w:adjustRightInd w:val="0"/>
        <w:ind w:left="0" w:right="0" w:firstLine="284"/>
        <w:jc w:val="both"/>
        <w:rPr>
          <w:rFonts w:eastAsia="Times New Roman"/>
          <w:szCs w:val="24"/>
          <w:lang w:eastAsia="sk-SK"/>
        </w:rPr>
      </w:pPr>
      <w:r w:rsidRPr="00794982">
        <w:rPr>
          <w:rFonts w:eastAsia="Times New Roman"/>
          <w:szCs w:val="24"/>
          <w:lang w:eastAsia="sk-SK"/>
        </w:rPr>
        <w:t>S</w:t>
      </w:r>
      <w:r w:rsidR="00D9341F" w:rsidRPr="00794982">
        <w:rPr>
          <w:rFonts w:eastAsia="Times New Roman"/>
          <w:szCs w:val="24"/>
          <w:lang w:eastAsia="sk-SK"/>
        </w:rPr>
        <w:t>tavebn</w:t>
      </w:r>
      <w:r w:rsidRPr="00794982">
        <w:rPr>
          <w:rFonts w:eastAsia="Times New Roman"/>
          <w:szCs w:val="24"/>
          <w:lang w:eastAsia="sk-SK"/>
        </w:rPr>
        <w:t>ý</w:t>
      </w:r>
      <w:r w:rsidR="00D9341F" w:rsidRPr="00794982">
        <w:rPr>
          <w:rFonts w:eastAsia="Times New Roman"/>
          <w:szCs w:val="24"/>
          <w:lang w:eastAsia="sk-SK"/>
        </w:rPr>
        <w:t xml:space="preserve"> </w:t>
      </w:r>
      <w:r w:rsidRPr="00794982">
        <w:rPr>
          <w:rFonts w:eastAsia="Times New Roman"/>
          <w:szCs w:val="24"/>
          <w:lang w:eastAsia="sk-SK"/>
        </w:rPr>
        <w:t xml:space="preserve">súhlas </w:t>
      </w:r>
      <w:r w:rsidR="00D9341F" w:rsidRPr="00794982">
        <w:rPr>
          <w:rFonts w:eastAsia="Times New Roman"/>
          <w:szCs w:val="24"/>
          <w:lang w:eastAsia="sk-SK"/>
        </w:rPr>
        <w:t xml:space="preserve">sa oznamuje </w:t>
      </w:r>
      <w:r w:rsidR="00DD3DDA" w:rsidRPr="00794982">
        <w:rPr>
          <w:rFonts w:eastAsia="Times New Roman"/>
          <w:szCs w:val="24"/>
          <w:lang w:eastAsia="sk-SK"/>
        </w:rPr>
        <w:t xml:space="preserve">rovnakým spôsobom ako </w:t>
      </w:r>
      <w:r w:rsidR="00D9341F" w:rsidRPr="00794982">
        <w:rPr>
          <w:rFonts w:eastAsia="Times New Roman"/>
          <w:szCs w:val="24"/>
          <w:lang w:eastAsia="sk-SK"/>
        </w:rPr>
        <w:t>začatie konania</w:t>
      </w:r>
      <w:r w:rsidR="00323F68">
        <w:rPr>
          <w:rFonts w:eastAsia="Times New Roman"/>
          <w:szCs w:val="24"/>
          <w:lang w:eastAsia="sk-SK"/>
        </w:rPr>
        <w:t xml:space="preserve"> (§ 70)</w:t>
      </w:r>
      <w:r w:rsidR="00D9341F" w:rsidRPr="00794982">
        <w:rPr>
          <w:rFonts w:eastAsia="Times New Roman"/>
          <w:szCs w:val="24"/>
          <w:lang w:eastAsia="sk-SK"/>
        </w:rPr>
        <w:t>.</w:t>
      </w:r>
    </w:p>
    <w:p w:rsidR="00D9341F" w:rsidRDefault="00D9341F" w:rsidP="00965277">
      <w:pPr>
        <w:pStyle w:val="Odsekzoznamu"/>
        <w:ind w:left="0" w:right="0" w:firstLine="284"/>
        <w:jc w:val="both"/>
        <w:rPr>
          <w:rFonts w:cs="Courier New"/>
        </w:rPr>
      </w:pPr>
    </w:p>
    <w:p w:rsidR="00552C7D" w:rsidRPr="00552C7D" w:rsidRDefault="00D9341F" w:rsidP="00E63197">
      <w:pPr>
        <w:pStyle w:val="Odsekzoznamu"/>
        <w:widowControl w:val="0"/>
        <w:numPr>
          <w:ilvl w:val="0"/>
          <w:numId w:val="47"/>
        </w:numPr>
        <w:autoSpaceDE w:val="0"/>
        <w:autoSpaceDN w:val="0"/>
        <w:adjustRightInd w:val="0"/>
        <w:ind w:left="0" w:right="0" w:firstLine="284"/>
        <w:jc w:val="both"/>
        <w:rPr>
          <w:rFonts w:eastAsia="Times New Roman"/>
          <w:szCs w:val="24"/>
          <w:lang w:eastAsia="sk-SK"/>
        </w:rPr>
      </w:pPr>
      <w:r>
        <w:rPr>
          <w:rFonts w:cs="Courier New"/>
        </w:rPr>
        <w:t>V konaní s veľkým počtom účastníkov</w:t>
      </w:r>
      <w:r w:rsidR="00DD3DDA">
        <w:rPr>
          <w:rFonts w:cs="Courier New"/>
        </w:rPr>
        <w:t xml:space="preserve"> alebo v konaní, ktoré je predmetom záujmu verejnosti</w:t>
      </w:r>
      <w:r>
        <w:rPr>
          <w:rFonts w:cs="Courier New"/>
        </w:rPr>
        <w:t xml:space="preserve"> sa</w:t>
      </w:r>
      <w:r w:rsidR="00323F68">
        <w:rPr>
          <w:rFonts w:cs="Courier New"/>
        </w:rPr>
        <w:t xml:space="preserve"> stavebný súhlas</w:t>
      </w:r>
      <w:r>
        <w:rPr>
          <w:rFonts w:cs="Courier New"/>
        </w:rPr>
        <w:t xml:space="preserve"> doručuje verejnou vyhláškou. Veľkým počtom účastníkov sa rozumie počet presahujúci </w:t>
      </w:r>
      <w:r w:rsidR="00CC69B9">
        <w:rPr>
          <w:rFonts w:cs="Courier New"/>
        </w:rPr>
        <w:t xml:space="preserve"> 40 </w:t>
      </w:r>
      <w:r>
        <w:rPr>
          <w:rFonts w:cs="Courier New"/>
        </w:rPr>
        <w:t>účastníkov.</w:t>
      </w:r>
    </w:p>
    <w:p w:rsidR="00552C7D" w:rsidRPr="00552C7D" w:rsidRDefault="00552C7D" w:rsidP="00965277">
      <w:pPr>
        <w:pStyle w:val="Odsekzoznamu"/>
        <w:ind w:left="0" w:right="0" w:firstLine="284"/>
        <w:rPr>
          <w:rFonts w:cs="Courier New"/>
        </w:rPr>
      </w:pPr>
    </w:p>
    <w:p w:rsidR="00D9341F" w:rsidRPr="00AF0C5A" w:rsidRDefault="00552C7D" w:rsidP="00E63197">
      <w:pPr>
        <w:pStyle w:val="Odsekzoznamu"/>
        <w:widowControl w:val="0"/>
        <w:numPr>
          <w:ilvl w:val="0"/>
          <w:numId w:val="47"/>
        </w:numPr>
        <w:autoSpaceDE w:val="0"/>
        <w:autoSpaceDN w:val="0"/>
        <w:adjustRightInd w:val="0"/>
        <w:ind w:left="0" w:right="0" w:firstLine="284"/>
        <w:jc w:val="both"/>
        <w:rPr>
          <w:rFonts w:eastAsia="Times New Roman"/>
          <w:szCs w:val="24"/>
          <w:lang w:eastAsia="sk-SK"/>
        </w:rPr>
      </w:pPr>
      <w:r>
        <w:rPr>
          <w:rFonts w:cs="Courier New"/>
        </w:rPr>
        <w:t xml:space="preserve">Ak konaniu predchádzalo posudzovanie vplyvov na životné prostredie a rozhodnutie orgánu posudzovania vplyvov je podkladom na konanie, stavebný úrad je povinný zverejňovať na úradnej tabuli a na </w:t>
      </w:r>
      <w:r w:rsidR="00323F68">
        <w:rPr>
          <w:rFonts w:cs="Courier New"/>
        </w:rPr>
        <w:t xml:space="preserve">svojom </w:t>
      </w:r>
      <w:r>
        <w:rPr>
          <w:rFonts w:cs="Courier New"/>
        </w:rPr>
        <w:t>webovom sídle v úplnom znení upovedomenie o začatí konania a rozhodnutie vo veci, vrátane rozhodnutia odvolacieho orgánu.</w:t>
      </w:r>
    </w:p>
    <w:p w:rsidR="00AF0C5A" w:rsidRDefault="00AF0C5A" w:rsidP="004D19A0">
      <w:pPr>
        <w:widowControl w:val="0"/>
        <w:autoSpaceDE w:val="0"/>
        <w:autoSpaceDN w:val="0"/>
        <w:adjustRightInd w:val="0"/>
        <w:ind w:right="1"/>
        <w:rPr>
          <w:rFonts w:eastAsia="Times New Roman"/>
          <w:szCs w:val="24"/>
          <w:lang w:eastAsia="sk-SK"/>
        </w:rPr>
      </w:pPr>
    </w:p>
    <w:p w:rsidR="00AF0C5A" w:rsidRDefault="00AF0C5A" w:rsidP="004D19A0">
      <w:pPr>
        <w:widowControl w:val="0"/>
        <w:autoSpaceDE w:val="0"/>
        <w:autoSpaceDN w:val="0"/>
        <w:adjustRightInd w:val="0"/>
        <w:ind w:right="1"/>
        <w:jc w:val="center"/>
        <w:rPr>
          <w:rFonts w:eastAsia="Times New Roman"/>
          <w:szCs w:val="24"/>
          <w:lang w:eastAsia="sk-SK"/>
        </w:rPr>
      </w:pPr>
      <w:r>
        <w:rPr>
          <w:rFonts w:eastAsia="Times New Roman"/>
          <w:szCs w:val="24"/>
          <w:lang w:eastAsia="sk-SK"/>
        </w:rPr>
        <w:t>§ 8</w:t>
      </w:r>
      <w:r w:rsidR="00794982">
        <w:rPr>
          <w:rFonts w:eastAsia="Times New Roman"/>
          <w:szCs w:val="24"/>
          <w:lang w:eastAsia="sk-SK"/>
        </w:rPr>
        <w:t>1</w:t>
      </w:r>
    </w:p>
    <w:p w:rsidR="00AF0C5A" w:rsidRDefault="00AF0C5A" w:rsidP="004D19A0">
      <w:pPr>
        <w:widowControl w:val="0"/>
        <w:autoSpaceDE w:val="0"/>
        <w:autoSpaceDN w:val="0"/>
        <w:adjustRightInd w:val="0"/>
        <w:ind w:right="1"/>
        <w:jc w:val="center"/>
        <w:rPr>
          <w:rFonts w:eastAsia="Times New Roman"/>
          <w:b/>
          <w:szCs w:val="24"/>
          <w:lang w:eastAsia="sk-SK"/>
        </w:rPr>
      </w:pPr>
      <w:r>
        <w:rPr>
          <w:rFonts w:eastAsia="Times New Roman"/>
          <w:b/>
          <w:szCs w:val="24"/>
          <w:lang w:eastAsia="sk-SK"/>
        </w:rPr>
        <w:t>Konanie o zmene stavebného súhlasu</w:t>
      </w:r>
    </w:p>
    <w:p w:rsidR="00AF0C5A" w:rsidRDefault="00AF0C5A" w:rsidP="004D19A0">
      <w:pPr>
        <w:widowControl w:val="0"/>
        <w:autoSpaceDE w:val="0"/>
        <w:autoSpaceDN w:val="0"/>
        <w:adjustRightInd w:val="0"/>
        <w:ind w:right="1"/>
        <w:jc w:val="center"/>
        <w:rPr>
          <w:rFonts w:eastAsia="Times New Roman"/>
          <w:szCs w:val="24"/>
          <w:lang w:eastAsia="sk-SK"/>
        </w:rPr>
      </w:pPr>
    </w:p>
    <w:p w:rsidR="00C30943" w:rsidRDefault="00AF0C5A" w:rsidP="00E63197">
      <w:pPr>
        <w:pStyle w:val="Odsekzoznamu"/>
        <w:widowControl w:val="0"/>
        <w:numPr>
          <w:ilvl w:val="0"/>
          <w:numId w:val="78"/>
        </w:numPr>
        <w:autoSpaceDE w:val="0"/>
        <w:autoSpaceDN w:val="0"/>
        <w:adjustRightInd w:val="0"/>
        <w:ind w:left="0" w:right="0" w:firstLine="284"/>
        <w:jc w:val="both"/>
        <w:rPr>
          <w:rFonts w:eastAsia="Times New Roman"/>
          <w:szCs w:val="24"/>
          <w:lang w:eastAsia="sk-SK"/>
        </w:rPr>
      </w:pPr>
      <w:r>
        <w:rPr>
          <w:rFonts w:eastAsia="Times New Roman"/>
          <w:szCs w:val="24"/>
          <w:lang w:eastAsia="sk-SK"/>
        </w:rPr>
        <w:t>Stavebný úrad môže na žiadosť stavebníka rozhodnúť o zmene stavebného súhlasu, ak ide o zmenu stavebníka, predĺženie platnosti stavebného súhlasu alebo zmenu lehoty výstavby.</w:t>
      </w:r>
    </w:p>
    <w:p w:rsidR="00AF0C5A" w:rsidRDefault="00AF0C5A" w:rsidP="00A53CE3">
      <w:pPr>
        <w:pStyle w:val="Odsekzoznamu"/>
        <w:widowControl w:val="0"/>
        <w:autoSpaceDE w:val="0"/>
        <w:autoSpaceDN w:val="0"/>
        <w:adjustRightInd w:val="0"/>
        <w:ind w:left="0" w:right="0" w:firstLine="284"/>
        <w:jc w:val="both"/>
        <w:rPr>
          <w:rFonts w:eastAsia="Times New Roman"/>
          <w:szCs w:val="24"/>
          <w:lang w:eastAsia="sk-SK"/>
        </w:rPr>
      </w:pPr>
      <w:r>
        <w:rPr>
          <w:rFonts w:eastAsia="Times New Roman"/>
          <w:szCs w:val="24"/>
          <w:lang w:eastAsia="sk-SK"/>
        </w:rPr>
        <w:t xml:space="preserve"> </w:t>
      </w:r>
    </w:p>
    <w:p w:rsidR="00C30943" w:rsidRDefault="00AF0C5A" w:rsidP="00E63197">
      <w:pPr>
        <w:pStyle w:val="Odsekzoznamu"/>
        <w:numPr>
          <w:ilvl w:val="0"/>
          <w:numId w:val="78"/>
        </w:numPr>
        <w:tabs>
          <w:tab w:val="left" w:pos="-142"/>
        </w:tabs>
        <w:autoSpaceDN w:val="0"/>
        <w:ind w:left="0" w:right="0" w:firstLine="284"/>
        <w:jc w:val="both"/>
        <w:rPr>
          <w:rFonts w:cs="Courier New"/>
          <w:bCs/>
        </w:rPr>
      </w:pPr>
      <w:r w:rsidRPr="00794982">
        <w:rPr>
          <w:rFonts w:eastAsia="Times New Roman"/>
          <w:szCs w:val="24"/>
          <w:lang w:eastAsia="sk-SK"/>
        </w:rPr>
        <w:t>Žiadosť o zmenu stavebníka môže podať právny nástupca stavebníka</w:t>
      </w:r>
      <w:r w:rsidR="00794982">
        <w:rPr>
          <w:rFonts w:eastAsia="Times New Roman"/>
          <w:szCs w:val="24"/>
          <w:lang w:eastAsia="sk-SK"/>
        </w:rPr>
        <w:t>. K žiadosti priloží</w:t>
      </w:r>
      <w:r w:rsidRPr="00794982">
        <w:rPr>
          <w:rFonts w:eastAsia="Times New Roman"/>
          <w:szCs w:val="24"/>
          <w:lang w:eastAsia="sk-SK"/>
        </w:rPr>
        <w:t xml:space="preserve"> </w:t>
      </w:r>
      <w:r w:rsidR="00794982" w:rsidRPr="00794982">
        <w:rPr>
          <w:rFonts w:cs="Courier New"/>
          <w:bCs/>
        </w:rPr>
        <w:t>kópi</w:t>
      </w:r>
      <w:r w:rsidR="00794982">
        <w:rPr>
          <w:rFonts w:cs="Courier New"/>
          <w:bCs/>
        </w:rPr>
        <w:t>u</w:t>
      </w:r>
      <w:r w:rsidR="00794982" w:rsidRPr="00794982">
        <w:rPr>
          <w:rFonts w:cs="Courier New"/>
          <w:bCs/>
        </w:rPr>
        <w:t xml:space="preserve"> dokladu preukazujúceho prevod alebo prechod práv a povinností s preukázaním splnenia podmienok podľa</w:t>
      </w:r>
      <w:r w:rsidR="00794982">
        <w:rPr>
          <w:rFonts w:cs="Courier New"/>
          <w:bCs/>
        </w:rPr>
        <w:t xml:space="preserve"> § 25</w:t>
      </w:r>
      <w:r w:rsidR="00794982" w:rsidRPr="00794982">
        <w:rPr>
          <w:rFonts w:cs="Courier New"/>
          <w:bCs/>
        </w:rPr>
        <w:t xml:space="preserve"> ods</w:t>
      </w:r>
      <w:r w:rsidR="00794982">
        <w:rPr>
          <w:rFonts w:cs="Courier New"/>
          <w:bCs/>
        </w:rPr>
        <w:t>.</w:t>
      </w:r>
      <w:r w:rsidR="00794982" w:rsidRPr="00794982">
        <w:rPr>
          <w:rFonts w:cs="Courier New"/>
          <w:bCs/>
        </w:rPr>
        <w:t xml:space="preserve"> 1.</w:t>
      </w:r>
    </w:p>
    <w:p w:rsidR="00AF0C5A" w:rsidRDefault="00794982" w:rsidP="00A53CE3">
      <w:pPr>
        <w:pStyle w:val="Odsekzoznamu"/>
        <w:tabs>
          <w:tab w:val="left" w:pos="-142"/>
        </w:tabs>
        <w:autoSpaceDN w:val="0"/>
        <w:ind w:left="0" w:right="0" w:firstLine="284"/>
        <w:jc w:val="both"/>
        <w:rPr>
          <w:rFonts w:cs="Courier New"/>
          <w:bCs/>
        </w:rPr>
      </w:pPr>
      <w:r w:rsidRPr="00794982">
        <w:rPr>
          <w:rFonts w:cs="Courier New"/>
          <w:bCs/>
        </w:rPr>
        <w:t xml:space="preserve">  </w:t>
      </w:r>
    </w:p>
    <w:p w:rsidR="00C30943" w:rsidRDefault="004D19A0" w:rsidP="00E63197">
      <w:pPr>
        <w:widowControl w:val="0"/>
        <w:numPr>
          <w:ilvl w:val="0"/>
          <w:numId w:val="78"/>
        </w:numPr>
        <w:tabs>
          <w:tab w:val="left" w:pos="-142"/>
        </w:tabs>
        <w:overflowPunct w:val="0"/>
        <w:autoSpaceDE w:val="0"/>
        <w:autoSpaceDN w:val="0"/>
        <w:adjustRightInd w:val="0"/>
        <w:ind w:left="0" w:right="0" w:firstLine="284"/>
        <w:contextualSpacing/>
        <w:jc w:val="both"/>
        <w:rPr>
          <w:rFonts w:eastAsia="Times New Roman"/>
          <w:szCs w:val="24"/>
        </w:rPr>
      </w:pPr>
      <w:r>
        <w:rPr>
          <w:rFonts w:eastAsia="Times New Roman"/>
          <w:szCs w:val="24"/>
        </w:rPr>
        <w:t xml:space="preserve">Lehotu platnosti stavebného súhlasu môže správny orgán predĺžiť na žiadosť stavebníka podanú pred jej uplynutím. Odo dňa podania žiadosti o predĺženie platnosti stavebného súhlasu do dňa právoplatnosti rozhodnutia o nej lehota </w:t>
      </w:r>
      <w:r w:rsidR="00323F68">
        <w:rPr>
          <w:rFonts w:eastAsia="Times New Roman"/>
          <w:szCs w:val="24"/>
        </w:rPr>
        <w:t>platnosti</w:t>
      </w:r>
      <w:r>
        <w:rPr>
          <w:rFonts w:eastAsia="Times New Roman"/>
          <w:szCs w:val="24"/>
        </w:rPr>
        <w:t xml:space="preserve"> neplynie.</w:t>
      </w:r>
    </w:p>
    <w:p w:rsidR="00C30943" w:rsidRDefault="004D19A0" w:rsidP="009237D5">
      <w:pPr>
        <w:widowControl w:val="0"/>
        <w:tabs>
          <w:tab w:val="left" w:pos="-142"/>
        </w:tabs>
        <w:overflowPunct w:val="0"/>
        <w:autoSpaceDE w:val="0"/>
        <w:autoSpaceDN w:val="0"/>
        <w:adjustRightInd w:val="0"/>
        <w:ind w:left="0" w:right="0" w:firstLine="284"/>
        <w:contextualSpacing/>
        <w:jc w:val="both"/>
        <w:rPr>
          <w:rFonts w:eastAsia="Times New Roman"/>
          <w:szCs w:val="24"/>
        </w:rPr>
      </w:pPr>
      <w:r>
        <w:rPr>
          <w:rFonts w:eastAsia="Times New Roman"/>
          <w:szCs w:val="24"/>
        </w:rPr>
        <w:t xml:space="preserve"> </w:t>
      </w:r>
    </w:p>
    <w:p w:rsidR="00D61FCA" w:rsidRDefault="00D61FCA" w:rsidP="00E63197">
      <w:pPr>
        <w:numPr>
          <w:ilvl w:val="0"/>
          <w:numId w:val="78"/>
        </w:numPr>
        <w:overflowPunct w:val="0"/>
        <w:autoSpaceDE w:val="0"/>
        <w:autoSpaceDN w:val="0"/>
        <w:adjustRightInd w:val="0"/>
        <w:ind w:left="0" w:right="0" w:firstLine="284"/>
        <w:contextualSpacing/>
        <w:jc w:val="both"/>
        <w:rPr>
          <w:rFonts w:eastAsia="Times New Roman"/>
          <w:szCs w:val="24"/>
        </w:rPr>
      </w:pPr>
      <w:r>
        <w:rPr>
          <w:rFonts w:eastAsia="Times New Roman"/>
          <w:szCs w:val="24"/>
        </w:rPr>
        <w:t>V konaní o predĺženie platnosti stavebného súhlasu nie je potrebné nové územné stanovisko; to neplatí, ak došlo k zmene územnoplánovacej dokumentácie, ktorej záväzná časť má rozhodujúci vplyv na zastavovacie podmienky.</w:t>
      </w:r>
    </w:p>
    <w:p w:rsidR="00C30943" w:rsidRDefault="00C30943" w:rsidP="00A53CE3">
      <w:pPr>
        <w:overflowPunct w:val="0"/>
        <w:autoSpaceDE w:val="0"/>
        <w:autoSpaceDN w:val="0"/>
        <w:adjustRightInd w:val="0"/>
        <w:ind w:left="0" w:right="0" w:firstLine="284"/>
        <w:contextualSpacing/>
        <w:jc w:val="both"/>
        <w:rPr>
          <w:rFonts w:eastAsia="Times New Roman"/>
          <w:szCs w:val="24"/>
        </w:rPr>
      </w:pPr>
    </w:p>
    <w:p w:rsidR="00AF0C5A" w:rsidRDefault="00794982" w:rsidP="00E63197">
      <w:pPr>
        <w:pStyle w:val="Odsekzoznamu"/>
        <w:widowControl w:val="0"/>
        <w:numPr>
          <w:ilvl w:val="0"/>
          <w:numId w:val="78"/>
        </w:numPr>
        <w:autoSpaceDE w:val="0"/>
        <w:autoSpaceDN w:val="0"/>
        <w:adjustRightInd w:val="0"/>
        <w:ind w:left="0" w:right="0" w:firstLine="284"/>
        <w:jc w:val="both"/>
        <w:rPr>
          <w:rFonts w:eastAsia="Times New Roman"/>
          <w:szCs w:val="24"/>
          <w:lang w:eastAsia="sk-SK"/>
        </w:rPr>
      </w:pPr>
      <w:r>
        <w:rPr>
          <w:rFonts w:eastAsia="Times New Roman"/>
          <w:szCs w:val="24"/>
          <w:lang w:eastAsia="sk-SK"/>
        </w:rPr>
        <w:t>Zmenu stavebného súhlasu vykoná stavebný úrad nahradením príslušnej časti rozhodnutia</w:t>
      </w:r>
      <w:r w:rsidR="007E4DE6">
        <w:rPr>
          <w:rFonts w:eastAsia="Times New Roman"/>
          <w:szCs w:val="24"/>
          <w:lang w:eastAsia="sk-SK"/>
        </w:rPr>
        <w:t>. Proti tomuto rozhodnutiu nie je možné podať odvolanie.</w:t>
      </w:r>
    </w:p>
    <w:p w:rsidR="00C30943" w:rsidRPr="00C30943" w:rsidRDefault="00C30943" w:rsidP="00A53CE3">
      <w:pPr>
        <w:widowControl w:val="0"/>
        <w:autoSpaceDE w:val="0"/>
        <w:autoSpaceDN w:val="0"/>
        <w:adjustRightInd w:val="0"/>
        <w:ind w:left="0" w:right="0" w:firstLine="284"/>
        <w:jc w:val="both"/>
        <w:rPr>
          <w:rFonts w:eastAsia="Times New Roman"/>
          <w:szCs w:val="24"/>
          <w:lang w:eastAsia="sk-SK"/>
        </w:rPr>
      </w:pPr>
    </w:p>
    <w:p w:rsidR="00EE06C1" w:rsidRPr="00AF0C5A" w:rsidRDefault="00EE06C1" w:rsidP="009237D5">
      <w:pPr>
        <w:pStyle w:val="Odsekzoznamu"/>
        <w:widowControl w:val="0"/>
        <w:numPr>
          <w:ilvl w:val="0"/>
          <w:numId w:val="78"/>
        </w:numPr>
        <w:autoSpaceDE w:val="0"/>
        <w:autoSpaceDN w:val="0"/>
        <w:adjustRightInd w:val="0"/>
        <w:spacing w:after="360"/>
        <w:ind w:left="0" w:right="0" w:firstLine="284"/>
        <w:jc w:val="both"/>
        <w:rPr>
          <w:rFonts w:eastAsia="Times New Roman"/>
          <w:szCs w:val="24"/>
          <w:lang w:eastAsia="sk-SK"/>
        </w:rPr>
      </w:pPr>
      <w:r>
        <w:rPr>
          <w:rFonts w:eastAsia="Times New Roman"/>
          <w:szCs w:val="24"/>
          <w:lang w:eastAsia="sk-SK"/>
        </w:rPr>
        <w:t xml:space="preserve">Účastníkom konania o zmene stavebného súhlasu je stavebník. </w:t>
      </w:r>
    </w:p>
    <w:p w:rsidR="002322DD" w:rsidRDefault="002322DD" w:rsidP="002322DD">
      <w:pPr>
        <w:numPr>
          <w:ilvl w:val="0"/>
          <w:numId w:val="78"/>
        </w:numPr>
        <w:overflowPunct w:val="0"/>
        <w:autoSpaceDE w:val="0"/>
        <w:autoSpaceDN w:val="0"/>
        <w:adjustRightInd w:val="0"/>
        <w:ind w:left="0" w:right="0" w:firstLine="284"/>
        <w:contextualSpacing/>
        <w:jc w:val="both"/>
        <w:rPr>
          <w:rFonts w:eastAsia="Times New Roman"/>
          <w:szCs w:val="24"/>
        </w:rPr>
      </w:pPr>
      <w:r>
        <w:rPr>
          <w:rFonts w:eastAsia="Times New Roman"/>
          <w:szCs w:val="24"/>
        </w:rPr>
        <w:t>Rozhodnutie podľa odseku 1 je záväzné aj pre právnych nástupcov stavebníka.</w:t>
      </w:r>
    </w:p>
    <w:p w:rsidR="000B4E45" w:rsidRPr="000B4E45" w:rsidRDefault="000B4E45" w:rsidP="004D19A0">
      <w:pPr>
        <w:pStyle w:val="Odsekzoznamu"/>
        <w:ind w:right="1"/>
        <w:rPr>
          <w:rFonts w:eastAsia="Times New Roman"/>
          <w:szCs w:val="24"/>
          <w:lang w:eastAsia="sk-SK"/>
        </w:rPr>
      </w:pPr>
    </w:p>
    <w:p w:rsidR="00E03999" w:rsidRDefault="00E03999" w:rsidP="004D19A0">
      <w:pPr>
        <w:overflowPunct w:val="0"/>
        <w:autoSpaceDE w:val="0"/>
        <w:autoSpaceDN w:val="0"/>
        <w:adjustRightInd w:val="0"/>
        <w:spacing w:after="120"/>
        <w:ind w:left="0" w:right="1"/>
        <w:contextualSpacing/>
        <w:jc w:val="center"/>
        <w:rPr>
          <w:rFonts w:eastAsia="Times New Roman"/>
          <w:szCs w:val="24"/>
        </w:rPr>
      </w:pPr>
      <w:r>
        <w:rPr>
          <w:rFonts w:eastAsia="Times New Roman"/>
          <w:szCs w:val="24"/>
        </w:rPr>
        <w:t xml:space="preserve">K o n a n i e  n a   o r g á n e  </w:t>
      </w:r>
    </w:p>
    <w:p w:rsidR="00E03999" w:rsidRDefault="00E03999" w:rsidP="004D19A0">
      <w:pPr>
        <w:overflowPunct w:val="0"/>
        <w:autoSpaceDE w:val="0"/>
        <w:autoSpaceDN w:val="0"/>
        <w:adjustRightInd w:val="0"/>
        <w:spacing w:after="120"/>
        <w:ind w:left="0" w:right="1"/>
        <w:contextualSpacing/>
        <w:jc w:val="center"/>
        <w:rPr>
          <w:rFonts w:eastAsia="Times New Roman"/>
          <w:szCs w:val="24"/>
        </w:rPr>
      </w:pPr>
      <w:r>
        <w:rPr>
          <w:rFonts w:eastAsia="Times New Roman"/>
          <w:szCs w:val="24"/>
        </w:rPr>
        <w:t>š t á t n e h o   s t a v e b n é h o  d o h ľ a d u</w:t>
      </w:r>
    </w:p>
    <w:p w:rsidR="00E03999" w:rsidRDefault="00E03999" w:rsidP="004D19A0">
      <w:pPr>
        <w:overflowPunct w:val="0"/>
        <w:autoSpaceDE w:val="0"/>
        <w:autoSpaceDN w:val="0"/>
        <w:adjustRightInd w:val="0"/>
        <w:ind w:right="1" w:firstLine="360"/>
        <w:jc w:val="center"/>
        <w:rPr>
          <w:rFonts w:eastAsia="Times New Roman"/>
          <w:b/>
          <w:szCs w:val="24"/>
        </w:rPr>
      </w:pPr>
    </w:p>
    <w:p w:rsidR="00E03999" w:rsidRDefault="00E03999" w:rsidP="004D19A0">
      <w:pPr>
        <w:overflowPunct w:val="0"/>
        <w:autoSpaceDE w:val="0"/>
        <w:autoSpaceDN w:val="0"/>
        <w:adjustRightInd w:val="0"/>
        <w:ind w:right="1" w:firstLine="360"/>
        <w:jc w:val="center"/>
        <w:rPr>
          <w:rFonts w:eastAsia="Times New Roman"/>
          <w:szCs w:val="24"/>
        </w:rPr>
      </w:pPr>
      <w:r>
        <w:rPr>
          <w:rFonts w:eastAsia="Times New Roman"/>
          <w:szCs w:val="24"/>
        </w:rPr>
        <w:t xml:space="preserve">§ </w:t>
      </w:r>
      <w:r w:rsidR="00FE6859">
        <w:rPr>
          <w:rFonts w:eastAsia="Times New Roman"/>
          <w:szCs w:val="24"/>
        </w:rPr>
        <w:t>82</w:t>
      </w:r>
    </w:p>
    <w:p w:rsidR="00E03999" w:rsidRDefault="00E03999" w:rsidP="004D19A0">
      <w:pPr>
        <w:overflowPunct w:val="0"/>
        <w:autoSpaceDE w:val="0"/>
        <w:autoSpaceDN w:val="0"/>
        <w:adjustRightInd w:val="0"/>
        <w:ind w:right="1" w:firstLine="360"/>
        <w:jc w:val="center"/>
        <w:rPr>
          <w:rFonts w:eastAsia="Times New Roman"/>
          <w:b/>
          <w:szCs w:val="24"/>
        </w:rPr>
      </w:pPr>
      <w:r>
        <w:rPr>
          <w:rFonts w:eastAsia="Times New Roman"/>
          <w:b/>
          <w:szCs w:val="24"/>
        </w:rPr>
        <w:lastRenderedPageBreak/>
        <w:t>Nariaďovanie stavebných prác</w:t>
      </w:r>
    </w:p>
    <w:p w:rsidR="00E03999" w:rsidRDefault="00E03999" w:rsidP="004D19A0">
      <w:pPr>
        <w:overflowPunct w:val="0"/>
        <w:autoSpaceDE w:val="0"/>
        <w:autoSpaceDN w:val="0"/>
        <w:adjustRightInd w:val="0"/>
        <w:ind w:right="1" w:firstLine="360"/>
        <w:jc w:val="center"/>
        <w:rPr>
          <w:rFonts w:eastAsia="Times New Roman"/>
          <w:szCs w:val="24"/>
        </w:rPr>
      </w:pPr>
    </w:p>
    <w:p w:rsidR="00E03999" w:rsidRDefault="00E03999" w:rsidP="00E63197">
      <w:pPr>
        <w:pStyle w:val="Odsekzoznamu"/>
        <w:numPr>
          <w:ilvl w:val="0"/>
          <w:numId w:val="48"/>
        </w:numPr>
        <w:overflowPunct w:val="0"/>
        <w:autoSpaceDE w:val="0"/>
        <w:autoSpaceDN w:val="0"/>
        <w:adjustRightInd w:val="0"/>
        <w:ind w:left="0" w:right="0" w:firstLine="284"/>
        <w:jc w:val="both"/>
        <w:rPr>
          <w:rFonts w:eastAsia="Times New Roman"/>
          <w:szCs w:val="24"/>
        </w:rPr>
      </w:pPr>
      <w:r>
        <w:rPr>
          <w:rFonts w:eastAsia="Times New Roman"/>
          <w:szCs w:val="24"/>
        </w:rPr>
        <w:t xml:space="preserve">Nariadením stavebných prác </w:t>
      </w:r>
      <w:r w:rsidR="00603B38">
        <w:rPr>
          <w:rFonts w:eastAsia="Times New Roman"/>
          <w:szCs w:val="24"/>
        </w:rPr>
        <w:t xml:space="preserve">správny orgán </w:t>
      </w:r>
      <w:r>
        <w:rPr>
          <w:rFonts w:eastAsia="Times New Roman"/>
          <w:szCs w:val="24"/>
        </w:rPr>
        <w:t>nariaďuje</w:t>
      </w:r>
      <w:r w:rsidR="00A45CB8">
        <w:rPr>
          <w:rFonts w:eastAsia="Times New Roman"/>
          <w:szCs w:val="24"/>
        </w:rPr>
        <w:t xml:space="preserve"> vlastníkovi stavby</w:t>
      </w:r>
    </w:p>
    <w:p w:rsidR="00E03999" w:rsidRPr="00F21A42" w:rsidRDefault="00E03999" w:rsidP="00E63197">
      <w:pPr>
        <w:pStyle w:val="Odsekzoznamu"/>
        <w:numPr>
          <w:ilvl w:val="0"/>
          <w:numId w:val="145"/>
        </w:numPr>
        <w:overflowPunct w:val="0"/>
        <w:autoSpaceDE w:val="0"/>
        <w:autoSpaceDN w:val="0"/>
        <w:adjustRightInd w:val="0"/>
        <w:ind w:right="0"/>
        <w:jc w:val="both"/>
        <w:rPr>
          <w:szCs w:val="24"/>
        </w:rPr>
      </w:pPr>
      <w:r w:rsidRPr="00F21A42">
        <w:rPr>
          <w:szCs w:val="24"/>
        </w:rPr>
        <w:t>uskutočni</w:t>
      </w:r>
      <w:r w:rsidR="00A45CB8" w:rsidRPr="00F21A42">
        <w:rPr>
          <w:szCs w:val="24"/>
        </w:rPr>
        <w:t>ť neodkladné udržiavacie</w:t>
      </w:r>
      <w:r w:rsidRPr="00F21A42">
        <w:rPr>
          <w:szCs w:val="24"/>
        </w:rPr>
        <w:t xml:space="preserve"> prác</w:t>
      </w:r>
      <w:r w:rsidR="00A45CB8" w:rsidRPr="00F21A42">
        <w:rPr>
          <w:szCs w:val="24"/>
        </w:rPr>
        <w:t>e</w:t>
      </w:r>
      <w:r w:rsidRPr="00F21A42">
        <w:rPr>
          <w:szCs w:val="24"/>
        </w:rPr>
        <w:t xml:space="preserve"> alebo zabezpečovac</w:t>
      </w:r>
      <w:r w:rsidR="00A45CB8" w:rsidRPr="00F21A42">
        <w:rPr>
          <w:szCs w:val="24"/>
        </w:rPr>
        <w:t>ie</w:t>
      </w:r>
      <w:r w:rsidRPr="00F21A42">
        <w:rPr>
          <w:szCs w:val="24"/>
        </w:rPr>
        <w:t xml:space="preserve"> prác</w:t>
      </w:r>
      <w:r w:rsidR="00A45CB8" w:rsidRPr="00F21A42">
        <w:rPr>
          <w:szCs w:val="24"/>
        </w:rPr>
        <w:t>e</w:t>
      </w:r>
      <w:r w:rsidRPr="00F21A42">
        <w:rPr>
          <w:szCs w:val="24"/>
        </w:rPr>
        <w:t xml:space="preserve"> </w:t>
      </w:r>
      <w:r w:rsidR="00A45CB8" w:rsidRPr="00F21A42">
        <w:rPr>
          <w:szCs w:val="24"/>
        </w:rPr>
        <w:t xml:space="preserve">na stavbe </w:t>
      </w:r>
      <w:r w:rsidRPr="00F21A42">
        <w:rPr>
          <w:szCs w:val="24"/>
        </w:rPr>
        <w:t>(ďalej len „neodkladné práce“),</w:t>
      </w:r>
    </w:p>
    <w:p w:rsidR="00E03999" w:rsidRPr="00F21A42" w:rsidRDefault="00E03999" w:rsidP="00E63197">
      <w:pPr>
        <w:pStyle w:val="Odsekzoznamu"/>
        <w:numPr>
          <w:ilvl w:val="0"/>
          <w:numId w:val="145"/>
        </w:numPr>
        <w:overflowPunct w:val="0"/>
        <w:autoSpaceDE w:val="0"/>
        <w:autoSpaceDN w:val="0"/>
        <w:adjustRightInd w:val="0"/>
        <w:ind w:right="0"/>
        <w:jc w:val="both"/>
        <w:rPr>
          <w:szCs w:val="24"/>
        </w:rPr>
      </w:pPr>
      <w:r w:rsidRPr="00F21A42">
        <w:rPr>
          <w:szCs w:val="24"/>
        </w:rPr>
        <w:t>vyprata</w:t>
      </w:r>
      <w:r w:rsidR="00A45CB8" w:rsidRPr="00F21A42">
        <w:rPr>
          <w:szCs w:val="24"/>
        </w:rPr>
        <w:t>ť</w:t>
      </w:r>
      <w:r w:rsidRPr="00F21A42">
        <w:rPr>
          <w:szCs w:val="24"/>
        </w:rPr>
        <w:t xml:space="preserve"> stavb</w:t>
      </w:r>
      <w:r w:rsidR="00A45CB8" w:rsidRPr="00F21A42">
        <w:rPr>
          <w:szCs w:val="24"/>
        </w:rPr>
        <w:t>u</w:t>
      </w:r>
      <w:r w:rsidRPr="00F21A42">
        <w:rPr>
          <w:szCs w:val="24"/>
        </w:rPr>
        <w:t>,</w:t>
      </w:r>
    </w:p>
    <w:p w:rsidR="00E03999" w:rsidRPr="00F21A42" w:rsidRDefault="00E03999" w:rsidP="00E63197">
      <w:pPr>
        <w:pStyle w:val="Odsekzoznamu"/>
        <w:numPr>
          <w:ilvl w:val="0"/>
          <w:numId w:val="145"/>
        </w:numPr>
        <w:overflowPunct w:val="0"/>
        <w:autoSpaceDE w:val="0"/>
        <w:autoSpaceDN w:val="0"/>
        <w:adjustRightInd w:val="0"/>
        <w:ind w:right="0"/>
        <w:jc w:val="both"/>
        <w:rPr>
          <w:szCs w:val="24"/>
        </w:rPr>
      </w:pPr>
      <w:r w:rsidRPr="00F21A42">
        <w:rPr>
          <w:szCs w:val="24"/>
        </w:rPr>
        <w:t>odstráni</w:t>
      </w:r>
      <w:r w:rsidR="00A45CB8" w:rsidRPr="00F21A42">
        <w:rPr>
          <w:szCs w:val="24"/>
        </w:rPr>
        <w:t>ť</w:t>
      </w:r>
      <w:r w:rsidRPr="00F21A42">
        <w:rPr>
          <w:szCs w:val="24"/>
        </w:rPr>
        <w:t xml:space="preserve"> stavb</w:t>
      </w:r>
      <w:r w:rsidR="00A45CB8" w:rsidRPr="00F21A42">
        <w:rPr>
          <w:szCs w:val="24"/>
        </w:rPr>
        <w:t>u</w:t>
      </w:r>
      <w:r w:rsidRPr="00F21A42">
        <w:rPr>
          <w:szCs w:val="24"/>
        </w:rPr>
        <w:t xml:space="preserve">. </w:t>
      </w:r>
    </w:p>
    <w:p w:rsidR="00E03999" w:rsidRDefault="00E03999" w:rsidP="00150E3F">
      <w:pPr>
        <w:overflowPunct w:val="0"/>
        <w:autoSpaceDE w:val="0"/>
        <w:autoSpaceDN w:val="0"/>
        <w:adjustRightInd w:val="0"/>
        <w:ind w:right="1"/>
        <w:jc w:val="both"/>
        <w:rPr>
          <w:rFonts w:eastAsia="Times New Roman"/>
          <w:szCs w:val="24"/>
        </w:rPr>
      </w:pPr>
    </w:p>
    <w:p w:rsidR="002C2129" w:rsidRDefault="002C2129" w:rsidP="00E63197">
      <w:pPr>
        <w:pStyle w:val="Odsekzoznamu"/>
        <w:numPr>
          <w:ilvl w:val="0"/>
          <w:numId w:val="48"/>
        </w:numPr>
        <w:overflowPunct w:val="0"/>
        <w:autoSpaceDE w:val="0"/>
        <w:autoSpaceDN w:val="0"/>
        <w:adjustRightInd w:val="0"/>
        <w:ind w:left="0" w:right="0" w:firstLine="284"/>
        <w:jc w:val="both"/>
        <w:rPr>
          <w:rFonts w:eastAsia="Times New Roman"/>
          <w:szCs w:val="24"/>
        </w:rPr>
      </w:pPr>
      <w:r>
        <w:rPr>
          <w:rFonts w:eastAsia="Times New Roman"/>
          <w:szCs w:val="24"/>
        </w:rPr>
        <w:t>Správnym orgánom</w:t>
      </w:r>
      <w:r w:rsidR="00970CE2">
        <w:rPr>
          <w:rFonts w:eastAsia="Times New Roman"/>
          <w:szCs w:val="24"/>
        </w:rPr>
        <w:t xml:space="preserve"> príslušným</w:t>
      </w:r>
      <w:r>
        <w:rPr>
          <w:rFonts w:eastAsia="Times New Roman"/>
          <w:szCs w:val="24"/>
        </w:rPr>
        <w:t xml:space="preserve"> </w:t>
      </w:r>
      <w:r w:rsidR="00F435F2">
        <w:rPr>
          <w:rFonts w:eastAsia="Times New Roman"/>
          <w:szCs w:val="24"/>
        </w:rPr>
        <w:t xml:space="preserve">na nariaďovanie stavebných prác podľa odseku 1 </w:t>
      </w:r>
      <w:r>
        <w:rPr>
          <w:rFonts w:eastAsia="Times New Roman"/>
          <w:szCs w:val="24"/>
        </w:rPr>
        <w:t>je orgán štátneho stavebného dohľadu miestne príslušný podľa miesta stavby.</w:t>
      </w:r>
    </w:p>
    <w:p w:rsidR="002C2129" w:rsidRDefault="002C2129" w:rsidP="00A53CE3">
      <w:pPr>
        <w:pStyle w:val="Odsekzoznamu"/>
        <w:overflowPunct w:val="0"/>
        <w:autoSpaceDE w:val="0"/>
        <w:autoSpaceDN w:val="0"/>
        <w:adjustRightInd w:val="0"/>
        <w:ind w:left="0" w:right="0" w:firstLine="284"/>
        <w:jc w:val="both"/>
        <w:rPr>
          <w:rFonts w:eastAsia="Times New Roman"/>
          <w:szCs w:val="24"/>
        </w:rPr>
      </w:pPr>
    </w:p>
    <w:p w:rsidR="00E03999" w:rsidRDefault="00E03999" w:rsidP="00E63197">
      <w:pPr>
        <w:pStyle w:val="Odsekzoznamu"/>
        <w:numPr>
          <w:ilvl w:val="0"/>
          <w:numId w:val="48"/>
        </w:numPr>
        <w:overflowPunct w:val="0"/>
        <w:autoSpaceDE w:val="0"/>
        <w:autoSpaceDN w:val="0"/>
        <w:adjustRightInd w:val="0"/>
        <w:ind w:left="0" w:right="0" w:firstLine="284"/>
        <w:jc w:val="both"/>
        <w:rPr>
          <w:rFonts w:eastAsia="Times New Roman"/>
          <w:szCs w:val="24"/>
        </w:rPr>
      </w:pPr>
      <w:r>
        <w:rPr>
          <w:rFonts w:eastAsia="Times New Roman"/>
          <w:szCs w:val="24"/>
        </w:rPr>
        <w:t xml:space="preserve">Účastníkom je vlastník stavby a vlastník </w:t>
      </w:r>
      <w:r w:rsidR="00FF1B8D">
        <w:rPr>
          <w:rFonts w:eastAsia="Times New Roman"/>
          <w:szCs w:val="24"/>
        </w:rPr>
        <w:t xml:space="preserve">stavebného </w:t>
      </w:r>
      <w:r>
        <w:rPr>
          <w:rFonts w:eastAsia="Times New Roman"/>
          <w:szCs w:val="24"/>
        </w:rPr>
        <w:t xml:space="preserve">pozemku, ak nie je vlastníkom stavby. Vlastníci susedných pozemkov a vlastníci susedných stavieb sú účastníkmi, ak sa ich nariadenie stavebných prác </w:t>
      </w:r>
      <w:r w:rsidR="00A45CB8">
        <w:rPr>
          <w:rFonts w:eastAsia="Times New Roman"/>
          <w:szCs w:val="24"/>
        </w:rPr>
        <w:t xml:space="preserve">podľa odseku 1 </w:t>
      </w:r>
      <w:r>
        <w:rPr>
          <w:rFonts w:eastAsia="Times New Roman"/>
          <w:szCs w:val="24"/>
        </w:rPr>
        <w:t>priamo týka</w:t>
      </w:r>
      <w:r w:rsidR="001A0CDA">
        <w:rPr>
          <w:rFonts w:eastAsia="Times New Roman"/>
          <w:szCs w:val="24"/>
        </w:rPr>
        <w:t xml:space="preserve">, najmä ak </w:t>
      </w:r>
      <w:r w:rsidR="00A45CB8">
        <w:rPr>
          <w:rFonts w:eastAsia="Times New Roman"/>
          <w:szCs w:val="24"/>
        </w:rPr>
        <w:t xml:space="preserve">ich uskutočnenie </w:t>
      </w:r>
      <w:r w:rsidR="001A0CDA">
        <w:rPr>
          <w:rFonts w:eastAsia="Times New Roman"/>
          <w:szCs w:val="24"/>
        </w:rPr>
        <w:t>ohrozuje stabilitu alebo požiarnu bezpečnosť ich stavieb</w:t>
      </w:r>
      <w:r>
        <w:rPr>
          <w:rFonts w:eastAsia="Times New Roman"/>
          <w:szCs w:val="24"/>
        </w:rPr>
        <w:t>.</w:t>
      </w:r>
    </w:p>
    <w:p w:rsidR="00E03999" w:rsidRDefault="00E03999" w:rsidP="00A53CE3">
      <w:pPr>
        <w:pStyle w:val="Odsekzoznamu"/>
        <w:overflowPunct w:val="0"/>
        <w:autoSpaceDE w:val="0"/>
        <w:autoSpaceDN w:val="0"/>
        <w:adjustRightInd w:val="0"/>
        <w:ind w:left="0" w:right="0" w:firstLine="284"/>
        <w:jc w:val="both"/>
        <w:rPr>
          <w:rFonts w:eastAsia="Times New Roman"/>
          <w:szCs w:val="24"/>
        </w:rPr>
      </w:pPr>
    </w:p>
    <w:p w:rsidR="00E03999" w:rsidRDefault="00603B38" w:rsidP="00E63197">
      <w:pPr>
        <w:pStyle w:val="Odsekzoznamu"/>
        <w:numPr>
          <w:ilvl w:val="0"/>
          <w:numId w:val="48"/>
        </w:numPr>
        <w:overflowPunct w:val="0"/>
        <w:autoSpaceDE w:val="0"/>
        <w:autoSpaceDN w:val="0"/>
        <w:adjustRightInd w:val="0"/>
        <w:ind w:left="0" w:right="0" w:firstLine="284"/>
        <w:jc w:val="both"/>
        <w:rPr>
          <w:rFonts w:eastAsia="Times New Roman"/>
          <w:szCs w:val="24"/>
        </w:rPr>
      </w:pPr>
      <w:r>
        <w:rPr>
          <w:rFonts w:eastAsia="Times New Roman"/>
          <w:szCs w:val="24"/>
        </w:rPr>
        <w:t>Správny orgán</w:t>
      </w:r>
      <w:r w:rsidR="00E03999">
        <w:rPr>
          <w:rFonts w:eastAsia="Times New Roman"/>
          <w:szCs w:val="24"/>
        </w:rPr>
        <w:t xml:space="preserve"> v nariadení stavebných prác určí stavebného inšpektora, ktorý bude osobne dohliadať na vykonanie obsahu nariadenia </w:t>
      </w:r>
      <w:r w:rsidR="00323F68">
        <w:rPr>
          <w:rFonts w:eastAsia="Times New Roman"/>
          <w:szCs w:val="24"/>
        </w:rPr>
        <w:t xml:space="preserve">stavebných prác </w:t>
      </w:r>
      <w:r w:rsidR="00E03999">
        <w:rPr>
          <w:rFonts w:eastAsia="Times New Roman"/>
          <w:szCs w:val="24"/>
        </w:rPr>
        <w:t xml:space="preserve">a v určenom rozsahu </w:t>
      </w:r>
      <w:r w:rsidR="000077A5">
        <w:rPr>
          <w:rFonts w:eastAsia="Times New Roman"/>
          <w:szCs w:val="24"/>
        </w:rPr>
        <w:t xml:space="preserve">samostatne </w:t>
      </w:r>
      <w:r w:rsidR="00E03999">
        <w:rPr>
          <w:rFonts w:eastAsia="Times New Roman"/>
          <w:szCs w:val="24"/>
        </w:rPr>
        <w:t>rozhodovať o čiastkových veciach.</w:t>
      </w:r>
    </w:p>
    <w:p w:rsidR="00D71E78" w:rsidRDefault="00D71E78" w:rsidP="004D19A0">
      <w:pPr>
        <w:overflowPunct w:val="0"/>
        <w:autoSpaceDE w:val="0"/>
        <w:autoSpaceDN w:val="0"/>
        <w:adjustRightInd w:val="0"/>
        <w:ind w:left="0" w:right="1"/>
        <w:rPr>
          <w:rFonts w:eastAsia="Times New Roman"/>
          <w:szCs w:val="24"/>
        </w:rPr>
      </w:pPr>
    </w:p>
    <w:p w:rsidR="00E03999" w:rsidRDefault="00E03999" w:rsidP="004D19A0">
      <w:pPr>
        <w:overflowPunct w:val="0"/>
        <w:autoSpaceDE w:val="0"/>
        <w:autoSpaceDN w:val="0"/>
        <w:adjustRightInd w:val="0"/>
        <w:ind w:right="1"/>
        <w:jc w:val="center"/>
        <w:rPr>
          <w:rFonts w:eastAsia="Times New Roman"/>
          <w:szCs w:val="24"/>
        </w:rPr>
      </w:pPr>
      <w:r>
        <w:rPr>
          <w:rFonts w:eastAsia="Times New Roman"/>
          <w:szCs w:val="24"/>
        </w:rPr>
        <w:t xml:space="preserve">§ </w:t>
      </w:r>
      <w:r w:rsidR="002C2129">
        <w:rPr>
          <w:rFonts w:eastAsia="Times New Roman"/>
          <w:szCs w:val="24"/>
        </w:rPr>
        <w:t>8</w:t>
      </w:r>
      <w:r w:rsidR="00FE6859">
        <w:rPr>
          <w:rFonts w:eastAsia="Times New Roman"/>
          <w:szCs w:val="24"/>
        </w:rPr>
        <w:t>3</w:t>
      </w:r>
    </w:p>
    <w:p w:rsidR="00E03999" w:rsidRDefault="00E03999" w:rsidP="004D19A0">
      <w:pPr>
        <w:overflowPunct w:val="0"/>
        <w:autoSpaceDE w:val="0"/>
        <w:autoSpaceDN w:val="0"/>
        <w:adjustRightInd w:val="0"/>
        <w:ind w:right="1"/>
        <w:jc w:val="center"/>
        <w:rPr>
          <w:rFonts w:eastAsia="Times New Roman"/>
          <w:b/>
          <w:szCs w:val="24"/>
        </w:rPr>
      </w:pPr>
      <w:r>
        <w:rPr>
          <w:rFonts w:eastAsia="Times New Roman"/>
          <w:b/>
          <w:szCs w:val="24"/>
        </w:rPr>
        <w:t>Nariadenie neodkladných prác</w:t>
      </w:r>
    </w:p>
    <w:p w:rsidR="00E03999" w:rsidRDefault="00E03999" w:rsidP="004D19A0">
      <w:pPr>
        <w:pStyle w:val="Odsekzoznamu"/>
        <w:ind w:right="1"/>
        <w:rPr>
          <w:rFonts w:eastAsia="Times New Roman"/>
          <w:szCs w:val="24"/>
        </w:rPr>
      </w:pPr>
    </w:p>
    <w:p w:rsidR="00E03999" w:rsidRDefault="00E03999" w:rsidP="00E63197">
      <w:pPr>
        <w:pStyle w:val="Odsekzoznamu"/>
        <w:numPr>
          <w:ilvl w:val="0"/>
          <w:numId w:val="49"/>
        </w:numPr>
        <w:overflowPunct w:val="0"/>
        <w:autoSpaceDE w:val="0"/>
        <w:autoSpaceDN w:val="0"/>
        <w:adjustRightInd w:val="0"/>
        <w:ind w:left="0" w:right="0" w:firstLine="284"/>
        <w:jc w:val="both"/>
        <w:rPr>
          <w:rFonts w:eastAsia="Times New Roman"/>
          <w:szCs w:val="24"/>
        </w:rPr>
      </w:pPr>
      <w:r>
        <w:rPr>
          <w:rFonts w:eastAsia="Times New Roman"/>
          <w:szCs w:val="24"/>
        </w:rPr>
        <w:t xml:space="preserve">V nariadení  neodkladných prác </w:t>
      </w:r>
      <w:r w:rsidR="00603B38">
        <w:rPr>
          <w:rFonts w:eastAsia="Times New Roman"/>
          <w:szCs w:val="24"/>
        </w:rPr>
        <w:t xml:space="preserve">správny orgán </w:t>
      </w:r>
      <w:r>
        <w:rPr>
          <w:rFonts w:eastAsia="Times New Roman"/>
          <w:szCs w:val="24"/>
        </w:rPr>
        <w:t xml:space="preserve">určí rozsah požadovaných </w:t>
      </w:r>
      <w:r w:rsidR="00A45CB8">
        <w:rPr>
          <w:rFonts w:eastAsia="Times New Roman"/>
          <w:szCs w:val="24"/>
        </w:rPr>
        <w:t xml:space="preserve">stavebných </w:t>
      </w:r>
      <w:r>
        <w:rPr>
          <w:rFonts w:eastAsia="Times New Roman"/>
          <w:szCs w:val="24"/>
        </w:rPr>
        <w:t>úprav, spôsob ich uskutočnenia a lehotu na ich uskutočnenie. Lehota musí byť primeraná závažnosti nedostatkov, ktoré je potrebné nariadením odstrániť, najmä zohľadniť reálne možnosti uskutočnenia stavebných prác.</w:t>
      </w:r>
    </w:p>
    <w:p w:rsidR="00E03999" w:rsidRDefault="00E03999" w:rsidP="00A53CE3">
      <w:pPr>
        <w:pStyle w:val="Odsekzoznamu"/>
        <w:ind w:left="0" w:right="0" w:firstLine="284"/>
        <w:jc w:val="both"/>
        <w:rPr>
          <w:rFonts w:eastAsia="Times New Roman"/>
          <w:szCs w:val="24"/>
        </w:rPr>
      </w:pPr>
    </w:p>
    <w:p w:rsidR="00E03999" w:rsidRDefault="00603B38" w:rsidP="00E63197">
      <w:pPr>
        <w:numPr>
          <w:ilvl w:val="0"/>
          <w:numId w:val="49"/>
        </w:numPr>
        <w:overflowPunct w:val="0"/>
        <w:autoSpaceDE w:val="0"/>
        <w:autoSpaceDN w:val="0"/>
        <w:adjustRightInd w:val="0"/>
        <w:ind w:left="0" w:right="0" w:firstLine="284"/>
        <w:contextualSpacing/>
        <w:jc w:val="both"/>
        <w:rPr>
          <w:rFonts w:eastAsia="Times New Roman"/>
          <w:szCs w:val="24"/>
        </w:rPr>
      </w:pPr>
      <w:r>
        <w:rPr>
          <w:rFonts w:eastAsia="Times New Roman"/>
          <w:szCs w:val="24"/>
        </w:rPr>
        <w:t>Správny o</w:t>
      </w:r>
      <w:r w:rsidR="00E03999">
        <w:rPr>
          <w:rFonts w:eastAsia="Times New Roman"/>
          <w:szCs w:val="24"/>
        </w:rPr>
        <w:t>rgán môže na zabezpečenie neodkladných prác nariadiť vlastníkovi stavby obstarať kontrolnú statickú prehliadku nosných konštrukcií stavby, ak je podozrenie na statickú nestabilitu</w:t>
      </w:r>
      <w:r w:rsidR="00A45CB8">
        <w:rPr>
          <w:rFonts w:eastAsia="Times New Roman"/>
          <w:szCs w:val="24"/>
        </w:rPr>
        <w:t xml:space="preserve"> stavby</w:t>
      </w:r>
      <w:r w:rsidR="00E03999">
        <w:rPr>
          <w:rFonts w:eastAsia="Times New Roman"/>
          <w:szCs w:val="24"/>
        </w:rPr>
        <w:t xml:space="preserve">,  alebo ak je viditeľné opotrebenie nosných konštrukcií stavby, alebo nariadiť vypratať stavbu. </w:t>
      </w:r>
    </w:p>
    <w:p w:rsidR="00E03999" w:rsidRDefault="00E03999" w:rsidP="00A53CE3">
      <w:pPr>
        <w:pStyle w:val="Odsekzoznamu"/>
        <w:ind w:left="0" w:right="0" w:firstLine="284"/>
        <w:jc w:val="both"/>
        <w:rPr>
          <w:rFonts w:eastAsia="Times New Roman"/>
          <w:szCs w:val="24"/>
          <w:lang w:eastAsia="cs-CZ"/>
        </w:rPr>
      </w:pPr>
    </w:p>
    <w:p w:rsidR="00E03999" w:rsidRDefault="00E03999" w:rsidP="00E63197">
      <w:pPr>
        <w:numPr>
          <w:ilvl w:val="0"/>
          <w:numId w:val="49"/>
        </w:numPr>
        <w:overflowPunct w:val="0"/>
        <w:autoSpaceDE w:val="0"/>
        <w:autoSpaceDN w:val="0"/>
        <w:adjustRightInd w:val="0"/>
        <w:ind w:left="0" w:right="0" w:firstLine="284"/>
        <w:contextualSpacing/>
        <w:jc w:val="both"/>
        <w:rPr>
          <w:rFonts w:eastAsia="Times New Roman"/>
          <w:szCs w:val="24"/>
        </w:rPr>
      </w:pPr>
      <w:r w:rsidRPr="007D6A33">
        <w:rPr>
          <w:rFonts w:eastAsia="Times New Roman"/>
          <w:szCs w:val="24"/>
          <w:lang w:eastAsia="cs-CZ"/>
        </w:rPr>
        <w:t xml:space="preserve">Ak je na nariadenie neodkladných prác potrebná projektová dokumentácia, alebo iné podklady, </w:t>
      </w:r>
      <w:r w:rsidR="00603B38" w:rsidRPr="007D6A33">
        <w:rPr>
          <w:rFonts w:eastAsia="Times New Roman"/>
          <w:szCs w:val="24"/>
          <w:lang w:eastAsia="cs-CZ"/>
        </w:rPr>
        <w:t xml:space="preserve">správny </w:t>
      </w:r>
      <w:r w:rsidRPr="007D6A33">
        <w:rPr>
          <w:rFonts w:eastAsia="Times New Roman"/>
          <w:szCs w:val="24"/>
          <w:lang w:eastAsia="cs-CZ"/>
        </w:rPr>
        <w:t>orgán v nariadení neodkladných prác uloží vlastníkovi stavby povinnosť ich obstarať v určenom rozsahu a lehote. Ak</w:t>
      </w:r>
      <w:r w:rsidR="005536B1">
        <w:rPr>
          <w:rFonts w:eastAsia="Times New Roman"/>
          <w:szCs w:val="24"/>
          <w:lang w:eastAsia="cs-CZ"/>
        </w:rPr>
        <w:t xml:space="preserve"> je </w:t>
      </w:r>
      <w:r w:rsidRPr="007D6A33">
        <w:rPr>
          <w:rFonts w:eastAsia="Times New Roman"/>
          <w:szCs w:val="24"/>
          <w:lang w:eastAsia="cs-CZ"/>
        </w:rPr>
        <w:t xml:space="preserve"> vlastník stavby </w:t>
      </w:r>
      <w:r w:rsidR="007D6A33" w:rsidRPr="007D6A33">
        <w:rPr>
          <w:rFonts w:eastAsia="Times New Roman"/>
          <w:szCs w:val="24"/>
          <w:lang w:eastAsia="cs-CZ"/>
        </w:rPr>
        <w:t>neznám</w:t>
      </w:r>
      <w:r w:rsidR="005536B1">
        <w:rPr>
          <w:rFonts w:eastAsia="Times New Roman"/>
          <w:szCs w:val="24"/>
          <w:lang w:eastAsia="cs-CZ"/>
        </w:rPr>
        <w:t>y</w:t>
      </w:r>
      <w:r w:rsidR="007D6A33" w:rsidRPr="007D6A33">
        <w:rPr>
          <w:rFonts w:eastAsia="Times New Roman"/>
          <w:szCs w:val="24"/>
          <w:lang w:eastAsia="cs-CZ"/>
        </w:rPr>
        <w:t xml:space="preserve"> alebo </w:t>
      </w:r>
      <w:r w:rsidRPr="007D6A33">
        <w:rPr>
          <w:rFonts w:eastAsia="Times New Roman"/>
          <w:szCs w:val="24"/>
          <w:lang w:eastAsia="cs-CZ"/>
        </w:rPr>
        <w:t>n</w:t>
      </w:r>
      <w:r w:rsidR="007D6A33" w:rsidRPr="007D6A33">
        <w:rPr>
          <w:rFonts w:eastAsia="Times New Roman"/>
          <w:szCs w:val="24"/>
          <w:lang w:eastAsia="cs-CZ"/>
        </w:rPr>
        <w:t>i</w:t>
      </w:r>
      <w:r w:rsidRPr="007D6A33">
        <w:rPr>
          <w:rFonts w:eastAsia="Times New Roman"/>
          <w:szCs w:val="24"/>
          <w:lang w:eastAsia="cs-CZ"/>
        </w:rPr>
        <w:t>e</w:t>
      </w:r>
      <w:r w:rsidR="007D6A33" w:rsidRPr="007D6A33">
        <w:rPr>
          <w:rFonts w:eastAsia="Times New Roman"/>
          <w:szCs w:val="24"/>
          <w:lang w:eastAsia="cs-CZ"/>
        </w:rPr>
        <w:t xml:space="preserve"> je zo zdravotného dôvodu alebo z dôvodu vysokého veku </w:t>
      </w:r>
      <w:r w:rsidRPr="007D6A33">
        <w:rPr>
          <w:rFonts w:eastAsia="Times New Roman"/>
          <w:szCs w:val="24"/>
          <w:lang w:eastAsia="cs-CZ"/>
        </w:rPr>
        <w:t>s</w:t>
      </w:r>
      <w:r w:rsidR="007D6A33" w:rsidRPr="007D6A33">
        <w:rPr>
          <w:rFonts w:eastAsia="Times New Roman"/>
          <w:szCs w:val="24"/>
          <w:lang w:eastAsia="cs-CZ"/>
        </w:rPr>
        <w:t>chopný</w:t>
      </w:r>
      <w:r w:rsidRPr="007D6A33">
        <w:rPr>
          <w:rFonts w:eastAsia="Times New Roman"/>
          <w:szCs w:val="24"/>
          <w:lang w:eastAsia="cs-CZ"/>
        </w:rPr>
        <w:t xml:space="preserve"> </w:t>
      </w:r>
      <w:r w:rsidR="007D6A33" w:rsidRPr="007D6A33">
        <w:rPr>
          <w:rFonts w:eastAsia="Times New Roman"/>
          <w:szCs w:val="24"/>
          <w:lang w:eastAsia="cs-CZ"/>
        </w:rPr>
        <w:t xml:space="preserve">splniť </w:t>
      </w:r>
      <w:r w:rsidRPr="007D6A33">
        <w:rPr>
          <w:rFonts w:eastAsia="Times New Roman"/>
          <w:szCs w:val="24"/>
          <w:lang w:eastAsia="cs-CZ"/>
        </w:rPr>
        <w:t>uloženú povinnosť</w:t>
      </w:r>
      <w:r w:rsidR="00A45CB8" w:rsidRPr="007D6A33">
        <w:rPr>
          <w:rFonts w:eastAsia="Times New Roman"/>
          <w:szCs w:val="24"/>
          <w:lang w:eastAsia="cs-CZ"/>
        </w:rPr>
        <w:t xml:space="preserve"> </w:t>
      </w:r>
      <w:r w:rsidR="007D6A33" w:rsidRPr="007D6A33">
        <w:rPr>
          <w:rFonts w:eastAsia="Times New Roman"/>
          <w:szCs w:val="24"/>
          <w:lang w:eastAsia="cs-CZ"/>
        </w:rPr>
        <w:t xml:space="preserve">a uskutočnenie neodkladných prác je z bezpečnostných dôvodov </w:t>
      </w:r>
      <w:r w:rsidR="00323F68">
        <w:rPr>
          <w:rFonts w:eastAsia="Times New Roman"/>
          <w:szCs w:val="24"/>
          <w:lang w:eastAsia="cs-CZ"/>
        </w:rPr>
        <w:t>nutné</w:t>
      </w:r>
      <w:r w:rsidR="007D6A33" w:rsidRPr="007D6A33">
        <w:rPr>
          <w:rFonts w:eastAsia="Times New Roman"/>
          <w:szCs w:val="24"/>
          <w:lang w:eastAsia="cs-CZ"/>
        </w:rPr>
        <w:t xml:space="preserve">, </w:t>
      </w:r>
      <w:r w:rsidR="00603B38" w:rsidRPr="007D6A33">
        <w:rPr>
          <w:rFonts w:eastAsia="Times New Roman"/>
          <w:szCs w:val="24"/>
          <w:lang w:eastAsia="cs-CZ"/>
        </w:rPr>
        <w:t xml:space="preserve">správny </w:t>
      </w:r>
      <w:r w:rsidRPr="007D6A33">
        <w:rPr>
          <w:rFonts w:eastAsia="Times New Roman"/>
          <w:szCs w:val="24"/>
          <w:lang w:eastAsia="cs-CZ"/>
        </w:rPr>
        <w:t xml:space="preserve">orgán </w:t>
      </w:r>
      <w:r w:rsidR="00A45CB8" w:rsidRPr="007D6A33">
        <w:rPr>
          <w:rFonts w:eastAsia="Times New Roman"/>
          <w:szCs w:val="24"/>
          <w:lang w:eastAsia="cs-CZ"/>
        </w:rPr>
        <w:t xml:space="preserve">môže </w:t>
      </w:r>
      <w:r w:rsidRPr="007D6A33">
        <w:rPr>
          <w:rFonts w:eastAsia="Times New Roman"/>
          <w:szCs w:val="24"/>
          <w:lang w:eastAsia="cs-CZ"/>
        </w:rPr>
        <w:t>o</w:t>
      </w:r>
      <w:r w:rsidR="00C21253" w:rsidRPr="007D6A33">
        <w:rPr>
          <w:rFonts w:eastAsia="Times New Roman"/>
          <w:szCs w:val="24"/>
          <w:lang w:eastAsia="cs-CZ"/>
        </w:rPr>
        <w:t>bstarať projektovú dokumentáciu</w:t>
      </w:r>
      <w:r w:rsidRPr="007D6A33">
        <w:rPr>
          <w:rFonts w:eastAsia="Times New Roman"/>
          <w:szCs w:val="24"/>
          <w:lang w:eastAsia="cs-CZ"/>
        </w:rPr>
        <w:t xml:space="preserve"> alebo </w:t>
      </w:r>
      <w:r w:rsidR="00D8089F" w:rsidRPr="007D6A33">
        <w:rPr>
          <w:rFonts w:eastAsia="Times New Roman"/>
          <w:szCs w:val="24"/>
          <w:lang w:eastAsia="cs-CZ"/>
        </w:rPr>
        <w:t xml:space="preserve">iné </w:t>
      </w:r>
      <w:r w:rsidRPr="007D6A33">
        <w:rPr>
          <w:rFonts w:eastAsia="Times New Roman"/>
          <w:szCs w:val="24"/>
          <w:lang w:eastAsia="cs-CZ"/>
        </w:rPr>
        <w:t xml:space="preserve">potrebné podklady na náklady povinného sám. </w:t>
      </w:r>
    </w:p>
    <w:p w:rsidR="007D6A33" w:rsidRPr="007D6A33" w:rsidRDefault="007D6A33" w:rsidP="00A53CE3">
      <w:pPr>
        <w:overflowPunct w:val="0"/>
        <w:autoSpaceDE w:val="0"/>
        <w:autoSpaceDN w:val="0"/>
        <w:adjustRightInd w:val="0"/>
        <w:ind w:left="0" w:right="0" w:firstLine="284"/>
        <w:contextualSpacing/>
        <w:jc w:val="both"/>
        <w:rPr>
          <w:rFonts w:eastAsia="Times New Roman"/>
          <w:szCs w:val="24"/>
        </w:rPr>
      </w:pPr>
    </w:p>
    <w:p w:rsidR="00E03999" w:rsidRDefault="00E03999" w:rsidP="00E63197">
      <w:pPr>
        <w:numPr>
          <w:ilvl w:val="0"/>
          <w:numId w:val="49"/>
        </w:numPr>
        <w:overflowPunct w:val="0"/>
        <w:autoSpaceDE w:val="0"/>
        <w:autoSpaceDN w:val="0"/>
        <w:adjustRightInd w:val="0"/>
        <w:ind w:left="0" w:right="0" w:firstLine="284"/>
        <w:contextualSpacing/>
        <w:jc w:val="both"/>
        <w:rPr>
          <w:rFonts w:eastAsia="Times New Roman"/>
          <w:szCs w:val="24"/>
        </w:rPr>
      </w:pPr>
      <w:r>
        <w:rPr>
          <w:rFonts w:eastAsia="Times New Roman"/>
          <w:szCs w:val="24"/>
        </w:rPr>
        <w:t>Ak sa na uskutočnenie neodkladných prác nev</w:t>
      </w:r>
      <w:r w:rsidR="00C21253">
        <w:rPr>
          <w:rFonts w:eastAsia="Times New Roman"/>
          <w:szCs w:val="24"/>
        </w:rPr>
        <w:t>yžaduje projektová dokumentácia</w:t>
      </w:r>
      <w:r>
        <w:rPr>
          <w:rFonts w:eastAsia="Times New Roman"/>
          <w:szCs w:val="24"/>
        </w:rPr>
        <w:t xml:space="preserve"> ani iné podklady, </w:t>
      </w:r>
      <w:r w:rsidR="00603B38">
        <w:rPr>
          <w:rFonts w:eastAsia="Times New Roman"/>
          <w:szCs w:val="24"/>
        </w:rPr>
        <w:t xml:space="preserve">správny </w:t>
      </w:r>
      <w:r>
        <w:rPr>
          <w:rFonts w:eastAsia="Times New Roman"/>
          <w:szCs w:val="24"/>
        </w:rPr>
        <w:t>orgán nariadi vlastníkovi stavby alebo vlastníkovi pozemku povinnosť uskutočniť neodkladné práce a určí ich rozsah, spôsob uskutočnenia, podmienky na ich uskutočnenie v primeranej lehote nie kratšej ako 90 dní.</w:t>
      </w:r>
    </w:p>
    <w:p w:rsidR="00E03999" w:rsidRDefault="00E03999" w:rsidP="00A53CE3">
      <w:pPr>
        <w:pStyle w:val="Odsekzoznamu"/>
        <w:ind w:left="0" w:right="0" w:firstLine="284"/>
        <w:jc w:val="both"/>
        <w:rPr>
          <w:rFonts w:eastAsia="Times New Roman"/>
          <w:szCs w:val="24"/>
        </w:rPr>
      </w:pPr>
    </w:p>
    <w:p w:rsidR="00E03999" w:rsidRDefault="00E03999" w:rsidP="00E63197">
      <w:pPr>
        <w:numPr>
          <w:ilvl w:val="0"/>
          <w:numId w:val="49"/>
        </w:numPr>
        <w:overflowPunct w:val="0"/>
        <w:autoSpaceDE w:val="0"/>
        <w:autoSpaceDN w:val="0"/>
        <w:adjustRightInd w:val="0"/>
        <w:ind w:left="0" w:right="0" w:firstLine="284"/>
        <w:contextualSpacing/>
        <w:jc w:val="both"/>
        <w:rPr>
          <w:rFonts w:eastAsia="Times New Roman"/>
          <w:szCs w:val="24"/>
        </w:rPr>
      </w:pPr>
      <w:r>
        <w:rPr>
          <w:rFonts w:eastAsia="Times New Roman"/>
          <w:szCs w:val="24"/>
        </w:rPr>
        <w:t xml:space="preserve">Ustanovenia odsekov 1 až </w:t>
      </w:r>
      <w:r w:rsidR="00C21253">
        <w:rPr>
          <w:rFonts w:eastAsia="Times New Roman"/>
          <w:szCs w:val="24"/>
        </w:rPr>
        <w:t>4</w:t>
      </w:r>
      <w:r>
        <w:rPr>
          <w:rFonts w:eastAsia="Times New Roman"/>
          <w:szCs w:val="24"/>
        </w:rPr>
        <w:t xml:space="preserve"> sa použijú, ak sa neodkladné práce nariaďujú  na terénne úpravy</w:t>
      </w:r>
      <w:r w:rsidR="00DA61B2">
        <w:rPr>
          <w:rFonts w:eastAsia="Times New Roman"/>
          <w:szCs w:val="24"/>
        </w:rPr>
        <w:t xml:space="preserve"> a na zmenu využívania územia</w:t>
      </w:r>
      <w:r>
        <w:rPr>
          <w:rFonts w:eastAsia="Times New Roman"/>
          <w:szCs w:val="24"/>
        </w:rPr>
        <w:t>.</w:t>
      </w:r>
    </w:p>
    <w:p w:rsidR="00E03999" w:rsidRDefault="00E03999" w:rsidP="004D19A0">
      <w:pPr>
        <w:pStyle w:val="Odsekzoznamu"/>
        <w:overflowPunct w:val="0"/>
        <w:autoSpaceDE w:val="0"/>
        <w:autoSpaceDN w:val="0"/>
        <w:adjustRightInd w:val="0"/>
        <w:ind w:left="360" w:right="1"/>
        <w:jc w:val="center"/>
        <w:rPr>
          <w:rFonts w:eastAsia="Times New Roman"/>
          <w:szCs w:val="24"/>
        </w:rPr>
      </w:pPr>
    </w:p>
    <w:p w:rsidR="00E03999" w:rsidRDefault="00E03999" w:rsidP="004D19A0">
      <w:pPr>
        <w:pStyle w:val="Odsekzoznamu"/>
        <w:overflowPunct w:val="0"/>
        <w:autoSpaceDE w:val="0"/>
        <w:autoSpaceDN w:val="0"/>
        <w:adjustRightInd w:val="0"/>
        <w:ind w:left="360" w:right="1"/>
        <w:jc w:val="center"/>
        <w:rPr>
          <w:rFonts w:eastAsia="Times New Roman"/>
          <w:szCs w:val="24"/>
        </w:rPr>
      </w:pPr>
      <w:r>
        <w:rPr>
          <w:rFonts w:eastAsia="Times New Roman"/>
          <w:szCs w:val="24"/>
        </w:rPr>
        <w:t>§ 8</w:t>
      </w:r>
      <w:r w:rsidR="00FE6859">
        <w:rPr>
          <w:rFonts w:eastAsia="Times New Roman"/>
          <w:szCs w:val="24"/>
        </w:rPr>
        <w:t>4</w:t>
      </w:r>
    </w:p>
    <w:p w:rsidR="00E03999" w:rsidRDefault="00E03999" w:rsidP="004D19A0">
      <w:pPr>
        <w:pStyle w:val="Odsekzoznamu"/>
        <w:overflowPunct w:val="0"/>
        <w:autoSpaceDE w:val="0"/>
        <w:autoSpaceDN w:val="0"/>
        <w:adjustRightInd w:val="0"/>
        <w:ind w:left="360" w:right="1"/>
        <w:jc w:val="center"/>
        <w:rPr>
          <w:rFonts w:eastAsia="Times New Roman"/>
          <w:b/>
          <w:szCs w:val="24"/>
        </w:rPr>
      </w:pPr>
      <w:r>
        <w:rPr>
          <w:rFonts w:eastAsia="Times New Roman"/>
          <w:b/>
          <w:szCs w:val="24"/>
        </w:rPr>
        <w:t>Nariadenie odstráni</w:t>
      </w:r>
      <w:r w:rsidR="00472FE1">
        <w:rPr>
          <w:rFonts w:eastAsia="Times New Roman"/>
          <w:b/>
          <w:szCs w:val="24"/>
        </w:rPr>
        <w:t>ť</w:t>
      </w:r>
      <w:r>
        <w:rPr>
          <w:rFonts w:eastAsia="Times New Roman"/>
          <w:b/>
          <w:szCs w:val="24"/>
        </w:rPr>
        <w:t xml:space="preserve"> stavb</w:t>
      </w:r>
      <w:r w:rsidR="00472FE1">
        <w:rPr>
          <w:rFonts w:eastAsia="Times New Roman"/>
          <w:b/>
          <w:szCs w:val="24"/>
        </w:rPr>
        <w:t>u</w:t>
      </w:r>
    </w:p>
    <w:p w:rsidR="00E03999" w:rsidRDefault="00E03999" w:rsidP="004D19A0">
      <w:pPr>
        <w:pStyle w:val="Odsekzoznamu"/>
        <w:overflowPunct w:val="0"/>
        <w:autoSpaceDE w:val="0"/>
        <w:autoSpaceDN w:val="0"/>
        <w:adjustRightInd w:val="0"/>
        <w:ind w:left="360" w:right="1"/>
        <w:jc w:val="center"/>
        <w:rPr>
          <w:rFonts w:eastAsia="Times New Roman"/>
          <w:szCs w:val="24"/>
        </w:rPr>
      </w:pPr>
    </w:p>
    <w:p w:rsidR="00E03999" w:rsidRDefault="00E03999" w:rsidP="00E63197">
      <w:pPr>
        <w:pStyle w:val="Odsekzoznamu"/>
        <w:numPr>
          <w:ilvl w:val="0"/>
          <w:numId w:val="50"/>
        </w:numPr>
        <w:overflowPunct w:val="0"/>
        <w:autoSpaceDE w:val="0"/>
        <w:autoSpaceDN w:val="0"/>
        <w:adjustRightInd w:val="0"/>
        <w:ind w:left="0" w:right="0" w:firstLine="284"/>
        <w:jc w:val="both"/>
        <w:rPr>
          <w:rFonts w:eastAsia="Times New Roman"/>
          <w:szCs w:val="24"/>
        </w:rPr>
      </w:pPr>
      <w:r>
        <w:rPr>
          <w:szCs w:val="24"/>
        </w:rPr>
        <w:t xml:space="preserve">V nariadení </w:t>
      </w:r>
      <w:r w:rsidR="005536B1">
        <w:rPr>
          <w:szCs w:val="24"/>
        </w:rPr>
        <w:t xml:space="preserve">odstrániť </w:t>
      </w:r>
      <w:r>
        <w:rPr>
          <w:szCs w:val="24"/>
        </w:rPr>
        <w:t>stavb</w:t>
      </w:r>
      <w:r w:rsidR="005536B1">
        <w:rPr>
          <w:szCs w:val="24"/>
        </w:rPr>
        <w:t>u</w:t>
      </w:r>
      <w:r>
        <w:rPr>
          <w:szCs w:val="24"/>
        </w:rPr>
        <w:t xml:space="preserve"> </w:t>
      </w:r>
      <w:r w:rsidR="00603B38">
        <w:rPr>
          <w:szCs w:val="24"/>
        </w:rPr>
        <w:t xml:space="preserve">správny </w:t>
      </w:r>
      <w:r>
        <w:rPr>
          <w:szCs w:val="24"/>
        </w:rPr>
        <w:t xml:space="preserve">orgán </w:t>
      </w:r>
      <w:r w:rsidR="00445E79">
        <w:rPr>
          <w:szCs w:val="24"/>
        </w:rPr>
        <w:t xml:space="preserve">vlastníkovi stavby </w:t>
      </w:r>
      <w:r w:rsidR="00323F68">
        <w:rPr>
          <w:szCs w:val="24"/>
        </w:rPr>
        <w:t>určí</w:t>
      </w:r>
    </w:p>
    <w:p w:rsidR="00E03999" w:rsidRPr="00F21A42" w:rsidRDefault="00E03999" w:rsidP="00E63197">
      <w:pPr>
        <w:pStyle w:val="Odsekzoznamu"/>
        <w:numPr>
          <w:ilvl w:val="0"/>
          <w:numId w:val="146"/>
        </w:numPr>
        <w:overflowPunct w:val="0"/>
        <w:autoSpaceDE w:val="0"/>
        <w:autoSpaceDN w:val="0"/>
        <w:adjustRightInd w:val="0"/>
        <w:ind w:right="0"/>
        <w:jc w:val="both"/>
        <w:rPr>
          <w:szCs w:val="24"/>
        </w:rPr>
      </w:pPr>
      <w:r w:rsidRPr="00F21A42">
        <w:rPr>
          <w:szCs w:val="24"/>
        </w:rPr>
        <w:t xml:space="preserve">lehotu na odstránenie stavby alebo </w:t>
      </w:r>
      <w:r w:rsidR="00684890">
        <w:rPr>
          <w:szCs w:val="24"/>
        </w:rPr>
        <w:t>časti</w:t>
      </w:r>
      <w:r w:rsidR="00C21253" w:rsidRPr="00F21A42">
        <w:rPr>
          <w:szCs w:val="24"/>
        </w:rPr>
        <w:t xml:space="preserve"> stavby zhotoven</w:t>
      </w:r>
      <w:r w:rsidR="005536B1" w:rsidRPr="00F21A42">
        <w:rPr>
          <w:szCs w:val="24"/>
        </w:rPr>
        <w:t>ej</w:t>
      </w:r>
      <w:r w:rsidR="00C21253" w:rsidRPr="00F21A42">
        <w:rPr>
          <w:szCs w:val="24"/>
        </w:rPr>
        <w:t xml:space="preserve"> nepovolenými stavebnými prácami</w:t>
      </w:r>
      <w:r w:rsidRPr="00F21A42">
        <w:rPr>
          <w:szCs w:val="24"/>
        </w:rPr>
        <w:t>,</w:t>
      </w:r>
    </w:p>
    <w:p w:rsidR="00E03999" w:rsidRPr="00F21A42" w:rsidRDefault="00E03999" w:rsidP="00E63197">
      <w:pPr>
        <w:pStyle w:val="Odsekzoznamu"/>
        <w:numPr>
          <w:ilvl w:val="0"/>
          <w:numId w:val="146"/>
        </w:numPr>
        <w:overflowPunct w:val="0"/>
        <w:autoSpaceDE w:val="0"/>
        <w:autoSpaceDN w:val="0"/>
        <w:adjustRightInd w:val="0"/>
        <w:ind w:right="0"/>
        <w:jc w:val="both"/>
        <w:rPr>
          <w:szCs w:val="24"/>
        </w:rPr>
      </w:pPr>
      <w:r w:rsidRPr="00F21A42">
        <w:rPr>
          <w:szCs w:val="24"/>
        </w:rPr>
        <w:t>podmienky, ktoré je potrebné dodržať pri odstraňovaní výsledku nepovolených stavebných prác, najmä vzhľadom na okolité stavby a verejný priestor, odvoz odpadu z odstraňovanej stavby a uvedenie miesta stavby do pôvodného stavu,</w:t>
      </w:r>
    </w:p>
    <w:p w:rsidR="00E03999" w:rsidRPr="00F21A42" w:rsidRDefault="00E03999" w:rsidP="00E63197">
      <w:pPr>
        <w:pStyle w:val="Odsekzoznamu"/>
        <w:numPr>
          <w:ilvl w:val="0"/>
          <w:numId w:val="146"/>
        </w:numPr>
        <w:overflowPunct w:val="0"/>
        <w:autoSpaceDE w:val="0"/>
        <w:autoSpaceDN w:val="0"/>
        <w:adjustRightInd w:val="0"/>
        <w:ind w:right="0"/>
        <w:jc w:val="both"/>
        <w:rPr>
          <w:szCs w:val="24"/>
        </w:rPr>
      </w:pPr>
      <w:r w:rsidRPr="00F21A42">
        <w:rPr>
          <w:szCs w:val="24"/>
        </w:rPr>
        <w:t xml:space="preserve">výšku zábezpeky ako predbežné náklady potrebné na  odstránenie stavby pre prípad náhradného plnenia </w:t>
      </w:r>
      <w:r w:rsidR="00F435F2" w:rsidRPr="00F21A42">
        <w:rPr>
          <w:szCs w:val="24"/>
        </w:rPr>
        <w:t xml:space="preserve">(§ 79 ods. 2 </w:t>
      </w:r>
      <w:r w:rsidR="00215518" w:rsidRPr="00F21A42">
        <w:rPr>
          <w:szCs w:val="24"/>
        </w:rPr>
        <w:t>s</w:t>
      </w:r>
      <w:r w:rsidR="00F435F2" w:rsidRPr="00F21A42">
        <w:rPr>
          <w:szCs w:val="24"/>
        </w:rPr>
        <w:t xml:space="preserve">právneho poriadku) </w:t>
      </w:r>
      <w:r w:rsidRPr="00F21A42">
        <w:rPr>
          <w:szCs w:val="24"/>
        </w:rPr>
        <w:t>v rámci výkonu rozhodnutia.</w:t>
      </w:r>
    </w:p>
    <w:p w:rsidR="00E03999" w:rsidRDefault="00E03999" w:rsidP="00150E3F">
      <w:pPr>
        <w:ind w:right="1"/>
        <w:jc w:val="both"/>
        <w:rPr>
          <w:szCs w:val="24"/>
        </w:rPr>
      </w:pPr>
    </w:p>
    <w:p w:rsidR="00E03999" w:rsidRDefault="00E03999" w:rsidP="00E63197">
      <w:pPr>
        <w:pStyle w:val="Odsekzoznamu"/>
        <w:numPr>
          <w:ilvl w:val="0"/>
          <w:numId w:val="50"/>
        </w:numPr>
        <w:overflowPunct w:val="0"/>
        <w:autoSpaceDE w:val="0"/>
        <w:autoSpaceDN w:val="0"/>
        <w:adjustRightInd w:val="0"/>
        <w:ind w:left="0" w:right="0" w:firstLine="284"/>
        <w:jc w:val="both"/>
        <w:rPr>
          <w:szCs w:val="24"/>
        </w:rPr>
      </w:pPr>
      <w:r>
        <w:rPr>
          <w:szCs w:val="24"/>
        </w:rPr>
        <w:t xml:space="preserve">Nariadenie </w:t>
      </w:r>
      <w:r w:rsidR="005536B1">
        <w:rPr>
          <w:szCs w:val="24"/>
        </w:rPr>
        <w:t xml:space="preserve">odstrániť </w:t>
      </w:r>
      <w:r>
        <w:rPr>
          <w:szCs w:val="24"/>
        </w:rPr>
        <w:t>stavb</w:t>
      </w:r>
      <w:r w:rsidR="005536B1">
        <w:rPr>
          <w:szCs w:val="24"/>
        </w:rPr>
        <w:t>u</w:t>
      </w:r>
      <w:r>
        <w:rPr>
          <w:szCs w:val="24"/>
        </w:rPr>
        <w:t xml:space="preserve"> alebo </w:t>
      </w:r>
      <w:r w:rsidR="00C21253">
        <w:rPr>
          <w:szCs w:val="24"/>
        </w:rPr>
        <w:t>zmen</w:t>
      </w:r>
      <w:r w:rsidR="005536B1">
        <w:rPr>
          <w:szCs w:val="24"/>
        </w:rPr>
        <w:t>u</w:t>
      </w:r>
      <w:r w:rsidR="00C21253">
        <w:rPr>
          <w:szCs w:val="24"/>
        </w:rPr>
        <w:t xml:space="preserve"> stavby </w:t>
      </w:r>
      <w:r>
        <w:rPr>
          <w:szCs w:val="24"/>
        </w:rPr>
        <w:t xml:space="preserve">sa oznamuje </w:t>
      </w:r>
      <w:r w:rsidR="00445E79">
        <w:rPr>
          <w:szCs w:val="24"/>
        </w:rPr>
        <w:t xml:space="preserve">vlastníkovi stavby zhotovenej nepovolenými stavebnými prácami </w:t>
      </w:r>
      <w:r>
        <w:rPr>
          <w:szCs w:val="24"/>
        </w:rPr>
        <w:t xml:space="preserve">doručením do vlastných rúk a zároveň sa zverejní na úradnej tabuli a na webovom sídle správneho orgánu. </w:t>
      </w:r>
      <w:r w:rsidR="00445E79">
        <w:rPr>
          <w:szCs w:val="24"/>
        </w:rPr>
        <w:t xml:space="preserve">Ak </w:t>
      </w:r>
      <w:r w:rsidR="007D6A33">
        <w:rPr>
          <w:szCs w:val="24"/>
        </w:rPr>
        <w:t xml:space="preserve">ide o stavbu, ktorej </w:t>
      </w:r>
      <w:r w:rsidR="00445E79">
        <w:rPr>
          <w:szCs w:val="24"/>
        </w:rPr>
        <w:t>vlastník je neznámy, nariadenie odstráni</w:t>
      </w:r>
      <w:r w:rsidR="00472FE1">
        <w:rPr>
          <w:szCs w:val="24"/>
        </w:rPr>
        <w:t>ť</w:t>
      </w:r>
      <w:r w:rsidR="00445E79">
        <w:rPr>
          <w:szCs w:val="24"/>
        </w:rPr>
        <w:t xml:space="preserve"> stavb</w:t>
      </w:r>
      <w:r w:rsidR="00472FE1">
        <w:rPr>
          <w:szCs w:val="24"/>
        </w:rPr>
        <w:t>u</w:t>
      </w:r>
      <w:r w:rsidR="00445E79">
        <w:rPr>
          <w:szCs w:val="24"/>
        </w:rPr>
        <w:t xml:space="preserve"> sa doručuje verejnou vyhláškou, zverejnením na úradnej tabuli  a na webovom sídle správneho orgánu.</w:t>
      </w:r>
      <w:r w:rsidR="007D6A33">
        <w:rPr>
          <w:szCs w:val="24"/>
        </w:rPr>
        <w:t xml:space="preserve"> </w:t>
      </w:r>
    </w:p>
    <w:p w:rsidR="00E03999" w:rsidRDefault="00E03999" w:rsidP="00A53CE3">
      <w:pPr>
        <w:autoSpaceDN w:val="0"/>
        <w:ind w:left="0" w:right="0" w:firstLine="284"/>
        <w:jc w:val="both"/>
        <w:rPr>
          <w:rFonts w:eastAsia="Times New Roman"/>
          <w:szCs w:val="24"/>
        </w:rPr>
      </w:pPr>
    </w:p>
    <w:p w:rsidR="00472FE1" w:rsidRPr="00472FE1" w:rsidRDefault="00445E79" w:rsidP="00E63197">
      <w:pPr>
        <w:numPr>
          <w:ilvl w:val="0"/>
          <w:numId w:val="50"/>
        </w:numPr>
        <w:overflowPunct w:val="0"/>
        <w:autoSpaceDE w:val="0"/>
        <w:autoSpaceDN w:val="0"/>
        <w:adjustRightInd w:val="0"/>
        <w:ind w:left="0" w:right="0" w:firstLine="284"/>
        <w:contextualSpacing/>
        <w:jc w:val="both"/>
        <w:rPr>
          <w:rFonts w:eastAsia="Times New Roman"/>
          <w:szCs w:val="24"/>
        </w:rPr>
      </w:pPr>
      <w:r>
        <w:rPr>
          <w:rFonts w:eastAsia="Times New Roman"/>
          <w:szCs w:val="24"/>
        </w:rPr>
        <w:t xml:space="preserve">Vlastník stavby </w:t>
      </w:r>
      <w:r w:rsidR="00E03999">
        <w:rPr>
          <w:rFonts w:eastAsia="Times New Roman"/>
          <w:szCs w:val="24"/>
        </w:rPr>
        <w:t xml:space="preserve">je povinný stavbu alebo </w:t>
      </w:r>
      <w:r w:rsidR="00C21253">
        <w:rPr>
          <w:rFonts w:eastAsia="Times New Roman"/>
          <w:szCs w:val="24"/>
        </w:rPr>
        <w:t xml:space="preserve"> zmenu stavby </w:t>
      </w:r>
      <w:r w:rsidR="00E03999">
        <w:rPr>
          <w:rFonts w:eastAsia="Times New Roman"/>
          <w:szCs w:val="24"/>
        </w:rPr>
        <w:t xml:space="preserve">v rozsahu nariadenia </w:t>
      </w:r>
      <w:r>
        <w:rPr>
          <w:rFonts w:eastAsia="Times New Roman"/>
          <w:szCs w:val="24"/>
        </w:rPr>
        <w:t xml:space="preserve">podľa odsekov 1 a 2 </w:t>
      </w:r>
      <w:r w:rsidR="00E03999">
        <w:rPr>
          <w:rFonts w:eastAsia="Times New Roman"/>
          <w:szCs w:val="24"/>
        </w:rPr>
        <w:t>odstrániť na vlastné náklady</w:t>
      </w:r>
      <w:r>
        <w:rPr>
          <w:rFonts w:eastAsia="Times New Roman"/>
          <w:szCs w:val="24"/>
        </w:rPr>
        <w:t xml:space="preserve"> v lehote určenej v</w:t>
      </w:r>
      <w:r w:rsidR="00684890">
        <w:rPr>
          <w:rFonts w:eastAsia="Times New Roman"/>
          <w:szCs w:val="24"/>
        </w:rPr>
        <w:t> </w:t>
      </w:r>
      <w:r>
        <w:rPr>
          <w:rFonts w:eastAsia="Times New Roman"/>
          <w:szCs w:val="24"/>
        </w:rPr>
        <w:t>nariadení</w:t>
      </w:r>
      <w:r w:rsidR="00684890">
        <w:rPr>
          <w:rFonts w:eastAsia="Times New Roman"/>
          <w:szCs w:val="24"/>
        </w:rPr>
        <w:t xml:space="preserve"> </w:t>
      </w:r>
      <w:r w:rsidR="00684890">
        <w:rPr>
          <w:szCs w:val="24"/>
        </w:rPr>
        <w:t>odstrániť stavbu</w:t>
      </w:r>
      <w:r w:rsidR="00E03999">
        <w:rPr>
          <w:rFonts w:eastAsia="Times New Roman"/>
          <w:szCs w:val="24"/>
        </w:rPr>
        <w:t xml:space="preserve">. Ak stavebník v lehote určenej v nariadení neodstránil stavbu alebo </w:t>
      </w:r>
      <w:r w:rsidR="00C21253">
        <w:rPr>
          <w:rFonts w:eastAsia="Times New Roman"/>
          <w:szCs w:val="24"/>
        </w:rPr>
        <w:t xml:space="preserve">zmenu </w:t>
      </w:r>
      <w:r w:rsidR="00E03999">
        <w:rPr>
          <w:rFonts w:eastAsia="Times New Roman"/>
          <w:szCs w:val="24"/>
        </w:rPr>
        <w:t xml:space="preserve">stavby, </w:t>
      </w:r>
      <w:r w:rsidR="00603B38">
        <w:rPr>
          <w:rFonts w:eastAsia="Times New Roman"/>
          <w:szCs w:val="24"/>
        </w:rPr>
        <w:t xml:space="preserve">správny </w:t>
      </w:r>
      <w:r w:rsidR="00E03999">
        <w:rPr>
          <w:rFonts w:eastAsia="Times New Roman"/>
          <w:szCs w:val="24"/>
        </w:rPr>
        <w:t xml:space="preserve">orgán </w:t>
      </w:r>
      <w:r>
        <w:rPr>
          <w:rFonts w:eastAsia="Times New Roman"/>
          <w:szCs w:val="24"/>
        </w:rPr>
        <w:t xml:space="preserve">uskutoční </w:t>
      </w:r>
      <w:r w:rsidR="00E03999">
        <w:rPr>
          <w:rFonts w:eastAsia="Times New Roman"/>
          <w:szCs w:val="24"/>
        </w:rPr>
        <w:t xml:space="preserve">výkon rozhodnutia </w:t>
      </w:r>
      <w:r w:rsidR="00F435F2">
        <w:rPr>
          <w:rFonts w:eastAsia="Times New Roman"/>
          <w:szCs w:val="24"/>
        </w:rPr>
        <w:t xml:space="preserve">podľa </w:t>
      </w:r>
      <w:r w:rsidR="00215518">
        <w:rPr>
          <w:rFonts w:eastAsia="Times New Roman"/>
          <w:szCs w:val="24"/>
        </w:rPr>
        <w:t>s</w:t>
      </w:r>
      <w:r w:rsidR="00F435F2">
        <w:rPr>
          <w:rFonts w:eastAsia="Times New Roman"/>
          <w:szCs w:val="24"/>
        </w:rPr>
        <w:t>právneho poriadku</w:t>
      </w:r>
      <w:r w:rsidR="0063021F">
        <w:rPr>
          <w:rFonts w:eastAsia="Times New Roman"/>
          <w:szCs w:val="24"/>
        </w:rPr>
        <w:t>.</w:t>
      </w:r>
      <w:r w:rsidR="00F435F2">
        <w:rPr>
          <w:rFonts w:eastAsia="Times New Roman"/>
          <w:szCs w:val="24"/>
        </w:rPr>
        <w:t xml:space="preserve"> </w:t>
      </w:r>
    </w:p>
    <w:p w:rsidR="00472FE1" w:rsidRDefault="00472FE1" w:rsidP="00A53CE3">
      <w:pPr>
        <w:pStyle w:val="Odsekzoznamu"/>
        <w:ind w:left="0" w:right="0" w:firstLine="284"/>
        <w:jc w:val="both"/>
        <w:rPr>
          <w:szCs w:val="24"/>
        </w:rPr>
      </w:pPr>
    </w:p>
    <w:p w:rsidR="00E03999" w:rsidRDefault="00472FE1" w:rsidP="00E63197">
      <w:pPr>
        <w:numPr>
          <w:ilvl w:val="0"/>
          <w:numId w:val="50"/>
        </w:numPr>
        <w:overflowPunct w:val="0"/>
        <w:autoSpaceDE w:val="0"/>
        <w:autoSpaceDN w:val="0"/>
        <w:adjustRightInd w:val="0"/>
        <w:ind w:left="0" w:right="0" w:firstLine="284"/>
        <w:contextualSpacing/>
        <w:jc w:val="both"/>
        <w:rPr>
          <w:rFonts w:eastAsia="Times New Roman"/>
          <w:szCs w:val="24"/>
        </w:rPr>
      </w:pPr>
      <w:r>
        <w:rPr>
          <w:szCs w:val="24"/>
        </w:rPr>
        <w:t>Ak je nariadenie odstrániť stavbu</w:t>
      </w:r>
      <w:r w:rsidR="00E40665">
        <w:rPr>
          <w:szCs w:val="24"/>
        </w:rPr>
        <w:t xml:space="preserve"> neznámeho</w:t>
      </w:r>
      <w:r>
        <w:rPr>
          <w:szCs w:val="24"/>
        </w:rPr>
        <w:t xml:space="preserve"> vlastník</w:t>
      </w:r>
      <w:r w:rsidR="00E40665">
        <w:rPr>
          <w:szCs w:val="24"/>
        </w:rPr>
        <w:t>a</w:t>
      </w:r>
      <w:r>
        <w:rPr>
          <w:szCs w:val="24"/>
        </w:rPr>
        <w:t xml:space="preserve"> vykonateľné, správny orgán zabezpečí odstránenie stavby náhradným výkonom (§ 79 ods. 2 </w:t>
      </w:r>
      <w:r w:rsidR="00215518">
        <w:rPr>
          <w:szCs w:val="24"/>
        </w:rPr>
        <w:t>s</w:t>
      </w:r>
      <w:r>
        <w:rPr>
          <w:szCs w:val="24"/>
        </w:rPr>
        <w:t>právneho poriadku) na vlastné náklady. Ak sa dodatočne zistí vlastník odstránenej stavby, správny orgán vymáha vynaložené náklady na odstránenie stavby od dodatočne zisteného vlastníka odstránenej stavby alebo jeho právneho nástupcu. Právo správneho orgánu vymáhať náklady odstránenia stavby zaniká do 10 rokov odo dňa vykonateľnosti nariadenia odstrániť stavbu.</w:t>
      </w:r>
    </w:p>
    <w:p w:rsidR="00E03999" w:rsidRDefault="00E03999" w:rsidP="00A53CE3">
      <w:pPr>
        <w:pStyle w:val="Odsekzoznamu"/>
        <w:ind w:left="0" w:right="0" w:firstLine="284"/>
        <w:jc w:val="both"/>
        <w:rPr>
          <w:rFonts w:eastAsia="Times New Roman"/>
          <w:szCs w:val="24"/>
          <w:lang w:eastAsia="cs-CZ"/>
        </w:rPr>
      </w:pPr>
    </w:p>
    <w:p w:rsidR="00E03999" w:rsidRDefault="00E03999" w:rsidP="00E63197">
      <w:pPr>
        <w:numPr>
          <w:ilvl w:val="0"/>
          <w:numId w:val="50"/>
        </w:numPr>
        <w:overflowPunct w:val="0"/>
        <w:autoSpaceDE w:val="0"/>
        <w:autoSpaceDN w:val="0"/>
        <w:adjustRightInd w:val="0"/>
        <w:ind w:left="0" w:right="0" w:firstLine="284"/>
        <w:contextualSpacing/>
        <w:jc w:val="both"/>
        <w:rPr>
          <w:rFonts w:eastAsia="Times New Roman"/>
          <w:szCs w:val="24"/>
        </w:rPr>
      </w:pPr>
      <w:r>
        <w:rPr>
          <w:rFonts w:eastAsia="Times New Roman"/>
          <w:szCs w:val="24"/>
          <w:lang w:eastAsia="cs-CZ"/>
        </w:rPr>
        <w:t>Ustanovenia odsekov 1 až 3 sa vzťahujú aj na vypratanie stavby. Nariadenie vypratať stavbu môže pri bezprostrednom ohrození zrútenia stavby oznámiť stavebný inšpektor aj ústne; písomné vyhotovenie nariadenia sa musí bezodkladne doručiť.</w:t>
      </w:r>
      <w:r w:rsidR="00472FE1">
        <w:rPr>
          <w:rFonts w:eastAsia="Times New Roman"/>
          <w:szCs w:val="24"/>
          <w:lang w:eastAsia="cs-CZ"/>
        </w:rPr>
        <w:t xml:space="preserve"> Odvolanie nemá odkladný účinok.</w:t>
      </w:r>
    </w:p>
    <w:p w:rsidR="00062ADF" w:rsidRPr="00FE6859" w:rsidRDefault="00062ADF" w:rsidP="004D19A0">
      <w:pPr>
        <w:overflowPunct w:val="0"/>
        <w:autoSpaceDE w:val="0"/>
        <w:autoSpaceDN w:val="0"/>
        <w:adjustRightInd w:val="0"/>
        <w:ind w:left="0" w:right="1"/>
        <w:rPr>
          <w:rFonts w:eastAsia="Times New Roman"/>
          <w:szCs w:val="24"/>
        </w:rPr>
      </w:pPr>
    </w:p>
    <w:p w:rsidR="00427252" w:rsidRPr="00FE6859" w:rsidRDefault="00427252" w:rsidP="00427252">
      <w:pPr>
        <w:overflowPunct w:val="0"/>
        <w:autoSpaceDE w:val="0"/>
        <w:autoSpaceDN w:val="0"/>
        <w:adjustRightInd w:val="0"/>
        <w:ind w:right="1"/>
        <w:jc w:val="center"/>
        <w:rPr>
          <w:rFonts w:eastAsia="Times New Roman"/>
          <w:szCs w:val="24"/>
        </w:rPr>
      </w:pPr>
      <w:r w:rsidRPr="00FE6859">
        <w:rPr>
          <w:rFonts w:eastAsia="Times New Roman"/>
          <w:szCs w:val="24"/>
        </w:rPr>
        <w:t xml:space="preserve">§ 85 </w:t>
      </w:r>
    </w:p>
    <w:p w:rsidR="00427252" w:rsidRDefault="00427252" w:rsidP="00427252">
      <w:pPr>
        <w:overflowPunct w:val="0"/>
        <w:autoSpaceDE w:val="0"/>
        <w:autoSpaceDN w:val="0"/>
        <w:adjustRightInd w:val="0"/>
        <w:ind w:right="1"/>
        <w:jc w:val="center"/>
        <w:rPr>
          <w:rFonts w:eastAsia="Times New Roman"/>
          <w:b/>
          <w:szCs w:val="24"/>
        </w:rPr>
      </w:pPr>
      <w:r>
        <w:rPr>
          <w:rFonts w:eastAsia="Times New Roman"/>
          <w:b/>
          <w:szCs w:val="24"/>
        </w:rPr>
        <w:t>Ohlasovanie odstránenia nepovolenej informačnej konštrukcie a zmontovaného výrobku</w:t>
      </w:r>
    </w:p>
    <w:p w:rsidR="00427252" w:rsidRDefault="00427252" w:rsidP="00427252">
      <w:pPr>
        <w:overflowPunct w:val="0"/>
        <w:autoSpaceDE w:val="0"/>
        <w:autoSpaceDN w:val="0"/>
        <w:adjustRightInd w:val="0"/>
        <w:ind w:right="1"/>
        <w:jc w:val="center"/>
        <w:rPr>
          <w:rFonts w:eastAsia="Times New Roman"/>
          <w:szCs w:val="24"/>
        </w:rPr>
      </w:pPr>
    </w:p>
    <w:p w:rsidR="00427252" w:rsidRDefault="00427252" w:rsidP="00E63197">
      <w:pPr>
        <w:pStyle w:val="Odsekzoznamu"/>
        <w:numPr>
          <w:ilvl w:val="0"/>
          <w:numId w:val="51"/>
        </w:numPr>
        <w:overflowPunct w:val="0"/>
        <w:autoSpaceDE w:val="0"/>
        <w:autoSpaceDN w:val="0"/>
        <w:adjustRightInd w:val="0"/>
        <w:ind w:left="0" w:right="0" w:firstLine="284"/>
        <w:jc w:val="both"/>
        <w:rPr>
          <w:rFonts w:eastAsia="Times New Roman"/>
          <w:szCs w:val="24"/>
        </w:rPr>
      </w:pPr>
      <w:r>
        <w:rPr>
          <w:szCs w:val="24"/>
        </w:rPr>
        <w:lastRenderedPageBreak/>
        <w:t xml:space="preserve">Nepovolenú informačnú konštrukciu je potrebné odstrániť. Na odstránenie nepovolenej </w:t>
      </w:r>
      <w:r w:rsidRPr="00FE094D">
        <w:rPr>
          <w:rFonts w:eastAsia="Times New Roman"/>
          <w:szCs w:val="24"/>
        </w:rPr>
        <w:t xml:space="preserve">informačnej </w:t>
      </w:r>
      <w:r>
        <w:rPr>
          <w:szCs w:val="24"/>
        </w:rPr>
        <w:t xml:space="preserve">konštrukcie nie je potrebné nariadenie orgánu štátneho stavebného dohľadu ani stavebný súhlas. </w:t>
      </w:r>
    </w:p>
    <w:p w:rsidR="00427252" w:rsidRDefault="00427252" w:rsidP="00A53CE3">
      <w:pPr>
        <w:pStyle w:val="Odsekzoznamu"/>
        <w:ind w:left="0" w:right="0" w:firstLine="284"/>
        <w:jc w:val="both"/>
        <w:rPr>
          <w:szCs w:val="24"/>
        </w:rPr>
      </w:pPr>
    </w:p>
    <w:p w:rsidR="00427252" w:rsidRDefault="00427252" w:rsidP="00E63197">
      <w:pPr>
        <w:pStyle w:val="Odsekzoznamu"/>
        <w:numPr>
          <w:ilvl w:val="0"/>
          <w:numId w:val="51"/>
        </w:numPr>
        <w:overflowPunct w:val="0"/>
        <w:autoSpaceDE w:val="0"/>
        <w:autoSpaceDN w:val="0"/>
        <w:adjustRightInd w:val="0"/>
        <w:ind w:left="0" w:right="0" w:firstLine="284"/>
        <w:jc w:val="both"/>
        <w:rPr>
          <w:szCs w:val="24"/>
        </w:rPr>
      </w:pPr>
      <w:r>
        <w:rPr>
          <w:szCs w:val="24"/>
        </w:rPr>
        <w:t xml:space="preserve">Vlastník nepovolenej </w:t>
      </w:r>
      <w:r w:rsidRPr="000E6E61">
        <w:rPr>
          <w:rFonts w:eastAsia="Times New Roman"/>
          <w:szCs w:val="24"/>
        </w:rPr>
        <w:t xml:space="preserve">informačnej </w:t>
      </w:r>
      <w:r>
        <w:rPr>
          <w:szCs w:val="24"/>
        </w:rPr>
        <w:t xml:space="preserve">konštrukcie ju môže odstrániť kedykoľvek. Iná osoba potrebuje na odstránenie nepovolenej </w:t>
      </w:r>
      <w:r w:rsidRPr="000E6E61">
        <w:rPr>
          <w:rFonts w:eastAsia="Times New Roman"/>
          <w:szCs w:val="24"/>
        </w:rPr>
        <w:t>informačnej</w:t>
      </w:r>
      <w:r>
        <w:rPr>
          <w:szCs w:val="24"/>
        </w:rPr>
        <w:t xml:space="preserve"> konštrukcie ohlásenie stavebnému úradu.</w:t>
      </w:r>
    </w:p>
    <w:p w:rsidR="00427252" w:rsidRDefault="00427252" w:rsidP="00A53CE3">
      <w:pPr>
        <w:pStyle w:val="Odsekzoznamu"/>
        <w:ind w:left="0" w:right="0" w:firstLine="284"/>
        <w:jc w:val="both"/>
        <w:rPr>
          <w:szCs w:val="24"/>
        </w:rPr>
      </w:pPr>
    </w:p>
    <w:p w:rsidR="00427252" w:rsidRDefault="00427252" w:rsidP="00E63197">
      <w:pPr>
        <w:pStyle w:val="Odsekzoznamu"/>
        <w:numPr>
          <w:ilvl w:val="0"/>
          <w:numId w:val="51"/>
        </w:numPr>
        <w:overflowPunct w:val="0"/>
        <w:autoSpaceDE w:val="0"/>
        <w:autoSpaceDN w:val="0"/>
        <w:adjustRightInd w:val="0"/>
        <w:ind w:left="0" w:right="0" w:firstLine="284"/>
        <w:jc w:val="both"/>
        <w:rPr>
          <w:szCs w:val="24"/>
        </w:rPr>
      </w:pPr>
      <w:r>
        <w:rPr>
          <w:szCs w:val="24"/>
        </w:rPr>
        <w:t xml:space="preserve">Ohlásenie odstránenia </w:t>
      </w:r>
      <w:r w:rsidRPr="00551253">
        <w:rPr>
          <w:szCs w:val="24"/>
        </w:rPr>
        <w:t xml:space="preserve">môže podať </w:t>
      </w:r>
      <w:r>
        <w:rPr>
          <w:szCs w:val="24"/>
        </w:rPr>
        <w:t xml:space="preserve">stavebnému úradu </w:t>
      </w:r>
      <w:r w:rsidRPr="00551253">
        <w:rPr>
          <w:szCs w:val="24"/>
        </w:rPr>
        <w:t>vlastník pozemku, na ktorom je nepovolená</w:t>
      </w:r>
      <w:r>
        <w:rPr>
          <w:szCs w:val="24"/>
        </w:rPr>
        <w:t xml:space="preserve"> </w:t>
      </w:r>
      <w:r w:rsidRPr="000E6E61">
        <w:rPr>
          <w:rFonts w:eastAsia="Times New Roman"/>
          <w:szCs w:val="24"/>
        </w:rPr>
        <w:t>informačn</w:t>
      </w:r>
      <w:r>
        <w:rPr>
          <w:rFonts w:eastAsia="Times New Roman"/>
          <w:szCs w:val="24"/>
        </w:rPr>
        <w:t>á</w:t>
      </w:r>
      <w:r w:rsidRPr="00551253">
        <w:rPr>
          <w:szCs w:val="24"/>
        </w:rPr>
        <w:t xml:space="preserve"> konštrukcia umiestnená, vlastník stavby, na ktorej je nepovolená </w:t>
      </w:r>
      <w:r>
        <w:rPr>
          <w:szCs w:val="24"/>
        </w:rPr>
        <w:t xml:space="preserve"> </w:t>
      </w:r>
      <w:r w:rsidRPr="000E6E61">
        <w:rPr>
          <w:rFonts w:eastAsia="Times New Roman"/>
          <w:szCs w:val="24"/>
        </w:rPr>
        <w:t>informačn</w:t>
      </w:r>
      <w:r>
        <w:rPr>
          <w:rFonts w:eastAsia="Times New Roman"/>
          <w:szCs w:val="24"/>
        </w:rPr>
        <w:t xml:space="preserve">á </w:t>
      </w:r>
      <w:r w:rsidRPr="00551253">
        <w:rPr>
          <w:szCs w:val="24"/>
        </w:rPr>
        <w:t xml:space="preserve">konštrukcia upevnená, </w:t>
      </w:r>
      <w:r>
        <w:rPr>
          <w:szCs w:val="24"/>
        </w:rPr>
        <w:t>orgán štátneho stavebného dohľadu na základe vykonaného štátneho stavebného dohľadu</w:t>
      </w:r>
      <w:r w:rsidRPr="00551253">
        <w:rPr>
          <w:szCs w:val="24"/>
        </w:rPr>
        <w:t xml:space="preserve"> a reprezentatívne združenie vlastníkov informačných konštrukcií. </w:t>
      </w:r>
    </w:p>
    <w:p w:rsidR="00427252" w:rsidRPr="00551253" w:rsidRDefault="00427252" w:rsidP="00A53CE3">
      <w:pPr>
        <w:overflowPunct w:val="0"/>
        <w:autoSpaceDE w:val="0"/>
        <w:autoSpaceDN w:val="0"/>
        <w:adjustRightInd w:val="0"/>
        <w:ind w:left="0" w:right="0" w:firstLine="284"/>
        <w:jc w:val="both"/>
        <w:rPr>
          <w:szCs w:val="24"/>
        </w:rPr>
      </w:pPr>
    </w:p>
    <w:p w:rsidR="00427252" w:rsidRDefault="00427252" w:rsidP="00E63197">
      <w:pPr>
        <w:pStyle w:val="Odsekzoznamu"/>
        <w:numPr>
          <w:ilvl w:val="0"/>
          <w:numId w:val="51"/>
        </w:numPr>
        <w:overflowPunct w:val="0"/>
        <w:autoSpaceDE w:val="0"/>
        <w:autoSpaceDN w:val="0"/>
        <w:adjustRightInd w:val="0"/>
        <w:ind w:left="0" w:right="0" w:firstLine="284"/>
        <w:jc w:val="both"/>
        <w:rPr>
          <w:szCs w:val="24"/>
        </w:rPr>
      </w:pPr>
      <w:r>
        <w:rPr>
          <w:szCs w:val="24"/>
        </w:rPr>
        <w:t xml:space="preserve">Ohlásenie odstránenia obsahuje údaj o umiestnení nepovolenej </w:t>
      </w:r>
      <w:r w:rsidRPr="000E6E61">
        <w:rPr>
          <w:rFonts w:eastAsia="Times New Roman"/>
          <w:szCs w:val="24"/>
        </w:rPr>
        <w:t>informačnej</w:t>
      </w:r>
      <w:r>
        <w:rPr>
          <w:szCs w:val="24"/>
        </w:rPr>
        <w:t xml:space="preserve"> konštrukcie a opis jej umiestnenia podľa údajov katastra nehnuteľností s</w:t>
      </w:r>
      <w:r w:rsidR="008E190D">
        <w:rPr>
          <w:szCs w:val="24"/>
        </w:rPr>
        <w:t> obrazovým záznamom</w:t>
      </w:r>
      <w:r>
        <w:rPr>
          <w:szCs w:val="24"/>
        </w:rPr>
        <w:t xml:space="preserve"> nepovolenej</w:t>
      </w:r>
      <w:r w:rsidRPr="005536B1">
        <w:rPr>
          <w:rFonts w:eastAsia="Times New Roman"/>
          <w:szCs w:val="24"/>
        </w:rPr>
        <w:t xml:space="preserve"> </w:t>
      </w:r>
      <w:r w:rsidRPr="000E6E61">
        <w:rPr>
          <w:rFonts w:eastAsia="Times New Roman"/>
          <w:szCs w:val="24"/>
        </w:rPr>
        <w:t>informačnej</w:t>
      </w:r>
      <w:r>
        <w:rPr>
          <w:szCs w:val="24"/>
        </w:rPr>
        <w:t xml:space="preserve"> konštrukcie. </w:t>
      </w:r>
    </w:p>
    <w:p w:rsidR="00427252" w:rsidRDefault="00427252" w:rsidP="00A53CE3">
      <w:pPr>
        <w:pStyle w:val="Odsekzoznamu"/>
        <w:ind w:left="0" w:right="0" w:firstLine="284"/>
        <w:jc w:val="both"/>
        <w:rPr>
          <w:szCs w:val="24"/>
        </w:rPr>
      </w:pPr>
    </w:p>
    <w:p w:rsidR="00427252" w:rsidRDefault="00427252" w:rsidP="00E63197">
      <w:pPr>
        <w:pStyle w:val="Odsekzoznamu"/>
        <w:numPr>
          <w:ilvl w:val="0"/>
          <w:numId w:val="51"/>
        </w:numPr>
        <w:overflowPunct w:val="0"/>
        <w:autoSpaceDE w:val="0"/>
        <w:autoSpaceDN w:val="0"/>
        <w:adjustRightInd w:val="0"/>
        <w:ind w:left="0" w:right="0" w:firstLine="284"/>
        <w:jc w:val="both"/>
        <w:rPr>
          <w:szCs w:val="24"/>
        </w:rPr>
      </w:pPr>
      <w:r>
        <w:rPr>
          <w:szCs w:val="24"/>
        </w:rPr>
        <w:t xml:space="preserve">Stavebný úrad preskúma údaj o nepovolenej </w:t>
      </w:r>
      <w:r w:rsidRPr="000E6E61">
        <w:rPr>
          <w:rFonts w:eastAsia="Times New Roman"/>
          <w:szCs w:val="24"/>
        </w:rPr>
        <w:t>informačnej</w:t>
      </w:r>
      <w:r>
        <w:rPr>
          <w:szCs w:val="24"/>
        </w:rPr>
        <w:t xml:space="preserve"> konštrukcii na mieste a vyzve vlastníka nepovolenej </w:t>
      </w:r>
      <w:r w:rsidRPr="000E6E61">
        <w:rPr>
          <w:rFonts w:eastAsia="Times New Roman"/>
          <w:szCs w:val="24"/>
        </w:rPr>
        <w:t>informačnej</w:t>
      </w:r>
      <w:r>
        <w:rPr>
          <w:szCs w:val="24"/>
        </w:rPr>
        <w:t xml:space="preserve"> konštrukcie, aby v určenej lehote preukázal</w:t>
      </w:r>
      <w:r w:rsidRPr="005A68F1">
        <w:rPr>
          <w:szCs w:val="24"/>
        </w:rPr>
        <w:t xml:space="preserve"> </w:t>
      </w:r>
      <w:r>
        <w:rPr>
          <w:szCs w:val="24"/>
        </w:rPr>
        <w:t>stavebné povolenie podľa doterajších predpisov, alebo stavebný súhlas podľa tohto zákona a nájomnú zmluvu s vlastníkom pozemku, na ktorom je osadená, alebo s vlastníkom stavby, na ktorej je upevnená.</w:t>
      </w:r>
    </w:p>
    <w:p w:rsidR="00427252" w:rsidRPr="00F67CB3" w:rsidRDefault="00427252" w:rsidP="00A53CE3">
      <w:pPr>
        <w:pStyle w:val="Odsekzoznamu"/>
        <w:ind w:left="0" w:right="0" w:firstLine="284"/>
        <w:jc w:val="both"/>
        <w:rPr>
          <w:szCs w:val="24"/>
        </w:rPr>
      </w:pPr>
    </w:p>
    <w:p w:rsidR="00427252" w:rsidRDefault="00427252" w:rsidP="00E63197">
      <w:pPr>
        <w:pStyle w:val="Odsekzoznamu"/>
        <w:numPr>
          <w:ilvl w:val="0"/>
          <w:numId w:val="51"/>
        </w:numPr>
        <w:overflowPunct w:val="0"/>
        <w:autoSpaceDE w:val="0"/>
        <w:autoSpaceDN w:val="0"/>
        <w:adjustRightInd w:val="0"/>
        <w:ind w:left="0" w:right="0" w:firstLine="284"/>
        <w:jc w:val="both"/>
        <w:rPr>
          <w:szCs w:val="24"/>
        </w:rPr>
      </w:pPr>
      <w:r>
        <w:rPr>
          <w:szCs w:val="24"/>
        </w:rPr>
        <w:t xml:space="preserve">Ak je vlastník nepovolenej </w:t>
      </w:r>
      <w:r w:rsidRPr="000E6E61">
        <w:rPr>
          <w:rFonts w:eastAsia="Times New Roman"/>
          <w:szCs w:val="24"/>
        </w:rPr>
        <w:t>informačnej</w:t>
      </w:r>
      <w:r>
        <w:rPr>
          <w:szCs w:val="24"/>
        </w:rPr>
        <w:t xml:space="preserve"> konštrukcie neznámy, stavebný úrad upovedomí o miestnej obhliadke vlastníka pozemku, na ktorom je umiestnená, alebo vlastníka stavby, na ktorej je upevnená, spolu s výzvou na preukázanie nájomnej zmluvy alebo iného právneho úkonu, na </w:t>
      </w:r>
      <w:r w:rsidR="00A24ECE">
        <w:rPr>
          <w:szCs w:val="24"/>
        </w:rPr>
        <w:t xml:space="preserve">základe </w:t>
      </w:r>
      <w:r>
        <w:rPr>
          <w:szCs w:val="24"/>
        </w:rPr>
        <w:t xml:space="preserve">ktorého je nepovolená </w:t>
      </w:r>
      <w:r w:rsidRPr="000E6E61">
        <w:rPr>
          <w:rFonts w:eastAsia="Times New Roman"/>
          <w:szCs w:val="24"/>
        </w:rPr>
        <w:t>informačn</w:t>
      </w:r>
      <w:r>
        <w:rPr>
          <w:rFonts w:eastAsia="Times New Roman"/>
          <w:szCs w:val="24"/>
        </w:rPr>
        <w:t>á</w:t>
      </w:r>
      <w:r>
        <w:rPr>
          <w:szCs w:val="24"/>
        </w:rPr>
        <w:t xml:space="preserve"> konštrukcia umiestnená.</w:t>
      </w:r>
    </w:p>
    <w:p w:rsidR="00427252" w:rsidRDefault="00427252" w:rsidP="00A53CE3">
      <w:pPr>
        <w:pStyle w:val="Odsekzoznamu"/>
        <w:ind w:left="0" w:right="0" w:firstLine="284"/>
        <w:jc w:val="both"/>
        <w:rPr>
          <w:szCs w:val="24"/>
        </w:rPr>
      </w:pPr>
    </w:p>
    <w:p w:rsidR="00427252" w:rsidRDefault="00427252" w:rsidP="00E63197">
      <w:pPr>
        <w:pStyle w:val="Odsekzoznamu"/>
        <w:numPr>
          <w:ilvl w:val="0"/>
          <w:numId w:val="51"/>
        </w:numPr>
        <w:overflowPunct w:val="0"/>
        <w:autoSpaceDE w:val="0"/>
        <w:autoSpaceDN w:val="0"/>
        <w:adjustRightInd w:val="0"/>
        <w:ind w:left="0" w:right="0" w:firstLine="284"/>
        <w:jc w:val="both"/>
        <w:rPr>
          <w:szCs w:val="24"/>
        </w:rPr>
      </w:pPr>
      <w:r>
        <w:rPr>
          <w:szCs w:val="24"/>
        </w:rPr>
        <w:t xml:space="preserve">Ak sa nepodarí preukázať, že </w:t>
      </w:r>
      <w:r>
        <w:rPr>
          <w:rFonts w:eastAsia="Times New Roman"/>
          <w:szCs w:val="24"/>
        </w:rPr>
        <w:t xml:space="preserve">informačná </w:t>
      </w:r>
      <w:r>
        <w:rPr>
          <w:szCs w:val="24"/>
        </w:rPr>
        <w:t xml:space="preserve">konštrukcia je umiestnená na základe stavebného povolenia podľa doterajších predpisov alebo na základe stavebného súhlasu podľa tohto zákona,  a ak vlastník pozemku nesúhlasí s osadením na pozemku alebo vlastník stavby nesúhlasí s upevnením na stavbe, stavebný úrad vydá tomu, kto podal ohlásenie, súhlas s odstránením. Na súhlas s odstránením nepovolenej </w:t>
      </w:r>
      <w:r w:rsidRPr="000E6E61">
        <w:rPr>
          <w:rFonts w:eastAsia="Times New Roman"/>
          <w:szCs w:val="24"/>
        </w:rPr>
        <w:t>informačnej</w:t>
      </w:r>
      <w:r>
        <w:rPr>
          <w:szCs w:val="24"/>
        </w:rPr>
        <w:t xml:space="preserve"> konštrukcie sa nevzťahuje správny poriadok a proti súhlasu nie je prípustné odvolanie.</w:t>
      </w:r>
    </w:p>
    <w:p w:rsidR="00427252" w:rsidRDefault="00427252" w:rsidP="00A53CE3">
      <w:pPr>
        <w:pStyle w:val="Odsekzoznamu"/>
        <w:ind w:left="0" w:right="0" w:firstLine="284"/>
        <w:jc w:val="both"/>
        <w:rPr>
          <w:szCs w:val="24"/>
        </w:rPr>
      </w:pPr>
    </w:p>
    <w:p w:rsidR="00427252" w:rsidRDefault="00427252" w:rsidP="00E63197">
      <w:pPr>
        <w:pStyle w:val="Odsekzoznamu"/>
        <w:numPr>
          <w:ilvl w:val="0"/>
          <w:numId w:val="51"/>
        </w:numPr>
        <w:overflowPunct w:val="0"/>
        <w:autoSpaceDE w:val="0"/>
        <w:autoSpaceDN w:val="0"/>
        <w:adjustRightInd w:val="0"/>
        <w:ind w:left="0" w:right="0" w:firstLine="284"/>
        <w:jc w:val="both"/>
        <w:rPr>
          <w:szCs w:val="24"/>
        </w:rPr>
      </w:pPr>
      <w:r w:rsidRPr="00AB0DE4">
        <w:rPr>
          <w:szCs w:val="24"/>
        </w:rPr>
        <w:t xml:space="preserve">Nepovolená </w:t>
      </w:r>
      <w:r w:rsidRPr="000E6E61">
        <w:rPr>
          <w:rFonts w:eastAsia="Times New Roman"/>
          <w:szCs w:val="24"/>
        </w:rPr>
        <w:t>informačn</w:t>
      </w:r>
      <w:r>
        <w:rPr>
          <w:rFonts w:eastAsia="Times New Roman"/>
          <w:szCs w:val="24"/>
        </w:rPr>
        <w:t xml:space="preserve">á </w:t>
      </w:r>
      <w:r>
        <w:rPr>
          <w:szCs w:val="24"/>
        </w:rPr>
        <w:t xml:space="preserve">konštrukcia </w:t>
      </w:r>
      <w:r w:rsidRPr="00AB0DE4">
        <w:rPr>
          <w:szCs w:val="24"/>
        </w:rPr>
        <w:t>sa odstraňuje na náklady vlastníka. Ten, kto nepovolenú</w:t>
      </w:r>
      <w:r>
        <w:rPr>
          <w:szCs w:val="24"/>
        </w:rPr>
        <w:t xml:space="preserve"> </w:t>
      </w:r>
      <w:r w:rsidRPr="000E6E61">
        <w:rPr>
          <w:rFonts w:eastAsia="Times New Roman"/>
          <w:szCs w:val="24"/>
        </w:rPr>
        <w:t>informačn</w:t>
      </w:r>
      <w:r>
        <w:rPr>
          <w:rFonts w:eastAsia="Times New Roman"/>
          <w:szCs w:val="24"/>
        </w:rPr>
        <w:t>ú</w:t>
      </w:r>
      <w:r w:rsidRPr="00AB0DE4">
        <w:rPr>
          <w:szCs w:val="24"/>
        </w:rPr>
        <w:t xml:space="preserve"> </w:t>
      </w:r>
      <w:r>
        <w:rPr>
          <w:szCs w:val="24"/>
        </w:rPr>
        <w:t xml:space="preserve">konštrukciu </w:t>
      </w:r>
      <w:r w:rsidRPr="00AB0DE4">
        <w:rPr>
          <w:szCs w:val="24"/>
        </w:rPr>
        <w:t>odstránil v súlade so súhlasom</w:t>
      </w:r>
      <w:r>
        <w:rPr>
          <w:szCs w:val="24"/>
        </w:rPr>
        <w:t xml:space="preserve"> stavebného úradu s odstránením</w:t>
      </w:r>
      <w:r w:rsidRPr="00AB0DE4">
        <w:rPr>
          <w:szCs w:val="24"/>
        </w:rPr>
        <w:t>, má nárok na náhradu účelne vynaložených nákladov na jej odstránenie</w:t>
      </w:r>
      <w:r>
        <w:rPr>
          <w:szCs w:val="24"/>
        </w:rPr>
        <w:t xml:space="preserve">, na jej prepravu a na jej likvidáciu ako odpadu </w:t>
      </w:r>
      <w:r w:rsidRPr="00AB0DE4">
        <w:rPr>
          <w:szCs w:val="24"/>
        </w:rPr>
        <w:t>od vlastníka nepovolenej</w:t>
      </w:r>
      <w:r>
        <w:rPr>
          <w:szCs w:val="24"/>
        </w:rPr>
        <w:t xml:space="preserve"> </w:t>
      </w:r>
      <w:r w:rsidRPr="000E6E61">
        <w:rPr>
          <w:rFonts w:eastAsia="Times New Roman"/>
          <w:szCs w:val="24"/>
        </w:rPr>
        <w:t>informačnej</w:t>
      </w:r>
      <w:r>
        <w:rPr>
          <w:szCs w:val="24"/>
        </w:rPr>
        <w:t xml:space="preserve"> konštrukcie</w:t>
      </w:r>
      <w:r w:rsidRPr="00AB0DE4">
        <w:rPr>
          <w:szCs w:val="24"/>
        </w:rPr>
        <w:t>.</w:t>
      </w:r>
    </w:p>
    <w:p w:rsidR="00427252" w:rsidRPr="00CC22EA" w:rsidRDefault="00427252" w:rsidP="00A53CE3">
      <w:pPr>
        <w:overflowPunct w:val="0"/>
        <w:autoSpaceDE w:val="0"/>
        <w:autoSpaceDN w:val="0"/>
        <w:adjustRightInd w:val="0"/>
        <w:ind w:left="0" w:right="0" w:firstLine="284"/>
        <w:jc w:val="both"/>
        <w:rPr>
          <w:szCs w:val="24"/>
        </w:rPr>
      </w:pPr>
    </w:p>
    <w:p w:rsidR="00427252" w:rsidRPr="00673D82" w:rsidRDefault="00427252" w:rsidP="00E63197">
      <w:pPr>
        <w:pStyle w:val="Odsekzoznamu"/>
        <w:numPr>
          <w:ilvl w:val="0"/>
          <w:numId w:val="51"/>
        </w:numPr>
        <w:overflowPunct w:val="0"/>
        <w:autoSpaceDE w:val="0"/>
        <w:autoSpaceDN w:val="0"/>
        <w:adjustRightInd w:val="0"/>
        <w:ind w:left="0" w:right="0" w:firstLine="284"/>
        <w:jc w:val="both"/>
        <w:rPr>
          <w:szCs w:val="24"/>
        </w:rPr>
      </w:pPr>
      <w:r w:rsidRPr="00673D82">
        <w:rPr>
          <w:szCs w:val="24"/>
        </w:rPr>
        <w:t xml:space="preserve"> </w:t>
      </w:r>
      <w:r w:rsidRPr="00673D82">
        <w:rPr>
          <w:rFonts w:eastAsia="Times New Roman"/>
          <w:szCs w:val="24"/>
        </w:rPr>
        <w:t xml:space="preserve">Odseky </w:t>
      </w:r>
      <w:r>
        <w:rPr>
          <w:rFonts w:eastAsia="Times New Roman"/>
          <w:szCs w:val="24"/>
        </w:rPr>
        <w:t>1</w:t>
      </w:r>
      <w:r w:rsidRPr="00673D82">
        <w:rPr>
          <w:rFonts w:eastAsia="Times New Roman"/>
          <w:szCs w:val="24"/>
        </w:rPr>
        <w:t xml:space="preserve"> až </w:t>
      </w:r>
      <w:r>
        <w:rPr>
          <w:rFonts w:eastAsia="Times New Roman"/>
          <w:szCs w:val="24"/>
        </w:rPr>
        <w:t>8</w:t>
      </w:r>
      <w:r w:rsidRPr="00673D82">
        <w:rPr>
          <w:rFonts w:eastAsia="Times New Roman"/>
          <w:szCs w:val="24"/>
        </w:rPr>
        <w:t xml:space="preserve"> sa použijú aj na odstránenie </w:t>
      </w:r>
      <w:r>
        <w:rPr>
          <w:rFonts w:eastAsia="Times New Roman"/>
          <w:szCs w:val="24"/>
        </w:rPr>
        <w:t xml:space="preserve">inej nepovolenej </w:t>
      </w:r>
      <w:r w:rsidR="006136E1">
        <w:rPr>
          <w:rFonts w:eastAsia="Times New Roman"/>
          <w:szCs w:val="24"/>
        </w:rPr>
        <w:t>terénne</w:t>
      </w:r>
      <w:r w:rsidR="00222474">
        <w:rPr>
          <w:rFonts w:eastAsia="Times New Roman"/>
          <w:szCs w:val="24"/>
        </w:rPr>
        <w:t>j úpravy, zmontovaného výrobku</w:t>
      </w:r>
      <w:r w:rsidR="006136E1">
        <w:rPr>
          <w:rFonts w:eastAsia="Times New Roman"/>
          <w:szCs w:val="24"/>
        </w:rPr>
        <w:t xml:space="preserve"> alebo vonkajšej úpravy</w:t>
      </w:r>
      <w:r w:rsidRPr="00673D82">
        <w:rPr>
          <w:rFonts w:eastAsia="Times New Roman"/>
          <w:szCs w:val="24"/>
        </w:rPr>
        <w:t>, ak je umiestnená na verejnom priestranstve</w:t>
      </w:r>
      <w:r>
        <w:rPr>
          <w:rFonts w:eastAsia="Times New Roman"/>
          <w:szCs w:val="24"/>
        </w:rPr>
        <w:t xml:space="preserve"> </w:t>
      </w:r>
      <w:r>
        <w:rPr>
          <w:rFonts w:eastAsia="Times New Roman"/>
          <w:szCs w:val="24"/>
        </w:rPr>
        <w:lastRenderedPageBreak/>
        <w:t>bez ohlásenia stavebnému úradu alebo na inom pozemku bez súhlasu vlastníka pozemku alebo na stavbe bez súhlasu vlastníka stavby</w:t>
      </w:r>
      <w:r w:rsidRPr="00673D82">
        <w:rPr>
          <w:rFonts w:eastAsia="Times New Roman"/>
          <w:szCs w:val="24"/>
        </w:rPr>
        <w:t>.</w:t>
      </w:r>
    </w:p>
    <w:p w:rsidR="00427252" w:rsidRDefault="00427252" w:rsidP="00427252">
      <w:pPr>
        <w:overflowPunct w:val="0"/>
        <w:autoSpaceDE w:val="0"/>
        <w:autoSpaceDN w:val="0"/>
        <w:adjustRightInd w:val="0"/>
        <w:ind w:left="0" w:right="1"/>
        <w:outlineLvl w:val="0"/>
        <w:rPr>
          <w:rFonts w:eastAsia="Times New Roman"/>
          <w:b/>
          <w:szCs w:val="24"/>
        </w:rPr>
      </w:pPr>
    </w:p>
    <w:p w:rsidR="00427252" w:rsidRPr="000B2A38" w:rsidRDefault="00427252" w:rsidP="00427252">
      <w:pPr>
        <w:overflowPunct w:val="0"/>
        <w:autoSpaceDE w:val="0"/>
        <w:autoSpaceDN w:val="0"/>
        <w:adjustRightInd w:val="0"/>
        <w:ind w:right="1"/>
        <w:jc w:val="center"/>
        <w:outlineLvl w:val="0"/>
        <w:rPr>
          <w:rFonts w:eastAsia="Times New Roman"/>
          <w:b/>
          <w:sz w:val="28"/>
          <w:szCs w:val="28"/>
        </w:rPr>
      </w:pPr>
      <w:r w:rsidRPr="000B2A38">
        <w:rPr>
          <w:rFonts w:eastAsia="Times New Roman"/>
          <w:b/>
          <w:sz w:val="28"/>
          <w:szCs w:val="28"/>
        </w:rPr>
        <w:t>ŠTVRTÁ ČASŤ</w:t>
      </w:r>
    </w:p>
    <w:p w:rsidR="00427252" w:rsidRPr="000B2A38" w:rsidRDefault="00684890" w:rsidP="00427252">
      <w:pPr>
        <w:overflowPunct w:val="0"/>
        <w:autoSpaceDE w:val="0"/>
        <w:autoSpaceDN w:val="0"/>
        <w:adjustRightInd w:val="0"/>
        <w:ind w:right="1"/>
        <w:jc w:val="center"/>
        <w:rPr>
          <w:rFonts w:eastAsia="Times New Roman"/>
          <w:b/>
          <w:caps/>
          <w:sz w:val="28"/>
          <w:szCs w:val="28"/>
        </w:rPr>
      </w:pPr>
      <w:r>
        <w:rPr>
          <w:rFonts w:eastAsia="Times New Roman"/>
          <w:b/>
          <w:caps/>
          <w:sz w:val="28"/>
          <w:szCs w:val="28"/>
        </w:rPr>
        <w:t xml:space="preserve">SPOLOČNÉ, PRECHODNÉ A </w:t>
      </w:r>
      <w:r w:rsidR="00427252" w:rsidRPr="000B2A38">
        <w:rPr>
          <w:rFonts w:eastAsia="Times New Roman"/>
          <w:b/>
          <w:caps/>
          <w:sz w:val="28"/>
          <w:szCs w:val="28"/>
        </w:rPr>
        <w:t>ZÁVEREČNÉ USTANOVENIA</w:t>
      </w:r>
    </w:p>
    <w:p w:rsidR="00427252" w:rsidRDefault="00427252" w:rsidP="00427252">
      <w:pPr>
        <w:overflowPunct w:val="0"/>
        <w:autoSpaceDE w:val="0"/>
        <w:autoSpaceDN w:val="0"/>
        <w:adjustRightInd w:val="0"/>
        <w:ind w:right="1"/>
        <w:jc w:val="both"/>
        <w:rPr>
          <w:rFonts w:eastAsia="Times New Roman"/>
          <w:b/>
          <w:caps/>
          <w:szCs w:val="24"/>
        </w:rPr>
      </w:pPr>
    </w:p>
    <w:p w:rsidR="00427252" w:rsidRDefault="00427252" w:rsidP="00427252">
      <w:pPr>
        <w:overflowPunct w:val="0"/>
        <w:autoSpaceDE w:val="0"/>
        <w:autoSpaceDN w:val="0"/>
        <w:adjustRightInd w:val="0"/>
        <w:ind w:right="1"/>
        <w:jc w:val="center"/>
        <w:rPr>
          <w:rFonts w:eastAsia="Times New Roman"/>
          <w:szCs w:val="24"/>
        </w:rPr>
      </w:pPr>
      <w:r>
        <w:rPr>
          <w:rFonts w:eastAsia="Times New Roman"/>
          <w:szCs w:val="24"/>
        </w:rPr>
        <w:t>§ 86</w:t>
      </w:r>
    </w:p>
    <w:p w:rsidR="00427252" w:rsidRDefault="00427252" w:rsidP="00427252">
      <w:pPr>
        <w:overflowPunct w:val="0"/>
        <w:autoSpaceDE w:val="0"/>
        <w:autoSpaceDN w:val="0"/>
        <w:adjustRightInd w:val="0"/>
        <w:ind w:right="1"/>
        <w:jc w:val="center"/>
        <w:rPr>
          <w:rFonts w:eastAsia="Times New Roman"/>
          <w:b/>
          <w:szCs w:val="24"/>
        </w:rPr>
      </w:pPr>
      <w:r>
        <w:rPr>
          <w:rFonts w:eastAsia="Times New Roman"/>
          <w:b/>
          <w:szCs w:val="24"/>
        </w:rPr>
        <w:t>Spoločné ustanovenia</w:t>
      </w:r>
    </w:p>
    <w:p w:rsidR="00427252" w:rsidRPr="00B110C9" w:rsidRDefault="00427252" w:rsidP="00427252">
      <w:pPr>
        <w:overflowPunct w:val="0"/>
        <w:autoSpaceDE w:val="0"/>
        <w:autoSpaceDN w:val="0"/>
        <w:adjustRightInd w:val="0"/>
        <w:ind w:left="0" w:right="1"/>
        <w:rPr>
          <w:rFonts w:eastAsia="Times New Roman"/>
          <w:szCs w:val="24"/>
        </w:rPr>
      </w:pPr>
    </w:p>
    <w:p w:rsidR="00427252" w:rsidRDefault="00427252" w:rsidP="00E63197">
      <w:pPr>
        <w:pStyle w:val="Odsekzoznamu"/>
        <w:numPr>
          <w:ilvl w:val="0"/>
          <w:numId w:val="52"/>
        </w:numPr>
        <w:overflowPunct w:val="0"/>
        <w:autoSpaceDE w:val="0"/>
        <w:autoSpaceDN w:val="0"/>
        <w:adjustRightInd w:val="0"/>
        <w:ind w:left="0" w:right="0" w:firstLine="284"/>
        <w:jc w:val="both"/>
        <w:rPr>
          <w:rFonts w:eastAsia="Times New Roman"/>
          <w:szCs w:val="24"/>
        </w:rPr>
      </w:pPr>
      <w:r>
        <w:rPr>
          <w:rFonts w:eastAsia="Times New Roman"/>
          <w:szCs w:val="24"/>
        </w:rPr>
        <w:t>Ak sa v osobitných predpisoch používajú slová „uskutočňovanie stavby“ rozumie sa tým „zhotovovanie stavby“ podľa tohto zákona.</w:t>
      </w:r>
    </w:p>
    <w:p w:rsidR="00427252" w:rsidRDefault="00427252" w:rsidP="00A53CE3">
      <w:pPr>
        <w:pStyle w:val="Odsekzoznamu"/>
        <w:overflowPunct w:val="0"/>
        <w:autoSpaceDE w:val="0"/>
        <w:autoSpaceDN w:val="0"/>
        <w:adjustRightInd w:val="0"/>
        <w:ind w:left="0" w:right="0" w:firstLine="284"/>
        <w:jc w:val="both"/>
        <w:rPr>
          <w:rFonts w:eastAsia="Times New Roman"/>
          <w:szCs w:val="24"/>
        </w:rPr>
      </w:pPr>
    </w:p>
    <w:p w:rsidR="00427252" w:rsidRDefault="00427252" w:rsidP="00E63197">
      <w:pPr>
        <w:pStyle w:val="Odsekzoznamu"/>
        <w:numPr>
          <w:ilvl w:val="0"/>
          <w:numId w:val="52"/>
        </w:numPr>
        <w:overflowPunct w:val="0"/>
        <w:autoSpaceDE w:val="0"/>
        <w:autoSpaceDN w:val="0"/>
        <w:adjustRightInd w:val="0"/>
        <w:ind w:left="0" w:right="0" w:firstLine="284"/>
        <w:jc w:val="both"/>
        <w:rPr>
          <w:rFonts w:eastAsia="Times New Roman"/>
          <w:szCs w:val="24"/>
        </w:rPr>
      </w:pPr>
      <w:r>
        <w:rPr>
          <w:rFonts w:eastAsia="Times New Roman"/>
          <w:szCs w:val="24"/>
        </w:rPr>
        <w:t xml:space="preserve"> Slovenská stavebná inšpekcia zriadená podľa doterajších predpisov je Slovenskou stavebnou inšpekciou podľa tohto zákona. </w:t>
      </w:r>
    </w:p>
    <w:p w:rsidR="00427252" w:rsidRDefault="00427252" w:rsidP="00A53CE3">
      <w:pPr>
        <w:pStyle w:val="Odsekzoznamu"/>
        <w:ind w:left="0" w:right="0" w:firstLine="284"/>
        <w:jc w:val="both"/>
        <w:rPr>
          <w:rFonts w:eastAsia="Times New Roman"/>
          <w:szCs w:val="24"/>
        </w:rPr>
      </w:pPr>
    </w:p>
    <w:p w:rsidR="00427252" w:rsidRDefault="00427252" w:rsidP="00E63197">
      <w:pPr>
        <w:pStyle w:val="Odsekzoznamu"/>
        <w:numPr>
          <w:ilvl w:val="0"/>
          <w:numId w:val="52"/>
        </w:numPr>
        <w:overflowPunct w:val="0"/>
        <w:autoSpaceDE w:val="0"/>
        <w:autoSpaceDN w:val="0"/>
        <w:adjustRightInd w:val="0"/>
        <w:ind w:left="0" w:right="0" w:firstLine="284"/>
        <w:jc w:val="both"/>
        <w:rPr>
          <w:rFonts w:eastAsia="Times New Roman"/>
          <w:szCs w:val="24"/>
        </w:rPr>
      </w:pPr>
      <w:r>
        <w:rPr>
          <w:rFonts w:eastAsia="Times New Roman"/>
          <w:szCs w:val="24"/>
        </w:rPr>
        <w:t xml:space="preserve">Ak sa v tomto zákone </w:t>
      </w:r>
      <w:r w:rsidR="00684890">
        <w:rPr>
          <w:rFonts w:eastAsia="Times New Roman"/>
          <w:szCs w:val="24"/>
        </w:rPr>
        <w:t>používa pojem</w:t>
      </w:r>
      <w:r>
        <w:rPr>
          <w:rFonts w:eastAsia="Times New Roman"/>
          <w:szCs w:val="24"/>
        </w:rPr>
        <w:t xml:space="preserve"> </w:t>
      </w:r>
      <w:r w:rsidR="00684890">
        <w:rPr>
          <w:rFonts w:eastAsia="Times New Roman"/>
          <w:szCs w:val="24"/>
        </w:rPr>
        <w:t>„</w:t>
      </w:r>
      <w:r>
        <w:rPr>
          <w:rFonts w:eastAsia="Times New Roman"/>
          <w:szCs w:val="24"/>
        </w:rPr>
        <w:t>vlastník pozemku alebo vlastník stavby</w:t>
      </w:r>
      <w:r w:rsidR="00684890">
        <w:rPr>
          <w:rFonts w:eastAsia="Times New Roman"/>
          <w:szCs w:val="24"/>
        </w:rPr>
        <w:t>“</w:t>
      </w:r>
      <w:r>
        <w:rPr>
          <w:rFonts w:eastAsia="Times New Roman"/>
          <w:szCs w:val="24"/>
        </w:rPr>
        <w:t>, rozumie sa ním aj</w:t>
      </w:r>
      <w:r w:rsidR="009C22FF">
        <w:rPr>
          <w:rFonts w:eastAsia="Times New Roman"/>
          <w:szCs w:val="24"/>
        </w:rPr>
        <w:t xml:space="preserve"> vlastník bytu a nebytového priestoru,</w:t>
      </w:r>
      <w:r>
        <w:rPr>
          <w:rFonts w:eastAsia="Times New Roman"/>
          <w:szCs w:val="24"/>
        </w:rPr>
        <w:t xml:space="preserve"> správca majetku štátu, správca majetku vyššieho územného celku alebo správca majetku obce.</w:t>
      </w:r>
    </w:p>
    <w:p w:rsidR="00427252" w:rsidRPr="00BC70B4" w:rsidRDefault="00427252" w:rsidP="00A53CE3">
      <w:pPr>
        <w:pStyle w:val="Odsekzoznamu"/>
        <w:ind w:left="0" w:right="0" w:firstLine="284"/>
        <w:jc w:val="both"/>
        <w:rPr>
          <w:rFonts w:eastAsia="Times New Roman"/>
          <w:szCs w:val="24"/>
        </w:rPr>
      </w:pPr>
    </w:p>
    <w:p w:rsidR="00427252" w:rsidRDefault="00427252" w:rsidP="00E63197">
      <w:pPr>
        <w:pStyle w:val="Odsekzoznamu"/>
        <w:numPr>
          <w:ilvl w:val="0"/>
          <w:numId w:val="52"/>
        </w:numPr>
        <w:overflowPunct w:val="0"/>
        <w:autoSpaceDE w:val="0"/>
        <w:autoSpaceDN w:val="0"/>
        <w:adjustRightInd w:val="0"/>
        <w:ind w:left="0" w:right="0" w:firstLine="284"/>
        <w:jc w:val="both"/>
        <w:rPr>
          <w:rFonts w:eastAsia="Times New Roman"/>
          <w:szCs w:val="24"/>
        </w:rPr>
      </w:pPr>
      <w:r>
        <w:rPr>
          <w:rFonts w:eastAsia="Times New Roman"/>
          <w:szCs w:val="24"/>
        </w:rPr>
        <w:t>Ministerstvo  zapíše do registra výstavby na účely § 85 ods. 3 záujmové združenie vlastníkov informačných konštrukcií, ktoré je registrované podľa § 20i ods. 2 Občianskeho zákonníka najmenej päť rokov a jeho členovia vlastnia najmenej 9 000 informačných konštrukcií s veľkosťou informačnej plochy väčšou ako 3 m</w:t>
      </w:r>
      <w:r>
        <w:rPr>
          <w:rFonts w:eastAsia="Times New Roman"/>
          <w:szCs w:val="24"/>
          <w:vertAlign w:val="superscript"/>
        </w:rPr>
        <w:t>2</w:t>
      </w:r>
      <w:r>
        <w:rPr>
          <w:rFonts w:eastAsia="Times New Roman"/>
          <w:szCs w:val="24"/>
        </w:rPr>
        <w:t>.</w:t>
      </w:r>
    </w:p>
    <w:p w:rsidR="00427252" w:rsidRDefault="00427252" w:rsidP="00427252">
      <w:pPr>
        <w:overflowPunct w:val="0"/>
        <w:autoSpaceDE w:val="0"/>
        <w:autoSpaceDN w:val="0"/>
        <w:adjustRightInd w:val="0"/>
        <w:ind w:left="0" w:right="1"/>
        <w:rPr>
          <w:rFonts w:eastAsia="Times New Roman"/>
          <w:szCs w:val="24"/>
        </w:rPr>
      </w:pPr>
    </w:p>
    <w:p w:rsidR="00427252" w:rsidRDefault="00427252" w:rsidP="00427252">
      <w:pPr>
        <w:overflowPunct w:val="0"/>
        <w:autoSpaceDE w:val="0"/>
        <w:autoSpaceDN w:val="0"/>
        <w:adjustRightInd w:val="0"/>
        <w:ind w:right="1"/>
        <w:jc w:val="center"/>
        <w:rPr>
          <w:rFonts w:eastAsia="Times New Roman"/>
          <w:szCs w:val="24"/>
        </w:rPr>
      </w:pPr>
      <w:r>
        <w:rPr>
          <w:rFonts w:eastAsia="Times New Roman"/>
          <w:szCs w:val="24"/>
        </w:rPr>
        <w:t>§ 87</w:t>
      </w:r>
    </w:p>
    <w:p w:rsidR="00427252" w:rsidRDefault="00427252" w:rsidP="00427252">
      <w:pPr>
        <w:overflowPunct w:val="0"/>
        <w:autoSpaceDE w:val="0"/>
        <w:autoSpaceDN w:val="0"/>
        <w:adjustRightInd w:val="0"/>
        <w:ind w:right="1"/>
        <w:jc w:val="center"/>
        <w:rPr>
          <w:rFonts w:eastAsia="Times New Roman"/>
          <w:b/>
          <w:szCs w:val="24"/>
        </w:rPr>
      </w:pPr>
      <w:r>
        <w:rPr>
          <w:rFonts w:eastAsia="Times New Roman"/>
          <w:b/>
          <w:szCs w:val="24"/>
        </w:rPr>
        <w:t>Splnomocňovacie ustanovenia</w:t>
      </w:r>
    </w:p>
    <w:p w:rsidR="00427252" w:rsidRDefault="00427252" w:rsidP="00427252">
      <w:pPr>
        <w:overflowPunct w:val="0"/>
        <w:autoSpaceDE w:val="0"/>
        <w:autoSpaceDN w:val="0"/>
        <w:adjustRightInd w:val="0"/>
        <w:ind w:right="1"/>
        <w:jc w:val="both"/>
        <w:rPr>
          <w:rFonts w:eastAsia="Times New Roman"/>
          <w:szCs w:val="24"/>
        </w:rPr>
      </w:pPr>
    </w:p>
    <w:p w:rsidR="00427252" w:rsidRDefault="00427252" w:rsidP="00A53CE3">
      <w:pPr>
        <w:overflowPunct w:val="0"/>
        <w:autoSpaceDE w:val="0"/>
        <w:autoSpaceDN w:val="0"/>
        <w:adjustRightInd w:val="0"/>
        <w:ind w:left="0" w:right="0" w:firstLine="284"/>
        <w:jc w:val="both"/>
        <w:rPr>
          <w:rFonts w:eastAsia="Times New Roman"/>
          <w:szCs w:val="24"/>
        </w:rPr>
      </w:pPr>
      <w:r>
        <w:rPr>
          <w:rFonts w:eastAsia="Times New Roman"/>
          <w:szCs w:val="24"/>
        </w:rPr>
        <w:t xml:space="preserve">Ministerstvo  ustanoví všeobecne záväzným právnym predpisom podrobnosti </w:t>
      </w:r>
    </w:p>
    <w:p w:rsidR="00427252" w:rsidRPr="00F21A42" w:rsidRDefault="00427252" w:rsidP="00E63197">
      <w:pPr>
        <w:pStyle w:val="Odsekzoznamu"/>
        <w:numPr>
          <w:ilvl w:val="0"/>
          <w:numId w:val="147"/>
        </w:numPr>
        <w:overflowPunct w:val="0"/>
        <w:autoSpaceDE w:val="0"/>
        <w:autoSpaceDN w:val="0"/>
        <w:adjustRightInd w:val="0"/>
        <w:ind w:right="0"/>
        <w:jc w:val="both"/>
        <w:rPr>
          <w:szCs w:val="24"/>
        </w:rPr>
      </w:pPr>
      <w:r w:rsidRPr="00F21A42">
        <w:rPr>
          <w:szCs w:val="24"/>
        </w:rPr>
        <w:t>o náležitostiach jednotlivých druhov podaní účastníkov a o obsahu ohlásení a rozhodnutí stavebného úradu, kolaudačného osvedčenia a rozhodnutí orgánu štátneho stavebného dohľadu,</w:t>
      </w:r>
    </w:p>
    <w:p w:rsidR="00427252" w:rsidRPr="00F21A42" w:rsidRDefault="00427252" w:rsidP="00E63197">
      <w:pPr>
        <w:pStyle w:val="Odsekzoznamu"/>
        <w:numPr>
          <w:ilvl w:val="0"/>
          <w:numId w:val="147"/>
        </w:numPr>
        <w:overflowPunct w:val="0"/>
        <w:autoSpaceDE w:val="0"/>
        <w:autoSpaceDN w:val="0"/>
        <w:adjustRightInd w:val="0"/>
        <w:ind w:right="0"/>
        <w:jc w:val="both"/>
        <w:rPr>
          <w:szCs w:val="24"/>
        </w:rPr>
      </w:pPr>
      <w:r w:rsidRPr="00F21A42">
        <w:rPr>
          <w:szCs w:val="24"/>
        </w:rPr>
        <w:t xml:space="preserve">o druhoch, obsahu a forme dokumentácie stavby, </w:t>
      </w:r>
    </w:p>
    <w:p w:rsidR="00427252" w:rsidRPr="00F21A42" w:rsidRDefault="00427252" w:rsidP="00E63197">
      <w:pPr>
        <w:pStyle w:val="Odsekzoznamu"/>
        <w:numPr>
          <w:ilvl w:val="0"/>
          <w:numId w:val="147"/>
        </w:numPr>
        <w:overflowPunct w:val="0"/>
        <w:autoSpaceDE w:val="0"/>
        <w:autoSpaceDN w:val="0"/>
        <w:adjustRightInd w:val="0"/>
        <w:ind w:right="0"/>
        <w:jc w:val="both"/>
        <w:rPr>
          <w:szCs w:val="24"/>
        </w:rPr>
      </w:pPr>
      <w:r w:rsidRPr="00F21A42">
        <w:rPr>
          <w:szCs w:val="24"/>
        </w:rPr>
        <w:t>o všeobecných technických požiadavkách na výstavbu a požiadavkách na bezbariérové navrhovanie a užívanie stavieb,</w:t>
      </w:r>
    </w:p>
    <w:p w:rsidR="00427252" w:rsidRPr="00F21A42" w:rsidRDefault="00427252" w:rsidP="00E63197">
      <w:pPr>
        <w:pStyle w:val="Odsekzoznamu"/>
        <w:numPr>
          <w:ilvl w:val="0"/>
          <w:numId w:val="147"/>
        </w:numPr>
        <w:overflowPunct w:val="0"/>
        <w:autoSpaceDE w:val="0"/>
        <w:autoSpaceDN w:val="0"/>
        <w:adjustRightInd w:val="0"/>
        <w:ind w:right="0"/>
        <w:jc w:val="both"/>
        <w:rPr>
          <w:szCs w:val="24"/>
        </w:rPr>
      </w:pPr>
      <w:r w:rsidRPr="00F21A42">
        <w:rPr>
          <w:szCs w:val="24"/>
        </w:rPr>
        <w:t>o obsahu a forme zabezpečenia odbornej spôsobilosti na výkon práce v stavebnom úrade a v orgáne štátneho stavebného dohľadu,</w:t>
      </w:r>
    </w:p>
    <w:p w:rsidR="00427252" w:rsidRPr="00F21A42" w:rsidRDefault="00427252" w:rsidP="00E63197">
      <w:pPr>
        <w:pStyle w:val="Odsekzoznamu"/>
        <w:numPr>
          <w:ilvl w:val="0"/>
          <w:numId w:val="147"/>
        </w:numPr>
        <w:overflowPunct w:val="0"/>
        <w:autoSpaceDE w:val="0"/>
        <w:autoSpaceDN w:val="0"/>
        <w:adjustRightInd w:val="0"/>
        <w:ind w:right="0"/>
        <w:jc w:val="both"/>
        <w:rPr>
          <w:szCs w:val="24"/>
        </w:rPr>
      </w:pPr>
      <w:r w:rsidRPr="00F21A42">
        <w:rPr>
          <w:szCs w:val="24"/>
        </w:rPr>
        <w:t>o forme a obsahu označenia stavby na stavenisku a obsahu a forme stavebného denníka, vrátane spôsobu ich elektronického vedenia.</w:t>
      </w:r>
    </w:p>
    <w:p w:rsidR="00427252" w:rsidRPr="00ED396D" w:rsidRDefault="00427252" w:rsidP="00427252">
      <w:pPr>
        <w:ind w:left="0" w:right="1"/>
        <w:outlineLvl w:val="0"/>
        <w:rPr>
          <w:b/>
          <w:szCs w:val="24"/>
        </w:rPr>
      </w:pPr>
    </w:p>
    <w:p w:rsidR="00427252" w:rsidRDefault="00427252" w:rsidP="00427252">
      <w:pPr>
        <w:overflowPunct w:val="0"/>
        <w:autoSpaceDE w:val="0"/>
        <w:autoSpaceDN w:val="0"/>
        <w:adjustRightInd w:val="0"/>
        <w:ind w:right="1"/>
        <w:jc w:val="center"/>
        <w:rPr>
          <w:rFonts w:eastAsia="Times New Roman"/>
          <w:szCs w:val="24"/>
        </w:rPr>
      </w:pPr>
      <w:r>
        <w:rPr>
          <w:rFonts w:eastAsia="Times New Roman"/>
          <w:szCs w:val="24"/>
        </w:rPr>
        <w:t>§ 88</w:t>
      </w:r>
    </w:p>
    <w:p w:rsidR="00427252" w:rsidRDefault="00427252" w:rsidP="00427252">
      <w:pPr>
        <w:pStyle w:val="Odsekzoznamu"/>
        <w:ind w:left="644" w:right="1"/>
        <w:jc w:val="center"/>
        <w:outlineLvl w:val="0"/>
        <w:rPr>
          <w:b/>
          <w:szCs w:val="24"/>
        </w:rPr>
      </w:pPr>
      <w:r>
        <w:rPr>
          <w:b/>
          <w:szCs w:val="24"/>
        </w:rPr>
        <w:t>Prechodné ustanovenia</w:t>
      </w:r>
    </w:p>
    <w:p w:rsidR="00427252" w:rsidRDefault="00427252" w:rsidP="00427252">
      <w:pPr>
        <w:overflowPunct w:val="0"/>
        <w:autoSpaceDE w:val="0"/>
        <w:autoSpaceDN w:val="0"/>
        <w:adjustRightInd w:val="0"/>
        <w:ind w:left="0" w:right="1"/>
        <w:jc w:val="both"/>
        <w:rPr>
          <w:rFonts w:eastAsia="Times New Roman"/>
          <w:szCs w:val="24"/>
        </w:rPr>
      </w:pPr>
    </w:p>
    <w:p w:rsidR="00427252" w:rsidRDefault="00427252" w:rsidP="00E63197">
      <w:pPr>
        <w:numPr>
          <w:ilvl w:val="0"/>
          <w:numId w:val="53"/>
        </w:numPr>
        <w:overflowPunct w:val="0"/>
        <w:autoSpaceDE w:val="0"/>
        <w:autoSpaceDN w:val="0"/>
        <w:adjustRightInd w:val="0"/>
        <w:ind w:left="0" w:right="0" w:firstLine="284"/>
        <w:contextualSpacing/>
        <w:jc w:val="both"/>
        <w:rPr>
          <w:rFonts w:eastAsia="Times New Roman"/>
          <w:szCs w:val="24"/>
        </w:rPr>
      </w:pPr>
      <w:r>
        <w:rPr>
          <w:rFonts w:eastAsia="Times New Roman"/>
          <w:szCs w:val="24"/>
        </w:rPr>
        <w:lastRenderedPageBreak/>
        <w:t>Právne vzťahy a z nich vyplývajúce práva a povinnosti osôb založené podľa doterajších predpisov zostávajú zachované. </w:t>
      </w:r>
    </w:p>
    <w:p w:rsidR="00427252" w:rsidRDefault="00427252" w:rsidP="00A53CE3">
      <w:pPr>
        <w:overflowPunct w:val="0"/>
        <w:autoSpaceDE w:val="0"/>
        <w:autoSpaceDN w:val="0"/>
        <w:adjustRightInd w:val="0"/>
        <w:ind w:left="0" w:right="0" w:firstLine="284"/>
        <w:jc w:val="both"/>
        <w:rPr>
          <w:rFonts w:eastAsia="Times New Roman"/>
          <w:szCs w:val="24"/>
        </w:rPr>
      </w:pPr>
    </w:p>
    <w:p w:rsidR="00427252" w:rsidRDefault="00427252" w:rsidP="00E63197">
      <w:pPr>
        <w:numPr>
          <w:ilvl w:val="0"/>
          <w:numId w:val="53"/>
        </w:numPr>
        <w:overflowPunct w:val="0"/>
        <w:autoSpaceDE w:val="0"/>
        <w:autoSpaceDN w:val="0"/>
        <w:adjustRightInd w:val="0"/>
        <w:ind w:left="0" w:right="0" w:firstLine="284"/>
        <w:contextualSpacing/>
        <w:jc w:val="both"/>
        <w:rPr>
          <w:rFonts w:eastAsia="Times New Roman"/>
          <w:szCs w:val="24"/>
        </w:rPr>
      </w:pPr>
      <w:r>
        <w:rPr>
          <w:rFonts w:eastAsia="Times New Roman"/>
          <w:szCs w:val="24"/>
        </w:rPr>
        <w:t>Lehoty, ktorých plynutie začalo podľa doterajších predpisov, plynú naďalej až do ich uplynutia.</w:t>
      </w:r>
    </w:p>
    <w:p w:rsidR="00427252" w:rsidRDefault="00427252" w:rsidP="00A53CE3">
      <w:pPr>
        <w:ind w:left="0" w:right="0" w:firstLine="284"/>
        <w:jc w:val="both"/>
        <w:rPr>
          <w:rFonts w:eastAsia="Times New Roman"/>
          <w:szCs w:val="24"/>
        </w:rPr>
      </w:pPr>
    </w:p>
    <w:p w:rsidR="00427252" w:rsidRDefault="00427252" w:rsidP="00E63197">
      <w:pPr>
        <w:pStyle w:val="Odsekzoznamu"/>
        <w:numPr>
          <w:ilvl w:val="0"/>
          <w:numId w:val="53"/>
        </w:numPr>
        <w:overflowPunct w:val="0"/>
        <w:autoSpaceDE w:val="0"/>
        <w:autoSpaceDN w:val="0"/>
        <w:adjustRightInd w:val="0"/>
        <w:ind w:left="0" w:right="0" w:firstLine="284"/>
        <w:jc w:val="both"/>
        <w:rPr>
          <w:rFonts w:eastAsia="Times New Roman"/>
          <w:szCs w:val="24"/>
        </w:rPr>
      </w:pPr>
      <w:r>
        <w:rPr>
          <w:szCs w:val="24"/>
        </w:rPr>
        <w:t>Konania začaté na stavebných úradoch podľa doterajších predpisov, ktoré neboli právoplatne skončené rozhodnutím vo veci do 31. decembra  2021, sa dokončia na stavebnom úrade podľa tohto zákona. Od 1</w:t>
      </w:r>
      <w:r w:rsidR="00E13DBE">
        <w:rPr>
          <w:szCs w:val="24"/>
        </w:rPr>
        <w:t>.</w:t>
      </w:r>
      <w:r w:rsidR="004675CB">
        <w:rPr>
          <w:szCs w:val="24"/>
        </w:rPr>
        <w:t xml:space="preserve"> </w:t>
      </w:r>
      <w:r>
        <w:rPr>
          <w:szCs w:val="24"/>
        </w:rPr>
        <w:t>januára 2022 je odvolacím orgánom proti rozhodnutiam stavebných úradov o</w:t>
      </w:r>
      <w:r>
        <w:t>kresný úrad v sídle kraja</w:t>
      </w:r>
      <w:r>
        <w:rPr>
          <w:szCs w:val="24"/>
        </w:rPr>
        <w:t xml:space="preserve">. Konania začaté na stavebných úradoch podľa doterajších predpisov, ktoré neboli právoplatne skončené rozhodnutím vo veci do 31. decembra 2021 a týkajú sa </w:t>
      </w:r>
      <w:r>
        <w:t>nariaďovania opatrení na stavbách vo verejnom záujme, pre</w:t>
      </w:r>
      <w:r w:rsidR="00534773">
        <w:t>rokovania</w:t>
      </w:r>
      <w:r>
        <w:t xml:space="preserve"> priestupkov vo výstavbe, ukladania pokút za správne delikty vo výstavbe a výkonu rozhodnutí stavebných úradov, vrátane odstraňovania stavieb sa dokončia na stavebnej inšpekcii. </w:t>
      </w:r>
      <w:r>
        <w:rPr>
          <w:szCs w:val="24"/>
        </w:rPr>
        <w:t xml:space="preserve">Obce delimitujú nevybavené spisy na stavebný úrad podľa tohto zákona  a stavebnú inšpekciu do 1. januára  2022. Čas od 1. januára  2022  do 1. februára  2022 sa nezapočíta do plynutia lehôt na rozhodnutie podľa tohto zákona. </w:t>
      </w:r>
    </w:p>
    <w:p w:rsidR="00427252" w:rsidRPr="00ED396D" w:rsidRDefault="00427252" w:rsidP="00A53CE3">
      <w:pPr>
        <w:overflowPunct w:val="0"/>
        <w:autoSpaceDE w:val="0"/>
        <w:autoSpaceDN w:val="0"/>
        <w:adjustRightInd w:val="0"/>
        <w:ind w:left="0" w:right="0" w:firstLine="284"/>
        <w:jc w:val="both"/>
        <w:rPr>
          <w:szCs w:val="24"/>
        </w:rPr>
      </w:pPr>
    </w:p>
    <w:p w:rsidR="00427252" w:rsidRDefault="00427252" w:rsidP="00E63197">
      <w:pPr>
        <w:pStyle w:val="Odsekzoznamu"/>
        <w:numPr>
          <w:ilvl w:val="0"/>
          <w:numId w:val="53"/>
        </w:numPr>
        <w:overflowPunct w:val="0"/>
        <w:autoSpaceDE w:val="0"/>
        <w:autoSpaceDN w:val="0"/>
        <w:adjustRightInd w:val="0"/>
        <w:ind w:left="0" w:right="0" w:firstLine="284"/>
        <w:jc w:val="both"/>
        <w:rPr>
          <w:szCs w:val="24"/>
        </w:rPr>
      </w:pPr>
      <w:r>
        <w:rPr>
          <w:szCs w:val="24"/>
        </w:rPr>
        <w:t xml:space="preserve">Územné konania o umiestnenie stavby začaté na stavebných úradoch podľa doterajších predpisov, ktoré neboli skončené právoplatnosťou rozhodnutia do 31. decembra  2021, stavebný úrad zastaví. Dokumentácia podaná na vydanie územného rozhodnutia o umiestnenie stavby nahrádza stavebný zámer a je podkladom na vydanie územného stanoviska. Platné územné rozhodnutie vydané podľa doterajších predpisov na účely stavebného konania  sa považuje za územné stanovisko. </w:t>
      </w:r>
    </w:p>
    <w:p w:rsidR="00A97D5D" w:rsidRPr="00F87513" w:rsidRDefault="00A97D5D" w:rsidP="00DD4E8C">
      <w:pPr>
        <w:pStyle w:val="Odsekzoznamu"/>
        <w:ind w:left="142" w:firstLine="425"/>
        <w:rPr>
          <w:szCs w:val="24"/>
        </w:rPr>
      </w:pPr>
    </w:p>
    <w:p w:rsidR="00A97D5D" w:rsidRDefault="00A97D5D" w:rsidP="00E63197">
      <w:pPr>
        <w:pStyle w:val="Odsekzoznamu"/>
        <w:numPr>
          <w:ilvl w:val="0"/>
          <w:numId w:val="53"/>
        </w:numPr>
        <w:overflowPunct w:val="0"/>
        <w:autoSpaceDE w:val="0"/>
        <w:autoSpaceDN w:val="0"/>
        <w:adjustRightInd w:val="0"/>
        <w:ind w:left="0" w:right="0" w:firstLine="284"/>
        <w:jc w:val="both"/>
        <w:rPr>
          <w:szCs w:val="24"/>
        </w:rPr>
      </w:pPr>
      <w:r>
        <w:rPr>
          <w:szCs w:val="24"/>
        </w:rPr>
        <w:t>Konani</w:t>
      </w:r>
      <w:r w:rsidR="00F87513">
        <w:rPr>
          <w:szCs w:val="24"/>
        </w:rPr>
        <w:t>e</w:t>
      </w:r>
      <w:r>
        <w:rPr>
          <w:szCs w:val="24"/>
        </w:rPr>
        <w:t xml:space="preserve"> o dodatočnom povolení stavby začaté na stavebn</w:t>
      </w:r>
      <w:r w:rsidR="00F87513">
        <w:rPr>
          <w:szCs w:val="24"/>
        </w:rPr>
        <w:t>om</w:t>
      </w:r>
      <w:r>
        <w:rPr>
          <w:szCs w:val="24"/>
        </w:rPr>
        <w:t xml:space="preserve"> úrad</w:t>
      </w:r>
      <w:r w:rsidR="00F87513">
        <w:rPr>
          <w:szCs w:val="24"/>
        </w:rPr>
        <w:t>e</w:t>
      </w:r>
      <w:r>
        <w:rPr>
          <w:szCs w:val="24"/>
        </w:rPr>
        <w:t xml:space="preserve"> podľa doterajších predpisov, ktoré nebol</w:t>
      </w:r>
      <w:r w:rsidR="00F87513">
        <w:rPr>
          <w:szCs w:val="24"/>
        </w:rPr>
        <w:t>o</w:t>
      </w:r>
      <w:r>
        <w:rPr>
          <w:szCs w:val="24"/>
        </w:rPr>
        <w:t xml:space="preserve"> skončené právoplatnosťou rozhodnutia do 31. decembra  2021, stavebný úrad zastaví.</w:t>
      </w:r>
      <w:r w:rsidR="00F87513">
        <w:rPr>
          <w:szCs w:val="24"/>
        </w:rPr>
        <w:t xml:space="preserve"> Spis delimituje stavebnej inšpekcii podľa odseku 3. </w:t>
      </w:r>
    </w:p>
    <w:p w:rsidR="00427252" w:rsidRDefault="00427252" w:rsidP="00A53CE3">
      <w:pPr>
        <w:pStyle w:val="Odsekzoznamu"/>
        <w:ind w:left="0" w:right="0" w:firstLine="284"/>
        <w:jc w:val="both"/>
        <w:rPr>
          <w:szCs w:val="24"/>
        </w:rPr>
      </w:pPr>
    </w:p>
    <w:p w:rsidR="00427252" w:rsidRDefault="00427252" w:rsidP="00E63197">
      <w:pPr>
        <w:pStyle w:val="Odsekzoznamu"/>
        <w:numPr>
          <w:ilvl w:val="0"/>
          <w:numId w:val="53"/>
        </w:numPr>
        <w:overflowPunct w:val="0"/>
        <w:autoSpaceDE w:val="0"/>
        <w:autoSpaceDN w:val="0"/>
        <w:adjustRightInd w:val="0"/>
        <w:ind w:left="0" w:right="0" w:firstLine="284"/>
        <w:jc w:val="both"/>
        <w:rPr>
          <w:szCs w:val="24"/>
        </w:rPr>
      </w:pPr>
      <w:r>
        <w:rPr>
          <w:szCs w:val="24"/>
        </w:rPr>
        <w:t>Osobitný kvalifikačný predpoklad zamestnancov na stavebných úradoch získaný do 31. decembra 2021 sa považuje za osobitný kvalifikačný predpoklad podľa tohto zákona. Osobitný kvalifikačný predpoklad treba obnoviť doplňujúcou odbornou prípravou a skúškou do 31. decembra 2024.</w:t>
      </w:r>
    </w:p>
    <w:p w:rsidR="00427252" w:rsidRDefault="00427252" w:rsidP="00A53CE3">
      <w:pPr>
        <w:pStyle w:val="Odsekzoznamu"/>
        <w:ind w:left="0" w:right="0" w:firstLine="284"/>
        <w:jc w:val="both"/>
        <w:rPr>
          <w:szCs w:val="24"/>
        </w:rPr>
      </w:pPr>
    </w:p>
    <w:p w:rsidR="00427252" w:rsidRPr="00F7031D" w:rsidRDefault="00427252" w:rsidP="00A53CE3">
      <w:pPr>
        <w:overflowPunct w:val="0"/>
        <w:autoSpaceDE w:val="0"/>
        <w:autoSpaceDN w:val="0"/>
        <w:adjustRightInd w:val="0"/>
        <w:ind w:left="0" w:right="0" w:firstLine="284"/>
        <w:jc w:val="both"/>
        <w:rPr>
          <w:szCs w:val="24"/>
        </w:rPr>
      </w:pPr>
      <w:r w:rsidRPr="00F7031D">
        <w:rPr>
          <w:szCs w:val="24"/>
        </w:rPr>
        <w:t>(</w:t>
      </w:r>
      <w:r w:rsidR="00F87513">
        <w:rPr>
          <w:szCs w:val="24"/>
        </w:rPr>
        <w:t>7</w:t>
      </w:r>
      <w:r>
        <w:rPr>
          <w:szCs w:val="24"/>
        </w:rPr>
        <w:t xml:space="preserve">) </w:t>
      </w:r>
      <w:r w:rsidRPr="00F7031D">
        <w:rPr>
          <w:szCs w:val="24"/>
        </w:rPr>
        <w:t>Do začatia prevádzkovania registrov výstavby podľa tohto zákona sa prevádzkujú informačné systémy a sústavy informácií podľa doterajších predpisov.</w:t>
      </w:r>
    </w:p>
    <w:p w:rsidR="00427252" w:rsidRPr="00F7031D" w:rsidRDefault="00427252" w:rsidP="00A53CE3">
      <w:pPr>
        <w:ind w:left="0" w:right="0" w:firstLine="284"/>
        <w:jc w:val="both"/>
      </w:pPr>
    </w:p>
    <w:p w:rsidR="00427252" w:rsidRDefault="00427252" w:rsidP="00DD4E8C">
      <w:pPr>
        <w:pStyle w:val="Odsekzoznamu"/>
        <w:numPr>
          <w:ilvl w:val="0"/>
          <w:numId w:val="158"/>
        </w:numPr>
        <w:overflowPunct w:val="0"/>
        <w:autoSpaceDE w:val="0"/>
        <w:autoSpaceDN w:val="0"/>
        <w:adjustRightInd w:val="0"/>
        <w:ind w:left="0" w:right="0" w:firstLine="284"/>
        <w:jc w:val="both"/>
        <w:rPr>
          <w:szCs w:val="24"/>
        </w:rPr>
      </w:pPr>
      <w:r>
        <w:rPr>
          <w:szCs w:val="24"/>
        </w:rPr>
        <w:t>Povolené stavby a zmeny stavby, ktoré neboli skolaudované do 31. decembra 2021, sa skolaudujú podľa tohto zákona.</w:t>
      </w:r>
    </w:p>
    <w:p w:rsidR="00427252" w:rsidRDefault="00427252" w:rsidP="00A53CE3">
      <w:pPr>
        <w:pStyle w:val="Odsekzoznamu"/>
        <w:ind w:left="0" w:right="0" w:firstLine="284"/>
        <w:jc w:val="both"/>
        <w:rPr>
          <w:szCs w:val="24"/>
        </w:rPr>
      </w:pPr>
      <w:r>
        <w:rPr>
          <w:szCs w:val="24"/>
        </w:rPr>
        <w:t xml:space="preserve"> </w:t>
      </w:r>
    </w:p>
    <w:p w:rsidR="00427252" w:rsidRDefault="00427252" w:rsidP="00F87513">
      <w:pPr>
        <w:pStyle w:val="Odsekzoznamu"/>
        <w:numPr>
          <w:ilvl w:val="0"/>
          <w:numId w:val="158"/>
        </w:numPr>
        <w:overflowPunct w:val="0"/>
        <w:autoSpaceDE w:val="0"/>
        <w:autoSpaceDN w:val="0"/>
        <w:adjustRightInd w:val="0"/>
        <w:ind w:left="0" w:right="0" w:firstLine="284"/>
        <w:jc w:val="both"/>
        <w:rPr>
          <w:szCs w:val="24"/>
        </w:rPr>
      </w:pPr>
      <w:r>
        <w:rPr>
          <w:szCs w:val="24"/>
        </w:rPr>
        <w:t>Stavby a zmeny stavieb, na ktoré postačovalo ohlásenie podľa doterajších predpisov, a žiadosť o kolaudáciu bola podaná do 31. decembra 2021, sa skolaudujú podľa tohto zákona.</w:t>
      </w:r>
    </w:p>
    <w:p w:rsidR="00427252" w:rsidRPr="009539D5" w:rsidRDefault="00427252" w:rsidP="00A53CE3">
      <w:pPr>
        <w:pStyle w:val="Odsekzoznamu"/>
        <w:ind w:left="0" w:right="0" w:firstLine="284"/>
        <w:jc w:val="both"/>
        <w:rPr>
          <w:szCs w:val="24"/>
        </w:rPr>
      </w:pPr>
    </w:p>
    <w:p w:rsidR="00427252" w:rsidRDefault="00427252" w:rsidP="00F87513">
      <w:pPr>
        <w:pStyle w:val="Odsekzoznamu"/>
        <w:numPr>
          <w:ilvl w:val="0"/>
          <w:numId w:val="158"/>
        </w:numPr>
        <w:overflowPunct w:val="0"/>
        <w:autoSpaceDE w:val="0"/>
        <w:autoSpaceDN w:val="0"/>
        <w:adjustRightInd w:val="0"/>
        <w:ind w:left="0" w:right="0" w:firstLine="284"/>
        <w:jc w:val="both"/>
        <w:rPr>
          <w:szCs w:val="24"/>
        </w:rPr>
      </w:pPr>
      <w:r>
        <w:rPr>
          <w:rFonts w:eastAsia="Times New Roman"/>
          <w:szCs w:val="24"/>
        </w:rPr>
        <w:lastRenderedPageBreak/>
        <w:t xml:space="preserve"> Do účinnosti zápisu do registra reprezentatívnych združení vlastníkov informačných konštrukcií podľa § 86 ods. 4 sa reprezentatívnym združením vlastníkov informačných konštrukcií (§ 85 ods. 3) rozumie záujmové združenie vlastníkov reklamných stavieb registrované podľa § 129a zákona č. 50/1976 Zb. o územnom plánovaní a stavebnom poriadku (stavebný zákon) v znení zákona č. 294/2014 Z. z.</w:t>
      </w:r>
    </w:p>
    <w:p w:rsidR="00427252" w:rsidRDefault="00427252" w:rsidP="00427252">
      <w:pPr>
        <w:overflowPunct w:val="0"/>
        <w:autoSpaceDE w:val="0"/>
        <w:autoSpaceDN w:val="0"/>
        <w:adjustRightInd w:val="0"/>
        <w:ind w:left="0" w:right="1"/>
        <w:rPr>
          <w:rFonts w:eastAsia="Times New Roman"/>
          <w:szCs w:val="24"/>
        </w:rPr>
      </w:pPr>
    </w:p>
    <w:p w:rsidR="00427252" w:rsidRDefault="00427252" w:rsidP="00427252">
      <w:pPr>
        <w:overflowPunct w:val="0"/>
        <w:autoSpaceDE w:val="0"/>
        <w:autoSpaceDN w:val="0"/>
        <w:adjustRightInd w:val="0"/>
        <w:ind w:right="1"/>
        <w:jc w:val="center"/>
        <w:rPr>
          <w:rFonts w:eastAsia="Times New Roman"/>
          <w:b/>
          <w:szCs w:val="24"/>
        </w:rPr>
      </w:pPr>
      <w:r>
        <w:rPr>
          <w:rFonts w:eastAsia="Times New Roman"/>
          <w:szCs w:val="24"/>
        </w:rPr>
        <w:t>§ 89</w:t>
      </w:r>
      <w:r>
        <w:rPr>
          <w:rFonts w:eastAsia="Times New Roman"/>
          <w:b/>
          <w:szCs w:val="24"/>
        </w:rPr>
        <w:t xml:space="preserve"> </w:t>
      </w:r>
    </w:p>
    <w:p w:rsidR="00427252" w:rsidRDefault="00427252" w:rsidP="00427252">
      <w:pPr>
        <w:overflowPunct w:val="0"/>
        <w:autoSpaceDE w:val="0"/>
        <w:autoSpaceDN w:val="0"/>
        <w:adjustRightInd w:val="0"/>
        <w:ind w:right="1"/>
        <w:jc w:val="center"/>
        <w:rPr>
          <w:rFonts w:eastAsia="Times New Roman"/>
          <w:b/>
          <w:szCs w:val="24"/>
        </w:rPr>
      </w:pPr>
      <w:r>
        <w:rPr>
          <w:rFonts w:eastAsia="Times New Roman"/>
          <w:b/>
          <w:szCs w:val="24"/>
        </w:rPr>
        <w:t xml:space="preserve">Preskúmanie spôsobilosti nepovolenej stavby na prevádzku </w:t>
      </w:r>
    </w:p>
    <w:p w:rsidR="00427252" w:rsidRDefault="00427252" w:rsidP="00427252">
      <w:pPr>
        <w:overflowPunct w:val="0"/>
        <w:autoSpaceDE w:val="0"/>
        <w:autoSpaceDN w:val="0"/>
        <w:adjustRightInd w:val="0"/>
        <w:ind w:left="0" w:right="1"/>
        <w:contextualSpacing/>
        <w:jc w:val="both"/>
        <w:rPr>
          <w:rFonts w:eastAsia="Times New Roman"/>
          <w:szCs w:val="24"/>
        </w:rPr>
      </w:pPr>
    </w:p>
    <w:p w:rsidR="00FC2ACE" w:rsidRPr="004675CB" w:rsidRDefault="00427252" w:rsidP="004675CB">
      <w:pPr>
        <w:pStyle w:val="Odsekzoznamu"/>
        <w:numPr>
          <w:ilvl w:val="0"/>
          <w:numId w:val="155"/>
        </w:numPr>
        <w:overflowPunct w:val="0"/>
        <w:autoSpaceDE w:val="0"/>
        <w:autoSpaceDN w:val="0"/>
        <w:adjustRightInd w:val="0"/>
        <w:ind w:left="0" w:right="0" w:firstLine="284"/>
        <w:jc w:val="both"/>
        <w:rPr>
          <w:rFonts w:eastAsia="Times New Roman"/>
          <w:szCs w:val="24"/>
        </w:rPr>
      </w:pPr>
      <w:r>
        <w:rPr>
          <w:rFonts w:eastAsia="Times New Roman"/>
          <w:szCs w:val="24"/>
        </w:rPr>
        <w:t xml:space="preserve">Stavebný inšpektorát na žiadosť vlastníka stavby osvedčí spôsobilosť stavby na prevádzku, ak ide o stavbu zhotovenú bez stavebného povolenia alebo bez ohlásenia </w:t>
      </w:r>
      <w:r w:rsidR="00684890">
        <w:rPr>
          <w:rFonts w:eastAsia="Times New Roman"/>
          <w:szCs w:val="24"/>
        </w:rPr>
        <w:t>do 31. decembra 2021</w:t>
      </w:r>
      <w:r>
        <w:rPr>
          <w:rFonts w:eastAsia="Times New Roman"/>
          <w:szCs w:val="24"/>
        </w:rPr>
        <w:t xml:space="preserve"> alebo </w:t>
      </w:r>
      <w:r w:rsidR="00684890">
        <w:rPr>
          <w:rFonts w:eastAsia="Times New Roman"/>
          <w:szCs w:val="24"/>
        </w:rPr>
        <w:t xml:space="preserve">stavbu </w:t>
      </w:r>
      <w:r>
        <w:rPr>
          <w:rFonts w:eastAsia="Times New Roman"/>
          <w:szCs w:val="24"/>
        </w:rPr>
        <w:t>užívanú bez kolaudačného rozhodnutia, ak</w:t>
      </w:r>
      <w:r w:rsidR="00534F76" w:rsidRPr="00534F76">
        <w:rPr>
          <w:rFonts w:eastAsia="Times New Roman"/>
          <w:szCs w:val="24"/>
        </w:rPr>
        <w:t xml:space="preserve"> </w:t>
      </w:r>
      <w:r w:rsidR="00534F76">
        <w:rPr>
          <w:rFonts w:eastAsia="Times New Roman"/>
          <w:szCs w:val="24"/>
        </w:rPr>
        <w:t>ďalšia existencia a užívanie stavby neohrozujú bezpečnosť a ochranu života alebo zdravia ľudí a životného prostredia, najmä ak</w:t>
      </w:r>
      <w:r w:rsidR="004675CB">
        <w:rPr>
          <w:rFonts w:eastAsia="Times New Roman"/>
          <w:szCs w:val="24"/>
        </w:rPr>
        <w:t xml:space="preserve"> </w:t>
      </w:r>
      <w:r w:rsidRPr="004675CB">
        <w:rPr>
          <w:szCs w:val="24"/>
        </w:rPr>
        <w:t>vlastník</w:t>
      </w:r>
      <w:r w:rsidRPr="004675CB">
        <w:rPr>
          <w:rFonts w:eastAsia="Times New Roman"/>
          <w:szCs w:val="24"/>
        </w:rPr>
        <w:t xml:space="preserve"> stavby </w:t>
      </w:r>
      <w:r w:rsidR="004C2341" w:rsidRPr="004675CB">
        <w:rPr>
          <w:rFonts w:eastAsia="Times New Roman"/>
          <w:szCs w:val="24"/>
        </w:rPr>
        <w:t xml:space="preserve">preukáže, že </w:t>
      </w:r>
    </w:p>
    <w:p w:rsidR="00427252" w:rsidRPr="004675CB" w:rsidRDefault="00E94CFC" w:rsidP="006B7879">
      <w:pPr>
        <w:overflowPunct w:val="0"/>
        <w:autoSpaceDE w:val="0"/>
        <w:autoSpaceDN w:val="0"/>
        <w:adjustRightInd w:val="0"/>
        <w:ind w:right="0" w:hanging="284"/>
        <w:jc w:val="both"/>
        <w:outlineLvl w:val="1"/>
        <w:rPr>
          <w:rFonts w:eastAsia="Times New Roman"/>
          <w:szCs w:val="24"/>
        </w:rPr>
      </w:pPr>
      <w:r>
        <w:rPr>
          <w:rFonts w:eastAsia="Times New Roman"/>
          <w:szCs w:val="24"/>
        </w:rPr>
        <w:t>a)</w:t>
      </w:r>
      <w:r w:rsidR="009F3CC3">
        <w:rPr>
          <w:rFonts w:eastAsia="Times New Roman"/>
          <w:szCs w:val="24"/>
        </w:rPr>
        <w:t xml:space="preserve"> </w:t>
      </w:r>
      <w:r w:rsidR="004C2341" w:rsidRPr="004675CB">
        <w:rPr>
          <w:rFonts w:eastAsia="Times New Roman"/>
          <w:szCs w:val="24"/>
        </w:rPr>
        <w:t>stavba svojim stavebnotechnickým stavom a vybavením zodpovedá základným požiadavkám na stavby a účelu na ktorý ju vlastník nepretržite bez nedostatkov</w:t>
      </w:r>
      <w:r w:rsidR="00FC2ACE" w:rsidRPr="004675CB">
        <w:rPr>
          <w:rFonts w:eastAsia="Times New Roman"/>
          <w:szCs w:val="24"/>
        </w:rPr>
        <w:t xml:space="preserve"> užíva,</w:t>
      </w:r>
    </w:p>
    <w:p w:rsidR="00FC2ACE" w:rsidRPr="004675CB" w:rsidRDefault="00E94CFC" w:rsidP="009F3CC3">
      <w:pPr>
        <w:overflowPunct w:val="0"/>
        <w:autoSpaceDE w:val="0"/>
        <w:autoSpaceDN w:val="0"/>
        <w:adjustRightInd w:val="0"/>
        <w:ind w:right="0" w:hanging="284"/>
        <w:jc w:val="both"/>
        <w:outlineLvl w:val="1"/>
        <w:rPr>
          <w:rFonts w:eastAsia="Times New Roman"/>
          <w:szCs w:val="24"/>
        </w:rPr>
      </w:pPr>
      <w:r>
        <w:rPr>
          <w:rFonts w:eastAsia="Times New Roman"/>
          <w:szCs w:val="24"/>
        </w:rPr>
        <w:t xml:space="preserve">b) </w:t>
      </w:r>
      <w:r w:rsidR="00FC2ACE" w:rsidRPr="004675CB">
        <w:rPr>
          <w:rFonts w:eastAsia="Times New Roman"/>
          <w:szCs w:val="24"/>
        </w:rPr>
        <w:t>je vlastníkom pozemku alebo má iné právo k pozemku na ktorom je stavba postavená, a</w:t>
      </w:r>
    </w:p>
    <w:p w:rsidR="00534F76" w:rsidRPr="004675CB" w:rsidRDefault="00E94CFC" w:rsidP="009F3CC3">
      <w:pPr>
        <w:pStyle w:val="Odsekzoznamu"/>
        <w:overflowPunct w:val="0"/>
        <w:autoSpaceDE w:val="0"/>
        <w:autoSpaceDN w:val="0"/>
        <w:adjustRightInd w:val="0"/>
        <w:ind w:left="284" w:right="0" w:hanging="284"/>
        <w:jc w:val="both"/>
        <w:outlineLvl w:val="1"/>
        <w:rPr>
          <w:rFonts w:eastAsia="Times New Roman"/>
          <w:szCs w:val="24"/>
        </w:rPr>
      </w:pPr>
      <w:r>
        <w:rPr>
          <w:rFonts w:eastAsia="Times New Roman"/>
          <w:szCs w:val="24"/>
        </w:rPr>
        <w:t>c)</w:t>
      </w:r>
      <w:r w:rsidR="009F3CC3">
        <w:rPr>
          <w:rFonts w:eastAsia="Times New Roman"/>
          <w:szCs w:val="24"/>
        </w:rPr>
        <w:t xml:space="preserve"> </w:t>
      </w:r>
      <w:r w:rsidR="00534F76" w:rsidRPr="004675CB">
        <w:rPr>
          <w:rFonts w:eastAsia="Times New Roman"/>
          <w:szCs w:val="24"/>
        </w:rPr>
        <w:t xml:space="preserve">stavba nie je v rozpore so zámermi využitia územia podľa schválenej územnoplánovacej dokumentácie a neodporuje záujmom chráneným osobitnými predpismi. </w:t>
      </w:r>
    </w:p>
    <w:p w:rsidR="00427252" w:rsidRDefault="00427252" w:rsidP="009F3CC3">
      <w:pPr>
        <w:pStyle w:val="Odsekzoznamu"/>
        <w:numPr>
          <w:ilvl w:val="0"/>
          <w:numId w:val="155"/>
        </w:numPr>
        <w:overflowPunct w:val="0"/>
        <w:autoSpaceDE w:val="0"/>
        <w:autoSpaceDN w:val="0"/>
        <w:adjustRightInd w:val="0"/>
        <w:ind w:left="0" w:right="0" w:firstLine="284"/>
        <w:jc w:val="both"/>
        <w:rPr>
          <w:rFonts w:eastAsia="Times New Roman"/>
          <w:szCs w:val="24"/>
        </w:rPr>
      </w:pPr>
      <w:r>
        <w:rPr>
          <w:rFonts w:eastAsia="Times New Roman"/>
          <w:szCs w:val="24"/>
        </w:rPr>
        <w:t xml:space="preserve">Ak vlastník stavby podľa odseku 1 preukáže spôsobilosť stavby na prevádzku, stavebný inšpektorát vydá žiadateľovi osvedčenie o spôsobilosti stavby na prevádzku. Osvedčenie o spôsobilosti stavby na prevádzku má účinky kolaudačného osvedčenia podľa tohto zákona. </w:t>
      </w:r>
    </w:p>
    <w:p w:rsidR="00427252" w:rsidRDefault="00427252" w:rsidP="009F3CC3">
      <w:pPr>
        <w:pStyle w:val="Odsekzoznamu"/>
        <w:overflowPunct w:val="0"/>
        <w:autoSpaceDE w:val="0"/>
        <w:autoSpaceDN w:val="0"/>
        <w:adjustRightInd w:val="0"/>
        <w:ind w:left="0" w:right="0" w:firstLine="284"/>
        <w:jc w:val="both"/>
        <w:rPr>
          <w:rFonts w:eastAsia="Times New Roman"/>
          <w:szCs w:val="24"/>
        </w:rPr>
      </w:pPr>
    </w:p>
    <w:p w:rsidR="00427252" w:rsidRDefault="00427252" w:rsidP="009F3CC3">
      <w:pPr>
        <w:pStyle w:val="Odsekzoznamu"/>
        <w:numPr>
          <w:ilvl w:val="0"/>
          <w:numId w:val="157"/>
        </w:numPr>
        <w:overflowPunct w:val="0"/>
        <w:autoSpaceDE w:val="0"/>
        <w:autoSpaceDN w:val="0"/>
        <w:adjustRightInd w:val="0"/>
        <w:ind w:left="0" w:right="0" w:firstLine="284"/>
        <w:jc w:val="both"/>
        <w:rPr>
          <w:rFonts w:eastAsia="Times New Roman"/>
          <w:szCs w:val="24"/>
        </w:rPr>
      </w:pPr>
      <w:r>
        <w:rPr>
          <w:rFonts w:eastAsia="Times New Roman"/>
          <w:szCs w:val="24"/>
        </w:rPr>
        <w:t>Ak vlastník stavby nepreukáže užívanie stavby bez stavebnotechnických a prevádzkových nedostatkov</w:t>
      </w:r>
      <w:r w:rsidR="00E94CFC">
        <w:rPr>
          <w:rFonts w:eastAsia="Times New Roman"/>
          <w:szCs w:val="24"/>
        </w:rPr>
        <w:t xml:space="preserve"> podľa odseku 1 písmeno a)</w:t>
      </w:r>
      <w:r>
        <w:rPr>
          <w:rFonts w:eastAsia="Times New Roman"/>
          <w:szCs w:val="24"/>
        </w:rPr>
        <w:t>, stavebný  inšpektorát začne konanie o nariadenie neodkladných stavebných úprav. Ak vlastník stavby neuskutoční nariadené neodkladné stavebné úpravy a neodstráni chybný stav, orgán štátneho stavebného dohľadu začne konanie o odstránenie stavby.</w:t>
      </w:r>
    </w:p>
    <w:p w:rsidR="00427252" w:rsidRDefault="00427252" w:rsidP="009F3CC3">
      <w:pPr>
        <w:pStyle w:val="Odsekzoznamu"/>
        <w:ind w:left="0" w:right="0" w:firstLine="284"/>
        <w:jc w:val="both"/>
        <w:rPr>
          <w:rFonts w:eastAsia="Times New Roman"/>
          <w:szCs w:val="24"/>
        </w:rPr>
      </w:pPr>
    </w:p>
    <w:p w:rsidR="00427252" w:rsidRDefault="00427252" w:rsidP="009F3CC3">
      <w:pPr>
        <w:pStyle w:val="Odsekzoznamu"/>
        <w:numPr>
          <w:ilvl w:val="0"/>
          <w:numId w:val="157"/>
        </w:numPr>
        <w:overflowPunct w:val="0"/>
        <w:autoSpaceDE w:val="0"/>
        <w:autoSpaceDN w:val="0"/>
        <w:adjustRightInd w:val="0"/>
        <w:ind w:left="0" w:right="0" w:firstLine="284"/>
        <w:jc w:val="both"/>
        <w:rPr>
          <w:rFonts w:eastAsia="Times New Roman"/>
          <w:szCs w:val="24"/>
        </w:rPr>
      </w:pPr>
      <w:r>
        <w:rPr>
          <w:rFonts w:eastAsia="Times New Roman"/>
          <w:szCs w:val="24"/>
        </w:rPr>
        <w:t>Ak vlastník stavby nepreukáže, že stavba bola postavená v súlade s územnoplánovacou dokumentáciou,</w:t>
      </w:r>
      <w:r w:rsidRPr="00C30AFD">
        <w:rPr>
          <w:rFonts w:eastAsia="Times New Roman"/>
          <w:szCs w:val="24"/>
        </w:rPr>
        <w:t xml:space="preserve"> </w:t>
      </w:r>
      <w:r>
        <w:rPr>
          <w:rFonts w:eastAsia="Times New Roman"/>
          <w:szCs w:val="24"/>
        </w:rPr>
        <w:t xml:space="preserve">pričom posudzuje sa súlad s územnoplánovacou dokumentáciou, ktorá je pre vlastníka stavby priaznivejšia alebo v súlade so záujmami chránenými podľa osobitných predpisov alebo ak orgán verejnej správy nepotvrdí záujem na užívaní stavby verejnosťou, orgán štátneho stavebného dohľadu začne konanie o odstránenie stavby.  </w:t>
      </w:r>
    </w:p>
    <w:p w:rsidR="00427252" w:rsidRDefault="00427252" w:rsidP="009F3CC3">
      <w:pPr>
        <w:pStyle w:val="Odsekzoznamu"/>
        <w:ind w:left="0" w:right="0" w:firstLine="284"/>
        <w:jc w:val="both"/>
        <w:rPr>
          <w:rFonts w:eastAsia="Times New Roman"/>
          <w:szCs w:val="24"/>
        </w:rPr>
      </w:pPr>
    </w:p>
    <w:p w:rsidR="00427252" w:rsidRDefault="00427252" w:rsidP="009F3CC3">
      <w:pPr>
        <w:pStyle w:val="Odsekzoznamu"/>
        <w:numPr>
          <w:ilvl w:val="0"/>
          <w:numId w:val="157"/>
        </w:numPr>
        <w:overflowPunct w:val="0"/>
        <w:autoSpaceDE w:val="0"/>
        <w:autoSpaceDN w:val="0"/>
        <w:adjustRightInd w:val="0"/>
        <w:ind w:left="0" w:right="0" w:firstLine="284"/>
        <w:jc w:val="both"/>
        <w:rPr>
          <w:rFonts w:eastAsia="Times New Roman"/>
          <w:szCs w:val="24"/>
        </w:rPr>
      </w:pPr>
      <w:r>
        <w:rPr>
          <w:rFonts w:eastAsia="Times New Roman"/>
          <w:szCs w:val="24"/>
        </w:rPr>
        <w:t>Ak ide o nedokončenú stavbu podľa odseku 1 písm. b) alebo c), počas preskúmavania podmienok zostávajú stavebné práce prerušené, ak stavebný inšpektorát neurčil inak. Stavebný inšpektorát môže umožniť len dokončenie rozostavanej časti stavby, ktorej nedokončenie by ohrozilo mechanickú odolnosť a stabilitu stavby alebo požiarnu bezpečnosť, znemožnilo budúce dokončenie stavby alebo poškodilo životné prostredie alebo zdravie ľudí alebo zvierat v okolí stavby.</w:t>
      </w:r>
    </w:p>
    <w:p w:rsidR="00427252" w:rsidRDefault="00427252" w:rsidP="009F3CC3">
      <w:pPr>
        <w:pStyle w:val="Odsekzoznamu"/>
        <w:ind w:left="0" w:right="0" w:firstLine="284"/>
        <w:jc w:val="both"/>
        <w:rPr>
          <w:rFonts w:eastAsia="Times New Roman"/>
          <w:szCs w:val="24"/>
        </w:rPr>
      </w:pPr>
    </w:p>
    <w:p w:rsidR="00427252" w:rsidRDefault="00427252" w:rsidP="009F3CC3">
      <w:pPr>
        <w:pStyle w:val="Odsekzoznamu"/>
        <w:numPr>
          <w:ilvl w:val="0"/>
          <w:numId w:val="157"/>
        </w:numPr>
        <w:overflowPunct w:val="0"/>
        <w:autoSpaceDE w:val="0"/>
        <w:autoSpaceDN w:val="0"/>
        <w:adjustRightInd w:val="0"/>
        <w:ind w:left="0" w:right="0" w:firstLine="284"/>
        <w:jc w:val="both"/>
        <w:rPr>
          <w:rFonts w:eastAsia="Times New Roman"/>
          <w:szCs w:val="24"/>
        </w:rPr>
      </w:pPr>
      <w:r>
        <w:rPr>
          <w:rFonts w:eastAsia="Times New Roman"/>
          <w:szCs w:val="24"/>
        </w:rPr>
        <w:lastRenderedPageBreak/>
        <w:t>Ak vlastník stavby nepodá žiadosť na osvedčenie o spôsobilosti stavby na prevádzku ani na výzvu stavebného inšpektorátu, stavebný inšpektorát začne konanie o odstránenie stavby. Lehota vo výzve na podanie žiadosti nesmie byť kratšia ako 60 dní.</w:t>
      </w:r>
    </w:p>
    <w:p w:rsidR="00E03999" w:rsidRDefault="00E03999" w:rsidP="004D19A0">
      <w:pPr>
        <w:overflowPunct w:val="0"/>
        <w:autoSpaceDE w:val="0"/>
        <w:autoSpaceDN w:val="0"/>
        <w:adjustRightInd w:val="0"/>
        <w:ind w:left="0" w:right="1"/>
        <w:rPr>
          <w:rFonts w:eastAsia="Times New Roman"/>
          <w:szCs w:val="24"/>
        </w:rPr>
      </w:pPr>
    </w:p>
    <w:p w:rsidR="00E03999" w:rsidRDefault="00E03999" w:rsidP="004D19A0">
      <w:pPr>
        <w:overflowPunct w:val="0"/>
        <w:autoSpaceDE w:val="0"/>
        <w:autoSpaceDN w:val="0"/>
        <w:adjustRightInd w:val="0"/>
        <w:ind w:right="1"/>
        <w:jc w:val="center"/>
        <w:rPr>
          <w:rFonts w:eastAsia="Times New Roman"/>
          <w:szCs w:val="24"/>
        </w:rPr>
      </w:pPr>
      <w:r>
        <w:rPr>
          <w:rFonts w:eastAsia="Times New Roman"/>
          <w:szCs w:val="24"/>
        </w:rPr>
        <w:t xml:space="preserve">§ </w:t>
      </w:r>
      <w:r w:rsidR="000B2A38">
        <w:rPr>
          <w:rFonts w:eastAsia="Times New Roman"/>
          <w:szCs w:val="24"/>
        </w:rPr>
        <w:t>90</w:t>
      </w:r>
    </w:p>
    <w:p w:rsidR="00E03999" w:rsidRDefault="00E03999" w:rsidP="004D19A0">
      <w:pPr>
        <w:overflowPunct w:val="0"/>
        <w:autoSpaceDE w:val="0"/>
        <w:autoSpaceDN w:val="0"/>
        <w:adjustRightInd w:val="0"/>
        <w:ind w:right="1"/>
        <w:jc w:val="center"/>
        <w:rPr>
          <w:rFonts w:eastAsia="Times New Roman"/>
          <w:b/>
          <w:szCs w:val="24"/>
        </w:rPr>
      </w:pPr>
      <w:r>
        <w:rPr>
          <w:rFonts w:eastAsia="Times New Roman"/>
          <w:b/>
          <w:szCs w:val="24"/>
        </w:rPr>
        <w:t>Zrušovacie ustanovenia</w:t>
      </w:r>
    </w:p>
    <w:p w:rsidR="00E03999" w:rsidRDefault="00E03999" w:rsidP="004D19A0">
      <w:pPr>
        <w:overflowPunct w:val="0"/>
        <w:autoSpaceDE w:val="0"/>
        <w:autoSpaceDN w:val="0"/>
        <w:adjustRightInd w:val="0"/>
        <w:ind w:right="1"/>
        <w:jc w:val="both"/>
        <w:rPr>
          <w:rFonts w:eastAsia="Times New Roman"/>
          <w:szCs w:val="24"/>
        </w:rPr>
      </w:pPr>
    </w:p>
    <w:p w:rsidR="00E03999" w:rsidRDefault="00E03999" w:rsidP="00A53CE3">
      <w:pPr>
        <w:overflowPunct w:val="0"/>
        <w:autoSpaceDE w:val="0"/>
        <w:autoSpaceDN w:val="0"/>
        <w:adjustRightInd w:val="0"/>
        <w:ind w:left="0" w:right="0" w:firstLine="284"/>
        <w:rPr>
          <w:rFonts w:eastAsia="Times New Roman"/>
          <w:szCs w:val="24"/>
        </w:rPr>
      </w:pPr>
      <w:r>
        <w:rPr>
          <w:rFonts w:eastAsia="Times New Roman"/>
          <w:szCs w:val="24"/>
        </w:rPr>
        <w:t>Zrušujú sa</w:t>
      </w:r>
    </w:p>
    <w:p w:rsidR="00E03999" w:rsidRDefault="00E03999" w:rsidP="004D19A0">
      <w:pPr>
        <w:overflowPunct w:val="0"/>
        <w:autoSpaceDE w:val="0"/>
        <w:autoSpaceDN w:val="0"/>
        <w:adjustRightInd w:val="0"/>
        <w:ind w:left="567" w:right="1"/>
        <w:jc w:val="both"/>
        <w:rPr>
          <w:rFonts w:eastAsia="Times New Roman"/>
          <w:szCs w:val="24"/>
        </w:rPr>
      </w:pPr>
    </w:p>
    <w:p w:rsidR="00E03999" w:rsidRDefault="00E03999" w:rsidP="00E63197">
      <w:pPr>
        <w:numPr>
          <w:ilvl w:val="0"/>
          <w:numId w:val="55"/>
        </w:numPr>
        <w:overflowPunct w:val="0"/>
        <w:autoSpaceDE w:val="0"/>
        <w:autoSpaceDN w:val="0"/>
        <w:adjustRightInd w:val="0"/>
        <w:ind w:left="567" w:right="1" w:hanging="283"/>
        <w:contextualSpacing/>
        <w:jc w:val="both"/>
        <w:rPr>
          <w:rFonts w:eastAsia="Times New Roman"/>
          <w:szCs w:val="24"/>
        </w:rPr>
      </w:pPr>
      <w:r>
        <w:rPr>
          <w:rFonts w:eastAsia="Times New Roman"/>
          <w:szCs w:val="24"/>
        </w:rPr>
        <w:t>Zákon č. 50/1976 Zb. o územnom plánovaní a stavebnom poriadku (stavebný zákon) v znení zákona č. 103/1990 Zb., zákona č. 262/1992 Zb., zákona Národnej rady Slovenskej republiky č. 136/1995 Z.</w:t>
      </w:r>
      <w:r w:rsidR="005E049C">
        <w:rPr>
          <w:rFonts w:eastAsia="Times New Roman"/>
          <w:szCs w:val="24"/>
        </w:rPr>
        <w:t xml:space="preserve"> </w:t>
      </w:r>
      <w:r>
        <w:rPr>
          <w:rFonts w:eastAsia="Times New Roman"/>
          <w:szCs w:val="24"/>
        </w:rPr>
        <w:t>z., zákona Národnej rady Slovenskej republiky č.  199/1995 Z.</w:t>
      </w:r>
      <w:r w:rsidR="005E049C">
        <w:rPr>
          <w:rFonts w:eastAsia="Times New Roman"/>
          <w:szCs w:val="24"/>
        </w:rPr>
        <w:t xml:space="preserve"> </w:t>
      </w:r>
      <w:r>
        <w:rPr>
          <w:rFonts w:eastAsia="Times New Roman"/>
          <w:szCs w:val="24"/>
        </w:rPr>
        <w:t>z., nálezu Ústavného súdu Slovenskej republiky č. 286/1996 Z.</w:t>
      </w:r>
      <w:r w:rsidR="005E049C">
        <w:rPr>
          <w:rFonts w:eastAsia="Times New Roman"/>
          <w:szCs w:val="24"/>
        </w:rPr>
        <w:t xml:space="preserve"> </w:t>
      </w:r>
      <w:r>
        <w:rPr>
          <w:rFonts w:eastAsia="Times New Roman"/>
          <w:szCs w:val="24"/>
        </w:rPr>
        <w:t>z., zákona  č. 229/1997 Z.</w:t>
      </w:r>
      <w:r w:rsidR="005E049C">
        <w:rPr>
          <w:rFonts w:eastAsia="Times New Roman"/>
          <w:szCs w:val="24"/>
        </w:rPr>
        <w:t xml:space="preserve"> </w:t>
      </w:r>
      <w:r>
        <w:rPr>
          <w:rFonts w:eastAsia="Times New Roman"/>
          <w:szCs w:val="24"/>
        </w:rPr>
        <w:t>z., zákona č. 175/1999 Z.</w:t>
      </w:r>
      <w:r w:rsidR="005E049C">
        <w:rPr>
          <w:rFonts w:eastAsia="Times New Roman"/>
          <w:szCs w:val="24"/>
        </w:rPr>
        <w:t xml:space="preserve"> </w:t>
      </w:r>
      <w:r>
        <w:rPr>
          <w:rFonts w:eastAsia="Times New Roman"/>
          <w:szCs w:val="24"/>
        </w:rPr>
        <w:t>z., zákona č. 237/2000 Z.</w:t>
      </w:r>
      <w:r w:rsidR="005E049C">
        <w:rPr>
          <w:rFonts w:eastAsia="Times New Roman"/>
          <w:szCs w:val="24"/>
        </w:rPr>
        <w:t xml:space="preserve"> </w:t>
      </w:r>
      <w:r>
        <w:rPr>
          <w:rFonts w:eastAsia="Times New Roman"/>
          <w:szCs w:val="24"/>
        </w:rPr>
        <w:t>z., zákona č. 416/2001 Z.</w:t>
      </w:r>
      <w:r w:rsidR="005E049C">
        <w:rPr>
          <w:rFonts w:eastAsia="Times New Roman"/>
          <w:szCs w:val="24"/>
        </w:rPr>
        <w:t xml:space="preserve"> </w:t>
      </w:r>
      <w:r>
        <w:rPr>
          <w:rFonts w:eastAsia="Times New Roman"/>
          <w:szCs w:val="24"/>
        </w:rPr>
        <w:t>z., zákona č. 553/2001 Z.</w:t>
      </w:r>
      <w:r w:rsidR="005E049C">
        <w:rPr>
          <w:rFonts w:eastAsia="Times New Roman"/>
          <w:szCs w:val="24"/>
        </w:rPr>
        <w:t xml:space="preserve"> </w:t>
      </w:r>
      <w:r>
        <w:rPr>
          <w:rFonts w:eastAsia="Times New Roman"/>
          <w:szCs w:val="24"/>
        </w:rPr>
        <w:t>z., nálezu Ústavného súdu Slovenskej republiky č. 217/2002 Z.</w:t>
      </w:r>
      <w:r w:rsidR="005E049C">
        <w:rPr>
          <w:rFonts w:eastAsia="Times New Roman"/>
          <w:szCs w:val="24"/>
        </w:rPr>
        <w:t xml:space="preserve"> </w:t>
      </w:r>
      <w:r>
        <w:rPr>
          <w:rFonts w:eastAsia="Times New Roman"/>
          <w:szCs w:val="24"/>
        </w:rPr>
        <w:t>z., zákona č. 103/2003 Z.</w:t>
      </w:r>
      <w:r w:rsidR="005E049C">
        <w:rPr>
          <w:rFonts w:eastAsia="Times New Roman"/>
          <w:szCs w:val="24"/>
        </w:rPr>
        <w:t xml:space="preserve"> </w:t>
      </w:r>
      <w:r>
        <w:rPr>
          <w:rFonts w:eastAsia="Times New Roman"/>
          <w:szCs w:val="24"/>
        </w:rPr>
        <w:t>z., zákona č. 245/2003 Z.</w:t>
      </w:r>
      <w:r w:rsidR="005E049C">
        <w:rPr>
          <w:rFonts w:eastAsia="Times New Roman"/>
          <w:szCs w:val="24"/>
        </w:rPr>
        <w:t xml:space="preserve"> </w:t>
      </w:r>
      <w:r>
        <w:rPr>
          <w:rFonts w:eastAsia="Times New Roman"/>
          <w:szCs w:val="24"/>
        </w:rPr>
        <w:t>z., zákona č. 417/2003 Z.</w:t>
      </w:r>
      <w:r w:rsidR="005E049C">
        <w:rPr>
          <w:rFonts w:eastAsia="Times New Roman"/>
          <w:szCs w:val="24"/>
        </w:rPr>
        <w:t xml:space="preserve"> </w:t>
      </w:r>
      <w:r>
        <w:rPr>
          <w:rFonts w:eastAsia="Times New Roman"/>
          <w:szCs w:val="24"/>
        </w:rPr>
        <w:t>z. , zákona č. 608/2003 Z.</w:t>
      </w:r>
      <w:r w:rsidR="005E049C">
        <w:rPr>
          <w:rFonts w:eastAsia="Times New Roman"/>
          <w:szCs w:val="24"/>
        </w:rPr>
        <w:t xml:space="preserve"> </w:t>
      </w:r>
      <w:r>
        <w:rPr>
          <w:rFonts w:eastAsia="Times New Roman"/>
          <w:szCs w:val="24"/>
        </w:rPr>
        <w:t>z., zákona č. 541/2004 Z.</w:t>
      </w:r>
      <w:r w:rsidR="005E049C">
        <w:rPr>
          <w:rFonts w:eastAsia="Times New Roman"/>
          <w:szCs w:val="24"/>
        </w:rPr>
        <w:t xml:space="preserve"> </w:t>
      </w:r>
      <w:r>
        <w:rPr>
          <w:rFonts w:eastAsia="Times New Roman"/>
          <w:szCs w:val="24"/>
        </w:rPr>
        <w:t>z., zákona č. 290/2005 Z.</w:t>
      </w:r>
      <w:r w:rsidR="005E049C">
        <w:rPr>
          <w:rFonts w:eastAsia="Times New Roman"/>
          <w:szCs w:val="24"/>
        </w:rPr>
        <w:t xml:space="preserve"> </w:t>
      </w:r>
      <w:r>
        <w:rPr>
          <w:rFonts w:eastAsia="Times New Roman"/>
          <w:szCs w:val="24"/>
        </w:rPr>
        <w:t>z., zákona č. 479/2005 Z.</w:t>
      </w:r>
      <w:r w:rsidR="005E049C">
        <w:rPr>
          <w:rFonts w:eastAsia="Times New Roman"/>
          <w:szCs w:val="24"/>
        </w:rPr>
        <w:t xml:space="preserve"> </w:t>
      </w:r>
      <w:r>
        <w:rPr>
          <w:rFonts w:eastAsia="Times New Roman"/>
          <w:szCs w:val="24"/>
        </w:rPr>
        <w:t>z., zákona č. 24/2006 Z.</w:t>
      </w:r>
      <w:r w:rsidR="005E049C">
        <w:rPr>
          <w:rFonts w:eastAsia="Times New Roman"/>
          <w:szCs w:val="24"/>
        </w:rPr>
        <w:t xml:space="preserve"> </w:t>
      </w:r>
      <w:r>
        <w:rPr>
          <w:rFonts w:eastAsia="Times New Roman"/>
          <w:szCs w:val="24"/>
        </w:rPr>
        <w:t>z., zákona č. 218/2007 Z.</w:t>
      </w:r>
      <w:r w:rsidR="005E049C">
        <w:rPr>
          <w:rFonts w:eastAsia="Times New Roman"/>
          <w:szCs w:val="24"/>
        </w:rPr>
        <w:t xml:space="preserve"> </w:t>
      </w:r>
      <w:r>
        <w:rPr>
          <w:rFonts w:eastAsia="Times New Roman"/>
          <w:szCs w:val="24"/>
        </w:rPr>
        <w:t>z., zákona č. 540/2008 Z.</w:t>
      </w:r>
      <w:r w:rsidR="005E049C">
        <w:rPr>
          <w:rFonts w:eastAsia="Times New Roman"/>
          <w:szCs w:val="24"/>
        </w:rPr>
        <w:t xml:space="preserve"> </w:t>
      </w:r>
      <w:r>
        <w:rPr>
          <w:rFonts w:eastAsia="Times New Roman"/>
          <w:szCs w:val="24"/>
        </w:rPr>
        <w:t>z., zákona č. 66/2009 Z.</w:t>
      </w:r>
      <w:r w:rsidR="005E049C">
        <w:rPr>
          <w:rFonts w:eastAsia="Times New Roman"/>
          <w:szCs w:val="24"/>
        </w:rPr>
        <w:t xml:space="preserve"> </w:t>
      </w:r>
      <w:r>
        <w:rPr>
          <w:rFonts w:eastAsia="Times New Roman"/>
          <w:szCs w:val="24"/>
        </w:rPr>
        <w:t>z., zákona č. 513/2009 Z.</w:t>
      </w:r>
      <w:r w:rsidR="005E049C">
        <w:rPr>
          <w:rFonts w:eastAsia="Times New Roman"/>
          <w:szCs w:val="24"/>
        </w:rPr>
        <w:t xml:space="preserve"> </w:t>
      </w:r>
      <w:r>
        <w:rPr>
          <w:rFonts w:eastAsia="Times New Roman"/>
          <w:szCs w:val="24"/>
        </w:rPr>
        <w:t>z., zákona č. 118/2010 Z.</w:t>
      </w:r>
      <w:r w:rsidR="005E049C">
        <w:rPr>
          <w:rFonts w:eastAsia="Times New Roman"/>
          <w:szCs w:val="24"/>
        </w:rPr>
        <w:t xml:space="preserve"> </w:t>
      </w:r>
      <w:r>
        <w:rPr>
          <w:rFonts w:eastAsia="Times New Roman"/>
          <w:szCs w:val="24"/>
        </w:rPr>
        <w:t>z., zákona č. 145/2010 Z.</w:t>
      </w:r>
      <w:r w:rsidR="005E049C">
        <w:rPr>
          <w:rFonts w:eastAsia="Times New Roman"/>
          <w:szCs w:val="24"/>
        </w:rPr>
        <w:t xml:space="preserve"> </w:t>
      </w:r>
      <w:r>
        <w:rPr>
          <w:rFonts w:eastAsia="Times New Roman"/>
          <w:szCs w:val="24"/>
        </w:rPr>
        <w:t>z., zákona č. 547/2010 Z.</w:t>
      </w:r>
      <w:r w:rsidR="005E049C">
        <w:rPr>
          <w:rFonts w:eastAsia="Times New Roman"/>
          <w:szCs w:val="24"/>
        </w:rPr>
        <w:t xml:space="preserve"> </w:t>
      </w:r>
      <w:r>
        <w:rPr>
          <w:rFonts w:eastAsia="Times New Roman"/>
          <w:szCs w:val="24"/>
        </w:rPr>
        <w:t>z., zákona č. 408/2011 Z.</w:t>
      </w:r>
      <w:r w:rsidR="005E049C">
        <w:rPr>
          <w:rFonts w:eastAsia="Times New Roman"/>
          <w:szCs w:val="24"/>
        </w:rPr>
        <w:t xml:space="preserve"> </w:t>
      </w:r>
      <w:r>
        <w:rPr>
          <w:rFonts w:eastAsia="Times New Roman"/>
          <w:szCs w:val="24"/>
        </w:rPr>
        <w:t>z., zákona č. 300/2012 Z.</w:t>
      </w:r>
      <w:r w:rsidR="005E049C">
        <w:rPr>
          <w:rFonts w:eastAsia="Times New Roman"/>
          <w:szCs w:val="24"/>
        </w:rPr>
        <w:t xml:space="preserve"> </w:t>
      </w:r>
      <w:r>
        <w:rPr>
          <w:rFonts w:eastAsia="Times New Roman"/>
          <w:szCs w:val="24"/>
        </w:rPr>
        <w:t>z., zákona č. 180/2013 Z.</w:t>
      </w:r>
      <w:r w:rsidR="005E049C">
        <w:rPr>
          <w:rFonts w:eastAsia="Times New Roman"/>
          <w:szCs w:val="24"/>
        </w:rPr>
        <w:t xml:space="preserve"> </w:t>
      </w:r>
      <w:r>
        <w:rPr>
          <w:rFonts w:eastAsia="Times New Roman"/>
          <w:szCs w:val="24"/>
        </w:rPr>
        <w:t>z., zákona č. 219/201</w:t>
      </w:r>
      <w:r w:rsidR="000B2A38">
        <w:rPr>
          <w:rFonts w:eastAsia="Times New Roman"/>
          <w:szCs w:val="24"/>
        </w:rPr>
        <w:t>3 Z.</w:t>
      </w:r>
      <w:r w:rsidR="005E049C">
        <w:rPr>
          <w:rFonts w:eastAsia="Times New Roman"/>
          <w:szCs w:val="24"/>
        </w:rPr>
        <w:t xml:space="preserve"> </w:t>
      </w:r>
      <w:r w:rsidR="000B2A38">
        <w:rPr>
          <w:rFonts w:eastAsia="Times New Roman"/>
          <w:szCs w:val="24"/>
        </w:rPr>
        <w:t>z.,</w:t>
      </w:r>
      <w:r w:rsidR="002F5643">
        <w:rPr>
          <w:rFonts w:eastAsia="Times New Roman"/>
          <w:szCs w:val="24"/>
        </w:rPr>
        <w:t xml:space="preserve"> zákona č. 368/2013 Z. z., </w:t>
      </w:r>
      <w:r w:rsidR="000B2A38">
        <w:rPr>
          <w:rFonts w:eastAsia="Times New Roman"/>
          <w:szCs w:val="24"/>
        </w:rPr>
        <w:t>zákona č. 293/2014 Z.</w:t>
      </w:r>
      <w:r w:rsidR="005E049C">
        <w:rPr>
          <w:rFonts w:eastAsia="Times New Roman"/>
          <w:szCs w:val="24"/>
        </w:rPr>
        <w:t xml:space="preserve"> </w:t>
      </w:r>
      <w:r w:rsidR="000B2A38">
        <w:rPr>
          <w:rFonts w:eastAsia="Times New Roman"/>
          <w:szCs w:val="24"/>
        </w:rPr>
        <w:t>z.,</w:t>
      </w:r>
      <w:r>
        <w:rPr>
          <w:rFonts w:eastAsia="Times New Roman"/>
          <w:szCs w:val="24"/>
        </w:rPr>
        <w:t> zákona č. 314/2014 Z.</w:t>
      </w:r>
      <w:r w:rsidR="005E049C">
        <w:rPr>
          <w:rFonts w:eastAsia="Times New Roman"/>
          <w:szCs w:val="24"/>
        </w:rPr>
        <w:t xml:space="preserve"> </w:t>
      </w:r>
      <w:r>
        <w:rPr>
          <w:rFonts w:eastAsia="Times New Roman"/>
          <w:szCs w:val="24"/>
        </w:rPr>
        <w:t>z.</w:t>
      </w:r>
      <w:r w:rsidR="000B2A38">
        <w:rPr>
          <w:rFonts w:eastAsia="Times New Roman"/>
          <w:szCs w:val="24"/>
        </w:rPr>
        <w:t>, zákona č. 154/2015 Z.</w:t>
      </w:r>
      <w:r w:rsidR="005E049C">
        <w:rPr>
          <w:rFonts w:eastAsia="Times New Roman"/>
          <w:szCs w:val="24"/>
        </w:rPr>
        <w:t xml:space="preserve"> </w:t>
      </w:r>
      <w:r w:rsidR="000B2A38">
        <w:rPr>
          <w:rFonts w:eastAsia="Times New Roman"/>
          <w:szCs w:val="24"/>
        </w:rPr>
        <w:t>z., zákona č. 247/2015 Z.</w:t>
      </w:r>
      <w:r w:rsidR="005E049C">
        <w:rPr>
          <w:rFonts w:eastAsia="Times New Roman"/>
          <w:szCs w:val="24"/>
        </w:rPr>
        <w:t xml:space="preserve"> </w:t>
      </w:r>
      <w:r w:rsidR="000B2A38">
        <w:rPr>
          <w:rFonts w:eastAsia="Times New Roman"/>
          <w:szCs w:val="24"/>
        </w:rPr>
        <w:t>z., zákona č. 254/201</w:t>
      </w:r>
      <w:r w:rsidR="002F5643">
        <w:rPr>
          <w:rFonts w:eastAsia="Times New Roman"/>
          <w:szCs w:val="24"/>
        </w:rPr>
        <w:t>5</w:t>
      </w:r>
      <w:r w:rsidR="000B2A38">
        <w:rPr>
          <w:rFonts w:eastAsia="Times New Roman"/>
          <w:szCs w:val="24"/>
        </w:rPr>
        <w:t xml:space="preserve"> Z.</w:t>
      </w:r>
      <w:r w:rsidR="005E049C">
        <w:rPr>
          <w:rFonts w:eastAsia="Times New Roman"/>
          <w:szCs w:val="24"/>
        </w:rPr>
        <w:t xml:space="preserve"> </w:t>
      </w:r>
      <w:r w:rsidR="000B2A38">
        <w:rPr>
          <w:rFonts w:eastAsia="Times New Roman"/>
          <w:szCs w:val="24"/>
        </w:rPr>
        <w:t>z.</w:t>
      </w:r>
      <w:r w:rsidR="00A04FD1">
        <w:rPr>
          <w:rFonts w:eastAsia="Times New Roman"/>
          <w:szCs w:val="24"/>
        </w:rPr>
        <w:t xml:space="preserve">, </w:t>
      </w:r>
      <w:r w:rsidR="000B2A38">
        <w:rPr>
          <w:rFonts w:eastAsia="Times New Roman"/>
          <w:szCs w:val="24"/>
        </w:rPr>
        <w:t>zákona č. 177/2018 Z.</w:t>
      </w:r>
      <w:r w:rsidR="005E049C">
        <w:rPr>
          <w:rFonts w:eastAsia="Times New Roman"/>
          <w:szCs w:val="24"/>
        </w:rPr>
        <w:t xml:space="preserve"> </w:t>
      </w:r>
      <w:r w:rsidR="000B2A38">
        <w:rPr>
          <w:rFonts w:eastAsia="Times New Roman"/>
          <w:szCs w:val="24"/>
        </w:rPr>
        <w:t>z.</w:t>
      </w:r>
      <w:r w:rsidR="002F5643">
        <w:rPr>
          <w:rFonts w:eastAsia="Times New Roman"/>
          <w:szCs w:val="24"/>
        </w:rPr>
        <w:t>,</w:t>
      </w:r>
      <w:r w:rsidR="00A04FD1">
        <w:rPr>
          <w:rFonts w:eastAsia="Times New Roman"/>
          <w:szCs w:val="24"/>
        </w:rPr>
        <w:t xml:space="preserve"> </w:t>
      </w:r>
      <w:r w:rsidR="002F5643">
        <w:rPr>
          <w:rFonts w:eastAsia="Times New Roman"/>
          <w:szCs w:val="24"/>
        </w:rPr>
        <w:t xml:space="preserve">zákona č. 312/2018 Z. z. </w:t>
      </w:r>
      <w:r w:rsidR="00A04FD1">
        <w:rPr>
          <w:rFonts w:eastAsia="Times New Roman"/>
          <w:szCs w:val="24"/>
        </w:rPr>
        <w:t>a zákona č. 93/2019 Z</w:t>
      </w:r>
      <w:r w:rsidR="005E049C">
        <w:rPr>
          <w:rFonts w:eastAsia="Times New Roman"/>
          <w:szCs w:val="24"/>
        </w:rPr>
        <w:t xml:space="preserve">. </w:t>
      </w:r>
      <w:r w:rsidR="00A04FD1">
        <w:rPr>
          <w:rFonts w:eastAsia="Times New Roman"/>
          <w:szCs w:val="24"/>
        </w:rPr>
        <w:t>z.</w:t>
      </w:r>
    </w:p>
    <w:p w:rsidR="00E03999" w:rsidRDefault="00E03999" w:rsidP="004D19A0">
      <w:pPr>
        <w:overflowPunct w:val="0"/>
        <w:autoSpaceDE w:val="0"/>
        <w:autoSpaceDN w:val="0"/>
        <w:adjustRightInd w:val="0"/>
        <w:ind w:left="567" w:right="1"/>
        <w:jc w:val="both"/>
        <w:rPr>
          <w:rFonts w:eastAsia="Times New Roman"/>
          <w:szCs w:val="24"/>
        </w:rPr>
      </w:pPr>
    </w:p>
    <w:p w:rsidR="00E03999" w:rsidRDefault="00E03999" w:rsidP="00E63197">
      <w:pPr>
        <w:numPr>
          <w:ilvl w:val="0"/>
          <w:numId w:val="55"/>
        </w:numPr>
        <w:overflowPunct w:val="0"/>
        <w:autoSpaceDE w:val="0"/>
        <w:autoSpaceDN w:val="0"/>
        <w:adjustRightInd w:val="0"/>
        <w:ind w:left="567" w:right="1" w:hanging="283"/>
        <w:contextualSpacing/>
        <w:jc w:val="both"/>
        <w:rPr>
          <w:rFonts w:eastAsia="Times New Roman"/>
          <w:szCs w:val="24"/>
        </w:rPr>
      </w:pPr>
      <w:r>
        <w:rPr>
          <w:rFonts w:eastAsia="Times New Roman"/>
          <w:szCs w:val="24"/>
        </w:rPr>
        <w:t>Zákon Národnej rady Slovenskej republiky č. 136/1995 Z.</w:t>
      </w:r>
      <w:r w:rsidR="005E049C">
        <w:rPr>
          <w:rFonts w:eastAsia="Times New Roman"/>
          <w:szCs w:val="24"/>
        </w:rPr>
        <w:t xml:space="preserve"> </w:t>
      </w:r>
      <w:r>
        <w:rPr>
          <w:rFonts w:eastAsia="Times New Roman"/>
          <w:szCs w:val="24"/>
        </w:rPr>
        <w:t>z. o odbornej spôsobilosti na vybrané činnosti vo výstavbe a o zmene a doplnení zákona č. 50/1976 Zb. o územnom plánovaní a stavebnom poriadku (stavebný zákon) v znení neskorších predpisov.</w:t>
      </w:r>
    </w:p>
    <w:p w:rsidR="00E03999" w:rsidRDefault="00E03999" w:rsidP="004D19A0">
      <w:pPr>
        <w:ind w:right="1"/>
        <w:jc w:val="both"/>
        <w:rPr>
          <w:rFonts w:eastAsia="Times New Roman"/>
          <w:szCs w:val="24"/>
        </w:rPr>
      </w:pPr>
    </w:p>
    <w:p w:rsidR="00E03999" w:rsidRDefault="00E03999" w:rsidP="00E63197">
      <w:pPr>
        <w:numPr>
          <w:ilvl w:val="0"/>
          <w:numId w:val="55"/>
        </w:numPr>
        <w:overflowPunct w:val="0"/>
        <w:autoSpaceDE w:val="0"/>
        <w:autoSpaceDN w:val="0"/>
        <w:adjustRightInd w:val="0"/>
        <w:ind w:right="1"/>
        <w:contextualSpacing/>
        <w:jc w:val="both"/>
        <w:rPr>
          <w:rFonts w:eastAsia="Times New Roman"/>
          <w:szCs w:val="24"/>
        </w:rPr>
      </w:pPr>
      <w:r>
        <w:rPr>
          <w:rFonts w:eastAsia="Times New Roman"/>
          <w:szCs w:val="24"/>
        </w:rPr>
        <w:t>Vyhláška Ministerstva životného prostredia Slovenskej republiky č. 453/2000 Z.</w:t>
      </w:r>
      <w:r w:rsidR="005E049C">
        <w:rPr>
          <w:rFonts w:eastAsia="Times New Roman"/>
          <w:szCs w:val="24"/>
        </w:rPr>
        <w:t xml:space="preserve"> </w:t>
      </w:r>
      <w:r>
        <w:rPr>
          <w:rFonts w:eastAsia="Times New Roman"/>
          <w:szCs w:val="24"/>
        </w:rPr>
        <w:t>z., ktorou sa vykonávajú niektoré ustanovenia stavebného zákona.</w:t>
      </w:r>
    </w:p>
    <w:p w:rsidR="00E03999" w:rsidRDefault="00E03999" w:rsidP="004D19A0">
      <w:pPr>
        <w:ind w:right="1"/>
        <w:jc w:val="both"/>
        <w:rPr>
          <w:rFonts w:eastAsia="Times New Roman"/>
          <w:szCs w:val="24"/>
        </w:rPr>
      </w:pPr>
    </w:p>
    <w:p w:rsidR="00E03999" w:rsidRDefault="00E03999" w:rsidP="00E63197">
      <w:pPr>
        <w:numPr>
          <w:ilvl w:val="0"/>
          <w:numId w:val="55"/>
        </w:numPr>
        <w:overflowPunct w:val="0"/>
        <w:autoSpaceDE w:val="0"/>
        <w:autoSpaceDN w:val="0"/>
        <w:adjustRightInd w:val="0"/>
        <w:ind w:right="1"/>
        <w:contextualSpacing/>
        <w:jc w:val="both"/>
        <w:rPr>
          <w:rFonts w:eastAsia="Times New Roman"/>
          <w:szCs w:val="24"/>
        </w:rPr>
      </w:pPr>
      <w:r>
        <w:rPr>
          <w:rFonts w:eastAsia="Times New Roman"/>
          <w:szCs w:val="24"/>
        </w:rPr>
        <w:t>Vyhláška Ministerstva životného prostredia Slovenskej republiky č. 532/2002 Z.</w:t>
      </w:r>
      <w:r w:rsidR="005E049C">
        <w:rPr>
          <w:rFonts w:eastAsia="Times New Roman"/>
          <w:szCs w:val="24"/>
        </w:rPr>
        <w:t xml:space="preserve"> </w:t>
      </w:r>
      <w:r>
        <w:rPr>
          <w:rFonts w:eastAsia="Times New Roman"/>
          <w:szCs w:val="24"/>
        </w:rPr>
        <w:t>z., ktorou sa ustanovujú podrobnosti o všeobecných technických požiadavkách na výstavbu a všeobecných technických požiadavkách na stavby užívané osobami s obmedzenou schopnosťou pohybu a orientácie.</w:t>
      </w:r>
    </w:p>
    <w:p w:rsidR="00E03999" w:rsidRDefault="00E03999" w:rsidP="004D19A0">
      <w:pPr>
        <w:ind w:left="708" w:right="1"/>
        <w:jc w:val="both"/>
        <w:rPr>
          <w:rFonts w:eastAsia="Times New Roman"/>
          <w:szCs w:val="24"/>
        </w:rPr>
      </w:pPr>
    </w:p>
    <w:p w:rsidR="00E03999" w:rsidRDefault="00E03999" w:rsidP="00E63197">
      <w:pPr>
        <w:pStyle w:val="Odsekzoznamu"/>
        <w:numPr>
          <w:ilvl w:val="0"/>
          <w:numId w:val="55"/>
        </w:numPr>
        <w:overflowPunct w:val="0"/>
        <w:autoSpaceDE w:val="0"/>
        <w:autoSpaceDN w:val="0"/>
        <w:adjustRightInd w:val="0"/>
        <w:ind w:right="1"/>
        <w:jc w:val="both"/>
        <w:outlineLvl w:val="0"/>
        <w:rPr>
          <w:b/>
          <w:szCs w:val="24"/>
        </w:rPr>
      </w:pPr>
      <w:r>
        <w:rPr>
          <w:szCs w:val="24"/>
        </w:rPr>
        <w:t>Vyhláška Ministerstva výstavby a regionálneho rozvoja Slovenskej republiky č. 547/2003 Z.</w:t>
      </w:r>
      <w:r w:rsidR="005E049C">
        <w:rPr>
          <w:szCs w:val="24"/>
        </w:rPr>
        <w:t xml:space="preserve"> </w:t>
      </w:r>
      <w:r>
        <w:rPr>
          <w:szCs w:val="24"/>
        </w:rPr>
        <w:t>z. o obsahu a rozsahu odbornej prípravy a postupe pri overovaní a osvedčovaní osobitného kvalifikačného predpokladu pre zabezpečenie činnosti stavebného úradu.</w:t>
      </w:r>
    </w:p>
    <w:p w:rsidR="00846842" w:rsidRDefault="00846842" w:rsidP="00846842">
      <w:pPr>
        <w:pStyle w:val="Odsekzoznamu"/>
        <w:ind w:left="644" w:right="0"/>
        <w:rPr>
          <w:szCs w:val="24"/>
        </w:rPr>
      </w:pPr>
    </w:p>
    <w:p w:rsidR="00846842" w:rsidRDefault="00846842" w:rsidP="00846842">
      <w:pPr>
        <w:pStyle w:val="Odsekzoznamu"/>
        <w:ind w:left="644" w:right="0"/>
        <w:jc w:val="center"/>
        <w:rPr>
          <w:szCs w:val="24"/>
        </w:rPr>
      </w:pPr>
      <w:r>
        <w:rPr>
          <w:szCs w:val="24"/>
        </w:rPr>
        <w:t>§ 91</w:t>
      </w:r>
    </w:p>
    <w:p w:rsidR="00846842" w:rsidRDefault="00846842" w:rsidP="00846842">
      <w:pPr>
        <w:pStyle w:val="Odsekzoznamu"/>
        <w:ind w:left="644" w:right="0"/>
        <w:rPr>
          <w:szCs w:val="24"/>
        </w:rPr>
      </w:pPr>
    </w:p>
    <w:p w:rsidR="00846842" w:rsidRPr="00846842" w:rsidRDefault="00846842" w:rsidP="00846842">
      <w:pPr>
        <w:pStyle w:val="Odsekzoznamu"/>
        <w:ind w:left="644" w:right="0"/>
        <w:rPr>
          <w:i/>
          <w:szCs w:val="24"/>
        </w:rPr>
      </w:pPr>
      <w:r w:rsidRPr="00846842">
        <w:rPr>
          <w:szCs w:val="24"/>
        </w:rPr>
        <w:lastRenderedPageBreak/>
        <w:t>Tento zákon nadobúda účinnosť 1. januára 2022.</w:t>
      </w:r>
    </w:p>
    <w:p w:rsidR="00E03999" w:rsidRDefault="00E03999" w:rsidP="004D19A0">
      <w:pPr>
        <w:pStyle w:val="Odsekzoznamu"/>
        <w:ind w:left="644" w:right="1"/>
        <w:outlineLvl w:val="0"/>
        <w:rPr>
          <w:rFonts w:eastAsia="Times New Roman"/>
          <w:szCs w:val="24"/>
        </w:rPr>
      </w:pPr>
    </w:p>
    <w:p w:rsidR="00BB6A7B" w:rsidRDefault="00BB6A7B" w:rsidP="004D19A0">
      <w:pPr>
        <w:pStyle w:val="Odsekzoznamu"/>
        <w:ind w:left="644" w:right="1"/>
        <w:jc w:val="right"/>
        <w:outlineLvl w:val="0"/>
        <w:rPr>
          <w:rFonts w:eastAsia="Times New Roman"/>
          <w:szCs w:val="24"/>
        </w:rPr>
      </w:pPr>
      <w:r>
        <w:rPr>
          <w:rFonts w:eastAsia="Times New Roman"/>
          <w:szCs w:val="24"/>
        </w:rPr>
        <w:t>Príloha č. 1</w:t>
      </w:r>
    </w:p>
    <w:p w:rsidR="00D1792D" w:rsidRDefault="00D1792D" w:rsidP="004D19A0">
      <w:pPr>
        <w:pStyle w:val="Odsekzoznamu"/>
        <w:ind w:left="644" w:right="1"/>
        <w:jc w:val="right"/>
        <w:outlineLvl w:val="0"/>
        <w:rPr>
          <w:rFonts w:eastAsia="Times New Roman"/>
          <w:szCs w:val="24"/>
        </w:rPr>
      </w:pPr>
      <w:r>
        <w:rPr>
          <w:rFonts w:eastAsia="Times New Roman"/>
          <w:szCs w:val="24"/>
        </w:rPr>
        <w:t>k zákonu č.   /20.. Z.</w:t>
      </w:r>
      <w:r w:rsidR="005E049C">
        <w:rPr>
          <w:rFonts w:eastAsia="Times New Roman"/>
          <w:szCs w:val="24"/>
        </w:rPr>
        <w:t xml:space="preserve"> </w:t>
      </w:r>
      <w:r>
        <w:rPr>
          <w:rFonts w:eastAsia="Times New Roman"/>
          <w:szCs w:val="24"/>
        </w:rPr>
        <w:t xml:space="preserve">z. o výstavbe </w:t>
      </w:r>
    </w:p>
    <w:p w:rsidR="00D1792D" w:rsidRDefault="00D1792D" w:rsidP="004D19A0">
      <w:pPr>
        <w:pStyle w:val="Odsekzoznamu"/>
        <w:ind w:left="644" w:right="1"/>
        <w:jc w:val="right"/>
        <w:outlineLvl w:val="0"/>
        <w:rPr>
          <w:rFonts w:eastAsia="Times New Roman"/>
          <w:szCs w:val="24"/>
        </w:rPr>
      </w:pPr>
      <w:r>
        <w:rPr>
          <w:rFonts w:eastAsia="Times New Roman"/>
          <w:szCs w:val="24"/>
        </w:rPr>
        <w:t xml:space="preserve"> </w:t>
      </w:r>
    </w:p>
    <w:p w:rsidR="00BB6A7B" w:rsidRDefault="00BB6A7B" w:rsidP="004D19A0">
      <w:pPr>
        <w:pStyle w:val="Odsekzoznamu"/>
        <w:ind w:left="644" w:right="1"/>
        <w:jc w:val="right"/>
        <w:outlineLvl w:val="0"/>
        <w:rPr>
          <w:rFonts w:eastAsia="Times New Roman"/>
          <w:szCs w:val="24"/>
        </w:rPr>
      </w:pPr>
    </w:p>
    <w:p w:rsidR="00292310" w:rsidRDefault="00222474" w:rsidP="004D19A0">
      <w:pPr>
        <w:pStyle w:val="Odsekzoznamu"/>
        <w:ind w:left="644" w:right="1" w:hanging="360"/>
        <w:jc w:val="center"/>
        <w:outlineLvl w:val="0"/>
        <w:rPr>
          <w:rFonts w:eastAsia="Times New Roman"/>
          <w:b/>
          <w:szCs w:val="24"/>
        </w:rPr>
      </w:pPr>
      <w:r>
        <w:rPr>
          <w:rFonts w:eastAsia="Times New Roman"/>
          <w:b/>
          <w:szCs w:val="24"/>
        </w:rPr>
        <w:t>Jednoduché stavby</w:t>
      </w:r>
      <w:r w:rsidR="00292310">
        <w:rPr>
          <w:rFonts w:eastAsia="Times New Roman"/>
          <w:b/>
          <w:szCs w:val="24"/>
        </w:rPr>
        <w:t xml:space="preserve"> </w:t>
      </w:r>
    </w:p>
    <w:p w:rsidR="00292310" w:rsidRDefault="00292310" w:rsidP="004D19A0">
      <w:pPr>
        <w:pStyle w:val="Odsekzoznamu"/>
        <w:ind w:left="644" w:right="1"/>
        <w:jc w:val="center"/>
        <w:outlineLvl w:val="0"/>
        <w:rPr>
          <w:rFonts w:eastAsia="Times New Roman"/>
          <w:b/>
          <w:szCs w:val="24"/>
        </w:rPr>
      </w:pPr>
    </w:p>
    <w:p w:rsidR="00292310" w:rsidRPr="000B2A38" w:rsidRDefault="00222474" w:rsidP="00A53CE3">
      <w:pPr>
        <w:pStyle w:val="Odsekzoznamu"/>
        <w:ind w:left="0" w:right="0" w:firstLine="284"/>
        <w:jc w:val="both"/>
        <w:outlineLvl w:val="0"/>
        <w:rPr>
          <w:rFonts w:eastAsia="Times New Roman"/>
          <w:szCs w:val="24"/>
        </w:rPr>
      </w:pPr>
      <w:r>
        <w:rPr>
          <w:rFonts w:eastAsia="Times New Roman"/>
          <w:szCs w:val="24"/>
        </w:rPr>
        <w:t xml:space="preserve">Jednoduché stavby sú </w:t>
      </w:r>
      <w:r w:rsidR="00D67230">
        <w:rPr>
          <w:rFonts w:eastAsia="Times New Roman"/>
          <w:szCs w:val="24"/>
        </w:rPr>
        <w:t xml:space="preserve"> </w:t>
      </w:r>
    </w:p>
    <w:p w:rsidR="00292310" w:rsidRDefault="00292310" w:rsidP="00E63197">
      <w:pPr>
        <w:pStyle w:val="Odsekzoznamu"/>
        <w:numPr>
          <w:ilvl w:val="0"/>
          <w:numId w:val="149"/>
        </w:numPr>
        <w:overflowPunct w:val="0"/>
        <w:autoSpaceDE w:val="0"/>
        <w:autoSpaceDN w:val="0"/>
        <w:adjustRightInd w:val="0"/>
        <w:ind w:right="0"/>
        <w:jc w:val="both"/>
        <w:rPr>
          <w:vertAlign w:val="superscript"/>
        </w:rPr>
      </w:pPr>
      <w:r w:rsidRPr="00653949">
        <w:rPr>
          <w:szCs w:val="24"/>
        </w:rPr>
        <w:t>budov</w:t>
      </w:r>
      <w:r w:rsidR="00222474">
        <w:rPr>
          <w:szCs w:val="24"/>
        </w:rPr>
        <w:t>y</w:t>
      </w:r>
      <w:r>
        <w:t xml:space="preserve"> a ich zmen</w:t>
      </w:r>
      <w:r w:rsidR="00222474">
        <w:t>y</w:t>
      </w:r>
      <w:r>
        <w:t xml:space="preserve">: </w:t>
      </w:r>
    </w:p>
    <w:p w:rsidR="00292310" w:rsidRDefault="00AD1965" w:rsidP="00E32DF2">
      <w:pPr>
        <w:pStyle w:val="Odsekzoznamu"/>
        <w:numPr>
          <w:ilvl w:val="0"/>
          <w:numId w:val="66"/>
        </w:numPr>
        <w:spacing w:line="240" w:lineRule="auto"/>
        <w:ind w:left="851" w:right="1" w:hanging="284"/>
        <w:jc w:val="both"/>
      </w:pPr>
      <w:r>
        <w:t xml:space="preserve">jednobytové </w:t>
      </w:r>
      <w:r w:rsidR="009354EF">
        <w:t xml:space="preserve">budovy </w:t>
      </w:r>
      <w:r w:rsidR="00292310">
        <w:t>do 300 m</w:t>
      </w:r>
      <w:r w:rsidR="00292310">
        <w:rPr>
          <w:vertAlign w:val="superscript"/>
        </w:rPr>
        <w:t>2</w:t>
      </w:r>
      <w:r w:rsidR="00292310">
        <w:t xml:space="preserve"> zastavanej plochy s jedným </w:t>
      </w:r>
      <w:r w:rsidR="00E32DF2">
        <w:t xml:space="preserve">nadzemným podlažím, môžu mať jedno </w:t>
      </w:r>
      <w:r w:rsidR="00292310">
        <w:t>podzemn</w:t>
      </w:r>
      <w:r w:rsidR="00E32DF2">
        <w:t>é</w:t>
      </w:r>
      <w:r w:rsidR="00292310">
        <w:t xml:space="preserve"> podlaž</w:t>
      </w:r>
      <w:r w:rsidR="002508E0">
        <w:t>ie</w:t>
      </w:r>
      <w:r w:rsidR="00292310">
        <w:t xml:space="preserve"> do 3 m hĺbky a  podkrov</w:t>
      </w:r>
      <w:r w:rsidR="002508E0">
        <w:t>ie</w:t>
      </w:r>
      <w:r w:rsidR="00292310">
        <w:t>,</w:t>
      </w:r>
    </w:p>
    <w:p w:rsidR="002B1CBC" w:rsidRDefault="002B1CBC" w:rsidP="00F87513">
      <w:pPr>
        <w:pStyle w:val="Odsekzoznamu"/>
        <w:numPr>
          <w:ilvl w:val="0"/>
          <w:numId w:val="66"/>
        </w:numPr>
        <w:tabs>
          <w:tab w:val="left" w:pos="420"/>
        </w:tabs>
        <w:spacing w:line="240" w:lineRule="auto"/>
        <w:ind w:right="1" w:hanging="153"/>
        <w:jc w:val="both"/>
      </w:pPr>
      <w:r>
        <w:t xml:space="preserve">  viacbytové budovy do 300 m</w:t>
      </w:r>
      <w:r>
        <w:rPr>
          <w:vertAlign w:val="superscript"/>
        </w:rPr>
        <w:t>2</w:t>
      </w:r>
      <w:r>
        <w:t xml:space="preserve"> zastavanej plochy, </w:t>
      </w:r>
      <w:r w:rsidR="00E25EBA">
        <w:t>s najviac tromi</w:t>
      </w:r>
      <w:r>
        <w:t xml:space="preserve"> nadzemný</w:t>
      </w:r>
      <w:r w:rsidR="00E25EBA">
        <w:t>mi</w:t>
      </w:r>
      <w:r>
        <w:t xml:space="preserve"> podlaž</w:t>
      </w:r>
      <w:r w:rsidR="00E25EBA">
        <w:t>iami</w:t>
      </w:r>
      <w:r>
        <w:t>,</w:t>
      </w:r>
      <w:r w:rsidRPr="002B1CBC">
        <w:t xml:space="preserve"> </w:t>
      </w:r>
      <w:r w:rsidR="00E25EBA">
        <w:t xml:space="preserve">môžu mať </w:t>
      </w:r>
      <w:r>
        <w:t>jedn</w:t>
      </w:r>
      <w:r w:rsidR="00E25EBA">
        <w:t>o</w:t>
      </w:r>
      <w:r>
        <w:t xml:space="preserve"> podzemn</w:t>
      </w:r>
      <w:r w:rsidR="00E25EBA">
        <w:t>é</w:t>
      </w:r>
      <w:r>
        <w:t xml:space="preserve"> podlaž</w:t>
      </w:r>
      <w:r w:rsidR="00E25EBA">
        <w:t>ie a podkrovie</w:t>
      </w:r>
      <w:r>
        <w:t>,</w:t>
      </w:r>
    </w:p>
    <w:p w:rsidR="008E37C1" w:rsidRDefault="00E32DF2" w:rsidP="00E63197">
      <w:pPr>
        <w:pStyle w:val="Odsekzoznamu"/>
        <w:numPr>
          <w:ilvl w:val="0"/>
          <w:numId w:val="66"/>
        </w:numPr>
        <w:spacing w:line="240" w:lineRule="auto"/>
        <w:ind w:left="851" w:right="1" w:hanging="284"/>
        <w:jc w:val="both"/>
      </w:pPr>
      <w:r>
        <w:t xml:space="preserve">budovy na individuálnu rekreáciu do </w:t>
      </w:r>
      <w:r w:rsidR="00AD1965">
        <w:t>50</w:t>
      </w:r>
      <w:r>
        <w:t xml:space="preserve"> m</w:t>
      </w:r>
      <w:r>
        <w:rPr>
          <w:vertAlign w:val="superscript"/>
        </w:rPr>
        <w:t>2</w:t>
      </w:r>
      <w:r>
        <w:t xml:space="preserve"> </w:t>
      </w:r>
      <w:r w:rsidR="00AD1965">
        <w:t>celkovej úžitkovej plochy</w:t>
      </w:r>
      <w:r w:rsidR="002916DA">
        <w:t>,</w:t>
      </w:r>
    </w:p>
    <w:p w:rsidR="00292310" w:rsidRDefault="00292310" w:rsidP="00E63197">
      <w:pPr>
        <w:pStyle w:val="Odsekzoznamu"/>
        <w:numPr>
          <w:ilvl w:val="0"/>
          <w:numId w:val="66"/>
        </w:numPr>
        <w:spacing w:line="240" w:lineRule="auto"/>
        <w:ind w:left="851" w:right="1" w:hanging="284"/>
        <w:jc w:val="both"/>
      </w:pPr>
      <w:r>
        <w:t>podzemné stavby do 200 m</w:t>
      </w:r>
      <w:r>
        <w:rPr>
          <w:vertAlign w:val="superscript"/>
        </w:rPr>
        <w:t>2</w:t>
      </w:r>
      <w:r>
        <w:t xml:space="preserve"> zastavanej plochy s jedným podzemným podlažím do 3 m</w:t>
      </w:r>
      <w:r w:rsidRPr="00B83E99">
        <w:t xml:space="preserve"> </w:t>
      </w:r>
      <w:r>
        <w:t>hĺbky, ktoré nie sú vodnými stavbami,</w:t>
      </w:r>
    </w:p>
    <w:p w:rsidR="00292310" w:rsidRDefault="00384DB2" w:rsidP="00E63197">
      <w:pPr>
        <w:pStyle w:val="Odsekzoznamu"/>
        <w:numPr>
          <w:ilvl w:val="0"/>
          <w:numId w:val="66"/>
        </w:numPr>
        <w:tabs>
          <w:tab w:val="left" w:pos="420"/>
        </w:tabs>
        <w:spacing w:line="240" w:lineRule="auto"/>
        <w:ind w:left="851" w:right="1" w:hanging="284"/>
        <w:jc w:val="both"/>
      </w:pPr>
      <w:r>
        <w:t>nebytové budovy</w:t>
      </w:r>
      <w:r w:rsidR="00292310">
        <w:t xml:space="preserve"> do troch nadzemných podlaží, jedným podzemným podlažím do 300 m</w:t>
      </w:r>
      <w:r w:rsidR="00292310">
        <w:rPr>
          <w:vertAlign w:val="superscript"/>
        </w:rPr>
        <w:t>2</w:t>
      </w:r>
      <w:r w:rsidR="00292310">
        <w:t xml:space="preserve"> zastavanej plochy a najväčším rozponom nosných konštrukcií do 6 m,</w:t>
      </w:r>
    </w:p>
    <w:p w:rsidR="00292310" w:rsidRDefault="00292310" w:rsidP="00E63197">
      <w:pPr>
        <w:pStyle w:val="Odsekzoznamu"/>
        <w:numPr>
          <w:ilvl w:val="0"/>
          <w:numId w:val="66"/>
        </w:numPr>
        <w:spacing w:line="240" w:lineRule="auto"/>
        <w:ind w:left="851" w:right="1" w:hanging="284"/>
        <w:jc w:val="both"/>
      </w:pPr>
      <w:r>
        <w:t xml:space="preserve">jednopodlažné </w:t>
      </w:r>
      <w:r w:rsidR="00384DB2">
        <w:t>nebytové budovy</w:t>
      </w:r>
      <w:r>
        <w:t xml:space="preserve"> do 300 m</w:t>
      </w:r>
      <w:r>
        <w:rPr>
          <w:vertAlign w:val="superscript"/>
        </w:rPr>
        <w:t>2</w:t>
      </w:r>
      <w:r>
        <w:t xml:space="preserve"> zastavanej plochy a do 5 m výšky ,</w:t>
      </w:r>
    </w:p>
    <w:p w:rsidR="00292310" w:rsidRDefault="00292310" w:rsidP="00E63197">
      <w:pPr>
        <w:pStyle w:val="pis2"/>
        <w:numPr>
          <w:ilvl w:val="0"/>
          <w:numId w:val="66"/>
        </w:numPr>
        <w:spacing w:line="240" w:lineRule="auto"/>
        <w:ind w:left="851" w:right="1" w:hanging="284"/>
        <w:rPr>
          <w:rFonts w:ascii="Times New Roman" w:hAnsi="Times New Roman"/>
          <w:spacing w:val="-4"/>
          <w:kern w:val="18"/>
          <w:sz w:val="24"/>
        </w:rPr>
      </w:pPr>
      <w:r>
        <w:rPr>
          <w:rFonts w:ascii="Times New Roman" w:hAnsi="Times New Roman"/>
          <w:spacing w:val="-4"/>
          <w:kern w:val="18"/>
          <w:sz w:val="24"/>
        </w:rPr>
        <w:t>stavby nepodpivničené s jedným nadzemným podlažím do 150 m</w:t>
      </w:r>
      <w:r>
        <w:rPr>
          <w:rFonts w:ascii="Times New Roman" w:hAnsi="Times New Roman"/>
          <w:spacing w:val="-4"/>
          <w:kern w:val="18"/>
          <w:sz w:val="24"/>
          <w:vertAlign w:val="superscript"/>
        </w:rPr>
        <w:t>2</w:t>
      </w:r>
      <w:r>
        <w:rPr>
          <w:rFonts w:ascii="Times New Roman" w:hAnsi="Times New Roman"/>
          <w:spacing w:val="-4"/>
          <w:kern w:val="18"/>
          <w:sz w:val="24"/>
        </w:rPr>
        <w:t xml:space="preserve"> zastavanej plochy a do 8 m výšky </w:t>
      </w:r>
      <w:r w:rsidR="001D0113">
        <w:rPr>
          <w:rFonts w:ascii="Times New Roman" w:hAnsi="Times New Roman"/>
          <w:spacing w:val="-4"/>
          <w:kern w:val="18"/>
          <w:sz w:val="24"/>
        </w:rPr>
        <w:t xml:space="preserve">na </w:t>
      </w:r>
      <w:r>
        <w:rPr>
          <w:rFonts w:ascii="Times New Roman" w:hAnsi="Times New Roman"/>
          <w:spacing w:val="-4"/>
          <w:kern w:val="18"/>
          <w:sz w:val="24"/>
        </w:rPr>
        <w:t>poľnohospodárske účely</w:t>
      </w:r>
      <w:r w:rsidR="00D67230">
        <w:rPr>
          <w:rFonts w:ascii="Times New Roman" w:hAnsi="Times New Roman"/>
          <w:spacing w:val="-4"/>
          <w:kern w:val="18"/>
          <w:sz w:val="24"/>
        </w:rPr>
        <w:t>,</w:t>
      </w:r>
      <w:r>
        <w:rPr>
          <w:rFonts w:ascii="Times New Roman" w:hAnsi="Times New Roman"/>
          <w:spacing w:val="-4"/>
          <w:kern w:val="18"/>
          <w:sz w:val="24"/>
        </w:rPr>
        <w:t xml:space="preserve"> </w:t>
      </w:r>
      <w:r w:rsidR="001D0113">
        <w:rPr>
          <w:rFonts w:ascii="Times New Roman" w:hAnsi="Times New Roman"/>
          <w:spacing w:val="-4"/>
          <w:kern w:val="18"/>
          <w:sz w:val="24"/>
        </w:rPr>
        <w:t>na </w:t>
      </w:r>
      <w:r>
        <w:rPr>
          <w:rFonts w:ascii="Times New Roman" w:hAnsi="Times New Roman"/>
          <w:spacing w:val="-4"/>
          <w:kern w:val="18"/>
          <w:sz w:val="24"/>
        </w:rPr>
        <w:t xml:space="preserve">lesnícke účely </w:t>
      </w:r>
      <w:r w:rsidR="00D67230">
        <w:rPr>
          <w:rFonts w:ascii="Times New Roman" w:hAnsi="Times New Roman"/>
          <w:spacing w:val="-4"/>
          <w:kern w:val="18"/>
          <w:sz w:val="24"/>
        </w:rPr>
        <w:t xml:space="preserve">alebo </w:t>
      </w:r>
      <w:r w:rsidR="001D0113">
        <w:rPr>
          <w:rFonts w:ascii="Times New Roman" w:hAnsi="Times New Roman"/>
          <w:spacing w:val="-4"/>
          <w:kern w:val="18"/>
          <w:sz w:val="24"/>
        </w:rPr>
        <w:t xml:space="preserve">na </w:t>
      </w:r>
      <w:r w:rsidR="00D67230">
        <w:rPr>
          <w:rFonts w:ascii="Times New Roman" w:hAnsi="Times New Roman"/>
          <w:spacing w:val="-4"/>
          <w:kern w:val="18"/>
          <w:sz w:val="24"/>
        </w:rPr>
        <w:t xml:space="preserve">poľovnícke účely </w:t>
      </w:r>
      <w:r>
        <w:rPr>
          <w:rFonts w:ascii="Times New Roman" w:hAnsi="Times New Roman"/>
          <w:spacing w:val="-4"/>
          <w:kern w:val="18"/>
          <w:sz w:val="24"/>
        </w:rPr>
        <w:t>okrem stavieb na ustajnenie a chov zvierat,</w:t>
      </w:r>
    </w:p>
    <w:p w:rsidR="00292310" w:rsidRDefault="00292310" w:rsidP="00E63197">
      <w:pPr>
        <w:pStyle w:val="pis2"/>
        <w:numPr>
          <w:ilvl w:val="0"/>
          <w:numId w:val="66"/>
        </w:numPr>
        <w:spacing w:line="240" w:lineRule="auto"/>
        <w:ind w:left="851" w:right="1" w:hanging="284"/>
        <w:rPr>
          <w:rFonts w:ascii="Times New Roman" w:hAnsi="Times New Roman"/>
          <w:spacing w:val="-4"/>
          <w:kern w:val="18"/>
          <w:sz w:val="24"/>
        </w:rPr>
      </w:pPr>
      <w:r>
        <w:rPr>
          <w:rFonts w:ascii="Times New Roman" w:hAnsi="Times New Roman"/>
          <w:spacing w:val="-4"/>
          <w:kern w:val="18"/>
          <w:sz w:val="24"/>
        </w:rPr>
        <w:t>stavby pre hospodárske zvieratá s jedným nadzemným podlažím o zastavanej ploche do 50 m</w:t>
      </w:r>
      <w:r>
        <w:rPr>
          <w:rFonts w:ascii="Times New Roman" w:hAnsi="Times New Roman"/>
          <w:spacing w:val="-4"/>
          <w:kern w:val="18"/>
          <w:sz w:val="24"/>
          <w:vertAlign w:val="superscript"/>
        </w:rPr>
        <w:t>2</w:t>
      </w:r>
      <w:r>
        <w:rPr>
          <w:rFonts w:ascii="Times New Roman" w:hAnsi="Times New Roman"/>
          <w:spacing w:val="-4"/>
          <w:kern w:val="18"/>
          <w:sz w:val="24"/>
        </w:rPr>
        <w:t xml:space="preserve"> a do 5</w:t>
      </w:r>
      <w:r w:rsidR="008E37C1">
        <w:rPr>
          <w:rFonts w:ascii="Times New Roman" w:hAnsi="Times New Roman"/>
          <w:spacing w:val="-4"/>
          <w:kern w:val="18"/>
          <w:sz w:val="24"/>
        </w:rPr>
        <w:t xml:space="preserve"> </w:t>
      </w:r>
      <w:r>
        <w:rPr>
          <w:rFonts w:ascii="Times New Roman" w:hAnsi="Times New Roman"/>
          <w:spacing w:val="-4"/>
          <w:kern w:val="18"/>
          <w:sz w:val="24"/>
        </w:rPr>
        <w:t>m výšky,</w:t>
      </w:r>
    </w:p>
    <w:p w:rsidR="00292310" w:rsidRDefault="00292310" w:rsidP="00150E3F">
      <w:pPr>
        <w:pStyle w:val="pis2"/>
        <w:spacing w:line="240" w:lineRule="auto"/>
        <w:ind w:left="0" w:right="1"/>
        <w:rPr>
          <w:rFonts w:ascii="Times New Roman" w:hAnsi="Times New Roman"/>
          <w:sz w:val="24"/>
        </w:rPr>
      </w:pPr>
    </w:p>
    <w:p w:rsidR="00292310" w:rsidRDefault="00292310" w:rsidP="00E63197">
      <w:pPr>
        <w:pStyle w:val="Odsekzoznamu"/>
        <w:numPr>
          <w:ilvl w:val="0"/>
          <w:numId w:val="149"/>
        </w:numPr>
        <w:overflowPunct w:val="0"/>
        <w:autoSpaceDE w:val="0"/>
        <w:autoSpaceDN w:val="0"/>
        <w:adjustRightInd w:val="0"/>
        <w:ind w:right="0"/>
        <w:jc w:val="both"/>
        <w:rPr>
          <w:vertAlign w:val="superscript"/>
        </w:rPr>
      </w:pPr>
      <w:r w:rsidRPr="00653949">
        <w:rPr>
          <w:szCs w:val="24"/>
        </w:rPr>
        <w:t>inžiniersk</w:t>
      </w:r>
      <w:r w:rsidR="00222474">
        <w:rPr>
          <w:szCs w:val="24"/>
        </w:rPr>
        <w:t>e</w:t>
      </w:r>
      <w:r w:rsidR="006B3132">
        <w:t xml:space="preserve"> stavb</w:t>
      </w:r>
      <w:r w:rsidR="00222474">
        <w:t>y</w:t>
      </w:r>
      <w:r w:rsidRPr="001F315B">
        <w:t xml:space="preserve"> </w:t>
      </w:r>
      <w:r>
        <w:t>a ich zmen</w:t>
      </w:r>
      <w:r w:rsidR="00222474">
        <w:t>y</w:t>
      </w:r>
      <w:r>
        <w:t>, terénn</w:t>
      </w:r>
      <w:r w:rsidR="00222474">
        <w:t>e</w:t>
      </w:r>
      <w:r>
        <w:t xml:space="preserve"> úprav</w:t>
      </w:r>
      <w:r w:rsidR="00222474">
        <w:t>y</w:t>
      </w:r>
      <w:r>
        <w:t>, zmontovan</w:t>
      </w:r>
      <w:r w:rsidR="00222474">
        <w:t>é</w:t>
      </w:r>
      <w:r>
        <w:t xml:space="preserve"> výrobk</w:t>
      </w:r>
      <w:r w:rsidR="00222474">
        <w:t>y</w:t>
      </w:r>
      <w:r>
        <w:t xml:space="preserve"> a vonkajš</w:t>
      </w:r>
      <w:r w:rsidR="00222474">
        <w:t>ie</w:t>
      </w:r>
      <w:r>
        <w:t xml:space="preserve"> úprav</w:t>
      </w:r>
      <w:r w:rsidR="00222474">
        <w:t>y</w:t>
      </w:r>
      <w:r>
        <w:t xml:space="preserve">: </w:t>
      </w:r>
    </w:p>
    <w:p w:rsidR="00292310" w:rsidRDefault="00292310" w:rsidP="00E63197">
      <w:pPr>
        <w:pStyle w:val="Odsekzoznamu"/>
        <w:numPr>
          <w:ilvl w:val="0"/>
          <w:numId w:val="73"/>
        </w:numPr>
        <w:spacing w:line="240" w:lineRule="auto"/>
        <w:ind w:left="851" w:right="1" w:hanging="284"/>
        <w:jc w:val="both"/>
      </w:pPr>
      <w:r>
        <w:t>nadzemné a podzemné vedenie elektronických komunikačných sietí vrátane ich súčastí,</w:t>
      </w:r>
    </w:p>
    <w:p w:rsidR="00292310" w:rsidRDefault="00292310" w:rsidP="00E63197">
      <w:pPr>
        <w:pStyle w:val="Odsekzoznamu"/>
        <w:numPr>
          <w:ilvl w:val="0"/>
          <w:numId w:val="73"/>
        </w:numPr>
        <w:spacing w:line="240" w:lineRule="auto"/>
        <w:ind w:left="851" w:right="1" w:hanging="284"/>
        <w:jc w:val="both"/>
      </w:pPr>
      <w:r>
        <w:t>terénne úpravy, najmä násypy a výkopy do 3 m výšky alebo hĺbky a do plochy 600 m</w:t>
      </w:r>
      <w:r w:rsidRPr="006B50AE">
        <w:rPr>
          <w:vertAlign w:val="superscript"/>
        </w:rPr>
        <w:t>2</w:t>
      </w:r>
      <w:r>
        <w:t xml:space="preserve">, </w:t>
      </w:r>
    </w:p>
    <w:p w:rsidR="00292310" w:rsidRDefault="00292310" w:rsidP="00E63197">
      <w:pPr>
        <w:pStyle w:val="Odsekzoznamu"/>
        <w:numPr>
          <w:ilvl w:val="0"/>
          <w:numId w:val="73"/>
        </w:numPr>
        <w:spacing w:line="240" w:lineRule="auto"/>
        <w:ind w:left="851" w:right="1" w:hanging="284"/>
        <w:jc w:val="both"/>
      </w:pPr>
      <w:r>
        <w:t>oporné múry do 1 m</w:t>
      </w:r>
      <w:r w:rsidRPr="000858E6">
        <w:t xml:space="preserve"> </w:t>
      </w:r>
      <w:r>
        <w:t xml:space="preserve">výšky, ak hraničia s pozemnou komunikáciou alebo verejným priestranstvom; inak do 2,5 m výšky, </w:t>
      </w:r>
    </w:p>
    <w:p w:rsidR="00292310" w:rsidRDefault="00292310" w:rsidP="00E63197">
      <w:pPr>
        <w:pStyle w:val="Odsekzoznamu"/>
        <w:numPr>
          <w:ilvl w:val="0"/>
          <w:numId w:val="73"/>
        </w:numPr>
        <w:spacing w:line="240" w:lineRule="auto"/>
        <w:ind w:left="851" w:right="1" w:hanging="284"/>
        <w:jc w:val="both"/>
      </w:pPr>
      <w:r>
        <w:t>skladové, výstavné a manipulačné plochy do 300 m</w:t>
      </w:r>
      <w:r>
        <w:rPr>
          <w:vertAlign w:val="superscript"/>
        </w:rPr>
        <w:t>2</w:t>
      </w:r>
      <w:r>
        <w:t>, na ktorých nebudú skladované výbušné a horľavé látky,</w:t>
      </w:r>
    </w:p>
    <w:p w:rsidR="00292310" w:rsidRDefault="00292310" w:rsidP="00E63197">
      <w:pPr>
        <w:pStyle w:val="Odsekzoznamu"/>
        <w:numPr>
          <w:ilvl w:val="0"/>
          <w:numId w:val="73"/>
        </w:numPr>
        <w:spacing w:line="240" w:lineRule="auto"/>
        <w:ind w:left="851" w:right="1" w:hanging="284"/>
        <w:jc w:val="both"/>
      </w:pPr>
      <w:r>
        <w:t>ploty nad 2,0 m výšky a ploty, ktoré vytvárajú hranicu s  pozemnou komunikáciou alebo s verejným priestranstvom,</w:t>
      </w:r>
    </w:p>
    <w:p w:rsidR="00292310" w:rsidRDefault="00292310" w:rsidP="00E63197">
      <w:pPr>
        <w:pStyle w:val="Odsekzoznamu"/>
        <w:numPr>
          <w:ilvl w:val="0"/>
          <w:numId w:val="73"/>
        </w:numPr>
        <w:spacing w:line="240" w:lineRule="auto"/>
        <w:ind w:left="851" w:right="1" w:hanging="284"/>
        <w:jc w:val="both"/>
      </w:pPr>
      <w:r>
        <w:t>nádrže na vodu do 100 m</w:t>
      </w:r>
      <w:r w:rsidRPr="00F26E04">
        <w:rPr>
          <w:vertAlign w:val="superscript"/>
        </w:rPr>
        <w:t>3</w:t>
      </w:r>
      <w:r>
        <w:t xml:space="preserve"> objemu vo vzdialenosti najmenej 50 m od budovy s obytnými alebo pobytovými miestnosťami vrátane výkopov a zásypov pre uloženie,</w:t>
      </w:r>
    </w:p>
    <w:p w:rsidR="00292310" w:rsidRDefault="00292310" w:rsidP="00E63197">
      <w:pPr>
        <w:pStyle w:val="Zkladntext3"/>
        <w:numPr>
          <w:ilvl w:val="0"/>
          <w:numId w:val="73"/>
        </w:numPr>
        <w:tabs>
          <w:tab w:val="left" w:pos="708"/>
        </w:tabs>
        <w:ind w:left="851" w:right="1" w:hanging="284"/>
        <w:jc w:val="both"/>
        <w:rPr>
          <w:sz w:val="24"/>
          <w:szCs w:val="24"/>
          <w:lang w:val="sk-SK"/>
        </w:rPr>
      </w:pPr>
      <w:r>
        <w:rPr>
          <w:sz w:val="24"/>
          <w:szCs w:val="24"/>
          <w:lang w:val="sk-SK"/>
        </w:rPr>
        <w:t>zásobníky na vodu alebo na iné nehorľavé kvapaliny do 100 m</w:t>
      </w:r>
      <w:r>
        <w:rPr>
          <w:sz w:val="24"/>
          <w:szCs w:val="24"/>
          <w:vertAlign w:val="superscript"/>
          <w:lang w:val="sk-SK"/>
        </w:rPr>
        <w:t>3</w:t>
      </w:r>
      <w:r>
        <w:rPr>
          <w:sz w:val="24"/>
          <w:szCs w:val="24"/>
          <w:lang w:val="sk-SK"/>
        </w:rPr>
        <w:t xml:space="preserve"> objemu a do 6,0 m výšky vrátane výkopov a zásypov pre uloženie,</w:t>
      </w:r>
    </w:p>
    <w:p w:rsidR="00292310" w:rsidRPr="0025469C" w:rsidRDefault="00292310" w:rsidP="00771C01">
      <w:pPr>
        <w:pStyle w:val="Zkladntext3"/>
        <w:numPr>
          <w:ilvl w:val="0"/>
          <w:numId w:val="73"/>
        </w:numPr>
        <w:tabs>
          <w:tab w:val="left" w:pos="708"/>
        </w:tabs>
        <w:ind w:left="851" w:right="1" w:hanging="284"/>
        <w:jc w:val="both"/>
        <w:rPr>
          <w:sz w:val="24"/>
          <w:szCs w:val="24"/>
          <w:lang w:val="sk-SK"/>
        </w:rPr>
      </w:pPr>
      <w:r w:rsidRPr="0025469C">
        <w:rPr>
          <w:sz w:val="24"/>
          <w:szCs w:val="24"/>
          <w:lang w:val="sk-SK"/>
        </w:rPr>
        <w:t xml:space="preserve"> zásobníky a silá na uskladnenie poľnohospodárskych produktov, krmív a hnojív do  100 m</w:t>
      </w:r>
      <w:r w:rsidRPr="0025469C">
        <w:rPr>
          <w:sz w:val="24"/>
          <w:szCs w:val="24"/>
          <w:vertAlign w:val="superscript"/>
          <w:lang w:val="sk-SK"/>
        </w:rPr>
        <w:t>3</w:t>
      </w:r>
      <w:r w:rsidRPr="0025469C">
        <w:rPr>
          <w:sz w:val="24"/>
          <w:szCs w:val="24"/>
          <w:lang w:val="sk-SK"/>
        </w:rPr>
        <w:t xml:space="preserve"> objemu a do 6 m výšky;</w:t>
      </w:r>
    </w:p>
    <w:p w:rsidR="00292310" w:rsidRPr="0025469C" w:rsidRDefault="00292310" w:rsidP="00771C01">
      <w:pPr>
        <w:pStyle w:val="Zkladntext3"/>
        <w:numPr>
          <w:ilvl w:val="0"/>
          <w:numId w:val="73"/>
        </w:numPr>
        <w:tabs>
          <w:tab w:val="left" w:pos="708"/>
        </w:tabs>
        <w:ind w:left="851" w:right="1" w:hanging="284"/>
        <w:jc w:val="both"/>
        <w:rPr>
          <w:sz w:val="24"/>
          <w:szCs w:val="24"/>
          <w:lang w:val="sk-SK"/>
        </w:rPr>
      </w:pPr>
      <w:r w:rsidRPr="0025469C">
        <w:rPr>
          <w:sz w:val="24"/>
          <w:szCs w:val="24"/>
          <w:lang w:val="sk-SK"/>
        </w:rPr>
        <w:t>zmontované výrobky, ktoré plnia funkciu stavby vrátane základových konštrukcií,</w:t>
      </w:r>
    </w:p>
    <w:p w:rsidR="00292310" w:rsidRPr="0025469C" w:rsidRDefault="00292310" w:rsidP="00E63197">
      <w:pPr>
        <w:pStyle w:val="Zkladntext3"/>
        <w:numPr>
          <w:ilvl w:val="0"/>
          <w:numId w:val="73"/>
        </w:numPr>
        <w:tabs>
          <w:tab w:val="left" w:pos="708"/>
          <w:tab w:val="left" w:pos="993"/>
        </w:tabs>
        <w:spacing w:after="0" w:line="276" w:lineRule="auto"/>
        <w:ind w:left="851" w:right="1" w:hanging="425"/>
        <w:jc w:val="both"/>
        <w:rPr>
          <w:sz w:val="24"/>
          <w:szCs w:val="24"/>
          <w:lang w:val="sk-SK"/>
        </w:rPr>
      </w:pPr>
      <w:r w:rsidRPr="0025469C">
        <w:rPr>
          <w:sz w:val="24"/>
          <w:lang w:val="sk-SK"/>
        </w:rPr>
        <w:t>výstavné haly, športové haly, prístrešky, prenosné haly pre najviac 400 osôb,</w:t>
      </w:r>
    </w:p>
    <w:p w:rsidR="00292310" w:rsidRPr="0025469C" w:rsidRDefault="00292310" w:rsidP="00E63197">
      <w:pPr>
        <w:pStyle w:val="Zkladntext3"/>
        <w:numPr>
          <w:ilvl w:val="0"/>
          <w:numId w:val="73"/>
        </w:numPr>
        <w:tabs>
          <w:tab w:val="left" w:pos="708"/>
          <w:tab w:val="left" w:pos="993"/>
        </w:tabs>
        <w:spacing w:after="0" w:line="276" w:lineRule="auto"/>
        <w:ind w:left="851" w:right="1" w:hanging="425"/>
        <w:jc w:val="both"/>
        <w:rPr>
          <w:sz w:val="24"/>
          <w:szCs w:val="24"/>
          <w:lang w:val="sk-SK"/>
        </w:rPr>
      </w:pPr>
      <w:r w:rsidRPr="0025469C">
        <w:rPr>
          <w:sz w:val="24"/>
          <w:lang w:val="sk-SK"/>
        </w:rPr>
        <w:t>informačné konštrukcie.</w:t>
      </w:r>
    </w:p>
    <w:p w:rsidR="00292310" w:rsidRPr="0025469C" w:rsidRDefault="00292310" w:rsidP="004D19A0">
      <w:pPr>
        <w:autoSpaceDE w:val="0"/>
        <w:autoSpaceDN w:val="0"/>
        <w:adjustRightInd w:val="0"/>
        <w:ind w:right="1"/>
        <w:jc w:val="both"/>
      </w:pPr>
    </w:p>
    <w:p w:rsidR="00292310" w:rsidRDefault="00292310" w:rsidP="004D19A0">
      <w:pPr>
        <w:pStyle w:val="Odsekzoznamu"/>
        <w:ind w:left="644" w:right="1"/>
        <w:jc w:val="right"/>
        <w:outlineLvl w:val="0"/>
        <w:rPr>
          <w:rFonts w:eastAsia="Times New Roman"/>
          <w:szCs w:val="24"/>
        </w:rPr>
      </w:pPr>
      <w:r>
        <w:rPr>
          <w:rFonts w:eastAsia="Times New Roman"/>
          <w:szCs w:val="24"/>
        </w:rPr>
        <w:lastRenderedPageBreak/>
        <w:t>Príloha č. 2</w:t>
      </w:r>
    </w:p>
    <w:p w:rsidR="00292310" w:rsidRDefault="00292310" w:rsidP="004D19A0">
      <w:pPr>
        <w:pStyle w:val="Odsekzoznamu"/>
        <w:ind w:left="644" w:right="1"/>
        <w:jc w:val="right"/>
        <w:outlineLvl w:val="0"/>
        <w:rPr>
          <w:rFonts w:eastAsia="Times New Roman"/>
          <w:szCs w:val="24"/>
        </w:rPr>
      </w:pPr>
      <w:r>
        <w:rPr>
          <w:rFonts w:eastAsia="Times New Roman"/>
          <w:szCs w:val="24"/>
        </w:rPr>
        <w:t>k zákonu č.   /20.. Z.</w:t>
      </w:r>
      <w:r w:rsidR="005E049C">
        <w:rPr>
          <w:rFonts w:eastAsia="Times New Roman"/>
          <w:szCs w:val="24"/>
        </w:rPr>
        <w:t xml:space="preserve"> </w:t>
      </w:r>
      <w:r>
        <w:rPr>
          <w:rFonts w:eastAsia="Times New Roman"/>
          <w:szCs w:val="24"/>
        </w:rPr>
        <w:t xml:space="preserve">z. o výstavbe </w:t>
      </w:r>
    </w:p>
    <w:p w:rsidR="00292310" w:rsidRDefault="00292310" w:rsidP="004D19A0">
      <w:pPr>
        <w:pStyle w:val="Odsekzoznamu"/>
        <w:ind w:left="644" w:right="1"/>
        <w:jc w:val="right"/>
        <w:outlineLvl w:val="0"/>
        <w:rPr>
          <w:rFonts w:eastAsia="Times New Roman"/>
          <w:szCs w:val="24"/>
        </w:rPr>
      </w:pPr>
    </w:p>
    <w:p w:rsidR="00292310" w:rsidRPr="007C21A7" w:rsidRDefault="00222474" w:rsidP="004D19A0">
      <w:pPr>
        <w:ind w:right="1"/>
        <w:jc w:val="center"/>
        <w:rPr>
          <w:b/>
          <w:szCs w:val="24"/>
        </w:rPr>
      </w:pPr>
      <w:r>
        <w:rPr>
          <w:b/>
          <w:szCs w:val="24"/>
        </w:rPr>
        <w:t xml:space="preserve">Drobné stavebné práce </w:t>
      </w:r>
    </w:p>
    <w:p w:rsidR="00292310" w:rsidRDefault="00292310" w:rsidP="004D19A0">
      <w:pPr>
        <w:ind w:left="0" w:right="1"/>
        <w:jc w:val="both"/>
      </w:pPr>
    </w:p>
    <w:p w:rsidR="00292310" w:rsidRDefault="005205FF" w:rsidP="00A53CE3">
      <w:pPr>
        <w:ind w:left="0" w:right="0" w:firstLine="284"/>
        <w:jc w:val="both"/>
      </w:pPr>
      <w:r>
        <w:t xml:space="preserve">Drobné stavebné práce, sú </w:t>
      </w:r>
      <w:r w:rsidR="00292310">
        <w:t>stavebné práce na:</w:t>
      </w:r>
    </w:p>
    <w:p w:rsidR="00292310" w:rsidRPr="00DF7FA9" w:rsidRDefault="00292310" w:rsidP="00E63197">
      <w:pPr>
        <w:pStyle w:val="Odsekzoznamu"/>
        <w:numPr>
          <w:ilvl w:val="0"/>
          <w:numId w:val="150"/>
        </w:numPr>
        <w:overflowPunct w:val="0"/>
        <w:autoSpaceDE w:val="0"/>
        <w:autoSpaceDN w:val="0"/>
        <w:adjustRightInd w:val="0"/>
        <w:ind w:right="0"/>
        <w:jc w:val="both"/>
      </w:pPr>
      <w:r w:rsidRPr="00653949">
        <w:rPr>
          <w:szCs w:val="24"/>
        </w:rPr>
        <w:t>zhotovenie</w:t>
      </w:r>
    </w:p>
    <w:p w:rsidR="00292310" w:rsidRDefault="00292310" w:rsidP="004D19A0">
      <w:pPr>
        <w:pStyle w:val="pis2"/>
        <w:tabs>
          <w:tab w:val="left" w:pos="-142"/>
        </w:tabs>
        <w:spacing w:line="240" w:lineRule="auto"/>
        <w:ind w:left="567" w:right="1" w:hanging="283"/>
        <w:rPr>
          <w:rFonts w:ascii="Times New Roman" w:hAnsi="Times New Roman"/>
          <w:spacing w:val="-4"/>
          <w:kern w:val="18"/>
          <w:sz w:val="24"/>
        </w:rPr>
      </w:pPr>
      <w:r>
        <w:rPr>
          <w:rFonts w:ascii="Times New Roman" w:hAnsi="Times New Roman"/>
          <w:spacing w:val="-4"/>
          <w:kern w:val="18"/>
          <w:sz w:val="24"/>
        </w:rPr>
        <w:t xml:space="preserve">1. </w:t>
      </w:r>
      <w:r>
        <w:rPr>
          <w:rFonts w:ascii="Times New Roman" w:hAnsi="Times New Roman"/>
          <w:spacing w:val="-4"/>
          <w:kern w:val="18"/>
          <w:sz w:val="24"/>
        </w:rPr>
        <w:tab/>
        <w:t>nepodpivničenej stavby do 25 m</w:t>
      </w:r>
      <w:r>
        <w:rPr>
          <w:rFonts w:ascii="Times New Roman" w:hAnsi="Times New Roman"/>
          <w:spacing w:val="-4"/>
          <w:kern w:val="18"/>
          <w:sz w:val="24"/>
          <w:vertAlign w:val="superscript"/>
        </w:rPr>
        <w:t>2</w:t>
      </w:r>
      <w:r>
        <w:rPr>
          <w:rFonts w:ascii="Times New Roman" w:hAnsi="Times New Roman"/>
          <w:spacing w:val="-4"/>
          <w:kern w:val="18"/>
          <w:sz w:val="24"/>
        </w:rPr>
        <w:t xml:space="preserve"> zastavanej plochy a do 5 m výšky bez obytných miestností, bez hygienického zariadenia a vykurovania, ktorá neslúži na ustajnenie zvierat ani na skladovanie horľavých kvapalín a plynov ,</w:t>
      </w:r>
    </w:p>
    <w:p w:rsidR="00292310" w:rsidRDefault="00292310" w:rsidP="004D19A0">
      <w:pPr>
        <w:pStyle w:val="pis2"/>
        <w:tabs>
          <w:tab w:val="left" w:pos="-142"/>
        </w:tabs>
        <w:spacing w:line="240" w:lineRule="auto"/>
        <w:ind w:left="567" w:right="1" w:hanging="283"/>
        <w:rPr>
          <w:rFonts w:ascii="Times New Roman" w:hAnsi="Times New Roman"/>
          <w:spacing w:val="-4"/>
          <w:kern w:val="18"/>
          <w:sz w:val="24"/>
        </w:rPr>
      </w:pPr>
      <w:r>
        <w:rPr>
          <w:rFonts w:ascii="Times New Roman" w:hAnsi="Times New Roman"/>
          <w:spacing w:val="-4"/>
          <w:kern w:val="18"/>
          <w:sz w:val="24"/>
        </w:rPr>
        <w:t>2. altánku, rekreačnej stavby, zemnej pivnice v záhrade s jedným nadzemným podlažím o zastavanej ploche do 25 m</w:t>
      </w:r>
      <w:r>
        <w:rPr>
          <w:rFonts w:ascii="Times New Roman" w:hAnsi="Times New Roman"/>
          <w:spacing w:val="-4"/>
          <w:kern w:val="18"/>
          <w:sz w:val="24"/>
          <w:vertAlign w:val="superscript"/>
        </w:rPr>
        <w:t>2</w:t>
      </w:r>
      <w:r>
        <w:rPr>
          <w:rFonts w:ascii="Times New Roman" w:hAnsi="Times New Roman"/>
          <w:spacing w:val="-4"/>
          <w:kern w:val="18"/>
          <w:sz w:val="24"/>
        </w:rPr>
        <w:t xml:space="preserve"> a do 5 m výšky,</w:t>
      </w:r>
    </w:p>
    <w:p w:rsidR="00292310" w:rsidRDefault="00292310" w:rsidP="004D19A0">
      <w:pPr>
        <w:tabs>
          <w:tab w:val="left" w:pos="-142"/>
        </w:tabs>
        <w:ind w:left="567" w:right="1" w:hanging="283"/>
        <w:jc w:val="both"/>
      </w:pPr>
      <w:r>
        <w:t xml:space="preserve">3. </w:t>
      </w:r>
      <w:r>
        <w:tab/>
        <w:t>podzemnej stavby a bazénu, ak zastavaná plocha nepresahuje 25 m</w:t>
      </w:r>
      <w:r>
        <w:rPr>
          <w:spacing w:val="-4"/>
          <w:kern w:val="18"/>
          <w:vertAlign w:val="superscript"/>
        </w:rPr>
        <w:t>2</w:t>
      </w:r>
      <w:r>
        <w:t xml:space="preserve"> a hĺbka 3 m, </w:t>
      </w:r>
    </w:p>
    <w:p w:rsidR="00292310" w:rsidRDefault="00292310" w:rsidP="004D19A0">
      <w:pPr>
        <w:pStyle w:val="pis2"/>
        <w:tabs>
          <w:tab w:val="left" w:pos="-142"/>
        </w:tabs>
        <w:spacing w:line="240" w:lineRule="auto"/>
        <w:ind w:left="567" w:right="1" w:hanging="283"/>
        <w:rPr>
          <w:rFonts w:ascii="Times New Roman" w:hAnsi="Times New Roman"/>
          <w:spacing w:val="-4"/>
          <w:kern w:val="18"/>
          <w:sz w:val="24"/>
        </w:rPr>
      </w:pPr>
      <w:r>
        <w:rPr>
          <w:rFonts w:ascii="Times New Roman" w:hAnsi="Times New Roman"/>
          <w:spacing w:val="-4"/>
          <w:kern w:val="18"/>
          <w:sz w:val="24"/>
        </w:rPr>
        <w:t xml:space="preserve">4. </w:t>
      </w:r>
      <w:r>
        <w:rPr>
          <w:rFonts w:ascii="Times New Roman" w:hAnsi="Times New Roman"/>
          <w:spacing w:val="-4"/>
          <w:kern w:val="18"/>
          <w:sz w:val="24"/>
        </w:rPr>
        <w:tab/>
        <w:t>nepodpivničenej stavby s jedným nadzemným podlažím do 50 m</w:t>
      </w:r>
      <w:r>
        <w:rPr>
          <w:rFonts w:ascii="Times New Roman" w:hAnsi="Times New Roman"/>
          <w:spacing w:val="-4"/>
          <w:kern w:val="18"/>
          <w:sz w:val="24"/>
          <w:vertAlign w:val="superscript"/>
        </w:rPr>
        <w:t>2</w:t>
      </w:r>
      <w:r>
        <w:rPr>
          <w:rFonts w:ascii="Times New Roman" w:hAnsi="Times New Roman"/>
          <w:spacing w:val="-4"/>
          <w:kern w:val="18"/>
          <w:sz w:val="24"/>
        </w:rPr>
        <w:t xml:space="preserve"> zastavanej plochy a do 5 m výšky na poľnohospodárske účely</w:t>
      </w:r>
      <w:r w:rsidR="00D67230">
        <w:rPr>
          <w:rFonts w:ascii="Times New Roman" w:hAnsi="Times New Roman"/>
          <w:spacing w:val="-4"/>
          <w:kern w:val="18"/>
          <w:sz w:val="24"/>
        </w:rPr>
        <w:t>,</w:t>
      </w:r>
      <w:r>
        <w:rPr>
          <w:rFonts w:ascii="Times New Roman" w:hAnsi="Times New Roman"/>
          <w:spacing w:val="-4"/>
          <w:kern w:val="18"/>
          <w:sz w:val="24"/>
        </w:rPr>
        <w:t xml:space="preserve"> na lesnícke účely </w:t>
      </w:r>
      <w:r w:rsidR="00D67230">
        <w:rPr>
          <w:rFonts w:ascii="Times New Roman" w:hAnsi="Times New Roman"/>
          <w:spacing w:val="-4"/>
          <w:kern w:val="18"/>
          <w:sz w:val="24"/>
        </w:rPr>
        <w:t xml:space="preserve">alebo poľovnícke účely </w:t>
      </w:r>
      <w:r>
        <w:rPr>
          <w:rFonts w:ascii="Times New Roman" w:hAnsi="Times New Roman"/>
          <w:spacing w:val="-4"/>
          <w:kern w:val="18"/>
          <w:sz w:val="24"/>
        </w:rPr>
        <w:t>okrem stavby na ustajnenie a chov zvierat,</w:t>
      </w:r>
    </w:p>
    <w:p w:rsidR="00292310" w:rsidRDefault="00292310" w:rsidP="004D19A0">
      <w:pPr>
        <w:pStyle w:val="pis2"/>
        <w:tabs>
          <w:tab w:val="left" w:pos="-142"/>
        </w:tabs>
        <w:spacing w:line="240" w:lineRule="auto"/>
        <w:ind w:left="567" w:right="1" w:hanging="283"/>
        <w:rPr>
          <w:rFonts w:ascii="Times New Roman" w:hAnsi="Times New Roman"/>
          <w:spacing w:val="-4"/>
          <w:kern w:val="18"/>
          <w:sz w:val="24"/>
        </w:rPr>
      </w:pPr>
      <w:r>
        <w:rPr>
          <w:rFonts w:ascii="Times New Roman" w:hAnsi="Times New Roman"/>
          <w:spacing w:val="-4"/>
          <w:kern w:val="18"/>
          <w:sz w:val="24"/>
        </w:rPr>
        <w:t xml:space="preserve">5. </w:t>
      </w:r>
      <w:r>
        <w:rPr>
          <w:rFonts w:ascii="Times New Roman" w:hAnsi="Times New Roman"/>
          <w:spacing w:val="-4"/>
          <w:kern w:val="18"/>
          <w:sz w:val="24"/>
        </w:rPr>
        <w:tab/>
        <w:t>stavby pre hospodárske zvieratá  s jedným nadzemným podlažím o zastavanej ploche do 16 m</w:t>
      </w:r>
      <w:r>
        <w:rPr>
          <w:rFonts w:ascii="Times New Roman" w:hAnsi="Times New Roman"/>
          <w:spacing w:val="-4"/>
          <w:kern w:val="18"/>
          <w:sz w:val="24"/>
          <w:vertAlign w:val="superscript"/>
        </w:rPr>
        <w:t>2</w:t>
      </w:r>
      <w:r>
        <w:rPr>
          <w:rFonts w:ascii="Times New Roman" w:hAnsi="Times New Roman"/>
          <w:spacing w:val="-4"/>
          <w:kern w:val="18"/>
          <w:sz w:val="24"/>
        </w:rPr>
        <w:t xml:space="preserve"> a do 5 m výšky,</w:t>
      </w:r>
    </w:p>
    <w:p w:rsidR="00292310" w:rsidRDefault="00292310" w:rsidP="004D19A0">
      <w:pPr>
        <w:pStyle w:val="pis2"/>
        <w:tabs>
          <w:tab w:val="left" w:pos="-142"/>
        </w:tabs>
        <w:spacing w:line="240" w:lineRule="auto"/>
        <w:ind w:left="567" w:right="1" w:hanging="283"/>
        <w:rPr>
          <w:rFonts w:ascii="Times New Roman" w:hAnsi="Times New Roman"/>
          <w:spacing w:val="-4"/>
          <w:kern w:val="18"/>
          <w:sz w:val="24"/>
        </w:rPr>
      </w:pPr>
      <w:r>
        <w:rPr>
          <w:rFonts w:ascii="Times New Roman" w:hAnsi="Times New Roman"/>
          <w:spacing w:val="-4"/>
          <w:kern w:val="18"/>
          <w:sz w:val="24"/>
        </w:rPr>
        <w:t xml:space="preserve">6. </w:t>
      </w:r>
      <w:r>
        <w:rPr>
          <w:rFonts w:ascii="Times New Roman" w:hAnsi="Times New Roman"/>
          <w:spacing w:val="-4"/>
          <w:kern w:val="18"/>
          <w:sz w:val="24"/>
        </w:rPr>
        <w:tab/>
        <w:t>skleníku a zimnej záhrady s jedným nadzemným podlažím o zastavanej ploche do 50 m</w:t>
      </w:r>
      <w:r>
        <w:rPr>
          <w:rFonts w:ascii="Times New Roman" w:hAnsi="Times New Roman"/>
          <w:spacing w:val="-4"/>
          <w:kern w:val="18"/>
          <w:sz w:val="24"/>
          <w:vertAlign w:val="superscript"/>
        </w:rPr>
        <w:t>2</w:t>
      </w:r>
      <w:r>
        <w:rPr>
          <w:rFonts w:ascii="Times New Roman" w:hAnsi="Times New Roman"/>
          <w:spacing w:val="-4"/>
          <w:kern w:val="18"/>
          <w:sz w:val="24"/>
        </w:rPr>
        <w:t xml:space="preserve"> a do 5 m výšky,</w:t>
      </w:r>
    </w:p>
    <w:p w:rsidR="00292310" w:rsidRDefault="00292310" w:rsidP="004D19A0">
      <w:pPr>
        <w:pStyle w:val="pis2"/>
        <w:tabs>
          <w:tab w:val="left" w:pos="-142"/>
        </w:tabs>
        <w:spacing w:line="240" w:lineRule="auto"/>
        <w:ind w:left="567" w:right="1" w:hanging="283"/>
        <w:rPr>
          <w:rFonts w:ascii="Times New Roman" w:hAnsi="Times New Roman"/>
          <w:spacing w:val="-4"/>
          <w:kern w:val="18"/>
          <w:sz w:val="24"/>
        </w:rPr>
      </w:pPr>
      <w:r>
        <w:rPr>
          <w:rFonts w:ascii="Times New Roman" w:hAnsi="Times New Roman"/>
          <w:spacing w:val="-4"/>
          <w:kern w:val="18"/>
          <w:sz w:val="24"/>
        </w:rPr>
        <w:t xml:space="preserve">7. </w:t>
      </w:r>
      <w:r>
        <w:rPr>
          <w:rFonts w:ascii="Times New Roman" w:hAnsi="Times New Roman"/>
          <w:spacing w:val="-4"/>
          <w:kern w:val="18"/>
          <w:sz w:val="24"/>
        </w:rPr>
        <w:tab/>
        <w:t>prístrešku verejnej dopravy pre cestujúcich s jedným nadzemným podlažím o zastavanej ploche do 50 m</w:t>
      </w:r>
      <w:r>
        <w:rPr>
          <w:rFonts w:ascii="Times New Roman" w:hAnsi="Times New Roman"/>
          <w:spacing w:val="-4"/>
          <w:kern w:val="18"/>
          <w:sz w:val="24"/>
          <w:vertAlign w:val="superscript"/>
        </w:rPr>
        <w:t>2</w:t>
      </w:r>
      <w:r>
        <w:rPr>
          <w:rFonts w:ascii="Times New Roman" w:hAnsi="Times New Roman"/>
          <w:spacing w:val="-4"/>
          <w:kern w:val="18"/>
          <w:sz w:val="24"/>
        </w:rPr>
        <w:t xml:space="preserve"> a do 5 m výšky,</w:t>
      </w:r>
    </w:p>
    <w:p w:rsidR="00653949" w:rsidRDefault="00653949" w:rsidP="004D19A0">
      <w:pPr>
        <w:pStyle w:val="pis2"/>
        <w:tabs>
          <w:tab w:val="left" w:pos="-142"/>
        </w:tabs>
        <w:spacing w:line="240" w:lineRule="auto"/>
        <w:ind w:left="567" w:right="1" w:hanging="283"/>
        <w:rPr>
          <w:rFonts w:ascii="Times New Roman" w:hAnsi="Times New Roman"/>
          <w:spacing w:val="-4"/>
          <w:kern w:val="18"/>
          <w:sz w:val="24"/>
        </w:rPr>
      </w:pPr>
    </w:p>
    <w:p w:rsidR="00CE1662" w:rsidRDefault="00CE1662" w:rsidP="00E63197">
      <w:pPr>
        <w:pStyle w:val="Odsekzoznamu"/>
        <w:numPr>
          <w:ilvl w:val="0"/>
          <w:numId w:val="150"/>
        </w:numPr>
        <w:overflowPunct w:val="0"/>
        <w:autoSpaceDE w:val="0"/>
        <w:autoSpaceDN w:val="0"/>
        <w:adjustRightInd w:val="0"/>
        <w:ind w:right="0"/>
        <w:jc w:val="both"/>
        <w:rPr>
          <w:spacing w:val="-4"/>
          <w:kern w:val="18"/>
        </w:rPr>
      </w:pPr>
      <w:r w:rsidRPr="00653949">
        <w:t>stavebné</w:t>
      </w:r>
      <w:r>
        <w:rPr>
          <w:spacing w:val="-4"/>
          <w:kern w:val="18"/>
        </w:rPr>
        <w:t xml:space="preserve"> úpravy existujúcej stavby</w:t>
      </w:r>
      <w:r w:rsidR="002F5643">
        <w:rPr>
          <w:spacing w:val="-4"/>
          <w:kern w:val="18"/>
        </w:rPr>
        <w:t>,</w:t>
      </w:r>
    </w:p>
    <w:p w:rsidR="00292310" w:rsidRDefault="00292310" w:rsidP="004D19A0">
      <w:pPr>
        <w:pStyle w:val="pis2"/>
        <w:spacing w:line="240" w:lineRule="auto"/>
        <w:ind w:left="0" w:right="1"/>
        <w:rPr>
          <w:rFonts w:ascii="Times New Roman" w:hAnsi="Times New Roman"/>
          <w:spacing w:val="-4"/>
          <w:kern w:val="18"/>
          <w:sz w:val="24"/>
        </w:rPr>
      </w:pPr>
    </w:p>
    <w:p w:rsidR="00292310" w:rsidRDefault="00292310" w:rsidP="00E63197">
      <w:pPr>
        <w:pStyle w:val="Odsekzoznamu"/>
        <w:numPr>
          <w:ilvl w:val="0"/>
          <w:numId w:val="150"/>
        </w:numPr>
        <w:overflowPunct w:val="0"/>
        <w:autoSpaceDE w:val="0"/>
        <w:autoSpaceDN w:val="0"/>
        <w:adjustRightInd w:val="0"/>
        <w:ind w:right="0"/>
        <w:jc w:val="both"/>
        <w:rPr>
          <w:spacing w:val="-4"/>
          <w:kern w:val="18"/>
        </w:rPr>
      </w:pPr>
      <w:r w:rsidRPr="00653949">
        <w:t>údržbu</w:t>
      </w:r>
      <w:r>
        <w:t xml:space="preserve"> stavby</w:t>
      </w:r>
      <w:r>
        <w:rPr>
          <w:spacing w:val="-4"/>
          <w:kern w:val="18"/>
        </w:rPr>
        <w:t>, najmä:</w:t>
      </w:r>
    </w:p>
    <w:p w:rsidR="00292310" w:rsidRDefault="00292310" w:rsidP="004D19A0">
      <w:pPr>
        <w:pStyle w:val="pis2"/>
        <w:tabs>
          <w:tab w:val="left" w:pos="360"/>
        </w:tabs>
        <w:spacing w:line="240" w:lineRule="auto"/>
        <w:ind w:left="567" w:right="1" w:hanging="283"/>
        <w:rPr>
          <w:rFonts w:ascii="Times New Roman" w:hAnsi="Times New Roman"/>
          <w:spacing w:val="-4"/>
          <w:kern w:val="18"/>
          <w:sz w:val="24"/>
        </w:rPr>
      </w:pPr>
    </w:p>
    <w:p w:rsidR="00292310" w:rsidRDefault="00292310" w:rsidP="00E63197">
      <w:pPr>
        <w:pStyle w:val="Odsekzoznamu"/>
        <w:numPr>
          <w:ilvl w:val="0"/>
          <w:numId w:val="74"/>
        </w:numPr>
        <w:ind w:right="1"/>
        <w:jc w:val="both"/>
      </w:pPr>
      <w:r w:rsidRPr="00823004">
        <w:rPr>
          <w:kern w:val="18"/>
        </w:rPr>
        <w:t>opravy fasády, opravy a výmena strešnej krytiny alebo povrchu plochých striech, výmena odkvapových žľabov a odtokových zvodov, klampiarskych, kováčskych, tesárskych strešných výrobkov, výmena výplňových konštrukcií otvorov, ak  nejde o kultúrnu pamiatku alebo o chránené pamiatkové územie, ďalej opra</w:t>
      </w:r>
      <w:r>
        <w:t>vy oplotenia a výmena jeho častí, ak sa tým nemení jeho trasa a veľkosť,</w:t>
      </w:r>
    </w:p>
    <w:p w:rsidR="00292310" w:rsidRDefault="00292310" w:rsidP="00E63197">
      <w:pPr>
        <w:pStyle w:val="Odsekzoznamu"/>
        <w:numPr>
          <w:ilvl w:val="0"/>
          <w:numId w:val="74"/>
        </w:numPr>
        <w:ind w:right="1"/>
        <w:jc w:val="both"/>
      </w:pPr>
      <w:r>
        <w:t xml:space="preserve">opravy a výmena nepodstatných stavebných konštrukcií, najmä vnútorných priečok, omietok, obkladov stien, podláh a dlažieb, podhľadov, dverí, strešných skladacích schodov a schodišťových zábradlí, mreží, okeníc, roliet, žalúzii, </w:t>
      </w:r>
      <w:proofErr w:type="spellStart"/>
      <w:r>
        <w:t>slnolamov</w:t>
      </w:r>
      <w:proofErr w:type="spellEnd"/>
      <w:r>
        <w:t xml:space="preserve"> a tieniacich clôn, vlajkových stožiarov, úchytov a tyčí, markíz, prekrytí vstupov, slnečn</w:t>
      </w:r>
      <w:r w:rsidR="00012D6B">
        <w:t>ých</w:t>
      </w:r>
      <w:r>
        <w:t xml:space="preserve"> zariaden</w:t>
      </w:r>
      <w:r w:rsidR="00012D6B">
        <w:t>í</w:t>
      </w:r>
      <w:r>
        <w:t xml:space="preserve"> na strechách alebo obvodových plášťoch budov, </w:t>
      </w:r>
    </w:p>
    <w:p w:rsidR="00292310" w:rsidRDefault="00912FFC" w:rsidP="00E63197">
      <w:pPr>
        <w:pStyle w:val="Odsekzoznamu"/>
        <w:numPr>
          <w:ilvl w:val="0"/>
          <w:numId w:val="74"/>
        </w:numPr>
        <w:ind w:right="1"/>
        <w:jc w:val="both"/>
        <w:rPr>
          <w:spacing w:val="4"/>
          <w:kern w:val="18"/>
        </w:rPr>
      </w:pPr>
      <w:r>
        <w:rPr>
          <w:bCs/>
          <w:szCs w:val="24"/>
        </w:rPr>
        <w:t>opravy</w:t>
      </w:r>
      <w:r w:rsidR="00292310">
        <w:rPr>
          <w:bCs/>
          <w:szCs w:val="24"/>
        </w:rPr>
        <w:t xml:space="preserve"> </w:t>
      </w:r>
      <w:r w:rsidR="00292310" w:rsidRPr="003D2F60">
        <w:rPr>
          <w:bCs/>
          <w:szCs w:val="24"/>
        </w:rPr>
        <w:t>elektrických vedení</w:t>
      </w:r>
      <w:r w:rsidR="009F3CC3">
        <w:t>,</w:t>
      </w:r>
      <w:r w:rsidR="00292310" w:rsidRPr="003D2F60">
        <w:rPr>
          <w:bCs/>
          <w:szCs w:val="24"/>
        </w:rPr>
        <w:t> vedení elektronických komunikačných sietí,</w:t>
      </w:r>
      <w:r w:rsidR="009F3CC3" w:rsidRPr="003D2F60">
        <w:rPr>
          <w:bCs/>
          <w:szCs w:val="24"/>
        </w:rPr>
        <w:t xml:space="preserve"> </w:t>
      </w:r>
      <w:r w:rsidR="009F3CC3">
        <w:t>bleskozvodov a uzemňovacích sústav</w:t>
      </w:r>
      <w:r w:rsidR="006B7879">
        <w:t>,</w:t>
      </w:r>
      <w:r w:rsidR="009F3CC3" w:rsidRPr="003D2F60">
        <w:rPr>
          <w:bCs/>
          <w:szCs w:val="24"/>
        </w:rPr>
        <w:t xml:space="preserve"> </w:t>
      </w:r>
      <w:r w:rsidR="00292310" w:rsidRPr="003D2F60">
        <w:rPr>
          <w:bCs/>
          <w:szCs w:val="24"/>
        </w:rPr>
        <w:t>ak sa nimi nemení ich trasa,</w:t>
      </w:r>
      <w:r w:rsidR="00292310" w:rsidRPr="003D2F60">
        <w:rPr>
          <w:spacing w:val="4"/>
          <w:kern w:val="18"/>
        </w:rPr>
        <w:t xml:space="preserve"> </w:t>
      </w:r>
    </w:p>
    <w:p w:rsidR="00292310" w:rsidRPr="003D2F60" w:rsidRDefault="00C21907" w:rsidP="00E63197">
      <w:pPr>
        <w:pStyle w:val="Odsekzoznamu"/>
        <w:numPr>
          <w:ilvl w:val="0"/>
          <w:numId w:val="74"/>
        </w:numPr>
        <w:ind w:right="1"/>
        <w:jc w:val="both"/>
        <w:rPr>
          <w:spacing w:val="4"/>
          <w:kern w:val="18"/>
        </w:rPr>
      </w:pPr>
      <w:r>
        <w:rPr>
          <w:bCs/>
          <w:szCs w:val="24"/>
        </w:rPr>
        <w:t xml:space="preserve"> opravy</w:t>
      </w:r>
      <w:r w:rsidR="00292310" w:rsidRPr="003D2F60">
        <w:rPr>
          <w:bCs/>
          <w:szCs w:val="24"/>
        </w:rPr>
        <w:t xml:space="preserve"> vedení plynárenskej siete, ak sa nimi nemení trasa,</w:t>
      </w:r>
    </w:p>
    <w:p w:rsidR="00292310" w:rsidRPr="00823004" w:rsidRDefault="00292310" w:rsidP="00E63197">
      <w:pPr>
        <w:pStyle w:val="Odsekzoznamu"/>
        <w:numPr>
          <w:ilvl w:val="0"/>
          <w:numId w:val="74"/>
        </w:numPr>
        <w:ind w:right="1"/>
        <w:jc w:val="both"/>
        <w:rPr>
          <w:spacing w:val="4"/>
          <w:kern w:val="18"/>
        </w:rPr>
      </w:pPr>
      <w:r w:rsidRPr="00823004">
        <w:rPr>
          <w:spacing w:val="4"/>
          <w:kern w:val="18"/>
        </w:rPr>
        <w:t xml:space="preserve">údržba a opravy elektrických a osvetľovacích rozvodov, slaboprúdových rozvodov, technického, energetického  alebo technologického vybavenia stavby, ako aj výmena jeho súčastí, ak sa tým zásadne nemení jeho pripojenie na inžinierske siete ani nezhorší vplyv stavby na okolie alebo na životné prostredie, </w:t>
      </w:r>
    </w:p>
    <w:p w:rsidR="00292310" w:rsidRDefault="00292310" w:rsidP="00E63197">
      <w:pPr>
        <w:pStyle w:val="Odsekzoznamu"/>
        <w:numPr>
          <w:ilvl w:val="0"/>
          <w:numId w:val="74"/>
        </w:numPr>
        <w:ind w:right="1"/>
        <w:jc w:val="both"/>
      </w:pPr>
      <w:r w:rsidRPr="00823004">
        <w:rPr>
          <w:spacing w:val="4"/>
          <w:kern w:val="18"/>
        </w:rPr>
        <w:t>výmena a opravy technických systémov budov a ich súčastí, výmena výťahu, výmena centrálnych vysávačov, drvičov odpadov a ich rozvodov,</w:t>
      </w:r>
    </w:p>
    <w:p w:rsidR="00292310" w:rsidRDefault="00292310" w:rsidP="00E63197">
      <w:pPr>
        <w:pStyle w:val="Odsekzoznamu"/>
        <w:numPr>
          <w:ilvl w:val="0"/>
          <w:numId w:val="74"/>
        </w:numPr>
        <w:ind w:right="1"/>
        <w:jc w:val="both"/>
      </w:pPr>
      <w:r>
        <w:lastRenderedPageBreak/>
        <w:t xml:space="preserve">výmena zabudovaných </w:t>
      </w:r>
      <w:proofErr w:type="spellStart"/>
      <w:r>
        <w:t>zariaďovacích</w:t>
      </w:r>
      <w:proofErr w:type="spellEnd"/>
      <w:r>
        <w:t xml:space="preserve"> predmetov, najmä kuchynských liniek, dresov, vaní, WC, pisoárov a ich rozvodov, vstavaných skríň, obkladov stien a iného vstavaného nábytku a interiérového zariadenia,</w:t>
      </w:r>
    </w:p>
    <w:p w:rsidR="00292310" w:rsidRDefault="00292310" w:rsidP="00E63197">
      <w:pPr>
        <w:pStyle w:val="Odsekzoznamu"/>
        <w:numPr>
          <w:ilvl w:val="0"/>
          <w:numId w:val="74"/>
        </w:numPr>
        <w:ind w:right="1"/>
        <w:jc w:val="both"/>
      </w:pPr>
      <w:r>
        <w:t>maliarske, natieračské, tapetárske, štukatérske práce a výtvar</w:t>
      </w:r>
      <w:r w:rsidR="002F5643">
        <w:t>ná výzdoba a doplnky interiéru,</w:t>
      </w:r>
    </w:p>
    <w:p w:rsidR="00292310" w:rsidRDefault="00292310" w:rsidP="00150E3F">
      <w:pPr>
        <w:pStyle w:val="pis2"/>
        <w:spacing w:line="240" w:lineRule="auto"/>
        <w:ind w:left="567" w:right="1" w:hanging="283"/>
        <w:rPr>
          <w:rFonts w:ascii="Times New Roman" w:hAnsi="Times New Roman"/>
          <w:sz w:val="24"/>
        </w:rPr>
      </w:pPr>
    </w:p>
    <w:p w:rsidR="00292310" w:rsidRDefault="00292310" w:rsidP="00E63197">
      <w:pPr>
        <w:pStyle w:val="Odsekzoznamu"/>
        <w:numPr>
          <w:ilvl w:val="0"/>
          <w:numId w:val="150"/>
        </w:numPr>
        <w:overflowPunct w:val="0"/>
        <w:autoSpaceDE w:val="0"/>
        <w:autoSpaceDN w:val="0"/>
        <w:adjustRightInd w:val="0"/>
        <w:ind w:right="0"/>
        <w:jc w:val="both"/>
      </w:pPr>
      <w:r>
        <w:t>terénne úpravy,  súčasti inžinierskych sietí, konštrukcie a výrobky: </w:t>
      </w:r>
    </w:p>
    <w:p w:rsidR="00292310" w:rsidRDefault="00292310" w:rsidP="00E63197">
      <w:pPr>
        <w:pStyle w:val="Odsekzoznamu"/>
        <w:numPr>
          <w:ilvl w:val="0"/>
          <w:numId w:val="65"/>
        </w:numPr>
        <w:ind w:left="567" w:right="1" w:hanging="283"/>
        <w:jc w:val="both"/>
      </w:pPr>
      <w:r>
        <w:t>terénne úpravy, násypy a výkopy do 1,5 m výšky alebo hĺbky a do 300 m</w:t>
      </w:r>
      <w:r>
        <w:rPr>
          <w:vertAlign w:val="superscript"/>
        </w:rPr>
        <w:t>2</w:t>
      </w:r>
      <w:r w:rsidRPr="001A09EF">
        <w:t xml:space="preserve"> </w:t>
      </w:r>
      <w:r>
        <w:t>plochy, ktoré nehraničia s pozemnou komunikáciou ani s verejným priestranstvom;</w:t>
      </w:r>
    </w:p>
    <w:p w:rsidR="00292310" w:rsidRDefault="00292310" w:rsidP="00E63197">
      <w:pPr>
        <w:pStyle w:val="Odsekzoznamu"/>
        <w:numPr>
          <w:ilvl w:val="0"/>
          <w:numId w:val="65"/>
        </w:numPr>
        <w:ind w:left="567" w:right="1" w:hanging="283"/>
        <w:jc w:val="both"/>
      </w:pPr>
      <w:r>
        <w:t>oporné múry do 1 m</w:t>
      </w:r>
      <w:r w:rsidRPr="00D83C9A">
        <w:t xml:space="preserve"> </w:t>
      </w:r>
      <w:r>
        <w:t xml:space="preserve">výšky, ktoré nehraničia s pozemnou komunikáciou ani s verejným priestranstvom, </w:t>
      </w:r>
    </w:p>
    <w:p w:rsidR="00292310" w:rsidRDefault="00292310" w:rsidP="00E63197">
      <w:pPr>
        <w:pStyle w:val="Odsekzoznamu"/>
        <w:numPr>
          <w:ilvl w:val="0"/>
          <w:numId w:val="65"/>
        </w:numPr>
        <w:ind w:left="567" w:right="1" w:hanging="283"/>
        <w:jc w:val="both"/>
      </w:pPr>
      <w:r w:rsidRPr="00B55E30">
        <w:t xml:space="preserve">ploty do </w:t>
      </w:r>
      <w:r>
        <w:t>2,0</w:t>
      </w:r>
      <w:r w:rsidRPr="00B55E30">
        <w:t xml:space="preserve"> m výšky, ktoré nevytvárajú hranicu s pozemnou komunikáciou ani s verejným priestranstvom,</w:t>
      </w:r>
    </w:p>
    <w:p w:rsidR="00292310" w:rsidRDefault="00292310" w:rsidP="00E63197">
      <w:pPr>
        <w:pStyle w:val="Odsekzoznamu"/>
        <w:numPr>
          <w:ilvl w:val="0"/>
          <w:numId w:val="65"/>
        </w:numPr>
        <w:ind w:left="567" w:right="1" w:hanging="283"/>
        <w:jc w:val="both"/>
      </w:pPr>
      <w:r>
        <w:t xml:space="preserve">oplotenie poľnohospodárskych pozemkov a lesných pozemkov bez podmuroviek, ak slúžia na poľnohospodárske účely alebo lesnícke alebo </w:t>
      </w:r>
      <w:r w:rsidR="004847C0">
        <w:t xml:space="preserve"> poľovnícke účely</w:t>
      </w:r>
      <w:r>
        <w:t>,</w:t>
      </w:r>
    </w:p>
    <w:p w:rsidR="00292310" w:rsidRDefault="00292310" w:rsidP="00E63197">
      <w:pPr>
        <w:pStyle w:val="Odsekzoznamu"/>
        <w:numPr>
          <w:ilvl w:val="0"/>
          <w:numId w:val="65"/>
        </w:numPr>
        <w:ind w:left="567" w:right="1" w:hanging="283"/>
        <w:jc w:val="both"/>
      </w:pPr>
      <w:r>
        <w:t>skladové, výstavné a manipulačné plochy do 100 m</w:t>
      </w:r>
      <w:r w:rsidRPr="005F48E3">
        <w:rPr>
          <w:vertAlign w:val="superscript"/>
        </w:rPr>
        <w:t>2</w:t>
      </w:r>
      <w:r>
        <w:t xml:space="preserve"> v uzavretých areáloch, na ktorých nebudú skladované výbušné alebo horľavé látky,</w:t>
      </w:r>
    </w:p>
    <w:p w:rsidR="00292310" w:rsidRDefault="00292310" w:rsidP="00E63197">
      <w:pPr>
        <w:pStyle w:val="Odsekzoznamu"/>
        <w:numPr>
          <w:ilvl w:val="0"/>
          <w:numId w:val="65"/>
        </w:numPr>
        <w:ind w:left="567" w:right="1" w:hanging="283"/>
        <w:jc w:val="both"/>
      </w:pPr>
      <w:r>
        <w:t>brány a rampy, ktorými sa uzatvárajú dvory, ak nie sú súčasťou oplotenia;</w:t>
      </w:r>
    </w:p>
    <w:p w:rsidR="00292310" w:rsidRDefault="00292310" w:rsidP="00E63197">
      <w:pPr>
        <w:pStyle w:val="Odsekzoznamu"/>
        <w:numPr>
          <w:ilvl w:val="0"/>
          <w:numId w:val="65"/>
        </w:numPr>
        <w:ind w:left="709" w:right="1" w:hanging="425"/>
        <w:jc w:val="both"/>
      </w:pPr>
      <w:r>
        <w:t>stavby mostných váh, základov pre technológiu v uzavretých areáloch,</w:t>
      </w:r>
    </w:p>
    <w:p w:rsidR="00292310" w:rsidRDefault="00292310" w:rsidP="00E63197">
      <w:pPr>
        <w:pStyle w:val="Odsekzoznamu"/>
        <w:numPr>
          <w:ilvl w:val="0"/>
          <w:numId w:val="65"/>
        </w:numPr>
        <w:ind w:left="709" w:right="1" w:hanging="425"/>
        <w:jc w:val="both"/>
      </w:pPr>
      <w:r>
        <w:t>odstavné plochy a konštrukcie pre uchytenie bicyklov,</w:t>
      </w:r>
    </w:p>
    <w:p w:rsidR="00292310" w:rsidRDefault="00292310" w:rsidP="00E63197">
      <w:pPr>
        <w:pStyle w:val="Odsekzoznamu"/>
        <w:numPr>
          <w:ilvl w:val="0"/>
          <w:numId w:val="65"/>
        </w:numPr>
        <w:ind w:left="709" w:right="1" w:hanging="425"/>
        <w:jc w:val="both"/>
      </w:pPr>
      <w:r>
        <w:t>opravy a doplnenie umeleckých diel a pamätníkov vo verejných parkoch a záhradách do 25 m</w:t>
      </w:r>
      <w:r w:rsidRPr="005F48E3">
        <w:rPr>
          <w:vertAlign w:val="superscript"/>
        </w:rPr>
        <w:t>2</w:t>
      </w:r>
      <w:r>
        <w:t xml:space="preserve"> plochy a 3 m výšky,</w:t>
      </w:r>
    </w:p>
    <w:p w:rsidR="00292310" w:rsidRDefault="00292310" w:rsidP="00E63197">
      <w:pPr>
        <w:pStyle w:val="pis2"/>
        <w:numPr>
          <w:ilvl w:val="0"/>
          <w:numId w:val="65"/>
        </w:numPr>
        <w:spacing w:line="276" w:lineRule="auto"/>
        <w:ind w:left="567" w:right="1" w:hanging="283"/>
        <w:rPr>
          <w:rFonts w:ascii="Times New Roman" w:hAnsi="Times New Roman"/>
          <w:sz w:val="24"/>
        </w:rPr>
      </w:pPr>
      <w:r>
        <w:rPr>
          <w:rFonts w:ascii="Times New Roman" w:hAnsi="Times New Roman"/>
          <w:sz w:val="24"/>
        </w:rPr>
        <w:t>rozvody elektronických komunikačných sietí a zvody antén v uzavretých priestoroch stavieb,</w:t>
      </w:r>
    </w:p>
    <w:p w:rsidR="00292310" w:rsidRDefault="00292310" w:rsidP="00E63197">
      <w:pPr>
        <w:pStyle w:val="pis2"/>
        <w:numPr>
          <w:ilvl w:val="0"/>
          <w:numId w:val="65"/>
        </w:numPr>
        <w:spacing w:line="276" w:lineRule="auto"/>
        <w:ind w:left="567" w:right="1" w:hanging="283"/>
        <w:rPr>
          <w:rFonts w:ascii="Times New Roman" w:hAnsi="Times New Roman"/>
          <w:sz w:val="24"/>
        </w:rPr>
      </w:pPr>
      <w:r>
        <w:rPr>
          <w:rFonts w:ascii="Times New Roman" w:hAnsi="Times New Roman"/>
          <w:sz w:val="24"/>
        </w:rPr>
        <w:t>úpravy</w:t>
      </w:r>
      <w:r w:rsidR="004847C0">
        <w:rPr>
          <w:rFonts w:ascii="Times New Roman" w:hAnsi="Times New Roman"/>
          <w:sz w:val="24"/>
        </w:rPr>
        <w:t xml:space="preserve"> a doplneni</w:t>
      </w:r>
      <w:r w:rsidR="007D6616">
        <w:rPr>
          <w:rFonts w:ascii="Times New Roman" w:hAnsi="Times New Roman"/>
          <w:sz w:val="24"/>
        </w:rPr>
        <w:t>e</w:t>
      </w:r>
      <w:r>
        <w:rPr>
          <w:rFonts w:ascii="Times New Roman" w:hAnsi="Times New Roman"/>
          <w:sz w:val="24"/>
        </w:rPr>
        <w:t xml:space="preserve"> elektrick</w:t>
      </w:r>
      <w:r w:rsidR="007D6616">
        <w:rPr>
          <w:rFonts w:ascii="Times New Roman" w:hAnsi="Times New Roman"/>
          <w:sz w:val="24"/>
        </w:rPr>
        <w:t>ého</w:t>
      </w:r>
      <w:r>
        <w:rPr>
          <w:rFonts w:ascii="Times New Roman" w:hAnsi="Times New Roman"/>
          <w:sz w:val="24"/>
        </w:rPr>
        <w:t xml:space="preserve"> veden</w:t>
      </w:r>
      <w:r w:rsidR="007D6616">
        <w:rPr>
          <w:rFonts w:ascii="Times New Roman" w:hAnsi="Times New Roman"/>
          <w:sz w:val="24"/>
        </w:rPr>
        <w:t>ia</w:t>
      </w:r>
      <w:r>
        <w:rPr>
          <w:rFonts w:ascii="Times New Roman" w:hAnsi="Times New Roman"/>
          <w:sz w:val="24"/>
        </w:rPr>
        <w:t xml:space="preserve"> bez obmedzenia napätia,</w:t>
      </w:r>
      <w:r w:rsidR="007D6616">
        <w:rPr>
          <w:rFonts w:ascii="Times New Roman" w:hAnsi="Times New Roman"/>
          <w:sz w:val="24"/>
        </w:rPr>
        <w:t xml:space="preserve"> elektronického telekomunikačného vedenia,</w:t>
      </w:r>
      <w:r>
        <w:rPr>
          <w:rFonts w:ascii="Times New Roman" w:hAnsi="Times New Roman"/>
          <w:sz w:val="24"/>
        </w:rPr>
        <w:t xml:space="preserve"> vodovod</w:t>
      </w:r>
      <w:r w:rsidR="007D6616">
        <w:rPr>
          <w:rFonts w:ascii="Times New Roman" w:hAnsi="Times New Roman"/>
          <w:sz w:val="24"/>
        </w:rPr>
        <w:t>u, </w:t>
      </w:r>
      <w:r>
        <w:rPr>
          <w:rFonts w:ascii="Times New Roman" w:hAnsi="Times New Roman"/>
          <w:sz w:val="24"/>
        </w:rPr>
        <w:t>kanalizácie</w:t>
      </w:r>
      <w:r w:rsidR="007D6616">
        <w:rPr>
          <w:rFonts w:ascii="Times New Roman" w:hAnsi="Times New Roman"/>
          <w:sz w:val="24"/>
        </w:rPr>
        <w:t xml:space="preserve"> a teplovodu</w:t>
      </w:r>
      <w:r>
        <w:rPr>
          <w:rFonts w:ascii="Times New Roman" w:hAnsi="Times New Roman"/>
          <w:sz w:val="24"/>
        </w:rPr>
        <w:t>, ak sa nemení ich trasa</w:t>
      </w:r>
      <w:r w:rsidR="004847C0">
        <w:rPr>
          <w:rFonts w:ascii="Times New Roman" w:hAnsi="Times New Roman"/>
          <w:sz w:val="24"/>
        </w:rPr>
        <w:t xml:space="preserve"> a rozsah ochranného pásma</w:t>
      </w:r>
      <w:r>
        <w:rPr>
          <w:rFonts w:ascii="Times New Roman" w:hAnsi="Times New Roman"/>
          <w:sz w:val="24"/>
        </w:rPr>
        <w:t>,</w:t>
      </w:r>
    </w:p>
    <w:p w:rsidR="00292310" w:rsidRDefault="00292310" w:rsidP="00E63197">
      <w:pPr>
        <w:pStyle w:val="Odsekzoznamu"/>
        <w:numPr>
          <w:ilvl w:val="0"/>
          <w:numId w:val="65"/>
        </w:numPr>
        <w:ind w:left="567" w:right="1" w:hanging="283"/>
        <w:jc w:val="both"/>
      </w:pPr>
      <w:r>
        <w:t xml:space="preserve">domové prípojky </w:t>
      </w:r>
      <w:r w:rsidR="003620F7">
        <w:t xml:space="preserve">inžinierskych sietí </w:t>
      </w:r>
      <w:r>
        <w:t>k stavbe,</w:t>
      </w:r>
    </w:p>
    <w:p w:rsidR="00292310" w:rsidRDefault="00292310" w:rsidP="00E63197">
      <w:pPr>
        <w:pStyle w:val="Odsekzoznamu"/>
        <w:numPr>
          <w:ilvl w:val="0"/>
          <w:numId w:val="65"/>
        </w:numPr>
        <w:ind w:left="567" w:right="1" w:hanging="283"/>
        <w:jc w:val="both"/>
      </w:pPr>
      <w:r>
        <w:t>povrchové zariadenia na rozvod alebo odvod vody na poľnohospodárskej pôde alebo na lesnej pôde,</w:t>
      </w:r>
    </w:p>
    <w:p w:rsidR="00292310" w:rsidRDefault="00292310" w:rsidP="00E63197">
      <w:pPr>
        <w:pStyle w:val="Odsekzoznamu"/>
        <w:numPr>
          <w:ilvl w:val="0"/>
          <w:numId w:val="65"/>
        </w:numPr>
        <w:ind w:left="709" w:right="1" w:hanging="425"/>
        <w:jc w:val="both"/>
      </w:pPr>
      <w:r>
        <w:t xml:space="preserve">priepusty na účelových komunikáciách, nástupné ostrovčeky verejnej dopravy, priechody cez chodníky a na susedné pozemky, </w:t>
      </w:r>
    </w:p>
    <w:p w:rsidR="00292310" w:rsidRDefault="00292310" w:rsidP="00E63197">
      <w:pPr>
        <w:pStyle w:val="Odsekzoznamu"/>
        <w:numPr>
          <w:ilvl w:val="0"/>
          <w:numId w:val="65"/>
        </w:numPr>
        <w:ind w:left="709" w:right="1" w:hanging="425"/>
        <w:jc w:val="both"/>
      </w:pPr>
      <w:r w:rsidRPr="00B55E30">
        <w:t xml:space="preserve">antény a ich nosné konštrukcie vrátane elektronického a komunikačného zariadenia do celkovej výšky 1,5 m, </w:t>
      </w:r>
    </w:p>
    <w:p w:rsidR="00292310" w:rsidRDefault="00292310" w:rsidP="00E63197">
      <w:pPr>
        <w:pStyle w:val="Odsekzoznamu"/>
        <w:numPr>
          <w:ilvl w:val="0"/>
          <w:numId w:val="65"/>
        </w:numPr>
        <w:ind w:left="709" w:right="1" w:hanging="425"/>
        <w:jc w:val="both"/>
      </w:pPr>
      <w:r w:rsidRPr="00B55E30">
        <w:t>sirény, vrátane podporných konštrukcií a nevyhnutného zariadenia do celkovej výšky    1,5 m,</w:t>
      </w:r>
    </w:p>
    <w:p w:rsidR="00292310" w:rsidRDefault="00292310" w:rsidP="00E63197">
      <w:pPr>
        <w:pStyle w:val="Odsekzoznamu"/>
        <w:numPr>
          <w:ilvl w:val="0"/>
          <w:numId w:val="65"/>
        </w:numPr>
        <w:ind w:left="709" w:right="1" w:hanging="425"/>
        <w:jc w:val="both"/>
      </w:pPr>
      <w:r w:rsidRPr="00B55E30">
        <w:t>konštrukcie sadov, chmeľníc a vinohradov,</w:t>
      </w:r>
    </w:p>
    <w:p w:rsidR="00292310" w:rsidRDefault="00292310" w:rsidP="00E63197">
      <w:pPr>
        <w:pStyle w:val="Odsekzoznamu"/>
        <w:numPr>
          <w:ilvl w:val="0"/>
          <w:numId w:val="65"/>
        </w:numPr>
        <w:ind w:left="709" w:right="1" w:hanging="425"/>
        <w:jc w:val="both"/>
      </w:pPr>
      <w:r>
        <w:t>podpory a lanové dráhy pre nákladnú dopravu, ktoré nevedú ponad verejnú pozemnú komunikáciu,</w:t>
      </w:r>
    </w:p>
    <w:p w:rsidR="00292310" w:rsidRDefault="00292310" w:rsidP="00E63197">
      <w:pPr>
        <w:pStyle w:val="Odsekzoznamu"/>
        <w:numPr>
          <w:ilvl w:val="0"/>
          <w:numId w:val="65"/>
        </w:numPr>
        <w:ind w:left="709" w:right="1" w:hanging="425"/>
        <w:jc w:val="both"/>
      </w:pPr>
      <w:r>
        <w:t>informačné konštrukcie s najväčšou informačnou plochou do 1,2 m</w:t>
      </w:r>
      <w:r w:rsidRPr="00B55E30">
        <w:rPr>
          <w:vertAlign w:val="superscript"/>
        </w:rPr>
        <w:t>2</w:t>
      </w:r>
      <w:r>
        <w:t xml:space="preserve"> umiestnené na stĺpe verejného osvetlenia alebo na stĺpe trolejového vedenia;</w:t>
      </w:r>
    </w:p>
    <w:p w:rsidR="00292310" w:rsidRPr="005F48E3" w:rsidRDefault="00292310" w:rsidP="00E63197">
      <w:pPr>
        <w:pStyle w:val="Odsekzoznamu"/>
        <w:numPr>
          <w:ilvl w:val="0"/>
          <w:numId w:val="65"/>
        </w:numPr>
        <w:ind w:left="709" w:right="1" w:hanging="425"/>
        <w:jc w:val="both"/>
      </w:pPr>
      <w:r w:rsidRPr="005F48E3">
        <w:rPr>
          <w:rFonts w:cs="Courier New"/>
          <w:bCs/>
        </w:rPr>
        <w:t>označenie prevádzkarne obchodným menom alebo pracoviska názvom, označenie ulice alebo námestia názvom a označenie budovy súpisným číslom a orientačným číslom,</w:t>
      </w:r>
    </w:p>
    <w:p w:rsidR="00292310" w:rsidRPr="005F48E3" w:rsidRDefault="00292310" w:rsidP="00E63197">
      <w:pPr>
        <w:pStyle w:val="Odsekzoznamu"/>
        <w:numPr>
          <w:ilvl w:val="0"/>
          <w:numId w:val="65"/>
        </w:numPr>
        <w:ind w:left="709" w:right="1" w:hanging="425"/>
        <w:jc w:val="both"/>
      </w:pPr>
      <w:r w:rsidRPr="005F48E3">
        <w:rPr>
          <w:rFonts w:cs="Courier New"/>
          <w:bCs/>
        </w:rPr>
        <w:lastRenderedPageBreak/>
        <w:t xml:space="preserve">značky, symboly a piktogramy týkajúce sa prevádzky stavby, požiarnej bezpečnosti alebo bezpečnosti práce, </w:t>
      </w:r>
    </w:p>
    <w:p w:rsidR="00292310" w:rsidRPr="005F48E3" w:rsidRDefault="00292310" w:rsidP="00E63197">
      <w:pPr>
        <w:pStyle w:val="Odsekzoznamu"/>
        <w:numPr>
          <w:ilvl w:val="0"/>
          <w:numId w:val="65"/>
        </w:numPr>
        <w:ind w:left="709" w:right="1" w:hanging="425"/>
        <w:jc w:val="both"/>
      </w:pPr>
      <w:r w:rsidRPr="005F48E3">
        <w:rPr>
          <w:rFonts w:cs="Courier New"/>
          <w:bCs/>
        </w:rPr>
        <w:t>dopravné smerové tabule, dopravné značky</w:t>
      </w:r>
      <w:r w:rsidR="004847C0">
        <w:rPr>
          <w:rFonts w:cs="Courier New"/>
          <w:bCs/>
        </w:rPr>
        <w:t>, opisné značky</w:t>
      </w:r>
      <w:r w:rsidRPr="005F48E3">
        <w:rPr>
          <w:rFonts w:cs="Courier New"/>
          <w:bCs/>
        </w:rPr>
        <w:t xml:space="preserve"> a vodohospodárske značky,</w:t>
      </w:r>
      <w:r w:rsidR="00D32A5A">
        <w:rPr>
          <w:rFonts w:cs="Courier New"/>
          <w:bCs/>
        </w:rPr>
        <w:t xml:space="preserve"> turistické a cykloturistické značenie,</w:t>
      </w:r>
    </w:p>
    <w:p w:rsidR="00292310" w:rsidRPr="005F48E3" w:rsidRDefault="00292310" w:rsidP="00E63197">
      <w:pPr>
        <w:pStyle w:val="Odsekzoznamu"/>
        <w:numPr>
          <w:ilvl w:val="0"/>
          <w:numId w:val="65"/>
        </w:numPr>
        <w:ind w:left="709" w:right="1" w:hanging="425"/>
        <w:jc w:val="both"/>
      </w:pPr>
      <w:r w:rsidRPr="005F48E3">
        <w:rPr>
          <w:rFonts w:cs="Courier New"/>
          <w:bCs/>
        </w:rPr>
        <w:t xml:space="preserve">pamätné tabule, reliéfy alebo busty na fasáde budovy, ktorá nie je národnou kultúrnou pamiatkou, </w:t>
      </w:r>
    </w:p>
    <w:p w:rsidR="00292310" w:rsidRDefault="00292310" w:rsidP="00E63197">
      <w:pPr>
        <w:pStyle w:val="Odsekzoznamu"/>
        <w:numPr>
          <w:ilvl w:val="0"/>
          <w:numId w:val="65"/>
        </w:numPr>
        <w:ind w:left="709" w:right="1" w:hanging="425"/>
        <w:jc w:val="both"/>
      </w:pPr>
      <w:r w:rsidRPr="00B55E30">
        <w:t>krátkodobé prenosné zariadenia, ako sú predajné stánky, konštrukcie na slávnostnú výzdobu a zariadenia na osvetlenie budov,</w:t>
      </w:r>
    </w:p>
    <w:p w:rsidR="00292310" w:rsidRDefault="00292310" w:rsidP="00E63197">
      <w:pPr>
        <w:pStyle w:val="Odsekzoznamu"/>
        <w:numPr>
          <w:ilvl w:val="0"/>
          <w:numId w:val="65"/>
        </w:numPr>
        <w:ind w:left="709" w:right="1" w:hanging="425"/>
        <w:jc w:val="both"/>
      </w:pPr>
      <w:r w:rsidRPr="00B55E30">
        <w:t>scénické stavby a kulisy pre film, divadlo a televíziu, cirkusové stany a prenosné dočasné haly pre najviac 50 osôb, lešenia a iné prenosné dočasné konštrukcie,</w:t>
      </w:r>
    </w:p>
    <w:p w:rsidR="00521EC9" w:rsidRDefault="00521EC9" w:rsidP="00E63197">
      <w:pPr>
        <w:pStyle w:val="Odsekzoznamu"/>
        <w:numPr>
          <w:ilvl w:val="0"/>
          <w:numId w:val="65"/>
        </w:numPr>
        <w:ind w:right="1" w:hanging="436"/>
        <w:jc w:val="both"/>
      </w:pPr>
      <w:r>
        <w:t>NN nabíjacie stanice</w:t>
      </w:r>
      <w:r w:rsidR="00EA3D94">
        <w:t>,</w:t>
      </w:r>
    </w:p>
    <w:p w:rsidR="00292310" w:rsidRPr="005F48E3" w:rsidRDefault="00292310" w:rsidP="00150E3F">
      <w:pPr>
        <w:pStyle w:val="Odsekzoznamu"/>
        <w:ind w:left="567" w:right="1"/>
        <w:jc w:val="both"/>
      </w:pPr>
    </w:p>
    <w:p w:rsidR="00292310" w:rsidRPr="00440FAD" w:rsidRDefault="00B15C61" w:rsidP="00E63197">
      <w:pPr>
        <w:pStyle w:val="Odsekzoznamu"/>
        <w:numPr>
          <w:ilvl w:val="0"/>
          <w:numId w:val="150"/>
        </w:numPr>
        <w:overflowPunct w:val="0"/>
        <w:autoSpaceDE w:val="0"/>
        <w:autoSpaceDN w:val="0"/>
        <w:adjustRightInd w:val="0"/>
        <w:ind w:right="0"/>
        <w:jc w:val="both"/>
        <w:rPr>
          <w:rFonts w:cs="Courier New"/>
          <w:bCs/>
        </w:rPr>
      </w:pPr>
      <w:r>
        <w:t>stavebné práce</w:t>
      </w:r>
      <w:r w:rsidR="0066745E">
        <w:t xml:space="preserve"> súvisiace s banskými dielami a geologickými dielami, ktoré </w:t>
      </w:r>
      <w:r w:rsidR="006E436B">
        <w:t>nepodliehajú dozoru orgánov štátnej banskej správy ani orgánov štátnej geologickej správy.</w:t>
      </w:r>
    </w:p>
    <w:p w:rsidR="0074655E" w:rsidRDefault="0074655E" w:rsidP="004D19A0">
      <w:pPr>
        <w:ind w:left="0" w:right="1"/>
        <w:rPr>
          <w:b/>
          <w:sz w:val="28"/>
          <w:szCs w:val="28"/>
        </w:rPr>
      </w:pPr>
    </w:p>
    <w:p w:rsidR="00C4723E" w:rsidRDefault="00C4723E" w:rsidP="004D19A0">
      <w:pPr>
        <w:ind w:right="1"/>
        <w:jc w:val="right"/>
        <w:rPr>
          <w:szCs w:val="24"/>
        </w:rPr>
      </w:pPr>
      <w:r w:rsidRPr="00C4723E">
        <w:rPr>
          <w:szCs w:val="24"/>
        </w:rPr>
        <w:t>Príloha č. 3</w:t>
      </w:r>
    </w:p>
    <w:p w:rsidR="00D1792D" w:rsidRDefault="00D1792D" w:rsidP="004D19A0">
      <w:pPr>
        <w:pStyle w:val="Odsekzoznamu"/>
        <w:ind w:left="644" w:right="1"/>
        <w:jc w:val="right"/>
        <w:outlineLvl w:val="0"/>
        <w:rPr>
          <w:rFonts w:eastAsia="Times New Roman"/>
          <w:szCs w:val="24"/>
        </w:rPr>
      </w:pPr>
      <w:r>
        <w:rPr>
          <w:rFonts w:eastAsia="Times New Roman"/>
          <w:szCs w:val="24"/>
        </w:rPr>
        <w:t>k zákonu č.   /20.. Z.</w:t>
      </w:r>
      <w:r w:rsidR="005E049C">
        <w:rPr>
          <w:rFonts w:eastAsia="Times New Roman"/>
          <w:szCs w:val="24"/>
        </w:rPr>
        <w:t xml:space="preserve"> </w:t>
      </w:r>
      <w:r>
        <w:rPr>
          <w:rFonts w:eastAsia="Times New Roman"/>
          <w:szCs w:val="24"/>
        </w:rPr>
        <w:t>z. o</w:t>
      </w:r>
      <w:r w:rsidR="005E049C">
        <w:rPr>
          <w:rFonts w:eastAsia="Times New Roman"/>
          <w:szCs w:val="24"/>
        </w:rPr>
        <w:t> </w:t>
      </w:r>
      <w:r>
        <w:rPr>
          <w:rFonts w:eastAsia="Times New Roman"/>
          <w:szCs w:val="24"/>
        </w:rPr>
        <w:t>výstavbe</w:t>
      </w:r>
      <w:r w:rsidR="005E049C">
        <w:rPr>
          <w:rFonts w:eastAsia="Times New Roman"/>
          <w:szCs w:val="24"/>
        </w:rPr>
        <w:t xml:space="preserve"> </w:t>
      </w:r>
    </w:p>
    <w:p w:rsidR="00C4723E" w:rsidRDefault="00C4723E" w:rsidP="004D19A0">
      <w:pPr>
        <w:ind w:right="1"/>
        <w:jc w:val="right"/>
        <w:rPr>
          <w:szCs w:val="24"/>
        </w:rPr>
      </w:pPr>
    </w:p>
    <w:p w:rsidR="00523210" w:rsidRDefault="00523210" w:rsidP="004D19A0">
      <w:pPr>
        <w:ind w:right="1"/>
        <w:jc w:val="center"/>
        <w:rPr>
          <w:b/>
          <w:szCs w:val="24"/>
        </w:rPr>
      </w:pPr>
      <w:r>
        <w:rPr>
          <w:b/>
          <w:szCs w:val="24"/>
        </w:rPr>
        <w:t>S</w:t>
      </w:r>
      <w:r w:rsidR="004B6BF5">
        <w:rPr>
          <w:b/>
          <w:szCs w:val="24"/>
        </w:rPr>
        <w:t>tavebn</w:t>
      </w:r>
      <w:r>
        <w:rPr>
          <w:b/>
          <w:szCs w:val="24"/>
        </w:rPr>
        <w:t>é</w:t>
      </w:r>
      <w:r w:rsidR="004B6BF5">
        <w:rPr>
          <w:b/>
          <w:szCs w:val="24"/>
        </w:rPr>
        <w:t xml:space="preserve"> </w:t>
      </w:r>
      <w:r>
        <w:rPr>
          <w:b/>
          <w:szCs w:val="24"/>
        </w:rPr>
        <w:t>obvody a ich sídla</w:t>
      </w:r>
    </w:p>
    <w:p w:rsidR="00932CEE" w:rsidRDefault="00523210" w:rsidP="004D19A0">
      <w:pPr>
        <w:ind w:right="1"/>
      </w:pPr>
      <w:r>
        <w:t xml:space="preserve">  </w:t>
      </w:r>
    </w:p>
    <w:tbl>
      <w:tblPr>
        <w:tblW w:w="9380" w:type="dxa"/>
        <w:tblInd w:w="-133" w:type="dxa"/>
        <w:tblCellMar>
          <w:left w:w="70" w:type="dxa"/>
          <w:right w:w="70" w:type="dxa"/>
        </w:tblCellMar>
        <w:tblLook w:val="04A0"/>
      </w:tblPr>
      <w:tblGrid>
        <w:gridCol w:w="1240"/>
        <w:gridCol w:w="4280"/>
        <w:gridCol w:w="3860"/>
      </w:tblGrid>
      <w:tr w:rsidR="00932CEE" w:rsidRPr="00932CEE" w:rsidTr="00874661">
        <w:trPr>
          <w:trHeight w:val="379"/>
        </w:trPr>
        <w:tc>
          <w:tcPr>
            <w:tcW w:w="124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rsidR="00932CEE" w:rsidRPr="00932CEE" w:rsidRDefault="00932CEE" w:rsidP="00932CEE">
            <w:pPr>
              <w:ind w:right="1"/>
              <w:rPr>
                <w:b/>
                <w:bCs/>
              </w:rPr>
            </w:pPr>
            <w:r w:rsidRPr="00932CEE">
              <w:rPr>
                <w:b/>
                <w:bCs/>
              </w:rPr>
              <w:t>Číslo</w:t>
            </w:r>
          </w:p>
        </w:tc>
        <w:tc>
          <w:tcPr>
            <w:tcW w:w="4280" w:type="dxa"/>
            <w:tcBorders>
              <w:top w:val="single" w:sz="8" w:space="0" w:color="auto"/>
              <w:left w:val="nil"/>
              <w:bottom w:val="single" w:sz="8" w:space="0" w:color="auto"/>
              <w:right w:val="single" w:sz="4" w:space="0" w:color="auto"/>
            </w:tcBorders>
            <w:shd w:val="clear" w:color="000000" w:fill="D8D8D8"/>
            <w:noWrap/>
            <w:vAlign w:val="center"/>
            <w:hideMark/>
          </w:tcPr>
          <w:p w:rsidR="00932CEE" w:rsidRPr="00932CEE" w:rsidRDefault="00932CEE" w:rsidP="00932CEE">
            <w:pPr>
              <w:ind w:right="1"/>
              <w:rPr>
                <w:b/>
                <w:bCs/>
              </w:rPr>
            </w:pPr>
            <w:r w:rsidRPr="00932CEE">
              <w:rPr>
                <w:b/>
                <w:bCs/>
              </w:rPr>
              <w:t>Okres</w:t>
            </w:r>
          </w:p>
        </w:tc>
        <w:tc>
          <w:tcPr>
            <w:tcW w:w="3860" w:type="dxa"/>
            <w:tcBorders>
              <w:top w:val="single" w:sz="8" w:space="0" w:color="auto"/>
              <w:left w:val="nil"/>
              <w:bottom w:val="single" w:sz="8" w:space="0" w:color="auto"/>
              <w:right w:val="single" w:sz="8" w:space="0" w:color="auto"/>
            </w:tcBorders>
            <w:shd w:val="clear" w:color="000000" w:fill="D8D8D8"/>
            <w:noWrap/>
            <w:vAlign w:val="center"/>
            <w:hideMark/>
          </w:tcPr>
          <w:p w:rsidR="00932CEE" w:rsidRPr="00932CEE" w:rsidRDefault="00932CEE" w:rsidP="00932CEE">
            <w:pPr>
              <w:ind w:right="1"/>
              <w:rPr>
                <w:b/>
                <w:bCs/>
              </w:rPr>
            </w:pPr>
            <w:r w:rsidRPr="00932CEE">
              <w:rPr>
                <w:b/>
                <w:bCs/>
              </w:rPr>
              <w:t>Sídlo stavebného obvodu</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Bratislava I</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MČ Bratislava - Staré Mesto</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2</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Bratislava II</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MČ Bratislava - Ružinov</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3</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Bratislava III</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MČ Bratislava - Nové Mesto</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4</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Bratislava IV</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MČ Bratislava - Karlova Ves</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5</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Bratislava V</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MČ Bratislava - Petržalka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6</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Malacky</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Malacky</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7</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Rohožník</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8</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Stupava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9</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Pezinok</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Pezinok</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10</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Modra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11</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Senec</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Dunajská Lužná</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12</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Senec</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13</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Trnava</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Malženice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14</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Smolenice</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15</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Trnava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16</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Dunajská Streda</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Dunajská Streda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17</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Šamorín</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18</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Veľký Meder</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lastRenderedPageBreak/>
              <w:t>19</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Galanta</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Galanta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20</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Sereď</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21</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Sládkovičovo</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22</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Hlohovec</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Hlohovec</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23</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Piešťany</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Piešťany</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24</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Trebatice</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25</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Vrbové</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26</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Senica</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Senica</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27</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proofErr w:type="spellStart"/>
            <w:r w:rsidRPr="00932CEE">
              <w:t>Šaštín</w:t>
            </w:r>
            <w:proofErr w:type="spellEnd"/>
            <w:r w:rsidRPr="00932CEE">
              <w:t xml:space="preserve"> - Stráže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28</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Skalica</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Holíč</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29</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Skalica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30</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Trenčín</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Nemšová</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31</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Trenčianske Teplice</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32</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Trenčín</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33</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Bánovce nad Bebravou</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Bánovce nad Bebravou</w:t>
            </w:r>
          </w:p>
        </w:tc>
      </w:tr>
      <w:tr w:rsidR="00932CEE" w:rsidRPr="00932CEE" w:rsidTr="00874661">
        <w:trPr>
          <w:trHeight w:val="379"/>
        </w:trPr>
        <w:tc>
          <w:tcPr>
            <w:tcW w:w="12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34</w:t>
            </w:r>
          </w:p>
        </w:tc>
        <w:tc>
          <w:tcPr>
            <w:tcW w:w="428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Ilava</w:t>
            </w:r>
          </w:p>
        </w:tc>
        <w:tc>
          <w:tcPr>
            <w:tcW w:w="3860" w:type="dxa"/>
            <w:tcBorders>
              <w:top w:val="single" w:sz="8" w:space="0" w:color="auto"/>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Dubnica nad Váhom</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35</w:t>
            </w:r>
          </w:p>
        </w:tc>
        <w:tc>
          <w:tcPr>
            <w:tcW w:w="4280" w:type="dxa"/>
            <w:vMerge/>
            <w:tcBorders>
              <w:top w:val="single" w:sz="8" w:space="0" w:color="auto"/>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Ilava</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36</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Myjava</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Myjava</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37</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Nové Mesto nad Váhom</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Nové Mesto nad Váhom</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38</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Partizánske</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Partizánske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39</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Považská Bystrica</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Jasenica</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40</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Považská Bystrica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41</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Prievidza</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Bojnice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42</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Handlová</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43</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Nováky</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44</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Prievidza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45</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Púchov</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Dohňany</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46</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Púchov</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47</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Nitra</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Nitra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48</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Nitrianske Hrnčiarovce</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49</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Vráble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50</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Komárno</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Hurbanovo</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51</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Kolárovo</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52</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Komárno</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53</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Levice</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Kalná nad Hronom</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lastRenderedPageBreak/>
              <w:t>54</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Levice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55</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Šahy</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56</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Želiezovce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57</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Nové Zámky</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Nové Zámky</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58</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Štúrovo</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59</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Šurany</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60</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Šaľa</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Šaľa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61</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Topoľčany</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Solčany</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62</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Topoľčany</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63</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Zlaté Moravce</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Zlaté Moravce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64</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Žilina</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Rajec</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65</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Terchová</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66</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Žilina</w:t>
            </w:r>
          </w:p>
        </w:tc>
      </w:tr>
      <w:tr w:rsidR="00932CEE" w:rsidRPr="00932CEE" w:rsidTr="00874661">
        <w:trPr>
          <w:trHeight w:val="379"/>
        </w:trPr>
        <w:tc>
          <w:tcPr>
            <w:tcW w:w="12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67</w:t>
            </w:r>
          </w:p>
        </w:tc>
        <w:tc>
          <w:tcPr>
            <w:tcW w:w="4280" w:type="dxa"/>
            <w:tcBorders>
              <w:top w:val="single" w:sz="8" w:space="0" w:color="auto"/>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Bytča</w:t>
            </w:r>
          </w:p>
        </w:tc>
        <w:tc>
          <w:tcPr>
            <w:tcW w:w="3860" w:type="dxa"/>
            <w:tcBorders>
              <w:top w:val="single" w:sz="8" w:space="0" w:color="auto"/>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Bytča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68</w:t>
            </w:r>
          </w:p>
        </w:tc>
        <w:tc>
          <w:tcPr>
            <w:tcW w:w="4280" w:type="dxa"/>
            <w:vMerge w:val="restart"/>
            <w:tcBorders>
              <w:top w:val="nil"/>
              <w:left w:val="single" w:sz="4" w:space="0" w:color="auto"/>
              <w:bottom w:val="single" w:sz="4" w:space="0" w:color="auto"/>
              <w:right w:val="single" w:sz="4" w:space="0" w:color="auto"/>
            </w:tcBorders>
            <w:shd w:val="clear" w:color="auto" w:fill="auto"/>
            <w:noWrap/>
            <w:hideMark/>
          </w:tcPr>
          <w:p w:rsidR="00932CEE" w:rsidRPr="00932CEE" w:rsidRDefault="00932CEE" w:rsidP="00932CEE">
            <w:pPr>
              <w:ind w:right="1"/>
            </w:pPr>
            <w:r w:rsidRPr="00932CEE">
              <w:t>okres Čadca</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Čadca</w:t>
            </w:r>
          </w:p>
        </w:tc>
      </w:tr>
      <w:tr w:rsidR="00932CEE" w:rsidRPr="00932CEE" w:rsidTr="00874661">
        <w:trPr>
          <w:trHeight w:val="379"/>
        </w:trPr>
        <w:tc>
          <w:tcPr>
            <w:tcW w:w="1240" w:type="dxa"/>
            <w:tcBorders>
              <w:top w:val="nil"/>
              <w:left w:val="single" w:sz="8" w:space="0" w:color="auto"/>
              <w:bottom w:val="nil"/>
              <w:right w:val="single" w:sz="4" w:space="0" w:color="auto"/>
            </w:tcBorders>
            <w:shd w:val="clear" w:color="auto" w:fill="auto"/>
            <w:noWrap/>
            <w:vAlign w:val="center"/>
            <w:hideMark/>
          </w:tcPr>
          <w:p w:rsidR="00932CEE" w:rsidRPr="00932CEE" w:rsidRDefault="00932CEE" w:rsidP="00932CEE">
            <w:pPr>
              <w:ind w:right="1"/>
            </w:pPr>
            <w:r w:rsidRPr="00932CEE">
              <w:t>69</w:t>
            </w:r>
          </w:p>
        </w:tc>
        <w:tc>
          <w:tcPr>
            <w:tcW w:w="4280" w:type="dxa"/>
            <w:vMerge/>
            <w:tcBorders>
              <w:top w:val="nil"/>
              <w:left w:val="single" w:sz="4" w:space="0" w:color="auto"/>
              <w:bottom w:val="single" w:sz="4" w:space="0" w:color="auto"/>
              <w:right w:val="single" w:sz="4" w:space="0" w:color="auto"/>
            </w:tcBorders>
            <w:vAlign w:val="center"/>
            <w:hideMark/>
          </w:tcPr>
          <w:p w:rsidR="00932CEE" w:rsidRPr="00932CEE" w:rsidRDefault="00932CEE" w:rsidP="00932CEE">
            <w:pPr>
              <w:ind w:right="1"/>
            </w:pPr>
          </w:p>
        </w:tc>
        <w:tc>
          <w:tcPr>
            <w:tcW w:w="3860" w:type="dxa"/>
            <w:tcBorders>
              <w:top w:val="nil"/>
              <w:left w:val="nil"/>
              <w:bottom w:val="nil"/>
              <w:right w:val="single" w:sz="8" w:space="0" w:color="auto"/>
            </w:tcBorders>
            <w:shd w:val="clear" w:color="auto" w:fill="auto"/>
            <w:noWrap/>
            <w:vAlign w:val="center"/>
            <w:hideMark/>
          </w:tcPr>
          <w:p w:rsidR="00932CEE" w:rsidRPr="00932CEE" w:rsidRDefault="00932CEE" w:rsidP="00932CEE">
            <w:pPr>
              <w:ind w:right="1"/>
            </w:pPr>
            <w:r w:rsidRPr="00932CEE">
              <w:t>Turzovka</w:t>
            </w:r>
          </w:p>
        </w:tc>
      </w:tr>
      <w:tr w:rsidR="00932CEE" w:rsidRPr="00932CEE" w:rsidTr="00874661">
        <w:trPr>
          <w:trHeight w:val="379"/>
        </w:trPr>
        <w:tc>
          <w:tcPr>
            <w:tcW w:w="12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70</w:t>
            </w:r>
          </w:p>
        </w:tc>
        <w:tc>
          <w:tcPr>
            <w:tcW w:w="4280" w:type="dxa"/>
            <w:tcBorders>
              <w:top w:val="single" w:sz="8" w:space="0" w:color="auto"/>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Dolný Kubín</w:t>
            </w:r>
          </w:p>
        </w:tc>
        <w:tc>
          <w:tcPr>
            <w:tcW w:w="3860" w:type="dxa"/>
            <w:tcBorders>
              <w:top w:val="single" w:sz="8" w:space="0" w:color="auto"/>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Dolný Kubín</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71</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Kysucké Nové Mesto</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Kysucké Nové Mesto</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72</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Liptovský Mikuláš</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Liptovský Hrádok</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73</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Liptovský Mikuláš</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74</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Martin</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Košťany nad Turcom</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75</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Martin</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76</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Sučany</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77</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Námestovo</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Námestovo</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78</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Zákamenné</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79</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Ružomberok</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Liptovské Sliače</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80</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Ružomberok</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81</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Turčianske Teplice</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Turčianske Teplice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82</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Tvrdošín</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Trstená</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83</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Tvrdošín</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84</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Banská Bystrica</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Badín</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85</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Banská Bystrica</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86</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Slovenská Ľupča</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87</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Banská Štiavnica</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Banská Štiavnica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88</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Brezno</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Brezno</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lastRenderedPageBreak/>
              <w:t>89</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Polomka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90</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Detva</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Detva</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91</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Hriňová</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92</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Krupina</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Krupina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93</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Lučenec</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Fiľakovo</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94</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Lučenec</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95</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Poltár</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Poltár</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96</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Revúca</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Revúca</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97</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Tornaľa</w:t>
            </w:r>
          </w:p>
        </w:tc>
      </w:tr>
      <w:tr w:rsidR="00932CEE" w:rsidRPr="00932CEE" w:rsidTr="00874661">
        <w:trPr>
          <w:trHeight w:val="379"/>
        </w:trPr>
        <w:tc>
          <w:tcPr>
            <w:tcW w:w="12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98</w:t>
            </w:r>
          </w:p>
        </w:tc>
        <w:tc>
          <w:tcPr>
            <w:tcW w:w="428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Rimavská Sobota</w:t>
            </w:r>
          </w:p>
        </w:tc>
        <w:tc>
          <w:tcPr>
            <w:tcW w:w="3860" w:type="dxa"/>
            <w:tcBorders>
              <w:top w:val="single" w:sz="8" w:space="0" w:color="auto"/>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Bátka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99</w:t>
            </w:r>
          </w:p>
        </w:tc>
        <w:tc>
          <w:tcPr>
            <w:tcW w:w="4280" w:type="dxa"/>
            <w:vMerge/>
            <w:tcBorders>
              <w:top w:val="single" w:sz="8" w:space="0" w:color="auto"/>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Hnúšťa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100</w:t>
            </w:r>
          </w:p>
        </w:tc>
        <w:tc>
          <w:tcPr>
            <w:tcW w:w="4280" w:type="dxa"/>
            <w:vMerge/>
            <w:tcBorders>
              <w:top w:val="single" w:sz="8" w:space="0" w:color="auto"/>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Jesenské</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101</w:t>
            </w:r>
          </w:p>
        </w:tc>
        <w:tc>
          <w:tcPr>
            <w:tcW w:w="4280" w:type="dxa"/>
            <w:vMerge/>
            <w:tcBorders>
              <w:top w:val="single" w:sz="8" w:space="0" w:color="auto"/>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Rimavská Seč</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102</w:t>
            </w:r>
          </w:p>
        </w:tc>
        <w:tc>
          <w:tcPr>
            <w:tcW w:w="4280" w:type="dxa"/>
            <w:vMerge/>
            <w:tcBorders>
              <w:top w:val="single" w:sz="8" w:space="0" w:color="auto"/>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Rimavská Sobota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103</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Veľký Krtíš</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Vinica</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104</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Veľký Krtíš</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105</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Zvolen</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Zvolen</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106</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Žarnovica</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Nová Baňa</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107</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Žarnovica</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108</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Žiar nad Hronom</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Žiar nad Hronom</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109</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Prešov</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Kapušany</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110</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Prešov</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111</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Široké</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112</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Veľký Šariš</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113</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Bardejov</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Bardejov</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114</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Sveržov</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115</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Humenné</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Humenné</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116</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Ptičie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117</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Kežmarok</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Kežmarok</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118</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Spišská Belá</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119</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Levoča</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Levoča</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120</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Medzilaborce</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Medzilaborce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121</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Poprad</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Poprad</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122</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Svit</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123</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Štrba</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lastRenderedPageBreak/>
              <w:t>124</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Vysoké Tatry</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125</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Sabinov</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Lipany</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126</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Sabinov</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127</w:t>
            </w:r>
          </w:p>
        </w:tc>
        <w:tc>
          <w:tcPr>
            <w:tcW w:w="4280" w:type="dxa"/>
            <w:vMerge w:val="restart"/>
            <w:tcBorders>
              <w:top w:val="nil"/>
              <w:left w:val="single" w:sz="4" w:space="0" w:color="auto"/>
              <w:bottom w:val="single" w:sz="4" w:space="0" w:color="auto"/>
              <w:right w:val="single" w:sz="4" w:space="0" w:color="auto"/>
            </w:tcBorders>
            <w:shd w:val="clear" w:color="auto" w:fill="auto"/>
            <w:noWrap/>
            <w:hideMark/>
          </w:tcPr>
          <w:p w:rsidR="00932CEE" w:rsidRPr="00932CEE" w:rsidRDefault="00932CEE" w:rsidP="00932CEE">
            <w:pPr>
              <w:ind w:right="1"/>
            </w:pPr>
            <w:r w:rsidRPr="00932CEE">
              <w:t>okres Snina</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Snina</w:t>
            </w:r>
          </w:p>
        </w:tc>
      </w:tr>
      <w:tr w:rsidR="00932CEE" w:rsidRPr="00932CEE" w:rsidTr="00874661">
        <w:trPr>
          <w:trHeight w:val="379"/>
        </w:trPr>
        <w:tc>
          <w:tcPr>
            <w:tcW w:w="1240" w:type="dxa"/>
            <w:tcBorders>
              <w:top w:val="nil"/>
              <w:left w:val="single" w:sz="8" w:space="0" w:color="auto"/>
              <w:bottom w:val="nil"/>
              <w:right w:val="single" w:sz="4" w:space="0" w:color="auto"/>
            </w:tcBorders>
            <w:shd w:val="clear" w:color="auto" w:fill="auto"/>
            <w:noWrap/>
            <w:vAlign w:val="center"/>
            <w:hideMark/>
          </w:tcPr>
          <w:p w:rsidR="00932CEE" w:rsidRPr="00932CEE" w:rsidRDefault="00932CEE" w:rsidP="00932CEE">
            <w:pPr>
              <w:ind w:right="1"/>
            </w:pPr>
            <w:r w:rsidRPr="00932CEE">
              <w:t>128</w:t>
            </w:r>
          </w:p>
        </w:tc>
        <w:tc>
          <w:tcPr>
            <w:tcW w:w="4280" w:type="dxa"/>
            <w:vMerge/>
            <w:tcBorders>
              <w:top w:val="nil"/>
              <w:left w:val="single" w:sz="4" w:space="0" w:color="auto"/>
              <w:bottom w:val="single" w:sz="4" w:space="0" w:color="auto"/>
              <w:right w:val="single" w:sz="4" w:space="0" w:color="auto"/>
            </w:tcBorders>
            <w:vAlign w:val="center"/>
            <w:hideMark/>
          </w:tcPr>
          <w:p w:rsidR="00932CEE" w:rsidRPr="00932CEE" w:rsidRDefault="00932CEE" w:rsidP="00932CEE">
            <w:pPr>
              <w:ind w:right="1"/>
            </w:pPr>
          </w:p>
        </w:tc>
        <w:tc>
          <w:tcPr>
            <w:tcW w:w="3860" w:type="dxa"/>
            <w:tcBorders>
              <w:top w:val="nil"/>
              <w:left w:val="nil"/>
              <w:bottom w:val="nil"/>
              <w:right w:val="single" w:sz="8" w:space="0" w:color="auto"/>
            </w:tcBorders>
            <w:shd w:val="clear" w:color="auto" w:fill="auto"/>
            <w:noWrap/>
            <w:vAlign w:val="center"/>
            <w:hideMark/>
          </w:tcPr>
          <w:p w:rsidR="00932CEE" w:rsidRPr="00932CEE" w:rsidRDefault="00932CEE" w:rsidP="00932CEE">
            <w:pPr>
              <w:ind w:right="1"/>
            </w:pPr>
            <w:r w:rsidRPr="00932CEE">
              <w:t>Stakčín</w:t>
            </w:r>
          </w:p>
        </w:tc>
      </w:tr>
      <w:tr w:rsidR="00932CEE" w:rsidRPr="00932CEE" w:rsidTr="00874661">
        <w:trPr>
          <w:trHeight w:val="379"/>
        </w:trPr>
        <w:tc>
          <w:tcPr>
            <w:tcW w:w="12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129</w:t>
            </w:r>
          </w:p>
        </w:tc>
        <w:tc>
          <w:tcPr>
            <w:tcW w:w="428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Stará Ľubovňa</w:t>
            </w:r>
          </w:p>
        </w:tc>
        <w:tc>
          <w:tcPr>
            <w:tcW w:w="3860" w:type="dxa"/>
            <w:tcBorders>
              <w:top w:val="single" w:sz="8" w:space="0" w:color="auto"/>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Lomnička</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130</w:t>
            </w:r>
          </w:p>
        </w:tc>
        <w:tc>
          <w:tcPr>
            <w:tcW w:w="4280" w:type="dxa"/>
            <w:vMerge/>
            <w:tcBorders>
              <w:top w:val="single" w:sz="8" w:space="0" w:color="auto"/>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Stará Ľubovňa</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131</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Stropkov</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Stropkov</w:t>
            </w:r>
          </w:p>
        </w:tc>
      </w:tr>
      <w:tr w:rsidR="00932CEE" w:rsidRPr="00932CEE" w:rsidTr="00874661">
        <w:trPr>
          <w:trHeight w:val="379"/>
        </w:trPr>
        <w:tc>
          <w:tcPr>
            <w:tcW w:w="12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132</w:t>
            </w:r>
          </w:p>
        </w:tc>
        <w:tc>
          <w:tcPr>
            <w:tcW w:w="428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Svidník</w:t>
            </w:r>
          </w:p>
        </w:tc>
        <w:tc>
          <w:tcPr>
            <w:tcW w:w="3860" w:type="dxa"/>
            <w:tcBorders>
              <w:top w:val="single" w:sz="8" w:space="0" w:color="auto"/>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Giraltovce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133</w:t>
            </w:r>
          </w:p>
        </w:tc>
        <w:tc>
          <w:tcPr>
            <w:tcW w:w="4280" w:type="dxa"/>
            <w:vMerge/>
            <w:tcBorders>
              <w:top w:val="single" w:sz="8" w:space="0" w:color="auto"/>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Nižný Orlík</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134</w:t>
            </w:r>
          </w:p>
        </w:tc>
        <w:tc>
          <w:tcPr>
            <w:tcW w:w="4280" w:type="dxa"/>
            <w:vMerge/>
            <w:tcBorders>
              <w:top w:val="single" w:sz="8" w:space="0" w:color="auto"/>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Svidník</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135</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Vranov nad Topľou</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 xml:space="preserve">Hanušovce nad </w:t>
            </w:r>
            <w:proofErr w:type="spellStart"/>
            <w:r w:rsidRPr="00932CEE">
              <w:t>Topľlou</w:t>
            </w:r>
            <w:proofErr w:type="spellEnd"/>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136</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Vranov nad Topľou</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137</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Košice I</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MČ Košice - Staré Mesto</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138</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Košice II</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MČ Košice - Západ</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139</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Košice III</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MČ Košice - Dargovských hrdinov</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140</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Košice IV</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MČ Košice - Juh</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141</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 xml:space="preserve">okres </w:t>
            </w:r>
            <w:proofErr w:type="spellStart"/>
            <w:r w:rsidRPr="00932CEE">
              <w:t>Košice-okolie</w:t>
            </w:r>
            <w:proofErr w:type="spellEnd"/>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Beniakovce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142</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Bidovce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143</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Čaňa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144</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Moldava nad Bodvou</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145</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Medzev</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146</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Gelnica</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Gelnica</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147</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Michalovce</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Michalovce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148</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Strážske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149</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Trhovište</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150</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Veľké Kapušany</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151</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Rožňava</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Dobšiná</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152</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Plešivec</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153</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Rožňava</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154</w:t>
            </w:r>
          </w:p>
        </w:tc>
        <w:tc>
          <w:tcPr>
            <w:tcW w:w="4280" w:type="dxa"/>
            <w:tcBorders>
              <w:top w:val="nil"/>
              <w:left w:val="nil"/>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okres Sobrance</w:t>
            </w: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Sobrance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155</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Spišská Nová Ves</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Krompachy</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156</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Rudňany</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157</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Smižany</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158</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Spišská Nová Ves</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lastRenderedPageBreak/>
              <w:t>159</w:t>
            </w:r>
          </w:p>
        </w:tc>
        <w:tc>
          <w:tcPr>
            <w:tcW w:w="4280" w:type="dxa"/>
            <w:vMerge w:val="restart"/>
            <w:tcBorders>
              <w:top w:val="nil"/>
              <w:left w:val="single" w:sz="4" w:space="0" w:color="auto"/>
              <w:bottom w:val="single" w:sz="8" w:space="0" w:color="000000"/>
              <w:right w:val="single" w:sz="4" w:space="0" w:color="auto"/>
            </w:tcBorders>
            <w:shd w:val="clear" w:color="auto" w:fill="auto"/>
            <w:noWrap/>
            <w:hideMark/>
          </w:tcPr>
          <w:p w:rsidR="00932CEE" w:rsidRPr="00932CEE" w:rsidRDefault="00932CEE" w:rsidP="00932CEE">
            <w:pPr>
              <w:ind w:right="1"/>
            </w:pPr>
            <w:r w:rsidRPr="00932CEE">
              <w:t>okres Trebišov</w:t>
            </w: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Kráľovský Chlmec</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160</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Sečovce</w:t>
            </w:r>
          </w:p>
        </w:tc>
      </w:tr>
      <w:tr w:rsidR="00932CEE" w:rsidRPr="00932CEE" w:rsidTr="00874661">
        <w:trPr>
          <w:trHeight w:val="379"/>
        </w:trPr>
        <w:tc>
          <w:tcPr>
            <w:tcW w:w="1240" w:type="dxa"/>
            <w:tcBorders>
              <w:top w:val="nil"/>
              <w:left w:val="single" w:sz="8" w:space="0" w:color="auto"/>
              <w:bottom w:val="single" w:sz="4" w:space="0" w:color="auto"/>
              <w:right w:val="single" w:sz="4" w:space="0" w:color="auto"/>
            </w:tcBorders>
            <w:shd w:val="clear" w:color="auto" w:fill="auto"/>
            <w:noWrap/>
            <w:vAlign w:val="center"/>
            <w:hideMark/>
          </w:tcPr>
          <w:p w:rsidR="00932CEE" w:rsidRPr="00932CEE" w:rsidRDefault="00932CEE" w:rsidP="00932CEE">
            <w:pPr>
              <w:ind w:right="1"/>
            </w:pPr>
            <w:r w:rsidRPr="00932CEE">
              <w:t>161</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4" w:space="0" w:color="auto"/>
              <w:right w:val="single" w:sz="8" w:space="0" w:color="auto"/>
            </w:tcBorders>
            <w:shd w:val="clear" w:color="auto" w:fill="auto"/>
            <w:noWrap/>
            <w:vAlign w:val="center"/>
            <w:hideMark/>
          </w:tcPr>
          <w:p w:rsidR="00932CEE" w:rsidRPr="00932CEE" w:rsidRDefault="00932CEE" w:rsidP="00932CEE">
            <w:pPr>
              <w:ind w:right="1"/>
            </w:pPr>
            <w:r w:rsidRPr="00932CEE">
              <w:t>Streda nad Bodrogom</w:t>
            </w:r>
          </w:p>
        </w:tc>
      </w:tr>
      <w:tr w:rsidR="00932CEE" w:rsidRPr="00932CEE" w:rsidTr="00874661">
        <w:trPr>
          <w:trHeight w:val="379"/>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932CEE" w:rsidRPr="00932CEE" w:rsidRDefault="00932CEE" w:rsidP="00932CEE">
            <w:pPr>
              <w:ind w:right="1"/>
            </w:pPr>
            <w:r w:rsidRPr="00932CEE">
              <w:t>162</w:t>
            </w:r>
          </w:p>
        </w:tc>
        <w:tc>
          <w:tcPr>
            <w:tcW w:w="4280" w:type="dxa"/>
            <w:vMerge/>
            <w:tcBorders>
              <w:top w:val="nil"/>
              <w:left w:val="single" w:sz="4" w:space="0" w:color="auto"/>
              <w:bottom w:val="single" w:sz="8" w:space="0" w:color="000000"/>
              <w:right w:val="single" w:sz="4" w:space="0" w:color="auto"/>
            </w:tcBorders>
            <w:vAlign w:val="center"/>
            <w:hideMark/>
          </w:tcPr>
          <w:p w:rsidR="00932CEE" w:rsidRPr="00932CEE" w:rsidRDefault="00932CEE" w:rsidP="00932CEE">
            <w:pPr>
              <w:ind w:right="1"/>
            </w:pPr>
          </w:p>
        </w:tc>
        <w:tc>
          <w:tcPr>
            <w:tcW w:w="3860" w:type="dxa"/>
            <w:tcBorders>
              <w:top w:val="nil"/>
              <w:left w:val="nil"/>
              <w:bottom w:val="single" w:sz="8" w:space="0" w:color="auto"/>
              <w:right w:val="single" w:sz="8" w:space="0" w:color="auto"/>
            </w:tcBorders>
            <w:shd w:val="clear" w:color="auto" w:fill="auto"/>
            <w:noWrap/>
            <w:vAlign w:val="center"/>
            <w:hideMark/>
          </w:tcPr>
          <w:p w:rsidR="00932CEE" w:rsidRPr="00932CEE" w:rsidRDefault="00932CEE" w:rsidP="00932CEE">
            <w:pPr>
              <w:ind w:right="1"/>
            </w:pPr>
            <w:r w:rsidRPr="00932CEE">
              <w:t>Trebišov</w:t>
            </w:r>
          </w:p>
        </w:tc>
      </w:tr>
    </w:tbl>
    <w:p w:rsidR="00932CEE" w:rsidRPr="00932CEE" w:rsidRDefault="00932CEE" w:rsidP="00932CEE">
      <w:pPr>
        <w:ind w:right="1"/>
      </w:pPr>
      <w:bookmarkStart w:id="0" w:name="_GoBack"/>
      <w:bookmarkEnd w:id="0"/>
    </w:p>
    <w:sectPr w:rsidR="00932CEE" w:rsidRPr="00932CEE" w:rsidSect="007211D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C41" w:rsidRDefault="00C15C41" w:rsidP="00E03999">
      <w:pPr>
        <w:spacing w:line="240" w:lineRule="auto"/>
      </w:pPr>
      <w:r>
        <w:separator/>
      </w:r>
    </w:p>
  </w:endnote>
  <w:endnote w:type="continuationSeparator" w:id="0">
    <w:p w:rsidR="00C15C41" w:rsidRDefault="00C15C41" w:rsidP="00E039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TC Bookman EE">
    <w:altName w:val="Times New Roman"/>
    <w:panose1 w:val="00000000000000000000"/>
    <w:charset w:val="02"/>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327892"/>
      <w:docPartObj>
        <w:docPartGallery w:val="Page Numbers (Bottom of Page)"/>
        <w:docPartUnique/>
      </w:docPartObj>
    </w:sdtPr>
    <w:sdtContent>
      <w:p w:rsidR="00605F8B" w:rsidRDefault="0059081D">
        <w:pPr>
          <w:pStyle w:val="Pta"/>
          <w:jc w:val="center"/>
        </w:pPr>
        <w:r>
          <w:fldChar w:fldCharType="begin"/>
        </w:r>
        <w:r w:rsidR="00605F8B">
          <w:instrText>PAGE   \* MERGEFORMAT</w:instrText>
        </w:r>
        <w:r>
          <w:fldChar w:fldCharType="separate"/>
        </w:r>
        <w:r w:rsidR="000E2D56">
          <w:rPr>
            <w:noProof/>
          </w:rPr>
          <w:t>73</w:t>
        </w:r>
        <w:r>
          <w:rPr>
            <w:noProof/>
          </w:rPr>
          <w:fldChar w:fldCharType="end"/>
        </w:r>
      </w:p>
    </w:sdtContent>
  </w:sdt>
  <w:p w:rsidR="00605F8B" w:rsidRDefault="00605F8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C41" w:rsidRDefault="00C15C41" w:rsidP="00E03999">
      <w:pPr>
        <w:spacing w:line="240" w:lineRule="auto"/>
      </w:pPr>
      <w:r>
        <w:separator/>
      </w:r>
    </w:p>
  </w:footnote>
  <w:footnote w:type="continuationSeparator" w:id="0">
    <w:p w:rsidR="00C15C41" w:rsidRDefault="00C15C41" w:rsidP="00E03999">
      <w:pPr>
        <w:spacing w:line="240" w:lineRule="auto"/>
      </w:pPr>
      <w:r>
        <w:continuationSeparator/>
      </w:r>
    </w:p>
  </w:footnote>
  <w:footnote w:id="1">
    <w:p w:rsidR="00605F8B" w:rsidRDefault="00605F8B">
      <w:pPr>
        <w:pStyle w:val="Textpoznmkypodiarou"/>
      </w:pPr>
      <w:r w:rsidRPr="00BE6EC3">
        <w:rPr>
          <w:rStyle w:val="Odkaznapoznmkupodiarou"/>
        </w:rPr>
        <w:footnoteRef/>
      </w:r>
      <w:r w:rsidRPr="00BE6EC3">
        <w:t>) Príloha I nariadenia (EÚ) č. 305/2011 v platnom znení.</w:t>
      </w:r>
    </w:p>
  </w:footnote>
  <w:footnote w:id="2">
    <w:p w:rsidR="00605F8B" w:rsidRDefault="00605F8B">
      <w:pPr>
        <w:pStyle w:val="Textpoznmkypodiarou"/>
      </w:pPr>
      <w:r>
        <w:rPr>
          <w:rStyle w:val="Odkaznapoznmkupodiarou"/>
        </w:rPr>
        <w:footnoteRef/>
      </w:r>
      <w:r>
        <w:t>) Nariadenie (EÚ) č. 305/2011 v platnom znení.</w:t>
      </w:r>
    </w:p>
  </w:footnote>
  <w:footnote w:id="3">
    <w:p w:rsidR="00605F8B" w:rsidRDefault="00605F8B" w:rsidP="006A37F9">
      <w:pPr>
        <w:pStyle w:val="Textpoznmkypodiarou"/>
      </w:pPr>
      <w:r>
        <w:rPr>
          <w:rStyle w:val="Odkaznapoznmkupodiarou"/>
        </w:rPr>
        <w:footnoteRef/>
      </w:r>
      <w:r>
        <w:t>) § 4 ods. 1 zákona č. 555/2005 Z. z. o energetickej hospodárnosti budov a o zmene a doplnení niektorých zákonov v znení zákona č. 300/2012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000001E"/>
    <w:name w:val="WW8Num23"/>
    <w:lvl w:ilvl="0">
      <w:start w:val="1"/>
      <w:numFmt w:val="lowerLetter"/>
      <w:lvlText w:val="%1)"/>
      <w:lvlJc w:val="left"/>
      <w:pPr>
        <w:tabs>
          <w:tab w:val="num" w:pos="645"/>
        </w:tabs>
        <w:ind w:left="0" w:firstLine="0"/>
      </w:pPr>
    </w:lvl>
    <w:lvl w:ilvl="1">
      <w:start w:val="2"/>
      <w:numFmt w:val="decimal"/>
      <w:lvlText w:val="(%2)"/>
      <w:lvlJc w:val="left"/>
      <w:pPr>
        <w:tabs>
          <w:tab w:val="num" w:pos="1365"/>
        </w:tabs>
        <w:ind w:left="0" w:firstLine="0"/>
      </w:pPr>
    </w:lvl>
    <w:lvl w:ilvl="2">
      <w:start w:val="1"/>
      <w:numFmt w:val="lowerRoman"/>
      <w:lvlText w:val="%3."/>
      <w:lvlJc w:val="right"/>
      <w:pPr>
        <w:tabs>
          <w:tab w:val="num" w:pos="2085"/>
        </w:tabs>
        <w:ind w:left="0" w:firstLine="0"/>
      </w:pPr>
    </w:lvl>
    <w:lvl w:ilvl="3">
      <w:start w:val="1"/>
      <w:numFmt w:val="decimal"/>
      <w:lvlText w:val="%4."/>
      <w:lvlJc w:val="left"/>
      <w:pPr>
        <w:tabs>
          <w:tab w:val="num" w:pos="2805"/>
        </w:tabs>
        <w:ind w:left="0" w:firstLine="0"/>
      </w:pPr>
    </w:lvl>
    <w:lvl w:ilvl="4">
      <w:start w:val="1"/>
      <w:numFmt w:val="lowerLetter"/>
      <w:lvlText w:val="%5."/>
      <w:lvlJc w:val="left"/>
      <w:pPr>
        <w:tabs>
          <w:tab w:val="num" w:pos="3525"/>
        </w:tabs>
        <w:ind w:left="0" w:firstLine="0"/>
      </w:pPr>
    </w:lvl>
    <w:lvl w:ilvl="5">
      <w:start w:val="1"/>
      <w:numFmt w:val="lowerRoman"/>
      <w:lvlText w:val="%6."/>
      <w:lvlJc w:val="right"/>
      <w:pPr>
        <w:tabs>
          <w:tab w:val="num" w:pos="4245"/>
        </w:tabs>
        <w:ind w:left="0" w:firstLine="0"/>
      </w:pPr>
    </w:lvl>
    <w:lvl w:ilvl="6">
      <w:start w:val="1"/>
      <w:numFmt w:val="decimal"/>
      <w:lvlText w:val="%7."/>
      <w:lvlJc w:val="left"/>
      <w:pPr>
        <w:tabs>
          <w:tab w:val="num" w:pos="4965"/>
        </w:tabs>
        <w:ind w:left="0" w:firstLine="0"/>
      </w:pPr>
    </w:lvl>
    <w:lvl w:ilvl="7">
      <w:start w:val="1"/>
      <w:numFmt w:val="lowerLetter"/>
      <w:lvlText w:val="%8."/>
      <w:lvlJc w:val="left"/>
      <w:pPr>
        <w:tabs>
          <w:tab w:val="num" w:pos="5685"/>
        </w:tabs>
        <w:ind w:left="0" w:firstLine="0"/>
      </w:pPr>
    </w:lvl>
    <w:lvl w:ilvl="8">
      <w:start w:val="1"/>
      <w:numFmt w:val="lowerRoman"/>
      <w:lvlText w:val="%9."/>
      <w:lvlJc w:val="right"/>
      <w:pPr>
        <w:tabs>
          <w:tab w:val="num" w:pos="6405"/>
        </w:tabs>
        <w:ind w:left="0" w:firstLine="0"/>
      </w:pPr>
    </w:lvl>
  </w:abstractNum>
  <w:abstractNum w:abstractNumId="1">
    <w:nsid w:val="013C7E94"/>
    <w:multiLevelType w:val="hybridMultilevel"/>
    <w:tmpl w:val="B02AD0BE"/>
    <w:lvl w:ilvl="0" w:tplc="C13C9682">
      <w:start w:val="1"/>
      <w:numFmt w:val="decimal"/>
      <w:lvlText w:val="(%1)"/>
      <w:lvlJc w:val="left"/>
      <w:pPr>
        <w:ind w:left="644" w:hanging="360"/>
      </w:pPr>
    </w:lvl>
    <w:lvl w:ilvl="1" w:tplc="0330A330">
      <w:start w:val="1"/>
      <w:numFmt w:val="lowerLetter"/>
      <w:lvlText w:val="%2)"/>
      <w:lvlJc w:val="left"/>
      <w:pPr>
        <w:ind w:left="1364" w:hanging="360"/>
      </w:pPr>
      <w:rPr>
        <w:rFonts w:ascii="Times New Roman" w:eastAsiaTheme="minorEastAsia" w:hAnsi="Times New Roman" w:cs="Courier New"/>
      </w:r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
    <w:nsid w:val="02256D5A"/>
    <w:multiLevelType w:val="hybridMultilevel"/>
    <w:tmpl w:val="B0A05B44"/>
    <w:lvl w:ilvl="0" w:tplc="BCB4F306">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
    <w:nsid w:val="03335DA7"/>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nsid w:val="039E00D2"/>
    <w:multiLevelType w:val="hybridMultilevel"/>
    <w:tmpl w:val="F1EC7B84"/>
    <w:lvl w:ilvl="0" w:tplc="9AA6495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nsid w:val="05B070CC"/>
    <w:multiLevelType w:val="hybridMultilevel"/>
    <w:tmpl w:val="28C8DAB4"/>
    <w:lvl w:ilvl="0" w:tplc="1798603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6">
    <w:nsid w:val="06AD3E0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
    <w:nsid w:val="08B81989"/>
    <w:multiLevelType w:val="hybridMultilevel"/>
    <w:tmpl w:val="AB5ED9F6"/>
    <w:lvl w:ilvl="0" w:tplc="7186B69A">
      <w:start w:val="1"/>
      <w:numFmt w:val="decimal"/>
      <w:lvlText w:val="(%1)"/>
      <w:lvlJc w:val="left"/>
      <w:pPr>
        <w:ind w:left="884" w:hanging="360"/>
      </w:pPr>
      <w:rPr>
        <w:rFonts w:hint="default"/>
      </w:rPr>
    </w:lvl>
    <w:lvl w:ilvl="1" w:tplc="041B0019" w:tentative="1">
      <w:start w:val="1"/>
      <w:numFmt w:val="lowerLetter"/>
      <w:lvlText w:val="%2."/>
      <w:lvlJc w:val="left"/>
      <w:pPr>
        <w:ind w:left="1604" w:hanging="360"/>
      </w:pPr>
    </w:lvl>
    <w:lvl w:ilvl="2" w:tplc="041B001B" w:tentative="1">
      <w:start w:val="1"/>
      <w:numFmt w:val="lowerRoman"/>
      <w:lvlText w:val="%3."/>
      <w:lvlJc w:val="right"/>
      <w:pPr>
        <w:ind w:left="2324" w:hanging="180"/>
      </w:pPr>
    </w:lvl>
    <w:lvl w:ilvl="3" w:tplc="041B000F" w:tentative="1">
      <w:start w:val="1"/>
      <w:numFmt w:val="decimal"/>
      <w:lvlText w:val="%4."/>
      <w:lvlJc w:val="left"/>
      <w:pPr>
        <w:ind w:left="3044" w:hanging="360"/>
      </w:pPr>
    </w:lvl>
    <w:lvl w:ilvl="4" w:tplc="041B0019" w:tentative="1">
      <w:start w:val="1"/>
      <w:numFmt w:val="lowerLetter"/>
      <w:lvlText w:val="%5."/>
      <w:lvlJc w:val="left"/>
      <w:pPr>
        <w:ind w:left="3764" w:hanging="360"/>
      </w:pPr>
    </w:lvl>
    <w:lvl w:ilvl="5" w:tplc="041B001B" w:tentative="1">
      <w:start w:val="1"/>
      <w:numFmt w:val="lowerRoman"/>
      <w:lvlText w:val="%6."/>
      <w:lvlJc w:val="right"/>
      <w:pPr>
        <w:ind w:left="4484" w:hanging="180"/>
      </w:pPr>
    </w:lvl>
    <w:lvl w:ilvl="6" w:tplc="041B000F" w:tentative="1">
      <w:start w:val="1"/>
      <w:numFmt w:val="decimal"/>
      <w:lvlText w:val="%7."/>
      <w:lvlJc w:val="left"/>
      <w:pPr>
        <w:ind w:left="5204" w:hanging="360"/>
      </w:pPr>
    </w:lvl>
    <w:lvl w:ilvl="7" w:tplc="041B0019" w:tentative="1">
      <w:start w:val="1"/>
      <w:numFmt w:val="lowerLetter"/>
      <w:lvlText w:val="%8."/>
      <w:lvlJc w:val="left"/>
      <w:pPr>
        <w:ind w:left="5924" w:hanging="360"/>
      </w:pPr>
    </w:lvl>
    <w:lvl w:ilvl="8" w:tplc="041B001B" w:tentative="1">
      <w:start w:val="1"/>
      <w:numFmt w:val="lowerRoman"/>
      <w:lvlText w:val="%9."/>
      <w:lvlJc w:val="right"/>
      <w:pPr>
        <w:ind w:left="6644" w:hanging="180"/>
      </w:pPr>
    </w:lvl>
  </w:abstractNum>
  <w:abstractNum w:abstractNumId="8">
    <w:nsid w:val="0B9C1C5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
    <w:nsid w:val="0D30275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
    <w:nsid w:val="0E7305CA"/>
    <w:multiLevelType w:val="hybridMultilevel"/>
    <w:tmpl w:val="22A43778"/>
    <w:lvl w:ilvl="0" w:tplc="9AA6495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1">
    <w:nsid w:val="0EA45296"/>
    <w:multiLevelType w:val="hybridMultilevel"/>
    <w:tmpl w:val="804EB04C"/>
    <w:lvl w:ilvl="0" w:tplc="046E3B8A">
      <w:start w:val="1"/>
      <w:numFmt w:val="decimal"/>
      <w:lvlText w:val="(%1)"/>
      <w:lvlJc w:val="left"/>
      <w:pPr>
        <w:ind w:left="884" w:hanging="360"/>
      </w:pPr>
      <w:rPr>
        <w:rFonts w:ascii="Times New Roman" w:hAnsi="Times New Roman" w:cs="Times New Roman" w:hint="default"/>
      </w:rPr>
    </w:lvl>
    <w:lvl w:ilvl="1" w:tplc="041B0019">
      <w:start w:val="1"/>
      <w:numFmt w:val="lowerLetter"/>
      <w:lvlText w:val="%2."/>
      <w:lvlJc w:val="left"/>
      <w:pPr>
        <w:ind w:left="1604" w:hanging="360"/>
      </w:pPr>
    </w:lvl>
    <w:lvl w:ilvl="2" w:tplc="041B001B">
      <w:start w:val="1"/>
      <w:numFmt w:val="lowerRoman"/>
      <w:lvlText w:val="%3."/>
      <w:lvlJc w:val="right"/>
      <w:pPr>
        <w:ind w:left="2324" w:hanging="180"/>
      </w:pPr>
    </w:lvl>
    <w:lvl w:ilvl="3" w:tplc="041B000F">
      <w:start w:val="1"/>
      <w:numFmt w:val="decimal"/>
      <w:lvlText w:val="%4."/>
      <w:lvlJc w:val="left"/>
      <w:pPr>
        <w:ind w:left="3044" w:hanging="360"/>
      </w:pPr>
    </w:lvl>
    <w:lvl w:ilvl="4" w:tplc="041B0019">
      <w:start w:val="1"/>
      <w:numFmt w:val="lowerLetter"/>
      <w:lvlText w:val="%5."/>
      <w:lvlJc w:val="left"/>
      <w:pPr>
        <w:ind w:left="3764" w:hanging="360"/>
      </w:pPr>
    </w:lvl>
    <w:lvl w:ilvl="5" w:tplc="041B001B">
      <w:start w:val="1"/>
      <w:numFmt w:val="lowerRoman"/>
      <w:lvlText w:val="%6."/>
      <w:lvlJc w:val="right"/>
      <w:pPr>
        <w:ind w:left="4484" w:hanging="180"/>
      </w:pPr>
    </w:lvl>
    <w:lvl w:ilvl="6" w:tplc="041B000F">
      <w:start w:val="1"/>
      <w:numFmt w:val="decimal"/>
      <w:lvlText w:val="%7."/>
      <w:lvlJc w:val="left"/>
      <w:pPr>
        <w:ind w:left="5204" w:hanging="360"/>
      </w:pPr>
    </w:lvl>
    <w:lvl w:ilvl="7" w:tplc="041B0019">
      <w:start w:val="1"/>
      <w:numFmt w:val="lowerLetter"/>
      <w:lvlText w:val="%8."/>
      <w:lvlJc w:val="left"/>
      <w:pPr>
        <w:ind w:left="5924" w:hanging="360"/>
      </w:pPr>
    </w:lvl>
    <w:lvl w:ilvl="8" w:tplc="041B001B">
      <w:start w:val="1"/>
      <w:numFmt w:val="lowerRoman"/>
      <w:lvlText w:val="%9."/>
      <w:lvlJc w:val="right"/>
      <w:pPr>
        <w:ind w:left="6644" w:hanging="180"/>
      </w:pPr>
    </w:lvl>
  </w:abstractNum>
  <w:abstractNum w:abstractNumId="12">
    <w:nsid w:val="0F21102B"/>
    <w:multiLevelType w:val="hybridMultilevel"/>
    <w:tmpl w:val="947A6F0C"/>
    <w:lvl w:ilvl="0" w:tplc="562A0590">
      <w:start w:val="1"/>
      <w:numFmt w:val="decimal"/>
      <w:lvlText w:val="(%1)"/>
      <w:lvlJc w:val="left"/>
      <w:pPr>
        <w:ind w:left="720" w:hanging="360"/>
      </w:pPr>
    </w:lvl>
    <w:lvl w:ilvl="1" w:tplc="9452957A">
      <w:start w:val="1"/>
      <w:numFmt w:val="lowerLetter"/>
      <w:lvlText w:val="%2)"/>
      <w:lvlJc w:val="left"/>
      <w:pPr>
        <w:ind w:left="1440" w:hanging="360"/>
      </w:pPr>
      <w:rPr>
        <w:rFonts w:ascii="Times New Roman" w:eastAsiaTheme="minorEastAsia" w:hAnsi="Times New Roman" w:cs="Courier New"/>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0FC82E01"/>
    <w:multiLevelType w:val="hybridMultilevel"/>
    <w:tmpl w:val="5114C0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10634C87"/>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5">
    <w:nsid w:val="10A9676D"/>
    <w:multiLevelType w:val="hybridMultilevel"/>
    <w:tmpl w:val="BB845C40"/>
    <w:lvl w:ilvl="0" w:tplc="9AA64952">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nsid w:val="10D5774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7">
    <w:nsid w:val="123A606E"/>
    <w:multiLevelType w:val="hybridMultilevel"/>
    <w:tmpl w:val="F1669956"/>
    <w:lvl w:ilvl="0" w:tplc="5FA2475C">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8">
    <w:nsid w:val="12B1496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9">
    <w:nsid w:val="12C2634C"/>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0">
    <w:nsid w:val="13416A0D"/>
    <w:multiLevelType w:val="hybridMultilevel"/>
    <w:tmpl w:val="3488AC1C"/>
    <w:lvl w:ilvl="0" w:tplc="9140EFD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nsid w:val="13932D12"/>
    <w:multiLevelType w:val="multilevel"/>
    <w:tmpl w:val="16087344"/>
    <w:lvl w:ilvl="0">
      <w:start w:val="3"/>
      <w:numFmt w:val="decimal"/>
      <w:lvlText w:val="(%1)"/>
      <w:lvlJc w:val="left"/>
      <w:pPr>
        <w:ind w:left="369" w:hanging="227"/>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2">
    <w:nsid w:val="14FB1241"/>
    <w:multiLevelType w:val="hybridMultilevel"/>
    <w:tmpl w:val="0E0E8894"/>
    <w:lvl w:ilvl="0" w:tplc="29CA9964">
      <w:start w:val="1"/>
      <w:numFmt w:val="decimal"/>
      <w:lvlText w:val="(%1)"/>
      <w:lvlJc w:val="left"/>
      <w:pPr>
        <w:ind w:left="786" w:hanging="360"/>
      </w:pPr>
    </w:lvl>
    <w:lvl w:ilvl="1" w:tplc="CBF4C9AC">
      <w:start w:val="1"/>
      <w:numFmt w:val="lowerLetter"/>
      <w:lvlText w:val="%2)"/>
      <w:lvlJc w:val="left"/>
      <w:pPr>
        <w:ind w:left="1506" w:hanging="360"/>
      </w:pPr>
      <w:rPr>
        <w:rFonts w:ascii="Times New Roman" w:eastAsia="Times New Roman" w:hAnsi="Times New Roman" w:cs="Times New Roman"/>
      </w:r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3">
    <w:nsid w:val="155F0C0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4">
    <w:nsid w:val="15A20B69"/>
    <w:multiLevelType w:val="multilevel"/>
    <w:tmpl w:val="B1160834"/>
    <w:lvl w:ilvl="0">
      <w:start w:val="1"/>
      <w:numFmt w:val="lowerLetter"/>
      <w:suff w:val="space"/>
      <w:lvlText w:val="%1)"/>
      <w:lvlJc w:val="left"/>
      <w:pPr>
        <w:ind w:left="369"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5">
    <w:nsid w:val="17205B28"/>
    <w:multiLevelType w:val="hybridMultilevel"/>
    <w:tmpl w:val="11F2F338"/>
    <w:lvl w:ilvl="0" w:tplc="72547D2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6">
    <w:nsid w:val="17E325E6"/>
    <w:multiLevelType w:val="hybridMultilevel"/>
    <w:tmpl w:val="7B72335C"/>
    <w:lvl w:ilvl="0" w:tplc="6D64F93E">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7">
    <w:nsid w:val="1A515A7D"/>
    <w:multiLevelType w:val="hybridMultilevel"/>
    <w:tmpl w:val="28DE3D4C"/>
    <w:lvl w:ilvl="0" w:tplc="53E86154">
      <w:start w:val="1"/>
      <w:numFmt w:val="decimal"/>
      <w:lvlText w:val="(%1)"/>
      <w:lvlJc w:val="left"/>
      <w:pPr>
        <w:ind w:left="908" w:hanging="624"/>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nsid w:val="1A653D4A"/>
    <w:multiLevelType w:val="hybridMultilevel"/>
    <w:tmpl w:val="E3584466"/>
    <w:lvl w:ilvl="0" w:tplc="4CEED57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nsid w:val="1B6233A5"/>
    <w:multiLevelType w:val="hybridMultilevel"/>
    <w:tmpl w:val="A872A2E0"/>
    <w:lvl w:ilvl="0" w:tplc="897E32C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nsid w:val="1CC978E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1">
    <w:nsid w:val="1D0E5368"/>
    <w:multiLevelType w:val="hybridMultilevel"/>
    <w:tmpl w:val="EC9CBBB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nsid w:val="1D8D62E4"/>
    <w:multiLevelType w:val="hybridMultilevel"/>
    <w:tmpl w:val="EE3C11B2"/>
    <w:lvl w:ilvl="0" w:tplc="5A02712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3">
    <w:nsid w:val="1DB14BA2"/>
    <w:multiLevelType w:val="hybridMultilevel"/>
    <w:tmpl w:val="49861104"/>
    <w:lvl w:ilvl="0" w:tplc="C616E73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4">
    <w:nsid w:val="1E3A583A"/>
    <w:multiLevelType w:val="hybridMultilevel"/>
    <w:tmpl w:val="D2AC9812"/>
    <w:lvl w:ilvl="0" w:tplc="5F8ACFC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5">
    <w:nsid w:val="1E782A0A"/>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6">
    <w:nsid w:val="1FE137F1"/>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7">
    <w:nsid w:val="20447D0E"/>
    <w:multiLevelType w:val="hybridMultilevel"/>
    <w:tmpl w:val="7286E0F8"/>
    <w:lvl w:ilvl="0" w:tplc="46441FB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8">
    <w:nsid w:val="20841756"/>
    <w:multiLevelType w:val="multilevel"/>
    <w:tmpl w:val="7E12F28A"/>
    <w:lvl w:ilvl="0">
      <w:start w:val="1"/>
      <w:numFmt w:val="lowerLetter"/>
      <w:suff w:val="space"/>
      <w:lvlText w:val="%1)"/>
      <w:lvlJc w:val="left"/>
      <w:pPr>
        <w:ind w:left="227" w:hanging="227"/>
      </w:pPr>
      <w:rPr>
        <w:rFonts w:ascii="Times New Roman" w:eastAsia="Calibri" w:hAnsi="Times New Roman" w:cs="Courier New" w:hint="default"/>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9">
    <w:nsid w:val="2157483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0">
    <w:nsid w:val="22317B23"/>
    <w:multiLevelType w:val="hybridMultilevel"/>
    <w:tmpl w:val="58981F1C"/>
    <w:lvl w:ilvl="0" w:tplc="7D00DB2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1">
    <w:nsid w:val="22B9511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2">
    <w:nsid w:val="22CE64B4"/>
    <w:multiLevelType w:val="hybridMultilevel"/>
    <w:tmpl w:val="D9866EDC"/>
    <w:lvl w:ilvl="0" w:tplc="40103AE6">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3">
    <w:nsid w:val="237E41E2"/>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4">
    <w:nsid w:val="264A0F71"/>
    <w:multiLevelType w:val="hybridMultilevel"/>
    <w:tmpl w:val="2208FF02"/>
    <w:lvl w:ilvl="0" w:tplc="32265A7E">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5">
    <w:nsid w:val="26B059E7"/>
    <w:multiLevelType w:val="hybridMultilevel"/>
    <w:tmpl w:val="03A2CE0A"/>
    <w:lvl w:ilvl="0" w:tplc="5E4C0DB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6">
    <w:nsid w:val="27B865EE"/>
    <w:multiLevelType w:val="hybridMultilevel"/>
    <w:tmpl w:val="DC3C7694"/>
    <w:lvl w:ilvl="0" w:tplc="726859E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7">
    <w:nsid w:val="283066DC"/>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8">
    <w:nsid w:val="29CE6E0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9">
    <w:nsid w:val="2B37271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0">
    <w:nsid w:val="2B58068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1">
    <w:nsid w:val="2C2B239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2">
    <w:nsid w:val="2CA568E2"/>
    <w:multiLevelType w:val="hybridMultilevel"/>
    <w:tmpl w:val="7E589A7E"/>
    <w:lvl w:ilvl="0" w:tplc="A6582598">
      <w:start w:val="1"/>
      <w:numFmt w:val="decimal"/>
      <w:lvlText w:val="(%1)"/>
      <w:lvlJc w:val="left"/>
      <w:pPr>
        <w:ind w:left="908" w:hanging="624"/>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3">
    <w:nsid w:val="2CAF66C9"/>
    <w:multiLevelType w:val="multilevel"/>
    <w:tmpl w:val="1BF00842"/>
    <w:lvl w:ilvl="0">
      <w:start w:val="1"/>
      <w:numFmt w:val="lowerLetter"/>
      <w:suff w:val="space"/>
      <w:lvlText w:val="%1)"/>
      <w:lvlJc w:val="left"/>
      <w:pPr>
        <w:ind w:left="227" w:hanging="227"/>
      </w:pPr>
      <w:rPr>
        <w:rFonts w:ascii="Times New Roman" w:eastAsia="Calibri" w:hAnsi="Times New Roman" w:cs="Courier New" w:hint="default"/>
        <w:color w:val="auto"/>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4">
    <w:nsid w:val="2E896A8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5">
    <w:nsid w:val="30C07A24"/>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6">
    <w:nsid w:val="314E276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7">
    <w:nsid w:val="31E60514"/>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8">
    <w:nsid w:val="3239723D"/>
    <w:multiLevelType w:val="hybridMultilevel"/>
    <w:tmpl w:val="BD062D2A"/>
    <w:lvl w:ilvl="0" w:tplc="12C8EE7A">
      <w:start w:val="3"/>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328E2893"/>
    <w:multiLevelType w:val="hybridMultilevel"/>
    <w:tmpl w:val="FB3CBFD6"/>
    <w:lvl w:ilvl="0" w:tplc="9A88DDB0">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A3A8E552">
      <w:start w:val="1"/>
      <w:numFmt w:val="decimal"/>
      <w:lvlText w:val="%4."/>
      <w:lvlJc w:val="left"/>
      <w:pPr>
        <w:ind w:left="786" w:hanging="360"/>
      </w:pPr>
      <w:rPr>
        <w:rFonts w:cs="Times New Roman" w:hint="default"/>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60">
    <w:nsid w:val="32935CA8"/>
    <w:multiLevelType w:val="hybridMultilevel"/>
    <w:tmpl w:val="61763F4C"/>
    <w:lvl w:ilvl="0" w:tplc="50041D0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1">
    <w:nsid w:val="32DC6447"/>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2">
    <w:nsid w:val="353566A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3">
    <w:nsid w:val="36BC00BF"/>
    <w:multiLevelType w:val="hybridMultilevel"/>
    <w:tmpl w:val="CEFA076C"/>
    <w:lvl w:ilvl="0" w:tplc="8094422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64">
    <w:nsid w:val="36DE1908"/>
    <w:multiLevelType w:val="hybridMultilevel"/>
    <w:tmpl w:val="B41E9A5E"/>
    <w:lvl w:ilvl="0" w:tplc="92AA2D9E">
      <w:start w:val="1"/>
      <w:numFmt w:val="decimal"/>
      <w:lvlText w:val="(%1)"/>
      <w:lvlJc w:val="left"/>
      <w:pPr>
        <w:ind w:left="644" w:hanging="360"/>
      </w:pPr>
      <w:rPr>
        <w:rFonts w:cs="Times New Roman"/>
      </w:rPr>
    </w:lvl>
    <w:lvl w:ilvl="1" w:tplc="7DE8C3A8">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65">
    <w:nsid w:val="387238D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6">
    <w:nsid w:val="38BC3F0C"/>
    <w:multiLevelType w:val="hybridMultilevel"/>
    <w:tmpl w:val="5FEC5D70"/>
    <w:lvl w:ilvl="0" w:tplc="ECAE88BE">
      <w:start w:val="1"/>
      <w:numFmt w:val="decimal"/>
      <w:lvlText w:val="(%1)"/>
      <w:lvlJc w:val="left"/>
      <w:pPr>
        <w:ind w:left="644" w:hanging="360"/>
      </w:pPr>
      <w:rPr>
        <w:rFonts w:ascii="Times New Roman" w:eastAsiaTheme="minorEastAsia" w:hAnsi="Times New Roman" w:cstheme="minorBidi"/>
      </w:rPr>
    </w:lvl>
    <w:lvl w:ilvl="1" w:tplc="813C4D6C">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67">
    <w:nsid w:val="39453FA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68">
    <w:nsid w:val="3AC37ADD"/>
    <w:multiLevelType w:val="hybridMultilevel"/>
    <w:tmpl w:val="F098BA6C"/>
    <w:lvl w:ilvl="0" w:tplc="36EE9D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3B380666"/>
    <w:multiLevelType w:val="hybridMultilevel"/>
    <w:tmpl w:val="5AD06352"/>
    <w:lvl w:ilvl="0" w:tplc="7226A48E">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0">
    <w:nsid w:val="3B4E64BE"/>
    <w:multiLevelType w:val="hybridMultilevel"/>
    <w:tmpl w:val="2FB8010E"/>
    <w:lvl w:ilvl="0" w:tplc="F04066C0">
      <w:start w:val="1"/>
      <w:numFmt w:val="decimal"/>
      <w:lvlText w:val="(%1)"/>
      <w:lvlJc w:val="left"/>
      <w:pPr>
        <w:ind w:left="644" w:hanging="360"/>
      </w:pPr>
      <w:rPr>
        <w:rFonts w:eastAsiaTheme="minorEastAsia"/>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1">
    <w:nsid w:val="3B805400"/>
    <w:multiLevelType w:val="hybridMultilevel"/>
    <w:tmpl w:val="D6C4B3DE"/>
    <w:lvl w:ilvl="0" w:tplc="5A1A082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2">
    <w:nsid w:val="3C152284"/>
    <w:multiLevelType w:val="hybridMultilevel"/>
    <w:tmpl w:val="65FAA8BA"/>
    <w:lvl w:ilvl="0" w:tplc="88BE463C">
      <w:start w:val="1"/>
      <w:numFmt w:val="decimal"/>
      <w:lvlText w:val="(%1)"/>
      <w:lvlJc w:val="left"/>
      <w:pPr>
        <w:ind w:left="1004" w:hanging="360"/>
      </w:pPr>
      <w:rPr>
        <w:rFonts w:cs="Times New Roman"/>
      </w:rPr>
    </w:lvl>
    <w:lvl w:ilvl="1" w:tplc="5FCEFF1C">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73">
    <w:nsid w:val="3CEC6573"/>
    <w:multiLevelType w:val="hybridMultilevel"/>
    <w:tmpl w:val="E75E967E"/>
    <w:lvl w:ilvl="0" w:tplc="ED30F678">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4">
    <w:nsid w:val="3CF3669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5">
    <w:nsid w:val="3CFC599B"/>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6">
    <w:nsid w:val="3EE05B3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7">
    <w:nsid w:val="3F4C0BF7"/>
    <w:multiLevelType w:val="hybridMultilevel"/>
    <w:tmpl w:val="3D8A49C2"/>
    <w:lvl w:ilvl="0" w:tplc="5A780F8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8">
    <w:nsid w:val="4247523F"/>
    <w:multiLevelType w:val="hybridMultilevel"/>
    <w:tmpl w:val="08B8D782"/>
    <w:lvl w:ilvl="0" w:tplc="16EA8A8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nsid w:val="43C51FE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0">
    <w:nsid w:val="44594BF0"/>
    <w:multiLevelType w:val="hybridMultilevel"/>
    <w:tmpl w:val="37DC7FDA"/>
    <w:lvl w:ilvl="0" w:tplc="9C80684A">
      <w:start w:val="1"/>
      <w:numFmt w:val="decimal"/>
      <w:lvlText w:val="(%1)"/>
      <w:lvlJc w:val="left"/>
      <w:pPr>
        <w:ind w:left="824" w:hanging="360"/>
      </w:pPr>
    </w:lvl>
    <w:lvl w:ilvl="1" w:tplc="041B0019">
      <w:start w:val="1"/>
      <w:numFmt w:val="lowerLetter"/>
      <w:lvlText w:val="%2."/>
      <w:lvlJc w:val="left"/>
      <w:pPr>
        <w:ind w:left="1544" w:hanging="360"/>
      </w:pPr>
    </w:lvl>
    <w:lvl w:ilvl="2" w:tplc="041B001B">
      <w:start w:val="1"/>
      <w:numFmt w:val="lowerRoman"/>
      <w:lvlText w:val="%3."/>
      <w:lvlJc w:val="right"/>
      <w:pPr>
        <w:ind w:left="2264" w:hanging="180"/>
      </w:pPr>
    </w:lvl>
    <w:lvl w:ilvl="3" w:tplc="041B000F">
      <w:start w:val="1"/>
      <w:numFmt w:val="decimal"/>
      <w:lvlText w:val="%4."/>
      <w:lvlJc w:val="left"/>
      <w:pPr>
        <w:ind w:left="2984" w:hanging="360"/>
      </w:pPr>
    </w:lvl>
    <w:lvl w:ilvl="4" w:tplc="041B0019">
      <w:start w:val="1"/>
      <w:numFmt w:val="lowerLetter"/>
      <w:lvlText w:val="%5."/>
      <w:lvlJc w:val="left"/>
      <w:pPr>
        <w:ind w:left="3704" w:hanging="360"/>
      </w:pPr>
    </w:lvl>
    <w:lvl w:ilvl="5" w:tplc="041B001B">
      <w:start w:val="1"/>
      <w:numFmt w:val="lowerRoman"/>
      <w:lvlText w:val="%6."/>
      <w:lvlJc w:val="right"/>
      <w:pPr>
        <w:ind w:left="4424" w:hanging="180"/>
      </w:pPr>
    </w:lvl>
    <w:lvl w:ilvl="6" w:tplc="041B000F">
      <w:start w:val="1"/>
      <w:numFmt w:val="decimal"/>
      <w:lvlText w:val="%7."/>
      <w:lvlJc w:val="left"/>
      <w:pPr>
        <w:ind w:left="5144" w:hanging="360"/>
      </w:pPr>
    </w:lvl>
    <w:lvl w:ilvl="7" w:tplc="041B0019">
      <w:start w:val="1"/>
      <w:numFmt w:val="lowerLetter"/>
      <w:lvlText w:val="%8."/>
      <w:lvlJc w:val="left"/>
      <w:pPr>
        <w:ind w:left="5864" w:hanging="360"/>
      </w:pPr>
    </w:lvl>
    <w:lvl w:ilvl="8" w:tplc="041B001B">
      <w:start w:val="1"/>
      <w:numFmt w:val="lowerRoman"/>
      <w:lvlText w:val="%9."/>
      <w:lvlJc w:val="right"/>
      <w:pPr>
        <w:ind w:left="6584" w:hanging="180"/>
      </w:pPr>
    </w:lvl>
  </w:abstractNum>
  <w:abstractNum w:abstractNumId="81">
    <w:nsid w:val="44B358C9"/>
    <w:multiLevelType w:val="hybridMultilevel"/>
    <w:tmpl w:val="CDDAD0D8"/>
    <w:lvl w:ilvl="0" w:tplc="5D445984">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46A03DF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3">
    <w:nsid w:val="46A62162"/>
    <w:multiLevelType w:val="hybridMultilevel"/>
    <w:tmpl w:val="ED58CF5A"/>
    <w:lvl w:ilvl="0" w:tplc="A81481A2">
      <w:start w:val="2"/>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46E803FC"/>
    <w:multiLevelType w:val="hybridMultilevel"/>
    <w:tmpl w:val="3252CB88"/>
    <w:lvl w:ilvl="0" w:tplc="79F403CC">
      <w:start w:val="1"/>
      <w:numFmt w:val="decimal"/>
      <w:lvlText w:val="(%1)"/>
      <w:lvlJc w:val="left"/>
      <w:pPr>
        <w:ind w:left="1648" w:hanging="360"/>
      </w:pPr>
    </w:lvl>
    <w:lvl w:ilvl="1" w:tplc="041B0019" w:tentative="1">
      <w:start w:val="1"/>
      <w:numFmt w:val="lowerLetter"/>
      <w:lvlText w:val="%2."/>
      <w:lvlJc w:val="left"/>
      <w:pPr>
        <w:ind w:left="2368" w:hanging="360"/>
      </w:pPr>
    </w:lvl>
    <w:lvl w:ilvl="2" w:tplc="041B001B" w:tentative="1">
      <w:start w:val="1"/>
      <w:numFmt w:val="lowerRoman"/>
      <w:lvlText w:val="%3."/>
      <w:lvlJc w:val="right"/>
      <w:pPr>
        <w:ind w:left="3088" w:hanging="180"/>
      </w:pPr>
    </w:lvl>
    <w:lvl w:ilvl="3" w:tplc="041B000F" w:tentative="1">
      <w:start w:val="1"/>
      <w:numFmt w:val="decimal"/>
      <w:lvlText w:val="%4."/>
      <w:lvlJc w:val="left"/>
      <w:pPr>
        <w:ind w:left="3808" w:hanging="360"/>
      </w:pPr>
    </w:lvl>
    <w:lvl w:ilvl="4" w:tplc="041B0019" w:tentative="1">
      <w:start w:val="1"/>
      <w:numFmt w:val="lowerLetter"/>
      <w:lvlText w:val="%5."/>
      <w:lvlJc w:val="left"/>
      <w:pPr>
        <w:ind w:left="4528" w:hanging="360"/>
      </w:pPr>
    </w:lvl>
    <w:lvl w:ilvl="5" w:tplc="041B001B" w:tentative="1">
      <w:start w:val="1"/>
      <w:numFmt w:val="lowerRoman"/>
      <w:lvlText w:val="%6."/>
      <w:lvlJc w:val="right"/>
      <w:pPr>
        <w:ind w:left="5248" w:hanging="180"/>
      </w:pPr>
    </w:lvl>
    <w:lvl w:ilvl="6" w:tplc="041B000F" w:tentative="1">
      <w:start w:val="1"/>
      <w:numFmt w:val="decimal"/>
      <w:lvlText w:val="%7."/>
      <w:lvlJc w:val="left"/>
      <w:pPr>
        <w:ind w:left="5968" w:hanging="360"/>
      </w:pPr>
    </w:lvl>
    <w:lvl w:ilvl="7" w:tplc="041B0019" w:tentative="1">
      <w:start w:val="1"/>
      <w:numFmt w:val="lowerLetter"/>
      <w:lvlText w:val="%8."/>
      <w:lvlJc w:val="left"/>
      <w:pPr>
        <w:ind w:left="6688" w:hanging="360"/>
      </w:pPr>
    </w:lvl>
    <w:lvl w:ilvl="8" w:tplc="041B001B" w:tentative="1">
      <w:start w:val="1"/>
      <w:numFmt w:val="lowerRoman"/>
      <w:lvlText w:val="%9."/>
      <w:lvlJc w:val="right"/>
      <w:pPr>
        <w:ind w:left="7408" w:hanging="180"/>
      </w:pPr>
    </w:lvl>
  </w:abstractNum>
  <w:abstractNum w:abstractNumId="85">
    <w:nsid w:val="481211CB"/>
    <w:multiLevelType w:val="hybridMultilevel"/>
    <w:tmpl w:val="535C58CE"/>
    <w:lvl w:ilvl="0" w:tplc="7D8A963E">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86">
    <w:nsid w:val="484A78A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7">
    <w:nsid w:val="490337AA"/>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88">
    <w:nsid w:val="49503E54"/>
    <w:multiLevelType w:val="hybridMultilevel"/>
    <w:tmpl w:val="ADECB2AA"/>
    <w:lvl w:ilvl="0" w:tplc="2014E74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9">
    <w:nsid w:val="495A38A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0">
    <w:nsid w:val="4AE31F2F"/>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1">
    <w:nsid w:val="4B2A476A"/>
    <w:multiLevelType w:val="hybridMultilevel"/>
    <w:tmpl w:val="6CF8C52C"/>
    <w:lvl w:ilvl="0" w:tplc="C71883D8">
      <w:start w:val="1"/>
      <w:numFmt w:val="decimal"/>
      <w:lvlText w:val="(%1)"/>
      <w:lvlJc w:val="left"/>
      <w:pPr>
        <w:ind w:left="709" w:hanging="360"/>
      </w:pPr>
      <w:rPr>
        <w:rFonts w:hint="default"/>
      </w:r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92">
    <w:nsid w:val="4B431952"/>
    <w:multiLevelType w:val="hybridMultilevel"/>
    <w:tmpl w:val="BA8E50E6"/>
    <w:lvl w:ilvl="0" w:tplc="2E34F2A8">
      <w:start w:val="1"/>
      <w:numFmt w:val="decimal"/>
      <w:lvlText w:val="(%1)"/>
      <w:lvlJc w:val="left"/>
      <w:pPr>
        <w:ind w:left="644" w:hanging="360"/>
      </w:pPr>
      <w:rPr>
        <w:rFonts w:cs="Courier New"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3">
    <w:nsid w:val="4B680F0E"/>
    <w:multiLevelType w:val="hybridMultilevel"/>
    <w:tmpl w:val="4B6CF244"/>
    <w:lvl w:ilvl="0" w:tplc="996C2A36">
      <w:start w:val="1"/>
      <w:numFmt w:val="decimal"/>
      <w:lvlText w:val="(%1)"/>
      <w:lvlJc w:val="left"/>
      <w:pPr>
        <w:ind w:left="644" w:hanging="360"/>
      </w:pPr>
    </w:lvl>
    <w:lvl w:ilvl="1" w:tplc="E0CA6724">
      <w:start w:val="1"/>
      <w:numFmt w:val="lowerLetter"/>
      <w:lvlText w:val="%2)"/>
      <w:lvlJc w:val="left"/>
      <w:pPr>
        <w:ind w:left="1364" w:hanging="360"/>
      </w:pPr>
      <w:rPr>
        <w:rFonts w:ascii="Times New Roman" w:eastAsiaTheme="minorEastAsia" w:hAnsi="Times New Roman" w:cs="Courier New"/>
      </w:r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4">
    <w:nsid w:val="4CFF1DFF"/>
    <w:multiLevelType w:val="hybridMultilevel"/>
    <w:tmpl w:val="20AE277C"/>
    <w:lvl w:ilvl="0" w:tplc="CC66E07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5">
    <w:nsid w:val="4CFF24DB"/>
    <w:multiLevelType w:val="hybridMultilevel"/>
    <w:tmpl w:val="8D6AADEE"/>
    <w:lvl w:ilvl="0" w:tplc="15F80C4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6">
    <w:nsid w:val="4D64363F"/>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7">
    <w:nsid w:val="4D9D4AF3"/>
    <w:multiLevelType w:val="hybridMultilevel"/>
    <w:tmpl w:val="B42813BE"/>
    <w:lvl w:ilvl="0" w:tplc="79B82010">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98">
    <w:nsid w:val="4E416AFA"/>
    <w:multiLevelType w:val="hybridMultilevel"/>
    <w:tmpl w:val="D4D8E5C0"/>
    <w:lvl w:ilvl="0" w:tplc="BA747C4C">
      <w:start w:val="1"/>
      <w:numFmt w:val="decimal"/>
      <w:lvlText w:val="%1."/>
      <w:lvlJc w:val="left"/>
      <w:pPr>
        <w:ind w:left="644" w:hanging="360"/>
      </w:pPr>
      <w:rPr>
        <w:rFonts w:cs="Times New Roman"/>
        <w:b w:val="0"/>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99">
    <w:nsid w:val="4F3E37AB"/>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0">
    <w:nsid w:val="4F5C321B"/>
    <w:multiLevelType w:val="hybridMultilevel"/>
    <w:tmpl w:val="602E3544"/>
    <w:lvl w:ilvl="0" w:tplc="8CAAE56E">
      <w:start w:val="1"/>
      <w:numFmt w:val="decimal"/>
      <w:lvlText w:val="(%1)"/>
      <w:lvlJc w:val="left"/>
      <w:pPr>
        <w:ind w:left="908" w:hanging="624"/>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1">
    <w:nsid w:val="4FE66A7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2">
    <w:nsid w:val="4FFD7432"/>
    <w:multiLevelType w:val="hybridMultilevel"/>
    <w:tmpl w:val="C4D482D8"/>
    <w:lvl w:ilvl="0" w:tplc="0A2EF1E6">
      <w:start w:val="2"/>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50214B30"/>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4">
    <w:nsid w:val="52A135A5"/>
    <w:multiLevelType w:val="hybridMultilevel"/>
    <w:tmpl w:val="D2D6FB66"/>
    <w:lvl w:ilvl="0" w:tplc="BF9C7F9E">
      <w:start w:val="1"/>
      <w:numFmt w:val="decimal"/>
      <w:lvlText w:val="(%1)"/>
      <w:lvlJc w:val="left"/>
      <w:pPr>
        <w:ind w:left="644" w:hanging="360"/>
      </w:pPr>
    </w:lvl>
    <w:lvl w:ilvl="1" w:tplc="244A7910">
      <w:start w:val="1"/>
      <w:numFmt w:val="lowerLetter"/>
      <w:lvlText w:val="%2)"/>
      <w:lvlJc w:val="left"/>
      <w:pPr>
        <w:ind w:left="1364" w:hanging="360"/>
      </w:pPr>
      <w:rPr>
        <w:rFonts w:ascii="Times New Roman" w:hAnsi="Times New Roman" w:cs="Times New Roman" w:hint="default"/>
      </w:r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5">
    <w:nsid w:val="54017B0F"/>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6">
    <w:nsid w:val="546D235B"/>
    <w:multiLevelType w:val="hybridMultilevel"/>
    <w:tmpl w:val="8ACC33F6"/>
    <w:lvl w:ilvl="0" w:tplc="D2E89C9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7">
    <w:nsid w:val="5580521A"/>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8">
    <w:nsid w:val="559041E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9">
    <w:nsid w:val="564A1C7B"/>
    <w:multiLevelType w:val="hybridMultilevel"/>
    <w:tmpl w:val="6CBE3708"/>
    <w:lvl w:ilvl="0" w:tplc="E00E373C">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10">
    <w:nsid w:val="575C2048"/>
    <w:multiLevelType w:val="hybridMultilevel"/>
    <w:tmpl w:val="3A345846"/>
    <w:lvl w:ilvl="0" w:tplc="ADBEFE84">
      <w:start w:val="2"/>
      <w:numFmt w:val="decimal"/>
      <w:lvlText w:val="(%1)"/>
      <w:lvlJc w:val="left"/>
      <w:pPr>
        <w:ind w:left="208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577E3F3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2">
    <w:nsid w:val="58237C53"/>
    <w:multiLevelType w:val="hybridMultilevel"/>
    <w:tmpl w:val="62D89194"/>
    <w:lvl w:ilvl="0" w:tplc="328A4E8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13">
    <w:nsid w:val="583B16F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4">
    <w:nsid w:val="59944995"/>
    <w:multiLevelType w:val="multilevel"/>
    <w:tmpl w:val="7E12F28A"/>
    <w:lvl w:ilvl="0">
      <w:start w:val="1"/>
      <w:numFmt w:val="lowerLetter"/>
      <w:suff w:val="space"/>
      <w:lvlText w:val="%1)"/>
      <w:lvlJc w:val="left"/>
      <w:pPr>
        <w:ind w:left="795" w:hanging="227"/>
      </w:pPr>
      <w:rPr>
        <w:rFonts w:ascii="Times New Roman" w:eastAsia="Calibri" w:hAnsi="Times New Roman" w:cs="Courier New" w:hint="default"/>
        <w:vertAlign w:val="baseline"/>
      </w:rPr>
    </w:lvl>
    <w:lvl w:ilvl="1">
      <w:start w:val="1"/>
      <w:numFmt w:val="lowerLetter"/>
      <w:lvlText w:val="%2."/>
      <w:lvlJc w:val="left"/>
      <w:pPr>
        <w:ind w:left="1932" w:hanging="360"/>
      </w:pPr>
      <w:rPr>
        <w:rFonts w:hint="default"/>
      </w:rPr>
    </w:lvl>
    <w:lvl w:ilvl="2">
      <w:start w:val="1"/>
      <w:numFmt w:val="lowerRoman"/>
      <w:lvlText w:val="%3."/>
      <w:lvlJc w:val="right"/>
      <w:pPr>
        <w:ind w:left="2652" w:hanging="180"/>
      </w:pPr>
      <w:rPr>
        <w:rFonts w:hint="default"/>
      </w:rPr>
    </w:lvl>
    <w:lvl w:ilvl="3">
      <w:start w:val="1"/>
      <w:numFmt w:val="decimal"/>
      <w:lvlText w:val="%4."/>
      <w:lvlJc w:val="left"/>
      <w:pPr>
        <w:ind w:left="3372" w:hanging="360"/>
      </w:pPr>
      <w:rPr>
        <w:rFonts w:hint="default"/>
      </w:rPr>
    </w:lvl>
    <w:lvl w:ilvl="4">
      <w:start w:val="1"/>
      <w:numFmt w:val="lowerLetter"/>
      <w:lvlText w:val="%5."/>
      <w:lvlJc w:val="left"/>
      <w:pPr>
        <w:ind w:left="4092" w:hanging="360"/>
      </w:pPr>
      <w:rPr>
        <w:rFonts w:hint="default"/>
      </w:rPr>
    </w:lvl>
    <w:lvl w:ilvl="5">
      <w:start w:val="1"/>
      <w:numFmt w:val="lowerRoman"/>
      <w:lvlText w:val="%6."/>
      <w:lvlJc w:val="right"/>
      <w:pPr>
        <w:ind w:left="4812" w:hanging="180"/>
      </w:pPr>
      <w:rPr>
        <w:rFonts w:hint="default"/>
      </w:rPr>
    </w:lvl>
    <w:lvl w:ilvl="6">
      <w:start w:val="1"/>
      <w:numFmt w:val="decimal"/>
      <w:lvlText w:val="%7."/>
      <w:lvlJc w:val="left"/>
      <w:pPr>
        <w:ind w:left="5532" w:hanging="360"/>
      </w:pPr>
      <w:rPr>
        <w:rFonts w:hint="default"/>
      </w:rPr>
    </w:lvl>
    <w:lvl w:ilvl="7">
      <w:start w:val="1"/>
      <w:numFmt w:val="lowerLetter"/>
      <w:lvlText w:val="%8."/>
      <w:lvlJc w:val="left"/>
      <w:pPr>
        <w:ind w:left="6252" w:hanging="360"/>
      </w:pPr>
      <w:rPr>
        <w:rFonts w:hint="default"/>
      </w:rPr>
    </w:lvl>
    <w:lvl w:ilvl="8">
      <w:start w:val="1"/>
      <w:numFmt w:val="lowerRoman"/>
      <w:lvlText w:val="%9."/>
      <w:lvlJc w:val="right"/>
      <w:pPr>
        <w:ind w:left="6972" w:hanging="180"/>
      </w:pPr>
      <w:rPr>
        <w:rFonts w:hint="default"/>
      </w:rPr>
    </w:lvl>
  </w:abstractNum>
  <w:abstractNum w:abstractNumId="115">
    <w:nsid w:val="59D6284F"/>
    <w:multiLevelType w:val="hybridMultilevel"/>
    <w:tmpl w:val="BDAAA714"/>
    <w:lvl w:ilvl="0" w:tplc="49E0AE78">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16">
    <w:nsid w:val="5A55386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17">
    <w:nsid w:val="5A704738"/>
    <w:multiLevelType w:val="hybridMultilevel"/>
    <w:tmpl w:val="C0562AC6"/>
    <w:lvl w:ilvl="0" w:tplc="C9A2F01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18">
    <w:nsid w:val="5A7E6EBC"/>
    <w:multiLevelType w:val="hybridMultilevel"/>
    <w:tmpl w:val="5C92CEDE"/>
    <w:lvl w:ilvl="0" w:tplc="D0701854">
      <w:start w:val="1"/>
      <w:numFmt w:val="decimal"/>
      <w:lvlText w:val="(%1)"/>
      <w:lvlJc w:val="left"/>
      <w:pPr>
        <w:tabs>
          <w:tab w:val="num" w:pos="360"/>
        </w:tabs>
        <w:ind w:left="36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9">
    <w:nsid w:val="5AFD5B06"/>
    <w:multiLevelType w:val="hybridMultilevel"/>
    <w:tmpl w:val="893421EA"/>
    <w:lvl w:ilvl="0" w:tplc="F8DC925C">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20">
    <w:nsid w:val="5DA146B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1">
    <w:nsid w:val="5FF336CE"/>
    <w:multiLevelType w:val="hybridMultilevel"/>
    <w:tmpl w:val="8556A7DE"/>
    <w:lvl w:ilvl="0" w:tplc="0E0E94CA">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2">
    <w:nsid w:val="61111A39"/>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3">
    <w:nsid w:val="61BF29A9"/>
    <w:multiLevelType w:val="hybridMultilevel"/>
    <w:tmpl w:val="DBCA6E4A"/>
    <w:lvl w:ilvl="0" w:tplc="64021EAA">
      <w:start w:val="5"/>
      <w:numFmt w:val="decimal"/>
      <w:lvlText w:val="(%1)"/>
      <w:lvlJc w:val="left"/>
      <w:pPr>
        <w:ind w:left="92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4">
    <w:nsid w:val="623E3EDE"/>
    <w:multiLevelType w:val="hybridMultilevel"/>
    <w:tmpl w:val="3D2AED98"/>
    <w:lvl w:ilvl="0" w:tplc="F2A08458">
      <w:start w:val="8"/>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63AF7578"/>
    <w:multiLevelType w:val="hybridMultilevel"/>
    <w:tmpl w:val="605E65C2"/>
    <w:lvl w:ilvl="0" w:tplc="F814C244">
      <w:start w:val="1"/>
      <w:numFmt w:val="decimal"/>
      <w:lvlText w:val="(%1)"/>
      <w:lvlJc w:val="left"/>
      <w:pPr>
        <w:ind w:left="107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6">
    <w:nsid w:val="64C47AB8"/>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7">
    <w:nsid w:val="64F71525"/>
    <w:multiLevelType w:val="hybridMultilevel"/>
    <w:tmpl w:val="BEC05E7C"/>
    <w:lvl w:ilvl="0" w:tplc="5E625AA4">
      <w:start w:val="7"/>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65827E9F"/>
    <w:multiLevelType w:val="hybridMultilevel"/>
    <w:tmpl w:val="D30AAA3C"/>
    <w:lvl w:ilvl="0" w:tplc="181C2AF2">
      <w:start w:val="1"/>
      <w:numFmt w:val="decimal"/>
      <w:lvlText w:val="(%1)"/>
      <w:lvlJc w:val="left"/>
      <w:pPr>
        <w:ind w:left="644" w:hanging="360"/>
      </w:pPr>
      <w:rPr>
        <w:rFonts w:cs="Courier New"/>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29">
    <w:nsid w:val="65C3328A"/>
    <w:multiLevelType w:val="hybridMultilevel"/>
    <w:tmpl w:val="45CAD2A6"/>
    <w:lvl w:ilvl="0" w:tplc="C944B362">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0">
    <w:nsid w:val="68B24651"/>
    <w:multiLevelType w:val="hybridMultilevel"/>
    <w:tmpl w:val="FF4CAC9E"/>
    <w:lvl w:ilvl="0" w:tplc="3A70480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1">
    <w:nsid w:val="68E43A31"/>
    <w:multiLevelType w:val="hybridMultilevel"/>
    <w:tmpl w:val="4C90847C"/>
    <w:lvl w:ilvl="0" w:tplc="7DDA8574">
      <w:start w:val="1"/>
      <w:numFmt w:val="decimal"/>
      <w:lvlText w:val="(%1)"/>
      <w:lvlJc w:val="left"/>
      <w:pPr>
        <w:ind w:left="644" w:hanging="360"/>
      </w:pPr>
      <w:rPr>
        <w:rFonts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132">
    <w:nsid w:val="690B2A6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3">
    <w:nsid w:val="6A396C8C"/>
    <w:multiLevelType w:val="hybridMultilevel"/>
    <w:tmpl w:val="605E65C2"/>
    <w:lvl w:ilvl="0" w:tplc="F814C244">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4">
    <w:nsid w:val="6A4D50B0"/>
    <w:multiLevelType w:val="hybridMultilevel"/>
    <w:tmpl w:val="925E97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nsid w:val="6BC24FF0"/>
    <w:multiLevelType w:val="hybridMultilevel"/>
    <w:tmpl w:val="F48A03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6">
    <w:nsid w:val="6D9C4C5E"/>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7">
    <w:nsid w:val="6EA625CE"/>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8">
    <w:nsid w:val="6F9D2DEA"/>
    <w:multiLevelType w:val="hybridMultilevel"/>
    <w:tmpl w:val="E5300B80"/>
    <w:lvl w:ilvl="0" w:tplc="79F403CC">
      <w:start w:val="1"/>
      <w:numFmt w:val="decimal"/>
      <w:lvlText w:val="(%1)"/>
      <w:lvlJc w:val="lef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139">
    <w:nsid w:val="70914D4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0">
    <w:nsid w:val="70E5455A"/>
    <w:multiLevelType w:val="hybridMultilevel"/>
    <w:tmpl w:val="261ED87A"/>
    <w:lvl w:ilvl="0" w:tplc="2AE870D6">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41">
    <w:nsid w:val="71516DCE"/>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2">
    <w:nsid w:val="726F5F8D"/>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3">
    <w:nsid w:val="72B96C8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4">
    <w:nsid w:val="73833D11"/>
    <w:multiLevelType w:val="hybridMultilevel"/>
    <w:tmpl w:val="DB8C4996"/>
    <w:lvl w:ilvl="0" w:tplc="78D29A2A">
      <w:start w:val="1"/>
      <w:numFmt w:val="decimal"/>
      <w:lvlText w:val="(%1)"/>
      <w:lvlJc w:val="left"/>
      <w:pPr>
        <w:ind w:left="644" w:hanging="360"/>
      </w:pPr>
      <w:rPr>
        <w:i w:val="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45">
    <w:nsid w:val="76B43A1C"/>
    <w:multiLevelType w:val="hybridMultilevel"/>
    <w:tmpl w:val="F8AA5840"/>
    <w:lvl w:ilvl="0" w:tplc="CC66E07E">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46">
    <w:nsid w:val="78CD2896"/>
    <w:multiLevelType w:val="hybridMultilevel"/>
    <w:tmpl w:val="6A3E674E"/>
    <w:lvl w:ilvl="0" w:tplc="D242AAE4">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47">
    <w:nsid w:val="7A125D3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8">
    <w:nsid w:val="7A444523"/>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49">
    <w:nsid w:val="7B134C11"/>
    <w:multiLevelType w:val="hybridMultilevel"/>
    <w:tmpl w:val="8682915A"/>
    <w:lvl w:ilvl="0" w:tplc="0792D7E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0">
    <w:nsid w:val="7B507AFA"/>
    <w:multiLevelType w:val="multilevel"/>
    <w:tmpl w:val="7E12F28A"/>
    <w:lvl w:ilvl="0">
      <w:start w:val="1"/>
      <w:numFmt w:val="lowerLetter"/>
      <w:suff w:val="space"/>
      <w:lvlText w:val="%1)"/>
      <w:lvlJc w:val="left"/>
      <w:pPr>
        <w:ind w:left="227" w:hanging="227"/>
      </w:pPr>
      <w:rPr>
        <w:rFonts w:ascii="Times New Roman" w:eastAsia="Calibri" w:hAnsi="Times New Roman" w:cs="Courier New" w:hint="default"/>
        <w:vertAlign w:val="baseli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51">
    <w:nsid w:val="7C187F7A"/>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52">
    <w:nsid w:val="7C4E0FD8"/>
    <w:multiLevelType w:val="hybridMultilevel"/>
    <w:tmpl w:val="49D04760"/>
    <w:lvl w:ilvl="0" w:tplc="F086FA6A">
      <w:start w:val="1"/>
      <w:numFmt w:val="decimal"/>
      <w:lvlText w:val="(%1)"/>
      <w:lvlJc w:val="left"/>
      <w:pPr>
        <w:ind w:left="908" w:hanging="624"/>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53">
    <w:nsid w:val="7D7F5515"/>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54">
    <w:nsid w:val="7F9430E6"/>
    <w:multiLevelType w:val="multilevel"/>
    <w:tmpl w:val="B1160834"/>
    <w:lvl w:ilvl="0">
      <w:start w:val="1"/>
      <w:numFmt w:val="lowerLetter"/>
      <w:suff w:val="space"/>
      <w:lvlText w:val="%1)"/>
      <w:lvlJc w:val="left"/>
      <w:pPr>
        <w:ind w:left="227" w:hanging="227"/>
      </w:pPr>
      <w:rPr>
        <w:rFonts w:ascii="Times New Roman" w:eastAsia="Calibri" w:hAnsi="Times New Roman" w:cs="Courier New"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num w:numId="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46"/>
  </w:num>
  <w:num w:numId="1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9"/>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15"/>
  </w:num>
  <w:num w:numId="58">
    <w:abstractNumId w:val="73"/>
  </w:num>
  <w:num w:numId="59">
    <w:abstractNumId w:val="45"/>
  </w:num>
  <w:num w:numId="60">
    <w:abstractNumId w:val="68"/>
  </w:num>
  <w:num w:numId="61">
    <w:abstractNumId w:val="125"/>
  </w:num>
  <w:num w:numId="62">
    <w:abstractNumId w:val="100"/>
  </w:num>
  <w:num w:numId="63">
    <w:abstractNumId w:val="1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num>
  <w:num w:numId="6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num>
  <w:num w:numId="67">
    <w:abstractNumId w:val="91"/>
  </w:num>
  <w:num w:numId="68">
    <w:abstractNumId w:val="28"/>
  </w:num>
  <w:num w:numId="69">
    <w:abstractNumId w:val="52"/>
  </w:num>
  <w:num w:numId="70">
    <w:abstractNumId w:val="149"/>
  </w:num>
  <w:num w:numId="71">
    <w:abstractNumId w:val="27"/>
  </w:num>
  <w:num w:numId="72">
    <w:abstractNumId w:val="83"/>
  </w:num>
  <w:num w:numId="73">
    <w:abstractNumId w:val="13"/>
  </w:num>
  <w:num w:numId="74">
    <w:abstractNumId w:val="134"/>
  </w:num>
  <w:num w:numId="75">
    <w:abstractNumId w:val="7"/>
  </w:num>
  <w:num w:numId="76">
    <w:abstractNumId w:val="60"/>
  </w:num>
  <w:num w:numId="77">
    <w:abstractNumId w:val="127"/>
  </w:num>
  <w:num w:numId="78">
    <w:abstractNumId w:val="29"/>
  </w:num>
  <w:num w:numId="79">
    <w:abstractNumId w:val="133"/>
  </w:num>
  <w:num w:numId="80">
    <w:abstractNumId w:val="81"/>
  </w:num>
  <w:num w:numId="81">
    <w:abstractNumId w:val="94"/>
  </w:num>
  <w:num w:numId="82">
    <w:abstractNumId w:val="92"/>
  </w:num>
  <w:num w:numId="83">
    <w:abstractNumId w:val="75"/>
  </w:num>
  <w:num w:numId="84">
    <w:abstractNumId w:val="139"/>
  </w:num>
  <w:num w:numId="85">
    <w:abstractNumId w:val="67"/>
  </w:num>
  <w:num w:numId="86">
    <w:abstractNumId w:val="86"/>
  </w:num>
  <w:num w:numId="87">
    <w:abstractNumId w:val="76"/>
  </w:num>
  <w:num w:numId="88">
    <w:abstractNumId w:val="55"/>
  </w:num>
  <w:num w:numId="89">
    <w:abstractNumId w:val="90"/>
  </w:num>
  <w:num w:numId="90">
    <w:abstractNumId w:val="3"/>
  </w:num>
  <w:num w:numId="91">
    <w:abstractNumId w:val="103"/>
  </w:num>
  <w:num w:numId="92">
    <w:abstractNumId w:val="148"/>
  </w:num>
  <w:num w:numId="93">
    <w:abstractNumId w:val="65"/>
  </w:num>
  <w:num w:numId="94">
    <w:abstractNumId w:val="9"/>
  </w:num>
  <w:num w:numId="95">
    <w:abstractNumId w:val="132"/>
  </w:num>
  <w:num w:numId="96">
    <w:abstractNumId w:val="99"/>
  </w:num>
  <w:num w:numId="97">
    <w:abstractNumId w:val="48"/>
  </w:num>
  <w:num w:numId="98">
    <w:abstractNumId w:val="120"/>
  </w:num>
  <w:num w:numId="99">
    <w:abstractNumId w:val="23"/>
  </w:num>
  <w:num w:numId="100">
    <w:abstractNumId w:val="136"/>
  </w:num>
  <w:num w:numId="101">
    <w:abstractNumId w:val="89"/>
  </w:num>
  <w:num w:numId="102">
    <w:abstractNumId w:val="6"/>
  </w:num>
  <w:num w:numId="103">
    <w:abstractNumId w:val="113"/>
  </w:num>
  <w:num w:numId="104">
    <w:abstractNumId w:val="143"/>
  </w:num>
  <w:num w:numId="105">
    <w:abstractNumId w:val="8"/>
  </w:num>
  <w:num w:numId="106">
    <w:abstractNumId w:val="14"/>
  </w:num>
  <w:num w:numId="107">
    <w:abstractNumId w:val="116"/>
  </w:num>
  <w:num w:numId="108">
    <w:abstractNumId w:val="111"/>
  </w:num>
  <w:num w:numId="109">
    <w:abstractNumId w:val="57"/>
  </w:num>
  <w:num w:numId="110">
    <w:abstractNumId w:val="108"/>
  </w:num>
  <w:num w:numId="111">
    <w:abstractNumId w:val="36"/>
  </w:num>
  <w:num w:numId="112">
    <w:abstractNumId w:val="82"/>
  </w:num>
  <w:num w:numId="113">
    <w:abstractNumId w:val="53"/>
  </w:num>
  <w:num w:numId="114">
    <w:abstractNumId w:val="153"/>
  </w:num>
  <w:num w:numId="115">
    <w:abstractNumId w:val="62"/>
  </w:num>
  <w:num w:numId="116">
    <w:abstractNumId w:val="79"/>
  </w:num>
  <w:num w:numId="117">
    <w:abstractNumId w:val="105"/>
  </w:num>
  <w:num w:numId="118">
    <w:abstractNumId w:val="50"/>
  </w:num>
  <w:num w:numId="119">
    <w:abstractNumId w:val="30"/>
  </w:num>
  <w:num w:numId="120">
    <w:abstractNumId w:val="154"/>
  </w:num>
  <w:num w:numId="121">
    <w:abstractNumId w:val="137"/>
  </w:num>
  <w:num w:numId="122">
    <w:abstractNumId w:val="54"/>
  </w:num>
  <w:num w:numId="123">
    <w:abstractNumId w:val="43"/>
  </w:num>
  <w:num w:numId="124">
    <w:abstractNumId w:val="110"/>
  </w:num>
  <w:num w:numId="125">
    <w:abstractNumId w:val="147"/>
  </w:num>
  <w:num w:numId="126">
    <w:abstractNumId w:val="16"/>
  </w:num>
  <w:num w:numId="127">
    <w:abstractNumId w:val="47"/>
  </w:num>
  <w:num w:numId="128">
    <w:abstractNumId w:val="19"/>
  </w:num>
  <w:num w:numId="129">
    <w:abstractNumId w:val="39"/>
  </w:num>
  <w:num w:numId="130">
    <w:abstractNumId w:val="96"/>
  </w:num>
  <w:num w:numId="131">
    <w:abstractNumId w:val="56"/>
  </w:num>
  <w:num w:numId="132">
    <w:abstractNumId w:val="18"/>
  </w:num>
  <w:num w:numId="133">
    <w:abstractNumId w:val="151"/>
  </w:num>
  <w:num w:numId="134">
    <w:abstractNumId w:val="101"/>
  </w:num>
  <w:num w:numId="135">
    <w:abstractNumId w:val="51"/>
  </w:num>
  <w:num w:numId="136">
    <w:abstractNumId w:val="35"/>
  </w:num>
  <w:num w:numId="137">
    <w:abstractNumId w:val="41"/>
  </w:num>
  <w:num w:numId="138">
    <w:abstractNumId w:val="122"/>
  </w:num>
  <w:num w:numId="139">
    <w:abstractNumId w:val="87"/>
  </w:num>
  <w:num w:numId="140">
    <w:abstractNumId w:val="49"/>
  </w:num>
  <w:num w:numId="141">
    <w:abstractNumId w:val="126"/>
  </w:num>
  <w:num w:numId="142">
    <w:abstractNumId w:val="107"/>
  </w:num>
  <w:num w:numId="143">
    <w:abstractNumId w:val="142"/>
  </w:num>
  <w:num w:numId="144">
    <w:abstractNumId w:val="141"/>
  </w:num>
  <w:num w:numId="145">
    <w:abstractNumId w:val="24"/>
  </w:num>
  <w:num w:numId="146">
    <w:abstractNumId w:val="74"/>
  </w:num>
  <w:num w:numId="147">
    <w:abstractNumId w:val="61"/>
  </w:num>
  <w:num w:numId="148">
    <w:abstractNumId w:val="114"/>
  </w:num>
  <w:num w:numId="149">
    <w:abstractNumId w:val="38"/>
  </w:num>
  <w:num w:numId="150">
    <w:abstractNumId w:val="150"/>
  </w:num>
  <w:num w:numId="151">
    <w:abstractNumId w:val="123"/>
  </w:num>
  <w:num w:numId="152">
    <w:abstractNumId w:val="58"/>
  </w:num>
  <w:num w:numId="153">
    <w:abstractNumId w:val="104"/>
  </w:num>
  <w:num w:numId="154">
    <w:abstractNumId w:val="102"/>
  </w:num>
  <w:num w:numId="155">
    <w:abstractNumId w:val="84"/>
  </w:num>
  <w:num w:numId="156">
    <w:abstractNumId w:val="138"/>
  </w:num>
  <w:num w:numId="157">
    <w:abstractNumId w:val="21"/>
  </w:num>
  <w:num w:numId="158">
    <w:abstractNumId w:val="124"/>
  </w:num>
  <w:numIdMacAtCleanup w:val="1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jprichová, Viera">
    <w15:presenceInfo w15:providerId="AD" w15:userId="S-1-5-21-770342266-1452753317-1341851483-104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03999"/>
    <w:rsid w:val="000077A5"/>
    <w:rsid w:val="000113E2"/>
    <w:rsid w:val="000113E9"/>
    <w:rsid w:val="00012D6B"/>
    <w:rsid w:val="00013B94"/>
    <w:rsid w:val="00014992"/>
    <w:rsid w:val="00014ACD"/>
    <w:rsid w:val="00014DDB"/>
    <w:rsid w:val="00015365"/>
    <w:rsid w:val="000160B4"/>
    <w:rsid w:val="00020844"/>
    <w:rsid w:val="00020D55"/>
    <w:rsid w:val="000246B1"/>
    <w:rsid w:val="00024819"/>
    <w:rsid w:val="00024A48"/>
    <w:rsid w:val="00024B3B"/>
    <w:rsid w:val="00025905"/>
    <w:rsid w:val="00030085"/>
    <w:rsid w:val="000307C0"/>
    <w:rsid w:val="0003192E"/>
    <w:rsid w:val="00031A85"/>
    <w:rsid w:val="0003415B"/>
    <w:rsid w:val="00035326"/>
    <w:rsid w:val="00035590"/>
    <w:rsid w:val="000369EA"/>
    <w:rsid w:val="00037136"/>
    <w:rsid w:val="000378E8"/>
    <w:rsid w:val="0004206B"/>
    <w:rsid w:val="00042231"/>
    <w:rsid w:val="00042D31"/>
    <w:rsid w:val="00042D42"/>
    <w:rsid w:val="00043ECE"/>
    <w:rsid w:val="00046473"/>
    <w:rsid w:val="00046BA0"/>
    <w:rsid w:val="00047006"/>
    <w:rsid w:val="000507AD"/>
    <w:rsid w:val="00051DA6"/>
    <w:rsid w:val="000531A0"/>
    <w:rsid w:val="00053B46"/>
    <w:rsid w:val="00054D8A"/>
    <w:rsid w:val="00055C2B"/>
    <w:rsid w:val="00056065"/>
    <w:rsid w:val="000575F2"/>
    <w:rsid w:val="00057BDC"/>
    <w:rsid w:val="00060D78"/>
    <w:rsid w:val="00061202"/>
    <w:rsid w:val="000620FD"/>
    <w:rsid w:val="00062ADF"/>
    <w:rsid w:val="00063AB3"/>
    <w:rsid w:val="00065773"/>
    <w:rsid w:val="00067B4E"/>
    <w:rsid w:val="00070486"/>
    <w:rsid w:val="0007233B"/>
    <w:rsid w:val="00072B6C"/>
    <w:rsid w:val="00074240"/>
    <w:rsid w:val="0007654B"/>
    <w:rsid w:val="00076737"/>
    <w:rsid w:val="0007759C"/>
    <w:rsid w:val="000815E5"/>
    <w:rsid w:val="000822E6"/>
    <w:rsid w:val="00083234"/>
    <w:rsid w:val="0008366E"/>
    <w:rsid w:val="000857A8"/>
    <w:rsid w:val="000858E6"/>
    <w:rsid w:val="000879F4"/>
    <w:rsid w:val="00090626"/>
    <w:rsid w:val="00093562"/>
    <w:rsid w:val="00095B90"/>
    <w:rsid w:val="00096336"/>
    <w:rsid w:val="00096585"/>
    <w:rsid w:val="0009688B"/>
    <w:rsid w:val="00097CCC"/>
    <w:rsid w:val="000A06D1"/>
    <w:rsid w:val="000A09CE"/>
    <w:rsid w:val="000A19C1"/>
    <w:rsid w:val="000A4D2D"/>
    <w:rsid w:val="000A4DA4"/>
    <w:rsid w:val="000A51E9"/>
    <w:rsid w:val="000A6087"/>
    <w:rsid w:val="000A683D"/>
    <w:rsid w:val="000A6945"/>
    <w:rsid w:val="000B035A"/>
    <w:rsid w:val="000B04EB"/>
    <w:rsid w:val="000B0BB0"/>
    <w:rsid w:val="000B0EA5"/>
    <w:rsid w:val="000B2A38"/>
    <w:rsid w:val="000B2E87"/>
    <w:rsid w:val="000B4E45"/>
    <w:rsid w:val="000B5986"/>
    <w:rsid w:val="000B5C30"/>
    <w:rsid w:val="000B5E48"/>
    <w:rsid w:val="000B6E6E"/>
    <w:rsid w:val="000B7AAC"/>
    <w:rsid w:val="000B7F95"/>
    <w:rsid w:val="000C26A5"/>
    <w:rsid w:val="000C30D0"/>
    <w:rsid w:val="000C5C9B"/>
    <w:rsid w:val="000C6D06"/>
    <w:rsid w:val="000C6D98"/>
    <w:rsid w:val="000C7E88"/>
    <w:rsid w:val="000D078B"/>
    <w:rsid w:val="000D0C76"/>
    <w:rsid w:val="000D210C"/>
    <w:rsid w:val="000D23DC"/>
    <w:rsid w:val="000D26E0"/>
    <w:rsid w:val="000D49C5"/>
    <w:rsid w:val="000D4ACD"/>
    <w:rsid w:val="000D7CF5"/>
    <w:rsid w:val="000E0D84"/>
    <w:rsid w:val="000E2D56"/>
    <w:rsid w:val="000E2DBD"/>
    <w:rsid w:val="000E322C"/>
    <w:rsid w:val="000E3A59"/>
    <w:rsid w:val="000E5569"/>
    <w:rsid w:val="000E6F61"/>
    <w:rsid w:val="000E7255"/>
    <w:rsid w:val="000F1416"/>
    <w:rsid w:val="000F1723"/>
    <w:rsid w:val="000F1B07"/>
    <w:rsid w:val="000F208D"/>
    <w:rsid w:val="000F3446"/>
    <w:rsid w:val="000F449C"/>
    <w:rsid w:val="00100475"/>
    <w:rsid w:val="00101CD1"/>
    <w:rsid w:val="00102221"/>
    <w:rsid w:val="00105570"/>
    <w:rsid w:val="001133A3"/>
    <w:rsid w:val="00113587"/>
    <w:rsid w:val="00113F1B"/>
    <w:rsid w:val="0011481C"/>
    <w:rsid w:val="0011579C"/>
    <w:rsid w:val="00116693"/>
    <w:rsid w:val="001210A1"/>
    <w:rsid w:val="00124475"/>
    <w:rsid w:val="00124F1A"/>
    <w:rsid w:val="00130B77"/>
    <w:rsid w:val="00131401"/>
    <w:rsid w:val="00131976"/>
    <w:rsid w:val="00132B4F"/>
    <w:rsid w:val="00132D64"/>
    <w:rsid w:val="0013756E"/>
    <w:rsid w:val="00137A6C"/>
    <w:rsid w:val="00141F9D"/>
    <w:rsid w:val="001426B0"/>
    <w:rsid w:val="00142E71"/>
    <w:rsid w:val="001432E7"/>
    <w:rsid w:val="00143FB4"/>
    <w:rsid w:val="00147F22"/>
    <w:rsid w:val="00150E3F"/>
    <w:rsid w:val="00152742"/>
    <w:rsid w:val="001556F4"/>
    <w:rsid w:val="00162069"/>
    <w:rsid w:val="00162B56"/>
    <w:rsid w:val="001658B5"/>
    <w:rsid w:val="0016723F"/>
    <w:rsid w:val="001677AC"/>
    <w:rsid w:val="00167B2C"/>
    <w:rsid w:val="00173D96"/>
    <w:rsid w:val="001749E4"/>
    <w:rsid w:val="00174C75"/>
    <w:rsid w:val="00175365"/>
    <w:rsid w:val="001757A2"/>
    <w:rsid w:val="00181759"/>
    <w:rsid w:val="00181B22"/>
    <w:rsid w:val="00181ED8"/>
    <w:rsid w:val="0018544F"/>
    <w:rsid w:val="00185787"/>
    <w:rsid w:val="001870BD"/>
    <w:rsid w:val="00192A56"/>
    <w:rsid w:val="00192AB6"/>
    <w:rsid w:val="00194342"/>
    <w:rsid w:val="00194DD3"/>
    <w:rsid w:val="001A09EF"/>
    <w:rsid w:val="001A0CDA"/>
    <w:rsid w:val="001A344E"/>
    <w:rsid w:val="001A6895"/>
    <w:rsid w:val="001A79DF"/>
    <w:rsid w:val="001A7A9B"/>
    <w:rsid w:val="001B1F39"/>
    <w:rsid w:val="001B359E"/>
    <w:rsid w:val="001C1D9C"/>
    <w:rsid w:val="001C3397"/>
    <w:rsid w:val="001C59FC"/>
    <w:rsid w:val="001C5FE1"/>
    <w:rsid w:val="001C7DE4"/>
    <w:rsid w:val="001D0113"/>
    <w:rsid w:val="001D0345"/>
    <w:rsid w:val="001D0BDB"/>
    <w:rsid w:val="001D2BEB"/>
    <w:rsid w:val="001D2E85"/>
    <w:rsid w:val="001D3365"/>
    <w:rsid w:val="001D365F"/>
    <w:rsid w:val="001D370C"/>
    <w:rsid w:val="001D5CCA"/>
    <w:rsid w:val="001D689D"/>
    <w:rsid w:val="001D7D97"/>
    <w:rsid w:val="001E01B1"/>
    <w:rsid w:val="001E1E64"/>
    <w:rsid w:val="001E2719"/>
    <w:rsid w:val="001E3988"/>
    <w:rsid w:val="001F038E"/>
    <w:rsid w:val="001F1186"/>
    <w:rsid w:val="001F2B24"/>
    <w:rsid w:val="001F2D96"/>
    <w:rsid w:val="001F315B"/>
    <w:rsid w:val="001F4735"/>
    <w:rsid w:val="001F4A54"/>
    <w:rsid w:val="001F7CAD"/>
    <w:rsid w:val="002031B5"/>
    <w:rsid w:val="002034D0"/>
    <w:rsid w:val="00205A3C"/>
    <w:rsid w:val="00205DC3"/>
    <w:rsid w:val="00206733"/>
    <w:rsid w:val="002068F2"/>
    <w:rsid w:val="00207B34"/>
    <w:rsid w:val="002102B7"/>
    <w:rsid w:val="00210CEA"/>
    <w:rsid w:val="00211D6A"/>
    <w:rsid w:val="00215518"/>
    <w:rsid w:val="002167FE"/>
    <w:rsid w:val="00217285"/>
    <w:rsid w:val="00217FC0"/>
    <w:rsid w:val="00222474"/>
    <w:rsid w:val="0022362D"/>
    <w:rsid w:val="00224B95"/>
    <w:rsid w:val="00226FB9"/>
    <w:rsid w:val="00230DB4"/>
    <w:rsid w:val="00232118"/>
    <w:rsid w:val="002322DD"/>
    <w:rsid w:val="00234DDC"/>
    <w:rsid w:val="0023634B"/>
    <w:rsid w:val="00240AA0"/>
    <w:rsid w:val="00241700"/>
    <w:rsid w:val="00241E14"/>
    <w:rsid w:val="00242BCB"/>
    <w:rsid w:val="002435DA"/>
    <w:rsid w:val="002508E0"/>
    <w:rsid w:val="00251256"/>
    <w:rsid w:val="00251B48"/>
    <w:rsid w:val="0025385C"/>
    <w:rsid w:val="00253992"/>
    <w:rsid w:val="0025469C"/>
    <w:rsid w:val="00255651"/>
    <w:rsid w:val="00257B8F"/>
    <w:rsid w:val="00260717"/>
    <w:rsid w:val="002611F0"/>
    <w:rsid w:val="002616C9"/>
    <w:rsid w:val="00262562"/>
    <w:rsid w:val="00263C5E"/>
    <w:rsid w:val="0026511C"/>
    <w:rsid w:val="00265309"/>
    <w:rsid w:val="00267B77"/>
    <w:rsid w:val="0027145B"/>
    <w:rsid w:val="002716F3"/>
    <w:rsid w:val="00271AB2"/>
    <w:rsid w:val="00272A17"/>
    <w:rsid w:val="00273507"/>
    <w:rsid w:val="0027451E"/>
    <w:rsid w:val="00275818"/>
    <w:rsid w:val="00277B59"/>
    <w:rsid w:val="00281D84"/>
    <w:rsid w:val="0028298B"/>
    <w:rsid w:val="00282C15"/>
    <w:rsid w:val="00284647"/>
    <w:rsid w:val="00284B91"/>
    <w:rsid w:val="00284F9B"/>
    <w:rsid w:val="00285888"/>
    <w:rsid w:val="0029121C"/>
    <w:rsid w:val="002916DA"/>
    <w:rsid w:val="00291EDB"/>
    <w:rsid w:val="00292310"/>
    <w:rsid w:val="00292BFA"/>
    <w:rsid w:val="00294728"/>
    <w:rsid w:val="00294D5D"/>
    <w:rsid w:val="00296459"/>
    <w:rsid w:val="00297CAA"/>
    <w:rsid w:val="00297CE8"/>
    <w:rsid w:val="00297F8D"/>
    <w:rsid w:val="002A02B4"/>
    <w:rsid w:val="002A26EF"/>
    <w:rsid w:val="002A2BA5"/>
    <w:rsid w:val="002B0AA1"/>
    <w:rsid w:val="002B1CBC"/>
    <w:rsid w:val="002B5764"/>
    <w:rsid w:val="002B656B"/>
    <w:rsid w:val="002B7210"/>
    <w:rsid w:val="002B7848"/>
    <w:rsid w:val="002C10BB"/>
    <w:rsid w:val="002C1BE2"/>
    <w:rsid w:val="002C1EF7"/>
    <w:rsid w:val="002C2129"/>
    <w:rsid w:val="002C2ED2"/>
    <w:rsid w:val="002C4034"/>
    <w:rsid w:val="002C736A"/>
    <w:rsid w:val="002D0D23"/>
    <w:rsid w:val="002D1615"/>
    <w:rsid w:val="002D1C70"/>
    <w:rsid w:val="002D230C"/>
    <w:rsid w:val="002D455F"/>
    <w:rsid w:val="002D5CFB"/>
    <w:rsid w:val="002E0838"/>
    <w:rsid w:val="002E597F"/>
    <w:rsid w:val="002E59C6"/>
    <w:rsid w:val="002E6083"/>
    <w:rsid w:val="002E66E8"/>
    <w:rsid w:val="002E728F"/>
    <w:rsid w:val="002E7DBF"/>
    <w:rsid w:val="002F403C"/>
    <w:rsid w:val="002F5643"/>
    <w:rsid w:val="002F5CDF"/>
    <w:rsid w:val="002F61F7"/>
    <w:rsid w:val="002F65A8"/>
    <w:rsid w:val="002F6CF0"/>
    <w:rsid w:val="002F7D05"/>
    <w:rsid w:val="0030312C"/>
    <w:rsid w:val="003033E5"/>
    <w:rsid w:val="00306AD9"/>
    <w:rsid w:val="00310707"/>
    <w:rsid w:val="00311F06"/>
    <w:rsid w:val="003126F4"/>
    <w:rsid w:val="003130E4"/>
    <w:rsid w:val="00316A14"/>
    <w:rsid w:val="003216AE"/>
    <w:rsid w:val="00321947"/>
    <w:rsid w:val="00322F27"/>
    <w:rsid w:val="00323F68"/>
    <w:rsid w:val="00324EA3"/>
    <w:rsid w:val="00326A5B"/>
    <w:rsid w:val="00326FF8"/>
    <w:rsid w:val="00327222"/>
    <w:rsid w:val="003276C6"/>
    <w:rsid w:val="00327AE4"/>
    <w:rsid w:val="00330067"/>
    <w:rsid w:val="00331793"/>
    <w:rsid w:val="00332713"/>
    <w:rsid w:val="00332F2D"/>
    <w:rsid w:val="003357DA"/>
    <w:rsid w:val="003410D1"/>
    <w:rsid w:val="003426BC"/>
    <w:rsid w:val="00344D1C"/>
    <w:rsid w:val="00346C99"/>
    <w:rsid w:val="00351593"/>
    <w:rsid w:val="00352AD1"/>
    <w:rsid w:val="00353C45"/>
    <w:rsid w:val="00353F20"/>
    <w:rsid w:val="00354C5C"/>
    <w:rsid w:val="0035534B"/>
    <w:rsid w:val="00355395"/>
    <w:rsid w:val="00356E4C"/>
    <w:rsid w:val="00357FCD"/>
    <w:rsid w:val="0036117C"/>
    <w:rsid w:val="003620F7"/>
    <w:rsid w:val="00362768"/>
    <w:rsid w:val="0036287D"/>
    <w:rsid w:val="003628C0"/>
    <w:rsid w:val="00363C10"/>
    <w:rsid w:val="00363DC8"/>
    <w:rsid w:val="00366F25"/>
    <w:rsid w:val="0037106B"/>
    <w:rsid w:val="00373D12"/>
    <w:rsid w:val="003755E9"/>
    <w:rsid w:val="0037653F"/>
    <w:rsid w:val="00376993"/>
    <w:rsid w:val="00376FB4"/>
    <w:rsid w:val="00380879"/>
    <w:rsid w:val="00381146"/>
    <w:rsid w:val="003816C9"/>
    <w:rsid w:val="00382477"/>
    <w:rsid w:val="00382AAC"/>
    <w:rsid w:val="00383E0A"/>
    <w:rsid w:val="00384376"/>
    <w:rsid w:val="00384DB2"/>
    <w:rsid w:val="00386F3F"/>
    <w:rsid w:val="00391DA9"/>
    <w:rsid w:val="00392617"/>
    <w:rsid w:val="00392FB8"/>
    <w:rsid w:val="00393857"/>
    <w:rsid w:val="00395E3C"/>
    <w:rsid w:val="00396277"/>
    <w:rsid w:val="003A0891"/>
    <w:rsid w:val="003A0A77"/>
    <w:rsid w:val="003A3CC4"/>
    <w:rsid w:val="003A57F8"/>
    <w:rsid w:val="003A695F"/>
    <w:rsid w:val="003B06C4"/>
    <w:rsid w:val="003B62A8"/>
    <w:rsid w:val="003B6AB3"/>
    <w:rsid w:val="003B6D68"/>
    <w:rsid w:val="003B754B"/>
    <w:rsid w:val="003C12BB"/>
    <w:rsid w:val="003C1B3E"/>
    <w:rsid w:val="003C4A44"/>
    <w:rsid w:val="003C62A6"/>
    <w:rsid w:val="003C7C9C"/>
    <w:rsid w:val="003D1F5D"/>
    <w:rsid w:val="003D2D9F"/>
    <w:rsid w:val="003E2646"/>
    <w:rsid w:val="003E3791"/>
    <w:rsid w:val="003E3806"/>
    <w:rsid w:val="003E3DAB"/>
    <w:rsid w:val="003E5387"/>
    <w:rsid w:val="003F13E3"/>
    <w:rsid w:val="003F410C"/>
    <w:rsid w:val="003F4269"/>
    <w:rsid w:val="003F4EE0"/>
    <w:rsid w:val="003F5053"/>
    <w:rsid w:val="003F5C8E"/>
    <w:rsid w:val="003F77F8"/>
    <w:rsid w:val="003F78F4"/>
    <w:rsid w:val="004011B5"/>
    <w:rsid w:val="004015F3"/>
    <w:rsid w:val="00401B0A"/>
    <w:rsid w:val="0040270A"/>
    <w:rsid w:val="00402A60"/>
    <w:rsid w:val="0040317E"/>
    <w:rsid w:val="0040487A"/>
    <w:rsid w:val="00411A32"/>
    <w:rsid w:val="00412309"/>
    <w:rsid w:val="0041276F"/>
    <w:rsid w:val="00412FE8"/>
    <w:rsid w:val="00414CFF"/>
    <w:rsid w:val="00415771"/>
    <w:rsid w:val="0041586F"/>
    <w:rsid w:val="00416351"/>
    <w:rsid w:val="00420332"/>
    <w:rsid w:val="0042305B"/>
    <w:rsid w:val="0042471C"/>
    <w:rsid w:val="00425466"/>
    <w:rsid w:val="00427252"/>
    <w:rsid w:val="00431618"/>
    <w:rsid w:val="00432986"/>
    <w:rsid w:val="00435174"/>
    <w:rsid w:val="004364F0"/>
    <w:rsid w:val="0043728E"/>
    <w:rsid w:val="00442BA3"/>
    <w:rsid w:val="00442C0E"/>
    <w:rsid w:val="00444122"/>
    <w:rsid w:val="00444133"/>
    <w:rsid w:val="004441E6"/>
    <w:rsid w:val="00445E79"/>
    <w:rsid w:val="00446177"/>
    <w:rsid w:val="004474CC"/>
    <w:rsid w:val="00447593"/>
    <w:rsid w:val="0045128C"/>
    <w:rsid w:val="00451AC8"/>
    <w:rsid w:val="004533EF"/>
    <w:rsid w:val="004578E8"/>
    <w:rsid w:val="00457B1B"/>
    <w:rsid w:val="00461101"/>
    <w:rsid w:val="004624A3"/>
    <w:rsid w:val="00462DAF"/>
    <w:rsid w:val="004648D7"/>
    <w:rsid w:val="0046538A"/>
    <w:rsid w:val="00465466"/>
    <w:rsid w:val="004666A3"/>
    <w:rsid w:val="00466A63"/>
    <w:rsid w:val="004675CB"/>
    <w:rsid w:val="00467DB1"/>
    <w:rsid w:val="004700EA"/>
    <w:rsid w:val="00471FD3"/>
    <w:rsid w:val="00472E2B"/>
    <w:rsid w:val="00472FE1"/>
    <w:rsid w:val="00473A8B"/>
    <w:rsid w:val="00473CB3"/>
    <w:rsid w:val="004757A4"/>
    <w:rsid w:val="00476E19"/>
    <w:rsid w:val="00477C30"/>
    <w:rsid w:val="00481462"/>
    <w:rsid w:val="004847C0"/>
    <w:rsid w:val="004876AE"/>
    <w:rsid w:val="00492FCE"/>
    <w:rsid w:val="00493796"/>
    <w:rsid w:val="00496827"/>
    <w:rsid w:val="004971B5"/>
    <w:rsid w:val="00497476"/>
    <w:rsid w:val="004A227C"/>
    <w:rsid w:val="004A2689"/>
    <w:rsid w:val="004A31C5"/>
    <w:rsid w:val="004A4E44"/>
    <w:rsid w:val="004B078B"/>
    <w:rsid w:val="004B2B76"/>
    <w:rsid w:val="004B3260"/>
    <w:rsid w:val="004B35BD"/>
    <w:rsid w:val="004B52AC"/>
    <w:rsid w:val="004B684B"/>
    <w:rsid w:val="004B6BF5"/>
    <w:rsid w:val="004B7AAD"/>
    <w:rsid w:val="004C0204"/>
    <w:rsid w:val="004C2341"/>
    <w:rsid w:val="004C3F17"/>
    <w:rsid w:val="004D0FFC"/>
    <w:rsid w:val="004D19A0"/>
    <w:rsid w:val="004D2888"/>
    <w:rsid w:val="004D6501"/>
    <w:rsid w:val="004E0A45"/>
    <w:rsid w:val="004E0B68"/>
    <w:rsid w:val="004E35C3"/>
    <w:rsid w:val="004E4677"/>
    <w:rsid w:val="004E517A"/>
    <w:rsid w:val="004E6B2D"/>
    <w:rsid w:val="004F1433"/>
    <w:rsid w:val="004F264F"/>
    <w:rsid w:val="004F2E51"/>
    <w:rsid w:val="004F3D49"/>
    <w:rsid w:val="004F3E64"/>
    <w:rsid w:val="004F471C"/>
    <w:rsid w:val="004F4BAD"/>
    <w:rsid w:val="004F5C42"/>
    <w:rsid w:val="004F63F7"/>
    <w:rsid w:val="004F7A67"/>
    <w:rsid w:val="005021CF"/>
    <w:rsid w:val="00502F01"/>
    <w:rsid w:val="005030D4"/>
    <w:rsid w:val="005059BD"/>
    <w:rsid w:val="005060F2"/>
    <w:rsid w:val="0050611D"/>
    <w:rsid w:val="005063FE"/>
    <w:rsid w:val="00506462"/>
    <w:rsid w:val="005064C4"/>
    <w:rsid w:val="005078B6"/>
    <w:rsid w:val="00511F98"/>
    <w:rsid w:val="005141AB"/>
    <w:rsid w:val="00515C5E"/>
    <w:rsid w:val="00515D16"/>
    <w:rsid w:val="005205FF"/>
    <w:rsid w:val="00521DC4"/>
    <w:rsid w:val="00521EC9"/>
    <w:rsid w:val="005222C0"/>
    <w:rsid w:val="00523210"/>
    <w:rsid w:val="0052338B"/>
    <w:rsid w:val="00523713"/>
    <w:rsid w:val="005238A1"/>
    <w:rsid w:val="00523B01"/>
    <w:rsid w:val="005274BD"/>
    <w:rsid w:val="0053106C"/>
    <w:rsid w:val="0053127A"/>
    <w:rsid w:val="00531C49"/>
    <w:rsid w:val="00533791"/>
    <w:rsid w:val="00534773"/>
    <w:rsid w:val="00534F76"/>
    <w:rsid w:val="00541960"/>
    <w:rsid w:val="0054269C"/>
    <w:rsid w:val="00542FF3"/>
    <w:rsid w:val="00543696"/>
    <w:rsid w:val="00543CF4"/>
    <w:rsid w:val="00544DF4"/>
    <w:rsid w:val="0054755E"/>
    <w:rsid w:val="005508C5"/>
    <w:rsid w:val="00550FB4"/>
    <w:rsid w:val="00551253"/>
    <w:rsid w:val="005524BE"/>
    <w:rsid w:val="00552C7D"/>
    <w:rsid w:val="005536B1"/>
    <w:rsid w:val="005541BB"/>
    <w:rsid w:val="0056155B"/>
    <w:rsid w:val="0056309C"/>
    <w:rsid w:val="00563AC2"/>
    <w:rsid w:val="00566445"/>
    <w:rsid w:val="00566BDB"/>
    <w:rsid w:val="00571034"/>
    <w:rsid w:val="0057320F"/>
    <w:rsid w:val="00574751"/>
    <w:rsid w:val="00574978"/>
    <w:rsid w:val="00574CC9"/>
    <w:rsid w:val="00577531"/>
    <w:rsid w:val="00580419"/>
    <w:rsid w:val="005805F0"/>
    <w:rsid w:val="00582B49"/>
    <w:rsid w:val="00583991"/>
    <w:rsid w:val="00584E9C"/>
    <w:rsid w:val="005859F5"/>
    <w:rsid w:val="00586B5D"/>
    <w:rsid w:val="005870F5"/>
    <w:rsid w:val="0059013F"/>
    <w:rsid w:val="0059081D"/>
    <w:rsid w:val="00592F5F"/>
    <w:rsid w:val="00592FDE"/>
    <w:rsid w:val="00595A56"/>
    <w:rsid w:val="005967C4"/>
    <w:rsid w:val="00596802"/>
    <w:rsid w:val="005A1CA7"/>
    <w:rsid w:val="005A247C"/>
    <w:rsid w:val="005A2B4A"/>
    <w:rsid w:val="005A40F6"/>
    <w:rsid w:val="005A68F1"/>
    <w:rsid w:val="005A6E0D"/>
    <w:rsid w:val="005A6E6D"/>
    <w:rsid w:val="005B1005"/>
    <w:rsid w:val="005B259D"/>
    <w:rsid w:val="005B4085"/>
    <w:rsid w:val="005B5143"/>
    <w:rsid w:val="005C0921"/>
    <w:rsid w:val="005C1DE4"/>
    <w:rsid w:val="005C31BB"/>
    <w:rsid w:val="005C5A34"/>
    <w:rsid w:val="005C613C"/>
    <w:rsid w:val="005C6DF1"/>
    <w:rsid w:val="005D1FE6"/>
    <w:rsid w:val="005D2EE7"/>
    <w:rsid w:val="005D3C5D"/>
    <w:rsid w:val="005D6FED"/>
    <w:rsid w:val="005D7988"/>
    <w:rsid w:val="005E049C"/>
    <w:rsid w:val="005E1B23"/>
    <w:rsid w:val="005E46B0"/>
    <w:rsid w:val="005E4B1D"/>
    <w:rsid w:val="005E6E70"/>
    <w:rsid w:val="005E7B66"/>
    <w:rsid w:val="005E7D03"/>
    <w:rsid w:val="005F2CF3"/>
    <w:rsid w:val="005F51F2"/>
    <w:rsid w:val="005F5581"/>
    <w:rsid w:val="005F6075"/>
    <w:rsid w:val="005F6A7B"/>
    <w:rsid w:val="005F7484"/>
    <w:rsid w:val="00600593"/>
    <w:rsid w:val="00602A22"/>
    <w:rsid w:val="00603B38"/>
    <w:rsid w:val="00605F8B"/>
    <w:rsid w:val="00607500"/>
    <w:rsid w:val="00607F85"/>
    <w:rsid w:val="00611C52"/>
    <w:rsid w:val="00611EE5"/>
    <w:rsid w:val="00611FC0"/>
    <w:rsid w:val="006122E0"/>
    <w:rsid w:val="00612428"/>
    <w:rsid w:val="00612C11"/>
    <w:rsid w:val="006136E1"/>
    <w:rsid w:val="006155A7"/>
    <w:rsid w:val="00616038"/>
    <w:rsid w:val="006169B6"/>
    <w:rsid w:val="00620FA4"/>
    <w:rsid w:val="00624544"/>
    <w:rsid w:val="00624D29"/>
    <w:rsid w:val="00624D45"/>
    <w:rsid w:val="00625C2C"/>
    <w:rsid w:val="00625DB9"/>
    <w:rsid w:val="0063021F"/>
    <w:rsid w:val="00633181"/>
    <w:rsid w:val="006347AF"/>
    <w:rsid w:val="00636D96"/>
    <w:rsid w:val="00640164"/>
    <w:rsid w:val="00641321"/>
    <w:rsid w:val="00644E4C"/>
    <w:rsid w:val="006464F4"/>
    <w:rsid w:val="00650E0C"/>
    <w:rsid w:val="00651919"/>
    <w:rsid w:val="00651AE9"/>
    <w:rsid w:val="00651D63"/>
    <w:rsid w:val="006523A4"/>
    <w:rsid w:val="00652692"/>
    <w:rsid w:val="006528EC"/>
    <w:rsid w:val="00653949"/>
    <w:rsid w:val="00654ED3"/>
    <w:rsid w:val="0066268F"/>
    <w:rsid w:val="00663927"/>
    <w:rsid w:val="0066498E"/>
    <w:rsid w:val="00664A9B"/>
    <w:rsid w:val="0066529B"/>
    <w:rsid w:val="00665C59"/>
    <w:rsid w:val="0066745E"/>
    <w:rsid w:val="006713D9"/>
    <w:rsid w:val="0067312E"/>
    <w:rsid w:val="00673D82"/>
    <w:rsid w:val="006744F1"/>
    <w:rsid w:val="00674B36"/>
    <w:rsid w:val="00675B30"/>
    <w:rsid w:val="00676440"/>
    <w:rsid w:val="0067754C"/>
    <w:rsid w:val="00680635"/>
    <w:rsid w:val="00682D22"/>
    <w:rsid w:val="0068300A"/>
    <w:rsid w:val="00683FE6"/>
    <w:rsid w:val="00684890"/>
    <w:rsid w:val="006879BA"/>
    <w:rsid w:val="0069088C"/>
    <w:rsid w:val="00692783"/>
    <w:rsid w:val="00694110"/>
    <w:rsid w:val="006950A0"/>
    <w:rsid w:val="00696F3E"/>
    <w:rsid w:val="00697530"/>
    <w:rsid w:val="006A002F"/>
    <w:rsid w:val="006A06DA"/>
    <w:rsid w:val="006A37F9"/>
    <w:rsid w:val="006A4443"/>
    <w:rsid w:val="006A4A36"/>
    <w:rsid w:val="006A6DA0"/>
    <w:rsid w:val="006A6E41"/>
    <w:rsid w:val="006A7F7C"/>
    <w:rsid w:val="006B184B"/>
    <w:rsid w:val="006B3132"/>
    <w:rsid w:val="006B563A"/>
    <w:rsid w:val="006B6FDD"/>
    <w:rsid w:val="006B7879"/>
    <w:rsid w:val="006C08CA"/>
    <w:rsid w:val="006C167F"/>
    <w:rsid w:val="006C37EE"/>
    <w:rsid w:val="006C421C"/>
    <w:rsid w:val="006C4950"/>
    <w:rsid w:val="006C533C"/>
    <w:rsid w:val="006D2F43"/>
    <w:rsid w:val="006D53B8"/>
    <w:rsid w:val="006D612A"/>
    <w:rsid w:val="006D6993"/>
    <w:rsid w:val="006E01C3"/>
    <w:rsid w:val="006E2F24"/>
    <w:rsid w:val="006E436B"/>
    <w:rsid w:val="006E54D4"/>
    <w:rsid w:val="006E6CB4"/>
    <w:rsid w:val="006E6EF3"/>
    <w:rsid w:val="006F0A35"/>
    <w:rsid w:val="006F1534"/>
    <w:rsid w:val="006F15E8"/>
    <w:rsid w:val="006F5B6B"/>
    <w:rsid w:val="006F5F25"/>
    <w:rsid w:val="006F67ED"/>
    <w:rsid w:val="006F6B67"/>
    <w:rsid w:val="006F6DDF"/>
    <w:rsid w:val="006F7981"/>
    <w:rsid w:val="006F7A92"/>
    <w:rsid w:val="00700669"/>
    <w:rsid w:val="00701952"/>
    <w:rsid w:val="007052F6"/>
    <w:rsid w:val="0070581A"/>
    <w:rsid w:val="00706859"/>
    <w:rsid w:val="00706864"/>
    <w:rsid w:val="00706994"/>
    <w:rsid w:val="0071524A"/>
    <w:rsid w:val="007161DC"/>
    <w:rsid w:val="00716E83"/>
    <w:rsid w:val="0072070C"/>
    <w:rsid w:val="007211D2"/>
    <w:rsid w:val="007216E7"/>
    <w:rsid w:val="00721D60"/>
    <w:rsid w:val="00723EF1"/>
    <w:rsid w:val="007255F0"/>
    <w:rsid w:val="007256D8"/>
    <w:rsid w:val="0072766D"/>
    <w:rsid w:val="00730169"/>
    <w:rsid w:val="00730336"/>
    <w:rsid w:val="00730703"/>
    <w:rsid w:val="007341BA"/>
    <w:rsid w:val="00734CD7"/>
    <w:rsid w:val="007358C9"/>
    <w:rsid w:val="00736B49"/>
    <w:rsid w:val="00737540"/>
    <w:rsid w:val="00741053"/>
    <w:rsid w:val="00743FD0"/>
    <w:rsid w:val="00744213"/>
    <w:rsid w:val="00746070"/>
    <w:rsid w:val="0074655E"/>
    <w:rsid w:val="00750C9D"/>
    <w:rsid w:val="0075418E"/>
    <w:rsid w:val="007552B6"/>
    <w:rsid w:val="00762008"/>
    <w:rsid w:val="007640FB"/>
    <w:rsid w:val="00765872"/>
    <w:rsid w:val="00765C6B"/>
    <w:rsid w:val="00770CDE"/>
    <w:rsid w:val="00770E42"/>
    <w:rsid w:val="00770F37"/>
    <w:rsid w:val="00771C01"/>
    <w:rsid w:val="00773B81"/>
    <w:rsid w:val="00774A9F"/>
    <w:rsid w:val="0078272F"/>
    <w:rsid w:val="00782AF5"/>
    <w:rsid w:val="00782B59"/>
    <w:rsid w:val="0078335B"/>
    <w:rsid w:val="00784193"/>
    <w:rsid w:val="0078575B"/>
    <w:rsid w:val="007914C2"/>
    <w:rsid w:val="00792E27"/>
    <w:rsid w:val="00793AE5"/>
    <w:rsid w:val="00794982"/>
    <w:rsid w:val="007969B6"/>
    <w:rsid w:val="007A04F3"/>
    <w:rsid w:val="007A0C19"/>
    <w:rsid w:val="007A20B2"/>
    <w:rsid w:val="007A5123"/>
    <w:rsid w:val="007A5CCA"/>
    <w:rsid w:val="007A666D"/>
    <w:rsid w:val="007A7985"/>
    <w:rsid w:val="007A7F94"/>
    <w:rsid w:val="007B0408"/>
    <w:rsid w:val="007B0431"/>
    <w:rsid w:val="007B18D0"/>
    <w:rsid w:val="007B273E"/>
    <w:rsid w:val="007B28C2"/>
    <w:rsid w:val="007B4BA6"/>
    <w:rsid w:val="007B57EB"/>
    <w:rsid w:val="007B64CE"/>
    <w:rsid w:val="007B71C4"/>
    <w:rsid w:val="007B723E"/>
    <w:rsid w:val="007B7B84"/>
    <w:rsid w:val="007C0F29"/>
    <w:rsid w:val="007C1702"/>
    <w:rsid w:val="007C1E56"/>
    <w:rsid w:val="007C21A7"/>
    <w:rsid w:val="007C4382"/>
    <w:rsid w:val="007C5892"/>
    <w:rsid w:val="007C65CE"/>
    <w:rsid w:val="007D023B"/>
    <w:rsid w:val="007D0D95"/>
    <w:rsid w:val="007D23E1"/>
    <w:rsid w:val="007D23EF"/>
    <w:rsid w:val="007D382B"/>
    <w:rsid w:val="007D5659"/>
    <w:rsid w:val="007D5EB9"/>
    <w:rsid w:val="007D6616"/>
    <w:rsid w:val="007D692B"/>
    <w:rsid w:val="007D6A33"/>
    <w:rsid w:val="007D70F2"/>
    <w:rsid w:val="007E14B6"/>
    <w:rsid w:val="007E17F6"/>
    <w:rsid w:val="007E188E"/>
    <w:rsid w:val="007E1C3E"/>
    <w:rsid w:val="007E1DA4"/>
    <w:rsid w:val="007E1EA9"/>
    <w:rsid w:val="007E2ACF"/>
    <w:rsid w:val="007E2FAA"/>
    <w:rsid w:val="007E45B4"/>
    <w:rsid w:val="007E4DE6"/>
    <w:rsid w:val="007E523F"/>
    <w:rsid w:val="007E5B7B"/>
    <w:rsid w:val="007F0CEC"/>
    <w:rsid w:val="007F170C"/>
    <w:rsid w:val="007F1EF6"/>
    <w:rsid w:val="007F305A"/>
    <w:rsid w:val="007F3D89"/>
    <w:rsid w:val="007F4896"/>
    <w:rsid w:val="007F6940"/>
    <w:rsid w:val="007F6C89"/>
    <w:rsid w:val="008011D3"/>
    <w:rsid w:val="008013F6"/>
    <w:rsid w:val="00802321"/>
    <w:rsid w:val="008027A8"/>
    <w:rsid w:val="00802C23"/>
    <w:rsid w:val="008046DC"/>
    <w:rsid w:val="00804C43"/>
    <w:rsid w:val="00806251"/>
    <w:rsid w:val="00806779"/>
    <w:rsid w:val="00813592"/>
    <w:rsid w:val="0081452C"/>
    <w:rsid w:val="008156EE"/>
    <w:rsid w:val="00815FC1"/>
    <w:rsid w:val="00820B01"/>
    <w:rsid w:val="00820E3E"/>
    <w:rsid w:val="00821242"/>
    <w:rsid w:val="00823737"/>
    <w:rsid w:val="008238E6"/>
    <w:rsid w:val="00823BC8"/>
    <w:rsid w:val="00824C9D"/>
    <w:rsid w:val="008275EE"/>
    <w:rsid w:val="008318EC"/>
    <w:rsid w:val="008351E2"/>
    <w:rsid w:val="00836889"/>
    <w:rsid w:val="00837CDD"/>
    <w:rsid w:val="0084175B"/>
    <w:rsid w:val="00843958"/>
    <w:rsid w:val="00844CB3"/>
    <w:rsid w:val="00845596"/>
    <w:rsid w:val="008457E3"/>
    <w:rsid w:val="008464B4"/>
    <w:rsid w:val="00846842"/>
    <w:rsid w:val="00850938"/>
    <w:rsid w:val="008550A1"/>
    <w:rsid w:val="00857D1B"/>
    <w:rsid w:val="00860F5C"/>
    <w:rsid w:val="00865420"/>
    <w:rsid w:val="00866620"/>
    <w:rsid w:val="00866982"/>
    <w:rsid w:val="00866CBC"/>
    <w:rsid w:val="00867C40"/>
    <w:rsid w:val="00872EED"/>
    <w:rsid w:val="008736DB"/>
    <w:rsid w:val="00880262"/>
    <w:rsid w:val="00882E1F"/>
    <w:rsid w:val="008849F0"/>
    <w:rsid w:val="00885876"/>
    <w:rsid w:val="00885BFA"/>
    <w:rsid w:val="008877A9"/>
    <w:rsid w:val="00890981"/>
    <w:rsid w:val="00891374"/>
    <w:rsid w:val="00894C18"/>
    <w:rsid w:val="0089503A"/>
    <w:rsid w:val="00895147"/>
    <w:rsid w:val="008951E5"/>
    <w:rsid w:val="00896D81"/>
    <w:rsid w:val="008978DB"/>
    <w:rsid w:val="008A3D71"/>
    <w:rsid w:val="008A46E9"/>
    <w:rsid w:val="008A5EBE"/>
    <w:rsid w:val="008B0591"/>
    <w:rsid w:val="008B106B"/>
    <w:rsid w:val="008B2D80"/>
    <w:rsid w:val="008B5682"/>
    <w:rsid w:val="008B57DE"/>
    <w:rsid w:val="008B57F9"/>
    <w:rsid w:val="008B7002"/>
    <w:rsid w:val="008C3498"/>
    <w:rsid w:val="008C4FA1"/>
    <w:rsid w:val="008C6C07"/>
    <w:rsid w:val="008C6D9E"/>
    <w:rsid w:val="008C7364"/>
    <w:rsid w:val="008D00EB"/>
    <w:rsid w:val="008D0745"/>
    <w:rsid w:val="008D2224"/>
    <w:rsid w:val="008D3765"/>
    <w:rsid w:val="008D4CF0"/>
    <w:rsid w:val="008D639A"/>
    <w:rsid w:val="008D78FE"/>
    <w:rsid w:val="008E08FF"/>
    <w:rsid w:val="008E190D"/>
    <w:rsid w:val="008E22E7"/>
    <w:rsid w:val="008E37C1"/>
    <w:rsid w:val="008E4298"/>
    <w:rsid w:val="008E586C"/>
    <w:rsid w:val="008E5EB3"/>
    <w:rsid w:val="008E766C"/>
    <w:rsid w:val="008E7967"/>
    <w:rsid w:val="008F0576"/>
    <w:rsid w:val="008F212E"/>
    <w:rsid w:val="008F2F73"/>
    <w:rsid w:val="008F4D15"/>
    <w:rsid w:val="008F5222"/>
    <w:rsid w:val="008F5DF0"/>
    <w:rsid w:val="008F77E3"/>
    <w:rsid w:val="008F7849"/>
    <w:rsid w:val="008F7BEF"/>
    <w:rsid w:val="0090120D"/>
    <w:rsid w:val="0090219E"/>
    <w:rsid w:val="009028FC"/>
    <w:rsid w:val="00903B32"/>
    <w:rsid w:val="009051EA"/>
    <w:rsid w:val="00907018"/>
    <w:rsid w:val="00910691"/>
    <w:rsid w:val="0091218B"/>
    <w:rsid w:val="00912227"/>
    <w:rsid w:val="00912FFC"/>
    <w:rsid w:val="00916F03"/>
    <w:rsid w:val="00917F37"/>
    <w:rsid w:val="00921B71"/>
    <w:rsid w:val="0092266E"/>
    <w:rsid w:val="009237D5"/>
    <w:rsid w:val="00924A57"/>
    <w:rsid w:val="00925699"/>
    <w:rsid w:val="00926375"/>
    <w:rsid w:val="00931C39"/>
    <w:rsid w:val="00932487"/>
    <w:rsid w:val="00932CEE"/>
    <w:rsid w:val="0093302F"/>
    <w:rsid w:val="00933E14"/>
    <w:rsid w:val="009354EF"/>
    <w:rsid w:val="009404BF"/>
    <w:rsid w:val="00940FBE"/>
    <w:rsid w:val="009455E3"/>
    <w:rsid w:val="00952B27"/>
    <w:rsid w:val="00952C72"/>
    <w:rsid w:val="009539D5"/>
    <w:rsid w:val="00954026"/>
    <w:rsid w:val="00955023"/>
    <w:rsid w:val="00955EA9"/>
    <w:rsid w:val="00963469"/>
    <w:rsid w:val="00963F09"/>
    <w:rsid w:val="00965277"/>
    <w:rsid w:val="00966C9C"/>
    <w:rsid w:val="00966E28"/>
    <w:rsid w:val="00967C5D"/>
    <w:rsid w:val="00970CE2"/>
    <w:rsid w:val="0097119C"/>
    <w:rsid w:val="00971E30"/>
    <w:rsid w:val="00972CCF"/>
    <w:rsid w:val="0097473F"/>
    <w:rsid w:val="009754F0"/>
    <w:rsid w:val="00975DB7"/>
    <w:rsid w:val="00976362"/>
    <w:rsid w:val="00976EF1"/>
    <w:rsid w:val="00980914"/>
    <w:rsid w:val="009834D3"/>
    <w:rsid w:val="00984189"/>
    <w:rsid w:val="009843A2"/>
    <w:rsid w:val="00987D89"/>
    <w:rsid w:val="00991021"/>
    <w:rsid w:val="00991789"/>
    <w:rsid w:val="009932F7"/>
    <w:rsid w:val="009957B9"/>
    <w:rsid w:val="009A0403"/>
    <w:rsid w:val="009A069E"/>
    <w:rsid w:val="009A17E0"/>
    <w:rsid w:val="009A23B3"/>
    <w:rsid w:val="009A32BA"/>
    <w:rsid w:val="009A5F2C"/>
    <w:rsid w:val="009A6D7F"/>
    <w:rsid w:val="009B0CFD"/>
    <w:rsid w:val="009B47CA"/>
    <w:rsid w:val="009B56F3"/>
    <w:rsid w:val="009B67A1"/>
    <w:rsid w:val="009B6A49"/>
    <w:rsid w:val="009B7339"/>
    <w:rsid w:val="009B7F12"/>
    <w:rsid w:val="009C0596"/>
    <w:rsid w:val="009C22FF"/>
    <w:rsid w:val="009C2C4D"/>
    <w:rsid w:val="009C3605"/>
    <w:rsid w:val="009C5C5C"/>
    <w:rsid w:val="009C64F9"/>
    <w:rsid w:val="009D3405"/>
    <w:rsid w:val="009D3489"/>
    <w:rsid w:val="009E1979"/>
    <w:rsid w:val="009E54E4"/>
    <w:rsid w:val="009E6C52"/>
    <w:rsid w:val="009E6CFF"/>
    <w:rsid w:val="009F3CC3"/>
    <w:rsid w:val="00A00C0E"/>
    <w:rsid w:val="00A02A4C"/>
    <w:rsid w:val="00A04295"/>
    <w:rsid w:val="00A0465D"/>
    <w:rsid w:val="00A04FD1"/>
    <w:rsid w:val="00A1093B"/>
    <w:rsid w:val="00A10F8F"/>
    <w:rsid w:val="00A1384B"/>
    <w:rsid w:val="00A148CB"/>
    <w:rsid w:val="00A169DE"/>
    <w:rsid w:val="00A22CCD"/>
    <w:rsid w:val="00A230E7"/>
    <w:rsid w:val="00A234EF"/>
    <w:rsid w:val="00A24ECE"/>
    <w:rsid w:val="00A25524"/>
    <w:rsid w:val="00A267C2"/>
    <w:rsid w:val="00A274A1"/>
    <w:rsid w:val="00A3148B"/>
    <w:rsid w:val="00A31D21"/>
    <w:rsid w:val="00A33552"/>
    <w:rsid w:val="00A33600"/>
    <w:rsid w:val="00A339F4"/>
    <w:rsid w:val="00A340BF"/>
    <w:rsid w:val="00A34EDF"/>
    <w:rsid w:val="00A360B9"/>
    <w:rsid w:val="00A36732"/>
    <w:rsid w:val="00A369D7"/>
    <w:rsid w:val="00A369F3"/>
    <w:rsid w:val="00A36E44"/>
    <w:rsid w:val="00A37F2D"/>
    <w:rsid w:val="00A41B92"/>
    <w:rsid w:val="00A41FB8"/>
    <w:rsid w:val="00A42E76"/>
    <w:rsid w:val="00A45CB8"/>
    <w:rsid w:val="00A46093"/>
    <w:rsid w:val="00A460BE"/>
    <w:rsid w:val="00A460F3"/>
    <w:rsid w:val="00A4650C"/>
    <w:rsid w:val="00A473F4"/>
    <w:rsid w:val="00A47CC8"/>
    <w:rsid w:val="00A5075F"/>
    <w:rsid w:val="00A522B3"/>
    <w:rsid w:val="00A537CA"/>
    <w:rsid w:val="00A53CE3"/>
    <w:rsid w:val="00A568DE"/>
    <w:rsid w:val="00A56DAB"/>
    <w:rsid w:val="00A60CC7"/>
    <w:rsid w:val="00A63B65"/>
    <w:rsid w:val="00A63EFD"/>
    <w:rsid w:val="00A64C31"/>
    <w:rsid w:val="00A65529"/>
    <w:rsid w:val="00A67319"/>
    <w:rsid w:val="00A67FF5"/>
    <w:rsid w:val="00A7057B"/>
    <w:rsid w:val="00A71922"/>
    <w:rsid w:val="00A719D9"/>
    <w:rsid w:val="00A72321"/>
    <w:rsid w:val="00A72DF5"/>
    <w:rsid w:val="00A751BB"/>
    <w:rsid w:val="00A75CAF"/>
    <w:rsid w:val="00A83423"/>
    <w:rsid w:val="00A83B43"/>
    <w:rsid w:val="00A866D5"/>
    <w:rsid w:val="00A86796"/>
    <w:rsid w:val="00A9032E"/>
    <w:rsid w:val="00A927E5"/>
    <w:rsid w:val="00A92845"/>
    <w:rsid w:val="00A92AD5"/>
    <w:rsid w:val="00A93FFD"/>
    <w:rsid w:val="00A947F0"/>
    <w:rsid w:val="00A969AD"/>
    <w:rsid w:val="00A9782B"/>
    <w:rsid w:val="00A97D5D"/>
    <w:rsid w:val="00AA0275"/>
    <w:rsid w:val="00AA0E86"/>
    <w:rsid w:val="00AA2658"/>
    <w:rsid w:val="00AA4BE0"/>
    <w:rsid w:val="00AA6ABE"/>
    <w:rsid w:val="00AA7118"/>
    <w:rsid w:val="00AB0DE4"/>
    <w:rsid w:val="00AB123C"/>
    <w:rsid w:val="00AB1350"/>
    <w:rsid w:val="00AB1819"/>
    <w:rsid w:val="00AB470E"/>
    <w:rsid w:val="00AB4A31"/>
    <w:rsid w:val="00AB70A8"/>
    <w:rsid w:val="00AB73C4"/>
    <w:rsid w:val="00AC0DA4"/>
    <w:rsid w:val="00AC13A3"/>
    <w:rsid w:val="00AC3EB2"/>
    <w:rsid w:val="00AC720E"/>
    <w:rsid w:val="00AC7593"/>
    <w:rsid w:val="00AC760B"/>
    <w:rsid w:val="00AD065A"/>
    <w:rsid w:val="00AD1965"/>
    <w:rsid w:val="00AD76D8"/>
    <w:rsid w:val="00AD7E32"/>
    <w:rsid w:val="00AE19B1"/>
    <w:rsid w:val="00AE290A"/>
    <w:rsid w:val="00AE2EA3"/>
    <w:rsid w:val="00AE5D1B"/>
    <w:rsid w:val="00AF0C5A"/>
    <w:rsid w:val="00AF1C4E"/>
    <w:rsid w:val="00AF257B"/>
    <w:rsid w:val="00AF2A5E"/>
    <w:rsid w:val="00AF333D"/>
    <w:rsid w:val="00AF3F16"/>
    <w:rsid w:val="00AF6F36"/>
    <w:rsid w:val="00AF7163"/>
    <w:rsid w:val="00AF7C0C"/>
    <w:rsid w:val="00AF7CDE"/>
    <w:rsid w:val="00B014FD"/>
    <w:rsid w:val="00B03184"/>
    <w:rsid w:val="00B06EA3"/>
    <w:rsid w:val="00B0704B"/>
    <w:rsid w:val="00B07544"/>
    <w:rsid w:val="00B110C9"/>
    <w:rsid w:val="00B15C61"/>
    <w:rsid w:val="00B15FFF"/>
    <w:rsid w:val="00B17DE8"/>
    <w:rsid w:val="00B17E70"/>
    <w:rsid w:val="00B17F20"/>
    <w:rsid w:val="00B20945"/>
    <w:rsid w:val="00B21207"/>
    <w:rsid w:val="00B2159C"/>
    <w:rsid w:val="00B224BE"/>
    <w:rsid w:val="00B23F95"/>
    <w:rsid w:val="00B2402C"/>
    <w:rsid w:val="00B31B12"/>
    <w:rsid w:val="00B32819"/>
    <w:rsid w:val="00B34174"/>
    <w:rsid w:val="00B35966"/>
    <w:rsid w:val="00B402A3"/>
    <w:rsid w:val="00B412E9"/>
    <w:rsid w:val="00B45D16"/>
    <w:rsid w:val="00B479E4"/>
    <w:rsid w:val="00B51CD4"/>
    <w:rsid w:val="00B529A2"/>
    <w:rsid w:val="00B539B5"/>
    <w:rsid w:val="00B542ED"/>
    <w:rsid w:val="00B567B6"/>
    <w:rsid w:val="00B57E5E"/>
    <w:rsid w:val="00B60431"/>
    <w:rsid w:val="00B61B96"/>
    <w:rsid w:val="00B6393A"/>
    <w:rsid w:val="00B65273"/>
    <w:rsid w:val="00B72D59"/>
    <w:rsid w:val="00B7367F"/>
    <w:rsid w:val="00B75031"/>
    <w:rsid w:val="00B7583B"/>
    <w:rsid w:val="00B81D83"/>
    <w:rsid w:val="00B825CB"/>
    <w:rsid w:val="00B83A6B"/>
    <w:rsid w:val="00B83E99"/>
    <w:rsid w:val="00B84207"/>
    <w:rsid w:val="00B87BE9"/>
    <w:rsid w:val="00B91562"/>
    <w:rsid w:val="00B918BA"/>
    <w:rsid w:val="00B94BA0"/>
    <w:rsid w:val="00B95425"/>
    <w:rsid w:val="00B9654F"/>
    <w:rsid w:val="00B96CBE"/>
    <w:rsid w:val="00B9784E"/>
    <w:rsid w:val="00BA1346"/>
    <w:rsid w:val="00BA1605"/>
    <w:rsid w:val="00BA44FC"/>
    <w:rsid w:val="00BA4A5E"/>
    <w:rsid w:val="00BB0100"/>
    <w:rsid w:val="00BB0903"/>
    <w:rsid w:val="00BB5F42"/>
    <w:rsid w:val="00BB6A7B"/>
    <w:rsid w:val="00BB6DF4"/>
    <w:rsid w:val="00BB7DB7"/>
    <w:rsid w:val="00BC460E"/>
    <w:rsid w:val="00BC4F2F"/>
    <w:rsid w:val="00BC70B4"/>
    <w:rsid w:val="00BC7E89"/>
    <w:rsid w:val="00BD084C"/>
    <w:rsid w:val="00BD1F4C"/>
    <w:rsid w:val="00BD49A0"/>
    <w:rsid w:val="00BD4E80"/>
    <w:rsid w:val="00BD5BD9"/>
    <w:rsid w:val="00BD6516"/>
    <w:rsid w:val="00BD6528"/>
    <w:rsid w:val="00BD6545"/>
    <w:rsid w:val="00BD7CB3"/>
    <w:rsid w:val="00BE2229"/>
    <w:rsid w:val="00BE5F57"/>
    <w:rsid w:val="00BE6EC3"/>
    <w:rsid w:val="00BE71F0"/>
    <w:rsid w:val="00BF0B32"/>
    <w:rsid w:val="00BF0C5C"/>
    <w:rsid w:val="00BF1373"/>
    <w:rsid w:val="00BF23D2"/>
    <w:rsid w:val="00BF2797"/>
    <w:rsid w:val="00BF36FB"/>
    <w:rsid w:val="00BF3B8E"/>
    <w:rsid w:val="00BF6F12"/>
    <w:rsid w:val="00BF72CB"/>
    <w:rsid w:val="00C022CD"/>
    <w:rsid w:val="00C0335C"/>
    <w:rsid w:val="00C04822"/>
    <w:rsid w:val="00C05876"/>
    <w:rsid w:val="00C067B6"/>
    <w:rsid w:val="00C12268"/>
    <w:rsid w:val="00C15C41"/>
    <w:rsid w:val="00C15D2E"/>
    <w:rsid w:val="00C16B1C"/>
    <w:rsid w:val="00C17C97"/>
    <w:rsid w:val="00C209BD"/>
    <w:rsid w:val="00C20E11"/>
    <w:rsid w:val="00C21253"/>
    <w:rsid w:val="00C21907"/>
    <w:rsid w:val="00C2265E"/>
    <w:rsid w:val="00C22EB1"/>
    <w:rsid w:val="00C23C5C"/>
    <w:rsid w:val="00C272DE"/>
    <w:rsid w:val="00C30943"/>
    <w:rsid w:val="00C32347"/>
    <w:rsid w:val="00C33133"/>
    <w:rsid w:val="00C34EA2"/>
    <w:rsid w:val="00C35022"/>
    <w:rsid w:val="00C351C1"/>
    <w:rsid w:val="00C37309"/>
    <w:rsid w:val="00C41678"/>
    <w:rsid w:val="00C439B7"/>
    <w:rsid w:val="00C43A7E"/>
    <w:rsid w:val="00C44273"/>
    <w:rsid w:val="00C466E9"/>
    <w:rsid w:val="00C4723E"/>
    <w:rsid w:val="00C47338"/>
    <w:rsid w:val="00C47685"/>
    <w:rsid w:val="00C50069"/>
    <w:rsid w:val="00C5017C"/>
    <w:rsid w:val="00C50FB2"/>
    <w:rsid w:val="00C50FFB"/>
    <w:rsid w:val="00C51EE4"/>
    <w:rsid w:val="00C5309E"/>
    <w:rsid w:val="00C53374"/>
    <w:rsid w:val="00C540EC"/>
    <w:rsid w:val="00C55020"/>
    <w:rsid w:val="00C55691"/>
    <w:rsid w:val="00C56904"/>
    <w:rsid w:val="00C57982"/>
    <w:rsid w:val="00C60CAA"/>
    <w:rsid w:val="00C637C2"/>
    <w:rsid w:val="00C66E26"/>
    <w:rsid w:val="00C7122D"/>
    <w:rsid w:val="00C721C1"/>
    <w:rsid w:val="00C728E2"/>
    <w:rsid w:val="00C73102"/>
    <w:rsid w:val="00C74757"/>
    <w:rsid w:val="00C75278"/>
    <w:rsid w:val="00C80E1A"/>
    <w:rsid w:val="00C87A62"/>
    <w:rsid w:val="00C90C54"/>
    <w:rsid w:val="00C90D49"/>
    <w:rsid w:val="00C91202"/>
    <w:rsid w:val="00C91996"/>
    <w:rsid w:val="00C923C4"/>
    <w:rsid w:val="00CA06C2"/>
    <w:rsid w:val="00CA18B1"/>
    <w:rsid w:val="00CA2A8A"/>
    <w:rsid w:val="00CA41DB"/>
    <w:rsid w:val="00CA6A32"/>
    <w:rsid w:val="00CB20B8"/>
    <w:rsid w:val="00CB3221"/>
    <w:rsid w:val="00CB49EB"/>
    <w:rsid w:val="00CB5C97"/>
    <w:rsid w:val="00CB7BA4"/>
    <w:rsid w:val="00CC0D03"/>
    <w:rsid w:val="00CC22EA"/>
    <w:rsid w:val="00CC4E6F"/>
    <w:rsid w:val="00CC65D9"/>
    <w:rsid w:val="00CC69B9"/>
    <w:rsid w:val="00CC78BA"/>
    <w:rsid w:val="00CC7D34"/>
    <w:rsid w:val="00CD24F5"/>
    <w:rsid w:val="00CD2E03"/>
    <w:rsid w:val="00CD3B25"/>
    <w:rsid w:val="00CD751F"/>
    <w:rsid w:val="00CE0DAA"/>
    <w:rsid w:val="00CE1662"/>
    <w:rsid w:val="00CE250B"/>
    <w:rsid w:val="00CE2A4D"/>
    <w:rsid w:val="00CE3619"/>
    <w:rsid w:val="00CE5F40"/>
    <w:rsid w:val="00CE7E12"/>
    <w:rsid w:val="00CF144D"/>
    <w:rsid w:val="00CF2A78"/>
    <w:rsid w:val="00CF30C7"/>
    <w:rsid w:val="00CF3686"/>
    <w:rsid w:val="00CF4B9B"/>
    <w:rsid w:val="00CF5886"/>
    <w:rsid w:val="00CF6E2D"/>
    <w:rsid w:val="00CF7209"/>
    <w:rsid w:val="00CF7BA9"/>
    <w:rsid w:val="00D02740"/>
    <w:rsid w:val="00D029E8"/>
    <w:rsid w:val="00D04C2A"/>
    <w:rsid w:val="00D057CA"/>
    <w:rsid w:val="00D06219"/>
    <w:rsid w:val="00D067A4"/>
    <w:rsid w:val="00D106D2"/>
    <w:rsid w:val="00D151D5"/>
    <w:rsid w:val="00D15663"/>
    <w:rsid w:val="00D1792D"/>
    <w:rsid w:val="00D20389"/>
    <w:rsid w:val="00D20E38"/>
    <w:rsid w:val="00D227E6"/>
    <w:rsid w:val="00D22A54"/>
    <w:rsid w:val="00D242C4"/>
    <w:rsid w:val="00D31568"/>
    <w:rsid w:val="00D3230D"/>
    <w:rsid w:val="00D323A1"/>
    <w:rsid w:val="00D32A5A"/>
    <w:rsid w:val="00D32CF3"/>
    <w:rsid w:val="00D32EC4"/>
    <w:rsid w:val="00D34A48"/>
    <w:rsid w:val="00D36F1C"/>
    <w:rsid w:val="00D37FCA"/>
    <w:rsid w:val="00D4094F"/>
    <w:rsid w:val="00D40955"/>
    <w:rsid w:val="00D4369D"/>
    <w:rsid w:val="00D4545D"/>
    <w:rsid w:val="00D4746C"/>
    <w:rsid w:val="00D51C4E"/>
    <w:rsid w:val="00D52D7C"/>
    <w:rsid w:val="00D53815"/>
    <w:rsid w:val="00D56277"/>
    <w:rsid w:val="00D572EC"/>
    <w:rsid w:val="00D60CD3"/>
    <w:rsid w:val="00D6105D"/>
    <w:rsid w:val="00D617EE"/>
    <w:rsid w:val="00D61FCA"/>
    <w:rsid w:val="00D66278"/>
    <w:rsid w:val="00D66A00"/>
    <w:rsid w:val="00D67230"/>
    <w:rsid w:val="00D70EEB"/>
    <w:rsid w:val="00D71E78"/>
    <w:rsid w:val="00D7222C"/>
    <w:rsid w:val="00D75137"/>
    <w:rsid w:val="00D772FC"/>
    <w:rsid w:val="00D80530"/>
    <w:rsid w:val="00D8089F"/>
    <w:rsid w:val="00D827AF"/>
    <w:rsid w:val="00D83C9A"/>
    <w:rsid w:val="00D84406"/>
    <w:rsid w:val="00D85423"/>
    <w:rsid w:val="00D87A83"/>
    <w:rsid w:val="00D91446"/>
    <w:rsid w:val="00D917D0"/>
    <w:rsid w:val="00D91AFA"/>
    <w:rsid w:val="00D9341F"/>
    <w:rsid w:val="00D93D19"/>
    <w:rsid w:val="00D963C7"/>
    <w:rsid w:val="00D97610"/>
    <w:rsid w:val="00DA01C3"/>
    <w:rsid w:val="00DA0806"/>
    <w:rsid w:val="00DA0AFA"/>
    <w:rsid w:val="00DA281B"/>
    <w:rsid w:val="00DA2966"/>
    <w:rsid w:val="00DA2C9D"/>
    <w:rsid w:val="00DA44BC"/>
    <w:rsid w:val="00DA57DC"/>
    <w:rsid w:val="00DA5AEE"/>
    <w:rsid w:val="00DA61B2"/>
    <w:rsid w:val="00DA67F9"/>
    <w:rsid w:val="00DA7738"/>
    <w:rsid w:val="00DB08D5"/>
    <w:rsid w:val="00DB118A"/>
    <w:rsid w:val="00DB14B8"/>
    <w:rsid w:val="00DB1778"/>
    <w:rsid w:val="00DB1FC7"/>
    <w:rsid w:val="00DB2007"/>
    <w:rsid w:val="00DB288F"/>
    <w:rsid w:val="00DB2C64"/>
    <w:rsid w:val="00DB3754"/>
    <w:rsid w:val="00DB63DE"/>
    <w:rsid w:val="00DB677D"/>
    <w:rsid w:val="00DC1320"/>
    <w:rsid w:val="00DC247E"/>
    <w:rsid w:val="00DC335C"/>
    <w:rsid w:val="00DC3AF7"/>
    <w:rsid w:val="00DC3ED4"/>
    <w:rsid w:val="00DC4C5A"/>
    <w:rsid w:val="00DC7D29"/>
    <w:rsid w:val="00DD03B4"/>
    <w:rsid w:val="00DD16FB"/>
    <w:rsid w:val="00DD21A3"/>
    <w:rsid w:val="00DD246D"/>
    <w:rsid w:val="00DD3AD7"/>
    <w:rsid w:val="00DD3DDA"/>
    <w:rsid w:val="00DD4411"/>
    <w:rsid w:val="00DD4E8C"/>
    <w:rsid w:val="00DD6D47"/>
    <w:rsid w:val="00DE1CF0"/>
    <w:rsid w:val="00DE5237"/>
    <w:rsid w:val="00DE5404"/>
    <w:rsid w:val="00DE5596"/>
    <w:rsid w:val="00DE7008"/>
    <w:rsid w:val="00DE72C5"/>
    <w:rsid w:val="00DF33A8"/>
    <w:rsid w:val="00DF3BA3"/>
    <w:rsid w:val="00DF4093"/>
    <w:rsid w:val="00DF580E"/>
    <w:rsid w:val="00DF582C"/>
    <w:rsid w:val="00DF7BE5"/>
    <w:rsid w:val="00DF7FA9"/>
    <w:rsid w:val="00E01A86"/>
    <w:rsid w:val="00E01CCE"/>
    <w:rsid w:val="00E02B31"/>
    <w:rsid w:val="00E02DF4"/>
    <w:rsid w:val="00E03999"/>
    <w:rsid w:val="00E041E0"/>
    <w:rsid w:val="00E04266"/>
    <w:rsid w:val="00E049ED"/>
    <w:rsid w:val="00E0570D"/>
    <w:rsid w:val="00E076A4"/>
    <w:rsid w:val="00E07C5D"/>
    <w:rsid w:val="00E11175"/>
    <w:rsid w:val="00E13DBE"/>
    <w:rsid w:val="00E15279"/>
    <w:rsid w:val="00E1594F"/>
    <w:rsid w:val="00E1646A"/>
    <w:rsid w:val="00E17F6D"/>
    <w:rsid w:val="00E22BA6"/>
    <w:rsid w:val="00E242D9"/>
    <w:rsid w:val="00E25BE0"/>
    <w:rsid w:val="00E25EBA"/>
    <w:rsid w:val="00E26803"/>
    <w:rsid w:val="00E27F1B"/>
    <w:rsid w:val="00E30746"/>
    <w:rsid w:val="00E32DF2"/>
    <w:rsid w:val="00E34595"/>
    <w:rsid w:val="00E3460E"/>
    <w:rsid w:val="00E40665"/>
    <w:rsid w:val="00E41A57"/>
    <w:rsid w:val="00E43AE9"/>
    <w:rsid w:val="00E4424E"/>
    <w:rsid w:val="00E449EB"/>
    <w:rsid w:val="00E5028D"/>
    <w:rsid w:val="00E52202"/>
    <w:rsid w:val="00E5305E"/>
    <w:rsid w:val="00E53C27"/>
    <w:rsid w:val="00E53C5E"/>
    <w:rsid w:val="00E53DE9"/>
    <w:rsid w:val="00E55C7D"/>
    <w:rsid w:val="00E55CC7"/>
    <w:rsid w:val="00E56BE6"/>
    <w:rsid w:val="00E60013"/>
    <w:rsid w:val="00E6021C"/>
    <w:rsid w:val="00E613FA"/>
    <w:rsid w:val="00E63197"/>
    <w:rsid w:val="00E632E2"/>
    <w:rsid w:val="00E6455C"/>
    <w:rsid w:val="00E653E5"/>
    <w:rsid w:val="00E71FCE"/>
    <w:rsid w:val="00E721BA"/>
    <w:rsid w:val="00E7240D"/>
    <w:rsid w:val="00E72BF0"/>
    <w:rsid w:val="00E75540"/>
    <w:rsid w:val="00E76665"/>
    <w:rsid w:val="00E86872"/>
    <w:rsid w:val="00E86FA2"/>
    <w:rsid w:val="00E918AF"/>
    <w:rsid w:val="00E921FF"/>
    <w:rsid w:val="00E92FC3"/>
    <w:rsid w:val="00E94CFC"/>
    <w:rsid w:val="00E95EF1"/>
    <w:rsid w:val="00EA04F8"/>
    <w:rsid w:val="00EA1A69"/>
    <w:rsid w:val="00EA2562"/>
    <w:rsid w:val="00EA2E13"/>
    <w:rsid w:val="00EA326B"/>
    <w:rsid w:val="00EA3D94"/>
    <w:rsid w:val="00EA3FC9"/>
    <w:rsid w:val="00EA58F9"/>
    <w:rsid w:val="00EA60A2"/>
    <w:rsid w:val="00EA63CF"/>
    <w:rsid w:val="00EA791E"/>
    <w:rsid w:val="00EB300B"/>
    <w:rsid w:val="00EB3E35"/>
    <w:rsid w:val="00EB3F06"/>
    <w:rsid w:val="00EB5354"/>
    <w:rsid w:val="00EB5B89"/>
    <w:rsid w:val="00EC3D3F"/>
    <w:rsid w:val="00EC471A"/>
    <w:rsid w:val="00EC54B8"/>
    <w:rsid w:val="00EC773A"/>
    <w:rsid w:val="00ED12A8"/>
    <w:rsid w:val="00ED1312"/>
    <w:rsid w:val="00ED13A7"/>
    <w:rsid w:val="00ED396D"/>
    <w:rsid w:val="00ED4688"/>
    <w:rsid w:val="00ED4D65"/>
    <w:rsid w:val="00ED4FFA"/>
    <w:rsid w:val="00ED652D"/>
    <w:rsid w:val="00ED6582"/>
    <w:rsid w:val="00ED77D3"/>
    <w:rsid w:val="00ED78C9"/>
    <w:rsid w:val="00EE06C1"/>
    <w:rsid w:val="00EE2E5B"/>
    <w:rsid w:val="00EE516C"/>
    <w:rsid w:val="00EE74BD"/>
    <w:rsid w:val="00EE768F"/>
    <w:rsid w:val="00EE7D1F"/>
    <w:rsid w:val="00EF2C47"/>
    <w:rsid w:val="00EF2CC1"/>
    <w:rsid w:val="00EF6872"/>
    <w:rsid w:val="00F00C47"/>
    <w:rsid w:val="00F02321"/>
    <w:rsid w:val="00F02CA5"/>
    <w:rsid w:val="00F038A1"/>
    <w:rsid w:val="00F05C54"/>
    <w:rsid w:val="00F0730A"/>
    <w:rsid w:val="00F07996"/>
    <w:rsid w:val="00F10E49"/>
    <w:rsid w:val="00F12227"/>
    <w:rsid w:val="00F1323A"/>
    <w:rsid w:val="00F159B7"/>
    <w:rsid w:val="00F21135"/>
    <w:rsid w:val="00F2178A"/>
    <w:rsid w:val="00F21A14"/>
    <w:rsid w:val="00F21A42"/>
    <w:rsid w:val="00F237C3"/>
    <w:rsid w:val="00F24899"/>
    <w:rsid w:val="00F25B27"/>
    <w:rsid w:val="00F26E04"/>
    <w:rsid w:val="00F277F0"/>
    <w:rsid w:val="00F27A85"/>
    <w:rsid w:val="00F300BE"/>
    <w:rsid w:val="00F31CE3"/>
    <w:rsid w:val="00F31D17"/>
    <w:rsid w:val="00F367D7"/>
    <w:rsid w:val="00F37A19"/>
    <w:rsid w:val="00F41F16"/>
    <w:rsid w:val="00F43249"/>
    <w:rsid w:val="00F43263"/>
    <w:rsid w:val="00F435F2"/>
    <w:rsid w:val="00F43BCD"/>
    <w:rsid w:val="00F461DC"/>
    <w:rsid w:val="00F50B0D"/>
    <w:rsid w:val="00F51C6C"/>
    <w:rsid w:val="00F53309"/>
    <w:rsid w:val="00F54361"/>
    <w:rsid w:val="00F565C6"/>
    <w:rsid w:val="00F56CED"/>
    <w:rsid w:val="00F572D1"/>
    <w:rsid w:val="00F57325"/>
    <w:rsid w:val="00F573D8"/>
    <w:rsid w:val="00F622CC"/>
    <w:rsid w:val="00F65504"/>
    <w:rsid w:val="00F6702B"/>
    <w:rsid w:val="00F67CB3"/>
    <w:rsid w:val="00F7031D"/>
    <w:rsid w:val="00F72BD7"/>
    <w:rsid w:val="00F74DF0"/>
    <w:rsid w:val="00F75EFA"/>
    <w:rsid w:val="00F77018"/>
    <w:rsid w:val="00F831D8"/>
    <w:rsid w:val="00F84730"/>
    <w:rsid w:val="00F8653E"/>
    <w:rsid w:val="00F869A7"/>
    <w:rsid w:val="00F87513"/>
    <w:rsid w:val="00F87B5A"/>
    <w:rsid w:val="00F909B9"/>
    <w:rsid w:val="00F927B1"/>
    <w:rsid w:val="00F92B47"/>
    <w:rsid w:val="00F9335A"/>
    <w:rsid w:val="00F93F2A"/>
    <w:rsid w:val="00F95C88"/>
    <w:rsid w:val="00F974C4"/>
    <w:rsid w:val="00F97C05"/>
    <w:rsid w:val="00FA1736"/>
    <w:rsid w:val="00FA3CBA"/>
    <w:rsid w:val="00FA49AD"/>
    <w:rsid w:val="00FA49E2"/>
    <w:rsid w:val="00FA5966"/>
    <w:rsid w:val="00FA7058"/>
    <w:rsid w:val="00FB0817"/>
    <w:rsid w:val="00FB0E53"/>
    <w:rsid w:val="00FB0E91"/>
    <w:rsid w:val="00FB1B23"/>
    <w:rsid w:val="00FB2295"/>
    <w:rsid w:val="00FB2B11"/>
    <w:rsid w:val="00FB5A4A"/>
    <w:rsid w:val="00FB66DF"/>
    <w:rsid w:val="00FB70AF"/>
    <w:rsid w:val="00FB712F"/>
    <w:rsid w:val="00FC0DCB"/>
    <w:rsid w:val="00FC2ACE"/>
    <w:rsid w:val="00FC4BCB"/>
    <w:rsid w:val="00FC5338"/>
    <w:rsid w:val="00FC6571"/>
    <w:rsid w:val="00FC6661"/>
    <w:rsid w:val="00FC677A"/>
    <w:rsid w:val="00FC67C3"/>
    <w:rsid w:val="00FD038D"/>
    <w:rsid w:val="00FD142D"/>
    <w:rsid w:val="00FD1979"/>
    <w:rsid w:val="00FD1D3E"/>
    <w:rsid w:val="00FD246B"/>
    <w:rsid w:val="00FD2D1E"/>
    <w:rsid w:val="00FD3187"/>
    <w:rsid w:val="00FD3922"/>
    <w:rsid w:val="00FD710C"/>
    <w:rsid w:val="00FD7557"/>
    <w:rsid w:val="00FE094D"/>
    <w:rsid w:val="00FE19B3"/>
    <w:rsid w:val="00FE29B8"/>
    <w:rsid w:val="00FE6859"/>
    <w:rsid w:val="00FE7951"/>
    <w:rsid w:val="00FF122A"/>
    <w:rsid w:val="00FF14AF"/>
    <w:rsid w:val="00FF1B8D"/>
    <w:rsid w:val="00FF2CFF"/>
    <w:rsid w:val="00FF3F16"/>
    <w:rsid w:val="00FF42AF"/>
    <w:rsid w:val="00FF4355"/>
    <w:rsid w:val="00FF4918"/>
    <w:rsid w:val="00FF4F15"/>
    <w:rsid w:val="00FF58B3"/>
    <w:rsid w:val="00FF7AF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3999"/>
    <w:rPr>
      <w:rFonts w:ascii="Times New Roman" w:eastAsiaTheme="minorEastAsia"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E03999"/>
    <w:pPr>
      <w:spacing w:line="240" w:lineRule="auto"/>
      <w:ind w:left="0" w:right="0" w:firstLine="284"/>
    </w:pPr>
    <w:rPr>
      <w:rFonts w:eastAsia="Calibri" w:cs="Times New Roman"/>
      <w:sz w:val="20"/>
      <w:szCs w:val="20"/>
    </w:rPr>
  </w:style>
  <w:style w:type="character" w:customStyle="1" w:styleId="TextpoznmkypodiarouChar">
    <w:name w:val="Text poznámky pod čiarou Char"/>
    <w:basedOn w:val="Predvolenpsmoodseku"/>
    <w:link w:val="Textpoznmkypodiarou"/>
    <w:uiPriority w:val="99"/>
    <w:semiHidden/>
    <w:rsid w:val="00E03999"/>
    <w:rPr>
      <w:rFonts w:ascii="Times New Roman" w:eastAsia="Calibri" w:hAnsi="Times New Roman" w:cs="Times New Roman"/>
      <w:sz w:val="20"/>
      <w:szCs w:val="20"/>
    </w:rPr>
  </w:style>
  <w:style w:type="character" w:customStyle="1" w:styleId="HlavikaChar">
    <w:name w:val="Hlavička Char"/>
    <w:basedOn w:val="Predvolenpsmoodseku"/>
    <w:link w:val="Hlavika"/>
    <w:uiPriority w:val="99"/>
    <w:rsid w:val="00E03999"/>
    <w:rPr>
      <w:rFonts w:ascii="Times New Roman" w:eastAsiaTheme="minorEastAsia" w:hAnsi="Times New Roman"/>
      <w:sz w:val="24"/>
    </w:rPr>
  </w:style>
  <w:style w:type="paragraph" w:styleId="Hlavika">
    <w:name w:val="header"/>
    <w:basedOn w:val="Normlny"/>
    <w:link w:val="HlavikaChar"/>
    <w:uiPriority w:val="99"/>
    <w:unhideWhenUsed/>
    <w:rsid w:val="00E03999"/>
    <w:pPr>
      <w:tabs>
        <w:tab w:val="center" w:pos="4536"/>
        <w:tab w:val="right" w:pos="9072"/>
      </w:tabs>
      <w:spacing w:line="240" w:lineRule="auto"/>
    </w:pPr>
  </w:style>
  <w:style w:type="character" w:customStyle="1" w:styleId="PtaChar">
    <w:name w:val="Päta Char"/>
    <w:basedOn w:val="Predvolenpsmoodseku"/>
    <w:link w:val="Pta"/>
    <w:uiPriority w:val="99"/>
    <w:rsid w:val="00E03999"/>
    <w:rPr>
      <w:rFonts w:ascii="Times New Roman" w:eastAsiaTheme="minorEastAsia" w:hAnsi="Times New Roman"/>
      <w:sz w:val="24"/>
    </w:rPr>
  </w:style>
  <w:style w:type="paragraph" w:styleId="Pta">
    <w:name w:val="footer"/>
    <w:basedOn w:val="Normlny"/>
    <w:link w:val="PtaChar"/>
    <w:uiPriority w:val="99"/>
    <w:unhideWhenUsed/>
    <w:rsid w:val="00E03999"/>
    <w:pPr>
      <w:tabs>
        <w:tab w:val="center" w:pos="4536"/>
        <w:tab w:val="right" w:pos="9072"/>
      </w:tabs>
      <w:spacing w:line="240" w:lineRule="auto"/>
    </w:pPr>
  </w:style>
  <w:style w:type="paragraph" w:styleId="Zoznam">
    <w:name w:val="List"/>
    <w:basedOn w:val="Normlny"/>
    <w:uiPriority w:val="99"/>
    <w:unhideWhenUsed/>
    <w:rsid w:val="00E03999"/>
    <w:pPr>
      <w:overflowPunct w:val="0"/>
      <w:autoSpaceDE w:val="0"/>
      <w:autoSpaceDN w:val="0"/>
      <w:adjustRightInd w:val="0"/>
      <w:spacing w:line="240" w:lineRule="auto"/>
      <w:ind w:left="283" w:right="0" w:hanging="283"/>
      <w:contextualSpacing/>
      <w:jc w:val="both"/>
    </w:pPr>
    <w:rPr>
      <w:rFonts w:eastAsia="Times New Roman" w:cs="Times New Roman"/>
      <w:szCs w:val="20"/>
    </w:rPr>
  </w:style>
  <w:style w:type="paragraph" w:styleId="Zoznam2">
    <w:name w:val="List 2"/>
    <w:basedOn w:val="Normlny"/>
    <w:uiPriority w:val="99"/>
    <w:unhideWhenUsed/>
    <w:rsid w:val="00E03999"/>
    <w:pPr>
      <w:spacing w:line="240" w:lineRule="auto"/>
      <w:ind w:left="566" w:right="0" w:hanging="283"/>
    </w:pPr>
    <w:rPr>
      <w:rFonts w:eastAsia="Times New Roman" w:cs="Times New Roman"/>
      <w:szCs w:val="20"/>
      <w:lang w:eastAsia="sk-SK"/>
    </w:rPr>
  </w:style>
  <w:style w:type="paragraph" w:styleId="Zarkazkladnhotextu2">
    <w:name w:val="Body Text Indent 2"/>
    <w:basedOn w:val="Normlny"/>
    <w:link w:val="Zarkazkladnhotextu2Char"/>
    <w:semiHidden/>
    <w:unhideWhenUsed/>
    <w:rsid w:val="00E03999"/>
    <w:pPr>
      <w:adjustRightInd w:val="0"/>
      <w:spacing w:after="120" w:line="240" w:lineRule="auto"/>
      <w:ind w:left="0" w:right="0" w:firstLine="360"/>
      <w:jc w:val="both"/>
    </w:pPr>
    <w:rPr>
      <w:rFonts w:eastAsia="Times New Roman" w:cs="Times New Roman"/>
      <w:szCs w:val="24"/>
    </w:rPr>
  </w:style>
  <w:style w:type="character" w:customStyle="1" w:styleId="Zarkazkladnhotextu2Char">
    <w:name w:val="Zarážka základného textu 2 Char"/>
    <w:basedOn w:val="Predvolenpsmoodseku"/>
    <w:link w:val="Zarkazkladnhotextu2"/>
    <w:semiHidden/>
    <w:rsid w:val="00E03999"/>
    <w:rPr>
      <w:rFonts w:ascii="Times New Roman" w:eastAsia="Times New Roman" w:hAnsi="Times New Roman" w:cs="Times New Roman"/>
      <w:sz w:val="24"/>
      <w:szCs w:val="24"/>
    </w:rPr>
  </w:style>
  <w:style w:type="paragraph" w:styleId="Odsekzoznamu">
    <w:name w:val="List Paragraph"/>
    <w:aliases w:val="Odsek zoznamu1,Odsek,body,Odsek zoznamu2"/>
    <w:basedOn w:val="Normlny"/>
    <w:link w:val="OdsekzoznamuChar"/>
    <w:uiPriority w:val="34"/>
    <w:qFormat/>
    <w:rsid w:val="00E03999"/>
    <w:pPr>
      <w:ind w:left="720"/>
      <w:contextualSpacing/>
    </w:pPr>
  </w:style>
  <w:style w:type="character" w:customStyle="1" w:styleId="OdsekzoznamuChar">
    <w:name w:val="Odsek zoznamu Char"/>
    <w:aliases w:val="Odsek zoznamu1 Char,Odsek Char,body Char,Odsek zoznamu2 Char"/>
    <w:link w:val="Odsekzoznamu"/>
    <w:uiPriority w:val="34"/>
    <w:locked/>
    <w:rsid w:val="00DB677D"/>
    <w:rPr>
      <w:rFonts w:ascii="Times New Roman" w:eastAsiaTheme="minorEastAsia" w:hAnsi="Times New Roman"/>
      <w:sz w:val="24"/>
    </w:rPr>
  </w:style>
  <w:style w:type="paragraph" w:customStyle="1" w:styleId="Hlava-slovanie">
    <w:name w:val="Hlava - číslovanie"/>
    <w:basedOn w:val="Normlny"/>
    <w:rsid w:val="00E03999"/>
    <w:pPr>
      <w:spacing w:before="120" w:after="120" w:line="360" w:lineRule="auto"/>
      <w:ind w:left="0" w:right="0" w:firstLine="284"/>
      <w:jc w:val="center"/>
      <w:outlineLvl w:val="1"/>
    </w:pPr>
    <w:rPr>
      <w:rFonts w:eastAsia="Times New Roman" w:cs="Times New Roman"/>
      <w:caps/>
      <w:spacing w:val="40"/>
      <w:szCs w:val="20"/>
      <w:lang w:eastAsia="sk-SK"/>
    </w:rPr>
  </w:style>
  <w:style w:type="paragraph" w:customStyle="1" w:styleId="BodyTextIndent1">
    <w:name w:val="Body Text Indent1"/>
    <w:basedOn w:val="Normlny"/>
    <w:semiHidden/>
    <w:rsid w:val="00E03999"/>
    <w:pPr>
      <w:spacing w:after="120" w:line="240" w:lineRule="auto"/>
      <w:ind w:left="283" w:right="0" w:firstLine="284"/>
    </w:pPr>
    <w:rPr>
      <w:rFonts w:eastAsia="Times New Roman" w:cs="Times New Roman"/>
      <w:szCs w:val="24"/>
      <w:lang w:eastAsia="sk-SK"/>
    </w:rPr>
  </w:style>
  <w:style w:type="paragraph" w:customStyle="1" w:styleId="F2-ZkladnText">
    <w:name w:val="F2-ZákladnýText"/>
    <w:basedOn w:val="Normlny"/>
    <w:semiHidden/>
    <w:rsid w:val="00E03999"/>
    <w:pPr>
      <w:spacing w:line="240" w:lineRule="auto"/>
      <w:ind w:left="0" w:right="0"/>
      <w:jc w:val="both"/>
    </w:pPr>
    <w:rPr>
      <w:rFonts w:eastAsia="Times New Roman" w:cs="Times New Roman"/>
      <w:szCs w:val="24"/>
      <w:lang w:eastAsia="cs-CZ"/>
    </w:rPr>
  </w:style>
  <w:style w:type="character" w:styleId="Odkaznapoznmkupodiarou">
    <w:name w:val="footnote reference"/>
    <w:uiPriority w:val="99"/>
    <w:semiHidden/>
    <w:unhideWhenUsed/>
    <w:rsid w:val="00E03999"/>
    <w:rPr>
      <w:vertAlign w:val="superscript"/>
    </w:rPr>
  </w:style>
  <w:style w:type="paragraph" w:styleId="Zarkazkladnhotextu">
    <w:name w:val="Body Text Indent"/>
    <w:basedOn w:val="Normlny"/>
    <w:link w:val="ZarkazkladnhotextuChar"/>
    <w:semiHidden/>
    <w:unhideWhenUsed/>
    <w:rsid w:val="00B83E99"/>
    <w:pPr>
      <w:spacing w:after="120" w:line="240" w:lineRule="auto"/>
      <w:ind w:left="283" w:right="0"/>
    </w:pPr>
    <w:rPr>
      <w:rFonts w:eastAsia="Times New Roman" w:cs="Times New Roman"/>
      <w:szCs w:val="24"/>
      <w:lang w:eastAsia="sk-SK"/>
    </w:rPr>
  </w:style>
  <w:style w:type="character" w:customStyle="1" w:styleId="ZarkazkladnhotextuChar">
    <w:name w:val="Zarážka základného textu Char"/>
    <w:basedOn w:val="Predvolenpsmoodseku"/>
    <w:link w:val="Zarkazkladnhotextu"/>
    <w:semiHidden/>
    <w:rsid w:val="00B83E99"/>
    <w:rPr>
      <w:rFonts w:ascii="Times New Roman" w:eastAsia="Times New Roman" w:hAnsi="Times New Roman" w:cs="Times New Roman"/>
      <w:sz w:val="24"/>
      <w:szCs w:val="24"/>
      <w:lang w:eastAsia="sk-SK"/>
    </w:rPr>
  </w:style>
  <w:style w:type="paragraph" w:styleId="Zkladntext3">
    <w:name w:val="Body Text 3"/>
    <w:basedOn w:val="Normlny"/>
    <w:link w:val="Zkladntext3Char"/>
    <w:unhideWhenUsed/>
    <w:rsid w:val="00B83E99"/>
    <w:pPr>
      <w:spacing w:after="120" w:line="240" w:lineRule="auto"/>
      <w:ind w:left="0" w:right="0"/>
    </w:pPr>
    <w:rPr>
      <w:rFonts w:eastAsia="Times New Roman" w:cs="Times New Roman"/>
      <w:sz w:val="16"/>
      <w:szCs w:val="16"/>
      <w:lang w:val="cs-CZ" w:eastAsia="cs-CZ"/>
    </w:rPr>
  </w:style>
  <w:style w:type="character" w:customStyle="1" w:styleId="Zkladntext3Char">
    <w:name w:val="Základný text 3 Char"/>
    <w:basedOn w:val="Predvolenpsmoodseku"/>
    <w:link w:val="Zkladntext3"/>
    <w:rsid w:val="00B83E99"/>
    <w:rPr>
      <w:rFonts w:ascii="Times New Roman" w:eastAsia="Times New Roman" w:hAnsi="Times New Roman" w:cs="Times New Roman"/>
      <w:sz w:val="16"/>
      <w:szCs w:val="16"/>
      <w:lang w:val="cs-CZ" w:eastAsia="cs-CZ"/>
    </w:rPr>
  </w:style>
  <w:style w:type="paragraph" w:customStyle="1" w:styleId="pis1">
    <w:name w:val="pis1"/>
    <w:rsid w:val="00B83E99"/>
    <w:pPr>
      <w:keepNext/>
      <w:widowControl w:val="0"/>
      <w:autoSpaceDE w:val="0"/>
      <w:autoSpaceDN w:val="0"/>
      <w:adjustRightInd w:val="0"/>
      <w:spacing w:line="198" w:lineRule="atLeast"/>
      <w:ind w:left="0" w:right="6122"/>
      <w:jc w:val="right"/>
    </w:pPr>
    <w:rPr>
      <w:rFonts w:ascii="ITC Bookman EE" w:eastAsia="Times New Roman" w:hAnsi="ITC Bookman EE" w:cs="Times New Roman"/>
      <w:sz w:val="18"/>
      <w:szCs w:val="18"/>
      <w:lang w:val="en-US" w:eastAsia="sk-SK"/>
    </w:rPr>
  </w:style>
  <w:style w:type="paragraph" w:customStyle="1" w:styleId="pis2">
    <w:name w:val="pis2"/>
    <w:rsid w:val="00B83E99"/>
    <w:pPr>
      <w:widowControl w:val="0"/>
      <w:autoSpaceDE w:val="0"/>
      <w:autoSpaceDN w:val="0"/>
      <w:adjustRightInd w:val="0"/>
      <w:spacing w:line="198" w:lineRule="atLeast"/>
      <w:ind w:left="312" w:right="0"/>
      <w:jc w:val="both"/>
    </w:pPr>
    <w:rPr>
      <w:rFonts w:ascii="ITC Bookman EE" w:eastAsia="Times New Roman" w:hAnsi="ITC Bookman EE" w:cs="Times New Roman"/>
      <w:sz w:val="18"/>
      <w:szCs w:val="18"/>
      <w:lang w:eastAsia="sk-SK"/>
    </w:rPr>
  </w:style>
  <w:style w:type="paragraph" w:customStyle="1" w:styleId="Odstavecseseznamem">
    <w:name w:val="Odstavec se seznamem"/>
    <w:basedOn w:val="Normlny"/>
    <w:uiPriority w:val="34"/>
    <w:qFormat/>
    <w:rsid w:val="00DB677D"/>
    <w:pPr>
      <w:spacing w:after="200"/>
      <w:ind w:left="720" w:right="0"/>
      <w:contextualSpacing/>
    </w:pPr>
    <w:rPr>
      <w:rFonts w:ascii="Calibri" w:eastAsia="Times New Roman" w:hAnsi="Calibri" w:cs="Times New Roman"/>
      <w:sz w:val="22"/>
    </w:rPr>
  </w:style>
  <w:style w:type="character" w:styleId="Hypertextovprepojenie">
    <w:name w:val="Hyperlink"/>
    <w:basedOn w:val="Predvolenpsmoodseku"/>
    <w:uiPriority w:val="99"/>
    <w:semiHidden/>
    <w:unhideWhenUsed/>
    <w:rsid w:val="00DB677D"/>
    <w:rPr>
      <w:color w:val="0000FF"/>
      <w:u w:val="single"/>
    </w:rPr>
  </w:style>
  <w:style w:type="table" w:customStyle="1" w:styleId="Mriekatabuky11">
    <w:name w:val="Mriežka tabuľky11"/>
    <w:basedOn w:val="Normlnatabuka"/>
    <w:uiPriority w:val="39"/>
    <w:rsid w:val="00316A14"/>
    <w:pPr>
      <w:spacing w:line="240" w:lineRule="auto"/>
      <w:ind w:left="0" w:right="0"/>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
    <w:name w:val="Mriežka tabuľky21"/>
    <w:basedOn w:val="Normlnatabuka"/>
    <w:uiPriority w:val="39"/>
    <w:rsid w:val="00316A14"/>
    <w:pPr>
      <w:spacing w:line="240" w:lineRule="auto"/>
      <w:ind w:left="0" w:right="0"/>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basedOn w:val="Normlnatabuka"/>
    <w:uiPriority w:val="39"/>
    <w:rsid w:val="00316A14"/>
    <w:pPr>
      <w:spacing w:line="240" w:lineRule="auto"/>
      <w:ind w:left="0" w:right="0"/>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Char">
    <w:name w:val="Základný text 2 Char"/>
    <w:basedOn w:val="Predvolenpsmoodseku"/>
    <w:link w:val="Zkladntext2"/>
    <w:uiPriority w:val="99"/>
    <w:semiHidden/>
    <w:rsid w:val="009E6C52"/>
    <w:rPr>
      <w:rFonts w:ascii="Times New Roman" w:eastAsiaTheme="minorEastAsia" w:hAnsi="Times New Roman" w:cs="Times New Roman"/>
      <w:sz w:val="24"/>
      <w:szCs w:val="24"/>
    </w:rPr>
  </w:style>
  <w:style w:type="paragraph" w:styleId="Zkladntext2">
    <w:name w:val="Body Text 2"/>
    <w:basedOn w:val="Normlny"/>
    <w:link w:val="Zkladntext2Char"/>
    <w:uiPriority w:val="99"/>
    <w:semiHidden/>
    <w:unhideWhenUsed/>
    <w:rsid w:val="009E6C52"/>
    <w:pPr>
      <w:autoSpaceDE w:val="0"/>
      <w:autoSpaceDN w:val="0"/>
      <w:spacing w:line="240" w:lineRule="auto"/>
      <w:ind w:left="0" w:right="0"/>
      <w:jc w:val="center"/>
    </w:pPr>
    <w:rPr>
      <w:rFonts w:cs="Times New Roman"/>
      <w:szCs w:val="24"/>
    </w:rPr>
  </w:style>
  <w:style w:type="character" w:styleId="Odkaznakomentr">
    <w:name w:val="annotation reference"/>
    <w:basedOn w:val="Predvolenpsmoodseku"/>
    <w:uiPriority w:val="99"/>
    <w:semiHidden/>
    <w:unhideWhenUsed/>
    <w:rsid w:val="00C16B1C"/>
    <w:rPr>
      <w:sz w:val="16"/>
      <w:szCs w:val="16"/>
    </w:rPr>
  </w:style>
  <w:style w:type="paragraph" w:styleId="Textkomentra">
    <w:name w:val="annotation text"/>
    <w:basedOn w:val="Normlny"/>
    <w:link w:val="TextkomentraChar"/>
    <w:uiPriority w:val="99"/>
    <w:semiHidden/>
    <w:unhideWhenUsed/>
    <w:rsid w:val="00C16B1C"/>
    <w:pPr>
      <w:spacing w:line="240" w:lineRule="auto"/>
    </w:pPr>
    <w:rPr>
      <w:sz w:val="20"/>
      <w:szCs w:val="20"/>
    </w:rPr>
  </w:style>
  <w:style w:type="character" w:customStyle="1" w:styleId="TextkomentraChar">
    <w:name w:val="Text komentára Char"/>
    <w:basedOn w:val="Predvolenpsmoodseku"/>
    <w:link w:val="Textkomentra"/>
    <w:uiPriority w:val="99"/>
    <w:semiHidden/>
    <w:rsid w:val="00C16B1C"/>
    <w:rPr>
      <w:rFonts w:ascii="Times New Roman" w:eastAsiaTheme="minorEastAsia" w:hAnsi="Times New Roman"/>
      <w:sz w:val="20"/>
      <w:szCs w:val="20"/>
    </w:rPr>
  </w:style>
  <w:style w:type="paragraph" w:styleId="Predmetkomentra">
    <w:name w:val="annotation subject"/>
    <w:basedOn w:val="Textkomentra"/>
    <w:next w:val="Textkomentra"/>
    <w:link w:val="PredmetkomentraChar"/>
    <w:uiPriority w:val="99"/>
    <w:semiHidden/>
    <w:unhideWhenUsed/>
    <w:rsid w:val="00C16B1C"/>
    <w:rPr>
      <w:b/>
      <w:bCs/>
    </w:rPr>
  </w:style>
  <w:style w:type="character" w:customStyle="1" w:styleId="PredmetkomentraChar">
    <w:name w:val="Predmet komentára Char"/>
    <w:basedOn w:val="TextkomentraChar"/>
    <w:link w:val="Predmetkomentra"/>
    <w:uiPriority w:val="99"/>
    <w:semiHidden/>
    <w:rsid w:val="00C16B1C"/>
    <w:rPr>
      <w:rFonts w:ascii="Times New Roman" w:eastAsiaTheme="minorEastAsia" w:hAnsi="Times New Roman"/>
      <w:b/>
      <w:bCs/>
      <w:sz w:val="20"/>
      <w:szCs w:val="20"/>
    </w:rPr>
  </w:style>
  <w:style w:type="paragraph" w:styleId="Textbubliny">
    <w:name w:val="Balloon Text"/>
    <w:basedOn w:val="Normlny"/>
    <w:link w:val="TextbublinyChar"/>
    <w:uiPriority w:val="99"/>
    <w:semiHidden/>
    <w:unhideWhenUsed/>
    <w:rsid w:val="00C16B1C"/>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B1C"/>
    <w:rPr>
      <w:rFonts w:ascii="Tahoma" w:eastAsiaTheme="minorEastAsia" w:hAnsi="Tahoma" w:cs="Tahoma"/>
      <w:sz w:val="16"/>
      <w:szCs w:val="16"/>
    </w:rPr>
  </w:style>
  <w:style w:type="paragraph" w:styleId="Revzia">
    <w:name w:val="Revision"/>
    <w:hidden/>
    <w:uiPriority w:val="99"/>
    <w:semiHidden/>
    <w:rsid w:val="00DA5AEE"/>
    <w:pPr>
      <w:spacing w:line="240" w:lineRule="auto"/>
      <w:ind w:left="0" w:right="0"/>
    </w:pPr>
    <w:rPr>
      <w:rFonts w:ascii="Times New Roman" w:eastAsiaTheme="minorEastAsia" w:hAnsi="Times New Roman"/>
      <w:sz w:val="24"/>
    </w:rPr>
  </w:style>
  <w:style w:type="table" w:styleId="Mriekatabuky">
    <w:name w:val="Table Grid"/>
    <w:basedOn w:val="Normlnatabuka"/>
    <w:uiPriority w:val="59"/>
    <w:rsid w:val="00ED4F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03999"/>
    <w:rPr>
      <w:rFonts w:ascii="Times New Roman" w:eastAsiaTheme="minorEastAsia" w:hAnsi="Times New Roman"/>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E03999"/>
    <w:pPr>
      <w:spacing w:line="240" w:lineRule="auto"/>
      <w:ind w:left="0" w:right="0" w:firstLine="284"/>
    </w:pPr>
    <w:rPr>
      <w:rFonts w:eastAsia="Calibri" w:cs="Times New Roman"/>
      <w:sz w:val="20"/>
      <w:szCs w:val="20"/>
    </w:rPr>
  </w:style>
  <w:style w:type="character" w:customStyle="1" w:styleId="TextpoznmkypodiarouChar">
    <w:name w:val="Text poznámky pod čiarou Char"/>
    <w:basedOn w:val="Predvolenpsmoodseku"/>
    <w:link w:val="Textpoznmkypodiarou"/>
    <w:uiPriority w:val="99"/>
    <w:semiHidden/>
    <w:rsid w:val="00E03999"/>
    <w:rPr>
      <w:rFonts w:ascii="Times New Roman" w:eastAsia="Calibri" w:hAnsi="Times New Roman" w:cs="Times New Roman"/>
      <w:sz w:val="20"/>
      <w:szCs w:val="20"/>
    </w:rPr>
  </w:style>
  <w:style w:type="character" w:customStyle="1" w:styleId="HlavikaChar">
    <w:name w:val="Hlavička Char"/>
    <w:basedOn w:val="Predvolenpsmoodseku"/>
    <w:link w:val="Hlavika"/>
    <w:uiPriority w:val="99"/>
    <w:rsid w:val="00E03999"/>
    <w:rPr>
      <w:rFonts w:ascii="Times New Roman" w:eastAsiaTheme="minorEastAsia" w:hAnsi="Times New Roman"/>
      <w:sz w:val="24"/>
    </w:rPr>
  </w:style>
  <w:style w:type="paragraph" w:styleId="Hlavika">
    <w:name w:val="header"/>
    <w:basedOn w:val="Normlny"/>
    <w:link w:val="HlavikaChar"/>
    <w:uiPriority w:val="99"/>
    <w:unhideWhenUsed/>
    <w:rsid w:val="00E03999"/>
    <w:pPr>
      <w:tabs>
        <w:tab w:val="center" w:pos="4536"/>
        <w:tab w:val="right" w:pos="9072"/>
      </w:tabs>
      <w:spacing w:line="240" w:lineRule="auto"/>
    </w:pPr>
  </w:style>
  <w:style w:type="character" w:customStyle="1" w:styleId="PtaChar">
    <w:name w:val="Päta Char"/>
    <w:basedOn w:val="Predvolenpsmoodseku"/>
    <w:link w:val="Pta"/>
    <w:uiPriority w:val="99"/>
    <w:rsid w:val="00E03999"/>
    <w:rPr>
      <w:rFonts w:ascii="Times New Roman" w:eastAsiaTheme="minorEastAsia" w:hAnsi="Times New Roman"/>
      <w:sz w:val="24"/>
    </w:rPr>
  </w:style>
  <w:style w:type="paragraph" w:styleId="Pta">
    <w:name w:val="footer"/>
    <w:basedOn w:val="Normlny"/>
    <w:link w:val="PtaChar"/>
    <w:uiPriority w:val="99"/>
    <w:unhideWhenUsed/>
    <w:rsid w:val="00E03999"/>
    <w:pPr>
      <w:tabs>
        <w:tab w:val="center" w:pos="4536"/>
        <w:tab w:val="right" w:pos="9072"/>
      </w:tabs>
      <w:spacing w:line="240" w:lineRule="auto"/>
    </w:pPr>
  </w:style>
  <w:style w:type="paragraph" w:styleId="Zoznam">
    <w:name w:val="List"/>
    <w:basedOn w:val="Normlny"/>
    <w:uiPriority w:val="99"/>
    <w:unhideWhenUsed/>
    <w:rsid w:val="00E03999"/>
    <w:pPr>
      <w:overflowPunct w:val="0"/>
      <w:autoSpaceDE w:val="0"/>
      <w:autoSpaceDN w:val="0"/>
      <w:adjustRightInd w:val="0"/>
      <w:spacing w:line="240" w:lineRule="auto"/>
      <w:ind w:left="283" w:right="0" w:hanging="283"/>
      <w:contextualSpacing/>
      <w:jc w:val="both"/>
    </w:pPr>
    <w:rPr>
      <w:rFonts w:eastAsia="Times New Roman" w:cs="Times New Roman"/>
      <w:szCs w:val="20"/>
    </w:rPr>
  </w:style>
  <w:style w:type="paragraph" w:styleId="Zoznam2">
    <w:name w:val="List 2"/>
    <w:basedOn w:val="Normlny"/>
    <w:uiPriority w:val="99"/>
    <w:unhideWhenUsed/>
    <w:rsid w:val="00E03999"/>
    <w:pPr>
      <w:spacing w:line="240" w:lineRule="auto"/>
      <w:ind w:left="566" w:right="0" w:hanging="283"/>
    </w:pPr>
    <w:rPr>
      <w:rFonts w:eastAsia="Times New Roman" w:cs="Times New Roman"/>
      <w:szCs w:val="20"/>
      <w:lang w:eastAsia="sk-SK"/>
    </w:rPr>
  </w:style>
  <w:style w:type="paragraph" w:styleId="Zarkazkladnhotextu2">
    <w:name w:val="Body Text Indent 2"/>
    <w:basedOn w:val="Normlny"/>
    <w:link w:val="Zarkazkladnhotextu2Char"/>
    <w:semiHidden/>
    <w:unhideWhenUsed/>
    <w:rsid w:val="00E03999"/>
    <w:pPr>
      <w:adjustRightInd w:val="0"/>
      <w:spacing w:after="120" w:line="240" w:lineRule="auto"/>
      <w:ind w:left="0" w:right="0" w:firstLine="360"/>
      <w:jc w:val="both"/>
    </w:pPr>
    <w:rPr>
      <w:rFonts w:eastAsia="Times New Roman" w:cs="Times New Roman"/>
      <w:szCs w:val="24"/>
    </w:rPr>
  </w:style>
  <w:style w:type="character" w:customStyle="1" w:styleId="Zarkazkladnhotextu2Char">
    <w:name w:val="Zarážka základného textu 2 Char"/>
    <w:basedOn w:val="Predvolenpsmoodseku"/>
    <w:link w:val="Zarkazkladnhotextu2"/>
    <w:semiHidden/>
    <w:rsid w:val="00E03999"/>
    <w:rPr>
      <w:rFonts w:ascii="Times New Roman" w:eastAsia="Times New Roman" w:hAnsi="Times New Roman" w:cs="Times New Roman"/>
      <w:sz w:val="24"/>
      <w:szCs w:val="24"/>
    </w:rPr>
  </w:style>
  <w:style w:type="paragraph" w:styleId="Odsekzoznamu">
    <w:name w:val="List Paragraph"/>
    <w:aliases w:val="Odsek zoznamu1,Odsek,body,Odsek zoznamu2"/>
    <w:basedOn w:val="Normlny"/>
    <w:link w:val="OdsekzoznamuChar"/>
    <w:uiPriority w:val="34"/>
    <w:qFormat/>
    <w:rsid w:val="00E03999"/>
    <w:pPr>
      <w:ind w:left="720"/>
      <w:contextualSpacing/>
    </w:pPr>
  </w:style>
  <w:style w:type="character" w:customStyle="1" w:styleId="OdsekzoznamuChar">
    <w:name w:val="Odsek zoznamu Char"/>
    <w:aliases w:val="Odsek zoznamu1 Char,Odsek Char,body Char,Odsek zoznamu2 Char"/>
    <w:link w:val="Odsekzoznamu"/>
    <w:uiPriority w:val="34"/>
    <w:locked/>
    <w:rsid w:val="00DB677D"/>
    <w:rPr>
      <w:rFonts w:ascii="Times New Roman" w:eastAsiaTheme="minorEastAsia" w:hAnsi="Times New Roman"/>
      <w:sz w:val="24"/>
    </w:rPr>
  </w:style>
  <w:style w:type="paragraph" w:customStyle="1" w:styleId="Hlava-slovanie">
    <w:name w:val="Hlava - číslovanie"/>
    <w:basedOn w:val="Normlny"/>
    <w:rsid w:val="00E03999"/>
    <w:pPr>
      <w:spacing w:before="120" w:after="120" w:line="360" w:lineRule="auto"/>
      <w:ind w:left="0" w:right="0" w:firstLine="284"/>
      <w:jc w:val="center"/>
      <w:outlineLvl w:val="1"/>
    </w:pPr>
    <w:rPr>
      <w:rFonts w:eastAsia="Times New Roman" w:cs="Times New Roman"/>
      <w:caps/>
      <w:spacing w:val="40"/>
      <w:szCs w:val="20"/>
      <w:lang w:eastAsia="sk-SK"/>
    </w:rPr>
  </w:style>
  <w:style w:type="paragraph" w:customStyle="1" w:styleId="BodyTextIndent1">
    <w:name w:val="Body Text Indent1"/>
    <w:basedOn w:val="Normlny"/>
    <w:semiHidden/>
    <w:rsid w:val="00E03999"/>
    <w:pPr>
      <w:spacing w:after="120" w:line="240" w:lineRule="auto"/>
      <w:ind w:left="283" w:right="0" w:firstLine="284"/>
    </w:pPr>
    <w:rPr>
      <w:rFonts w:eastAsia="Times New Roman" w:cs="Times New Roman"/>
      <w:szCs w:val="24"/>
      <w:lang w:eastAsia="sk-SK"/>
    </w:rPr>
  </w:style>
  <w:style w:type="paragraph" w:customStyle="1" w:styleId="F2-ZkladnText">
    <w:name w:val="F2-ZákladnýText"/>
    <w:basedOn w:val="Normlny"/>
    <w:semiHidden/>
    <w:rsid w:val="00E03999"/>
    <w:pPr>
      <w:spacing w:line="240" w:lineRule="auto"/>
      <w:ind w:left="0" w:right="0"/>
      <w:jc w:val="both"/>
    </w:pPr>
    <w:rPr>
      <w:rFonts w:eastAsia="Times New Roman" w:cs="Times New Roman"/>
      <w:szCs w:val="24"/>
      <w:lang w:eastAsia="cs-CZ"/>
    </w:rPr>
  </w:style>
  <w:style w:type="character" w:styleId="Odkaznapoznmkupodiarou">
    <w:name w:val="footnote reference"/>
    <w:uiPriority w:val="99"/>
    <w:semiHidden/>
    <w:unhideWhenUsed/>
    <w:rsid w:val="00E03999"/>
    <w:rPr>
      <w:vertAlign w:val="superscript"/>
    </w:rPr>
  </w:style>
  <w:style w:type="paragraph" w:styleId="Zarkazkladnhotextu">
    <w:name w:val="Body Text Indent"/>
    <w:basedOn w:val="Normlny"/>
    <w:link w:val="ZarkazkladnhotextuChar"/>
    <w:semiHidden/>
    <w:unhideWhenUsed/>
    <w:rsid w:val="00B83E99"/>
    <w:pPr>
      <w:spacing w:after="120" w:line="240" w:lineRule="auto"/>
      <w:ind w:left="283" w:right="0"/>
    </w:pPr>
    <w:rPr>
      <w:rFonts w:eastAsia="Times New Roman" w:cs="Times New Roman"/>
      <w:szCs w:val="24"/>
      <w:lang w:eastAsia="sk-SK"/>
    </w:rPr>
  </w:style>
  <w:style w:type="character" w:customStyle="1" w:styleId="ZarkazkladnhotextuChar">
    <w:name w:val="Zarážka základného textu Char"/>
    <w:basedOn w:val="Predvolenpsmoodseku"/>
    <w:link w:val="Zarkazkladnhotextu"/>
    <w:semiHidden/>
    <w:rsid w:val="00B83E99"/>
    <w:rPr>
      <w:rFonts w:ascii="Times New Roman" w:eastAsia="Times New Roman" w:hAnsi="Times New Roman" w:cs="Times New Roman"/>
      <w:sz w:val="24"/>
      <w:szCs w:val="24"/>
      <w:lang w:eastAsia="sk-SK"/>
    </w:rPr>
  </w:style>
  <w:style w:type="paragraph" w:styleId="Zkladntext3">
    <w:name w:val="Body Text 3"/>
    <w:basedOn w:val="Normlny"/>
    <w:link w:val="Zkladntext3Char"/>
    <w:unhideWhenUsed/>
    <w:rsid w:val="00B83E99"/>
    <w:pPr>
      <w:spacing w:after="120" w:line="240" w:lineRule="auto"/>
      <w:ind w:left="0" w:right="0"/>
    </w:pPr>
    <w:rPr>
      <w:rFonts w:eastAsia="Times New Roman" w:cs="Times New Roman"/>
      <w:sz w:val="16"/>
      <w:szCs w:val="16"/>
      <w:lang w:val="cs-CZ" w:eastAsia="cs-CZ"/>
    </w:rPr>
  </w:style>
  <w:style w:type="character" w:customStyle="1" w:styleId="Zkladntext3Char">
    <w:name w:val="Základný text 3 Char"/>
    <w:basedOn w:val="Predvolenpsmoodseku"/>
    <w:link w:val="Zkladntext3"/>
    <w:rsid w:val="00B83E99"/>
    <w:rPr>
      <w:rFonts w:ascii="Times New Roman" w:eastAsia="Times New Roman" w:hAnsi="Times New Roman" w:cs="Times New Roman"/>
      <w:sz w:val="16"/>
      <w:szCs w:val="16"/>
      <w:lang w:val="cs-CZ" w:eastAsia="cs-CZ"/>
    </w:rPr>
  </w:style>
  <w:style w:type="paragraph" w:customStyle="1" w:styleId="pis1">
    <w:name w:val="pis1"/>
    <w:rsid w:val="00B83E99"/>
    <w:pPr>
      <w:keepNext/>
      <w:widowControl w:val="0"/>
      <w:autoSpaceDE w:val="0"/>
      <w:autoSpaceDN w:val="0"/>
      <w:adjustRightInd w:val="0"/>
      <w:spacing w:line="198" w:lineRule="atLeast"/>
      <w:ind w:left="0" w:right="6122"/>
      <w:jc w:val="right"/>
    </w:pPr>
    <w:rPr>
      <w:rFonts w:ascii="ITC Bookman EE" w:eastAsia="Times New Roman" w:hAnsi="ITC Bookman EE" w:cs="Times New Roman"/>
      <w:sz w:val="18"/>
      <w:szCs w:val="18"/>
      <w:lang w:val="en-US" w:eastAsia="sk-SK"/>
    </w:rPr>
  </w:style>
  <w:style w:type="paragraph" w:customStyle="1" w:styleId="pis2">
    <w:name w:val="pis2"/>
    <w:rsid w:val="00B83E99"/>
    <w:pPr>
      <w:widowControl w:val="0"/>
      <w:autoSpaceDE w:val="0"/>
      <w:autoSpaceDN w:val="0"/>
      <w:adjustRightInd w:val="0"/>
      <w:spacing w:line="198" w:lineRule="atLeast"/>
      <w:ind w:left="312" w:right="0"/>
      <w:jc w:val="both"/>
    </w:pPr>
    <w:rPr>
      <w:rFonts w:ascii="ITC Bookman EE" w:eastAsia="Times New Roman" w:hAnsi="ITC Bookman EE" w:cs="Times New Roman"/>
      <w:sz w:val="18"/>
      <w:szCs w:val="18"/>
      <w:lang w:eastAsia="sk-SK"/>
    </w:rPr>
  </w:style>
  <w:style w:type="paragraph" w:customStyle="1" w:styleId="Odstavecseseznamem">
    <w:name w:val="Odstavec se seznamem"/>
    <w:basedOn w:val="Normlny"/>
    <w:uiPriority w:val="34"/>
    <w:qFormat/>
    <w:rsid w:val="00DB677D"/>
    <w:pPr>
      <w:spacing w:after="200"/>
      <w:ind w:left="720" w:right="0"/>
      <w:contextualSpacing/>
    </w:pPr>
    <w:rPr>
      <w:rFonts w:ascii="Calibri" w:eastAsia="Times New Roman" w:hAnsi="Calibri" w:cs="Times New Roman"/>
      <w:sz w:val="22"/>
    </w:rPr>
  </w:style>
  <w:style w:type="character" w:styleId="Hypertextovprepojenie">
    <w:name w:val="Hyperlink"/>
    <w:basedOn w:val="Predvolenpsmoodseku"/>
    <w:uiPriority w:val="99"/>
    <w:semiHidden/>
    <w:unhideWhenUsed/>
    <w:rsid w:val="00DB677D"/>
    <w:rPr>
      <w:color w:val="0000FF"/>
      <w:u w:val="single"/>
    </w:rPr>
  </w:style>
  <w:style w:type="table" w:customStyle="1" w:styleId="Mriekatabuky11">
    <w:name w:val="Mriežka tabuľky11"/>
    <w:basedOn w:val="Normlnatabuka"/>
    <w:uiPriority w:val="39"/>
    <w:rsid w:val="00316A14"/>
    <w:pPr>
      <w:spacing w:line="240" w:lineRule="auto"/>
      <w:ind w:left="0" w:right="0"/>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uiPriority w:val="39"/>
    <w:rsid w:val="00316A14"/>
    <w:pPr>
      <w:spacing w:line="240" w:lineRule="auto"/>
      <w:ind w:left="0" w:right="0"/>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uiPriority w:val="39"/>
    <w:rsid w:val="00316A14"/>
    <w:pPr>
      <w:spacing w:line="240" w:lineRule="auto"/>
      <w:ind w:left="0" w:right="0"/>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ý text 2 Char"/>
    <w:basedOn w:val="Predvolenpsmoodseku"/>
    <w:link w:val="Zkladntext2"/>
    <w:uiPriority w:val="99"/>
    <w:semiHidden/>
    <w:rsid w:val="009E6C52"/>
    <w:rPr>
      <w:rFonts w:ascii="Times New Roman" w:eastAsiaTheme="minorEastAsia" w:hAnsi="Times New Roman" w:cs="Times New Roman"/>
      <w:sz w:val="24"/>
      <w:szCs w:val="24"/>
    </w:rPr>
  </w:style>
  <w:style w:type="paragraph" w:styleId="Zkladntext2">
    <w:name w:val="Body Text 2"/>
    <w:basedOn w:val="Normlny"/>
    <w:link w:val="Zkladntext2Char"/>
    <w:uiPriority w:val="99"/>
    <w:semiHidden/>
    <w:unhideWhenUsed/>
    <w:rsid w:val="009E6C52"/>
    <w:pPr>
      <w:autoSpaceDE w:val="0"/>
      <w:autoSpaceDN w:val="0"/>
      <w:spacing w:line="240" w:lineRule="auto"/>
      <w:ind w:left="0" w:right="0"/>
      <w:jc w:val="center"/>
    </w:pPr>
    <w:rPr>
      <w:rFonts w:cs="Times New Roman"/>
      <w:szCs w:val="24"/>
    </w:rPr>
  </w:style>
  <w:style w:type="character" w:styleId="Odkaznakomentr">
    <w:name w:val="annotation reference"/>
    <w:basedOn w:val="Predvolenpsmoodseku"/>
    <w:uiPriority w:val="99"/>
    <w:semiHidden/>
    <w:unhideWhenUsed/>
    <w:rsid w:val="00C16B1C"/>
    <w:rPr>
      <w:sz w:val="16"/>
      <w:szCs w:val="16"/>
    </w:rPr>
  </w:style>
  <w:style w:type="paragraph" w:styleId="Textkomentra">
    <w:name w:val="annotation text"/>
    <w:basedOn w:val="Normlny"/>
    <w:link w:val="TextkomentraChar"/>
    <w:uiPriority w:val="99"/>
    <w:semiHidden/>
    <w:unhideWhenUsed/>
    <w:rsid w:val="00C16B1C"/>
    <w:pPr>
      <w:spacing w:line="240" w:lineRule="auto"/>
    </w:pPr>
    <w:rPr>
      <w:sz w:val="20"/>
      <w:szCs w:val="20"/>
    </w:rPr>
  </w:style>
  <w:style w:type="character" w:customStyle="1" w:styleId="TextkomentraChar">
    <w:name w:val="Text komentára Char"/>
    <w:basedOn w:val="Predvolenpsmoodseku"/>
    <w:link w:val="Textkomentra"/>
    <w:uiPriority w:val="99"/>
    <w:semiHidden/>
    <w:rsid w:val="00C16B1C"/>
    <w:rPr>
      <w:rFonts w:ascii="Times New Roman" w:eastAsiaTheme="minorEastAsia" w:hAnsi="Times New Roman"/>
      <w:sz w:val="20"/>
      <w:szCs w:val="20"/>
    </w:rPr>
  </w:style>
  <w:style w:type="paragraph" w:styleId="Predmetkomentra">
    <w:name w:val="annotation subject"/>
    <w:basedOn w:val="Textkomentra"/>
    <w:next w:val="Textkomentra"/>
    <w:link w:val="PredmetkomentraChar"/>
    <w:uiPriority w:val="99"/>
    <w:semiHidden/>
    <w:unhideWhenUsed/>
    <w:rsid w:val="00C16B1C"/>
    <w:rPr>
      <w:b/>
      <w:bCs/>
    </w:rPr>
  </w:style>
  <w:style w:type="character" w:customStyle="1" w:styleId="PredmetkomentraChar">
    <w:name w:val="Predmet komentára Char"/>
    <w:basedOn w:val="TextkomentraChar"/>
    <w:link w:val="Predmetkomentra"/>
    <w:uiPriority w:val="99"/>
    <w:semiHidden/>
    <w:rsid w:val="00C16B1C"/>
    <w:rPr>
      <w:rFonts w:ascii="Times New Roman" w:eastAsiaTheme="minorEastAsia" w:hAnsi="Times New Roman"/>
      <w:b/>
      <w:bCs/>
      <w:sz w:val="20"/>
      <w:szCs w:val="20"/>
    </w:rPr>
  </w:style>
  <w:style w:type="paragraph" w:styleId="Textbubliny">
    <w:name w:val="Balloon Text"/>
    <w:basedOn w:val="Normlny"/>
    <w:link w:val="TextbublinyChar"/>
    <w:uiPriority w:val="99"/>
    <w:semiHidden/>
    <w:unhideWhenUsed/>
    <w:rsid w:val="00C16B1C"/>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B1C"/>
    <w:rPr>
      <w:rFonts w:ascii="Tahoma" w:eastAsiaTheme="minorEastAsia" w:hAnsi="Tahoma" w:cs="Tahoma"/>
      <w:sz w:val="16"/>
      <w:szCs w:val="16"/>
    </w:rPr>
  </w:style>
  <w:style w:type="paragraph" w:styleId="Revzia">
    <w:name w:val="Revision"/>
    <w:hidden/>
    <w:uiPriority w:val="99"/>
    <w:semiHidden/>
    <w:rsid w:val="00DA5AEE"/>
    <w:pPr>
      <w:spacing w:line="240" w:lineRule="auto"/>
      <w:ind w:left="0" w:right="0"/>
    </w:pPr>
    <w:rPr>
      <w:rFonts w:ascii="Times New Roman" w:eastAsiaTheme="minorEastAsia" w:hAnsi="Times New Roman"/>
      <w:sz w:val="24"/>
    </w:rPr>
  </w:style>
  <w:style w:type="table" w:styleId="Mriekatabuky">
    <w:name w:val="Table Grid"/>
    <w:basedOn w:val="Normlnatabuka"/>
    <w:uiPriority w:val="59"/>
    <w:rsid w:val="00ED4F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47688">
      <w:bodyDiv w:val="1"/>
      <w:marLeft w:val="0"/>
      <w:marRight w:val="0"/>
      <w:marTop w:val="0"/>
      <w:marBottom w:val="0"/>
      <w:divBdr>
        <w:top w:val="none" w:sz="0" w:space="0" w:color="auto"/>
        <w:left w:val="none" w:sz="0" w:space="0" w:color="auto"/>
        <w:bottom w:val="none" w:sz="0" w:space="0" w:color="auto"/>
        <w:right w:val="none" w:sz="0" w:space="0" w:color="auto"/>
      </w:divBdr>
    </w:div>
    <w:div w:id="93286228">
      <w:bodyDiv w:val="1"/>
      <w:marLeft w:val="0"/>
      <w:marRight w:val="0"/>
      <w:marTop w:val="0"/>
      <w:marBottom w:val="0"/>
      <w:divBdr>
        <w:top w:val="none" w:sz="0" w:space="0" w:color="auto"/>
        <w:left w:val="none" w:sz="0" w:space="0" w:color="auto"/>
        <w:bottom w:val="none" w:sz="0" w:space="0" w:color="auto"/>
        <w:right w:val="none" w:sz="0" w:space="0" w:color="auto"/>
      </w:divBdr>
    </w:div>
    <w:div w:id="111021058">
      <w:bodyDiv w:val="1"/>
      <w:marLeft w:val="0"/>
      <w:marRight w:val="0"/>
      <w:marTop w:val="0"/>
      <w:marBottom w:val="0"/>
      <w:divBdr>
        <w:top w:val="none" w:sz="0" w:space="0" w:color="auto"/>
        <w:left w:val="none" w:sz="0" w:space="0" w:color="auto"/>
        <w:bottom w:val="none" w:sz="0" w:space="0" w:color="auto"/>
        <w:right w:val="none" w:sz="0" w:space="0" w:color="auto"/>
      </w:divBdr>
    </w:div>
    <w:div w:id="140972219">
      <w:bodyDiv w:val="1"/>
      <w:marLeft w:val="0"/>
      <w:marRight w:val="0"/>
      <w:marTop w:val="0"/>
      <w:marBottom w:val="0"/>
      <w:divBdr>
        <w:top w:val="none" w:sz="0" w:space="0" w:color="auto"/>
        <w:left w:val="none" w:sz="0" w:space="0" w:color="auto"/>
        <w:bottom w:val="none" w:sz="0" w:space="0" w:color="auto"/>
        <w:right w:val="none" w:sz="0" w:space="0" w:color="auto"/>
      </w:divBdr>
    </w:div>
    <w:div w:id="256407444">
      <w:bodyDiv w:val="1"/>
      <w:marLeft w:val="0"/>
      <w:marRight w:val="0"/>
      <w:marTop w:val="0"/>
      <w:marBottom w:val="0"/>
      <w:divBdr>
        <w:top w:val="none" w:sz="0" w:space="0" w:color="auto"/>
        <w:left w:val="none" w:sz="0" w:space="0" w:color="auto"/>
        <w:bottom w:val="none" w:sz="0" w:space="0" w:color="auto"/>
        <w:right w:val="none" w:sz="0" w:space="0" w:color="auto"/>
      </w:divBdr>
    </w:div>
    <w:div w:id="340012618">
      <w:bodyDiv w:val="1"/>
      <w:marLeft w:val="0"/>
      <w:marRight w:val="0"/>
      <w:marTop w:val="0"/>
      <w:marBottom w:val="0"/>
      <w:divBdr>
        <w:top w:val="none" w:sz="0" w:space="0" w:color="auto"/>
        <w:left w:val="none" w:sz="0" w:space="0" w:color="auto"/>
        <w:bottom w:val="none" w:sz="0" w:space="0" w:color="auto"/>
        <w:right w:val="none" w:sz="0" w:space="0" w:color="auto"/>
      </w:divBdr>
    </w:div>
    <w:div w:id="374699464">
      <w:bodyDiv w:val="1"/>
      <w:marLeft w:val="0"/>
      <w:marRight w:val="0"/>
      <w:marTop w:val="0"/>
      <w:marBottom w:val="0"/>
      <w:divBdr>
        <w:top w:val="none" w:sz="0" w:space="0" w:color="auto"/>
        <w:left w:val="none" w:sz="0" w:space="0" w:color="auto"/>
        <w:bottom w:val="none" w:sz="0" w:space="0" w:color="auto"/>
        <w:right w:val="none" w:sz="0" w:space="0" w:color="auto"/>
      </w:divBdr>
    </w:div>
    <w:div w:id="417681126">
      <w:bodyDiv w:val="1"/>
      <w:marLeft w:val="0"/>
      <w:marRight w:val="0"/>
      <w:marTop w:val="0"/>
      <w:marBottom w:val="0"/>
      <w:divBdr>
        <w:top w:val="none" w:sz="0" w:space="0" w:color="auto"/>
        <w:left w:val="none" w:sz="0" w:space="0" w:color="auto"/>
        <w:bottom w:val="none" w:sz="0" w:space="0" w:color="auto"/>
        <w:right w:val="none" w:sz="0" w:space="0" w:color="auto"/>
      </w:divBdr>
    </w:div>
    <w:div w:id="495416055">
      <w:bodyDiv w:val="1"/>
      <w:marLeft w:val="0"/>
      <w:marRight w:val="0"/>
      <w:marTop w:val="0"/>
      <w:marBottom w:val="0"/>
      <w:divBdr>
        <w:top w:val="none" w:sz="0" w:space="0" w:color="auto"/>
        <w:left w:val="none" w:sz="0" w:space="0" w:color="auto"/>
        <w:bottom w:val="none" w:sz="0" w:space="0" w:color="auto"/>
        <w:right w:val="none" w:sz="0" w:space="0" w:color="auto"/>
      </w:divBdr>
    </w:div>
    <w:div w:id="522017647">
      <w:bodyDiv w:val="1"/>
      <w:marLeft w:val="0"/>
      <w:marRight w:val="0"/>
      <w:marTop w:val="0"/>
      <w:marBottom w:val="0"/>
      <w:divBdr>
        <w:top w:val="none" w:sz="0" w:space="0" w:color="auto"/>
        <w:left w:val="none" w:sz="0" w:space="0" w:color="auto"/>
        <w:bottom w:val="none" w:sz="0" w:space="0" w:color="auto"/>
        <w:right w:val="none" w:sz="0" w:space="0" w:color="auto"/>
      </w:divBdr>
    </w:div>
    <w:div w:id="524178555">
      <w:bodyDiv w:val="1"/>
      <w:marLeft w:val="0"/>
      <w:marRight w:val="0"/>
      <w:marTop w:val="0"/>
      <w:marBottom w:val="0"/>
      <w:divBdr>
        <w:top w:val="none" w:sz="0" w:space="0" w:color="auto"/>
        <w:left w:val="none" w:sz="0" w:space="0" w:color="auto"/>
        <w:bottom w:val="none" w:sz="0" w:space="0" w:color="auto"/>
        <w:right w:val="none" w:sz="0" w:space="0" w:color="auto"/>
      </w:divBdr>
    </w:div>
    <w:div w:id="777289447">
      <w:bodyDiv w:val="1"/>
      <w:marLeft w:val="0"/>
      <w:marRight w:val="0"/>
      <w:marTop w:val="0"/>
      <w:marBottom w:val="0"/>
      <w:divBdr>
        <w:top w:val="none" w:sz="0" w:space="0" w:color="auto"/>
        <w:left w:val="none" w:sz="0" w:space="0" w:color="auto"/>
        <w:bottom w:val="none" w:sz="0" w:space="0" w:color="auto"/>
        <w:right w:val="none" w:sz="0" w:space="0" w:color="auto"/>
      </w:divBdr>
    </w:div>
    <w:div w:id="837119280">
      <w:bodyDiv w:val="1"/>
      <w:marLeft w:val="0"/>
      <w:marRight w:val="0"/>
      <w:marTop w:val="0"/>
      <w:marBottom w:val="0"/>
      <w:divBdr>
        <w:top w:val="none" w:sz="0" w:space="0" w:color="auto"/>
        <w:left w:val="none" w:sz="0" w:space="0" w:color="auto"/>
        <w:bottom w:val="none" w:sz="0" w:space="0" w:color="auto"/>
        <w:right w:val="none" w:sz="0" w:space="0" w:color="auto"/>
      </w:divBdr>
    </w:div>
    <w:div w:id="1145658331">
      <w:bodyDiv w:val="1"/>
      <w:marLeft w:val="0"/>
      <w:marRight w:val="0"/>
      <w:marTop w:val="0"/>
      <w:marBottom w:val="0"/>
      <w:divBdr>
        <w:top w:val="none" w:sz="0" w:space="0" w:color="auto"/>
        <w:left w:val="none" w:sz="0" w:space="0" w:color="auto"/>
        <w:bottom w:val="none" w:sz="0" w:space="0" w:color="auto"/>
        <w:right w:val="none" w:sz="0" w:space="0" w:color="auto"/>
      </w:divBdr>
    </w:div>
    <w:div w:id="1529294281">
      <w:bodyDiv w:val="1"/>
      <w:marLeft w:val="0"/>
      <w:marRight w:val="0"/>
      <w:marTop w:val="0"/>
      <w:marBottom w:val="0"/>
      <w:divBdr>
        <w:top w:val="none" w:sz="0" w:space="0" w:color="auto"/>
        <w:left w:val="none" w:sz="0" w:space="0" w:color="auto"/>
        <w:bottom w:val="none" w:sz="0" w:space="0" w:color="auto"/>
        <w:right w:val="none" w:sz="0" w:space="0" w:color="auto"/>
      </w:divBdr>
    </w:div>
    <w:div w:id="1583290993">
      <w:bodyDiv w:val="1"/>
      <w:marLeft w:val="0"/>
      <w:marRight w:val="0"/>
      <w:marTop w:val="0"/>
      <w:marBottom w:val="0"/>
      <w:divBdr>
        <w:top w:val="none" w:sz="0" w:space="0" w:color="auto"/>
        <w:left w:val="none" w:sz="0" w:space="0" w:color="auto"/>
        <w:bottom w:val="none" w:sz="0" w:space="0" w:color="auto"/>
        <w:right w:val="none" w:sz="0" w:space="0" w:color="auto"/>
      </w:divBdr>
    </w:div>
    <w:div w:id="19474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erial"/>
    <f:field ref="objsubject" par="" edit="true" text=""/>
    <f:field ref="objcreatedby" par="" text="Dancák, Ján, JUDr."/>
    <f:field ref="objcreatedat" par="" text="19.9.2019 15:00:42"/>
    <f:field ref="objchangedby" par="" text="Administrator, System"/>
    <f:field ref="objmodifiedat" par="" text="19.9.2019 15:00: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597DD19-7805-40E0-9C14-BE9F6B9D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73</Pages>
  <Words>23696</Words>
  <Characters>135072</Characters>
  <Application>Microsoft Office Word</Application>
  <DocSecurity>0</DocSecurity>
  <Lines>1125</Lines>
  <Paragraphs>316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dancak</cp:lastModifiedBy>
  <cp:revision>4</cp:revision>
  <cp:lastPrinted>2019-09-24T06:58:00Z</cp:lastPrinted>
  <dcterms:created xsi:type="dcterms:W3CDTF">2019-10-22T10:47:00Z</dcterms:created>
  <dcterms:modified xsi:type="dcterms:W3CDTF">2019-10-24T06:48:00Z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výstavbe a o zmene a doplnení niektorých zákonov (stavebný zákon) informovaná prostredníctvom predbežnej informácie k&amp;nbsp;predmetnému návrhu zákona v&amp;nbsp;informačnom systéme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Pred rokovaním</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Dancák</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výstavbe (stavebný zákon)</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programového vyhlásenia vlády Slovenskej republiky</vt:lpwstr>
  </property>
  <property fmtid="{D5CDD505-2E9C-101B-9397-08002B2CF9AE}" pid="23" name="FSC#SKEDITIONSLOVLEX@103.510:plnynazovpredpis">
    <vt:lpwstr> Zákon o výstavbe (stavebný zákon)</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15080/2019/SV/74625-M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LP/2019/247</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1. legislatívne akty _x000d_
- Nariadenie Európskeho parlamentu a Rady (EÚ) č. 305/2011 z 9. marca 2011, ktorým sa ustanovujú harmonizované podmienky uvádzania stavebných výrobkov na trh a ktorým sa zrušuje smernica Rady 89/106/EHS (Ú. v. EÚ L 88, 4.4.2011) v 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18. 3. 2019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&lt;p&gt;&lt;strong&gt;K predkladanému materiálu všeobecne&lt;/strong&gt;&lt;/p&gt;&lt;p&gt;&amp;nbsp;&lt;/p&gt;&lt;p&gt;Vzhľadom k&amp;nbsp;tomu, že materiál je predkladaný bez súvisiacich úprav osobitných predpisov (budú predmetom samostatného zákona), uvádzame v&amp;nbsp;tejto časti navrhovaný sadzobník s</vt:lpwstr>
  </property>
  <property fmtid="{D5CDD505-2E9C-101B-9397-08002B2CF9AE}" pid="66" name="FSC#SKEDITIONSLOVLEX@103.510:AttrStrListDocPropAltRiesenia">
    <vt:lpwstr>Neboli identifikované alternatívy k predloženým riešeniam, ktoré by naplnili cieľNulový variant:Súčasný stav je založený na stavebnom zákone z roku 1976, ktorého štruktúra a základné pravidlá aj po 40-tich novelizáciách spôsobuje, že sa územné plánovanie </vt:lpwstr>
  </property>
  <property fmtid="{D5CDD505-2E9C-101B-9397-08002B2CF9AE}" pid="6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ministri 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 výstavby Slovenskej republiky predkladá návrh zákona o&amp;nbsp;výstavbe (stavebný zákon) z&amp;nbsp;dôvodu plnenia programového vyhlásenia vlády Slovenskej republiky na roky 2016 - 2020.&lt;/p&gt;&lt;p style="text-al</vt:lpwstr>
  </property>
  <property fmtid="{D5CDD505-2E9C-101B-9397-08002B2CF9AE}" pid="150" name="FSC#SKEDITIONSLOVLEX@103.510:vytvorenedna">
    <vt:lpwstr>19. 9. 2019</vt:lpwstr>
  </property>
  <property fmtid="{D5CDD505-2E9C-101B-9397-08002B2CF9AE}" pid="151" name="FSC#COOSYSTEM@1.1:Container">
    <vt:lpwstr>COO.2145.1000.3.3608228</vt:lpwstr>
  </property>
  <property fmtid="{D5CDD505-2E9C-101B-9397-08002B2CF9AE}" pid="152" name="FSC#FSCFOLIO@1.1001:docpropproject">
    <vt:lpwstr/>
  </property>
</Properties>
</file>